
<file path=[Content_Types].xml><?xml version="1.0" encoding="utf-8"?>
<Types xmlns="http://schemas.openxmlformats.org/package/2006/content-types">
  <Default Extension="xml" ContentType="application/vnd.openxmlformats-package.core-properties+xml"/>
  <Default Extension="rels" ContentType="application/vnd.openxmlformats-package.relationship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&#65279;<?xml version="1.0" encoding="utf-8"?><Relationships xmlns="http://schemas.openxmlformats.org/package/2006/relationships"><Relationship Type="http://schemas.openxmlformats.org/package/2006/relationships/metadata/core-properties" Target="/docProps/core.xml" Id="rId1" /><Relationship Type="http://schemas.openxmlformats.org/officeDocument/2006/relationships/extended-properties" Target="/docProps/app.xml" Id="rId2" /><Relationship Type="http://schemas.openxmlformats.org/officeDocument/2006/relationships/officeDocument" Target="/word/document.xml" Id="rId3"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194"/>
        <w:gridCol w:w="2788"/>
        <w:gridCol w:w="2763"/>
        <w:gridCol w:w="353"/>
        <w:gridCol w:w="3107"/>
      </w:tblGrid>
      <w:tr>
        <w:trPr/>
        <w:tc>
          <w:tcPr>
            <w:tcW w:w="1194" w:type="dxa"/>
            <w:tcBorders/>
            <w:vAlign w:val="center"/>
          </w:tcPr>
          <w:p>
            <w:pPr>
              <w:pStyle w:val="TableHeading"/>
              <w:suppressLineNumbers/>
              <w:bidi w:val="0"/>
              <w:spacing w:before="0" w:after="283"/>
              <w:jc w:val="center"/>
              <w:rPr/>
            </w:pPr>
            <w:r>
              <w:rPr/>
              <w:t xml:space="preserve">Tuottajan toimikausi </w:t>
            </w:r>
          </w:p>
        </w:tc>
        <w:tc>
          <w:tcPr>
            <w:tcW w:w="2788" w:type="dxa"/>
            <w:tcBorders/>
            <w:vAlign w:val="center"/>
          </w:tcPr>
          <w:p>
            <w:pPr>
              <w:pStyle w:val="TableHeading"/>
              <w:suppressLineNumbers/>
              <w:bidi w:val="0"/>
              <w:spacing w:before="0" w:after="283"/>
              <w:jc w:val="center"/>
              <w:rPr/>
            </w:pPr>
            <w:r>
              <w:rPr/>
              <w:t xml:space="preserve">Huomautukset </w:t>
            </w:r>
          </w:p>
        </w:tc>
        <w:tc>
          <w:tcPr>
            <w:tcW w:w="2763" w:type="dxa"/>
            <w:tcBorders/>
          </w:tcPr>
          <w:p>
            <w:pPr>
              <w:pStyle w:val="TableContents"/>
              <w:bidi w:val="0"/>
              <w:spacing w:before="0" w:after="283"/>
              <w:jc w:val="left"/>
              <w:rPr>
                <w:sz w:val="4"/>
                <w:szCs w:val="4"/>
              </w:rPr>
            </w:pPr>
            <w:r>
              <w:rPr>
                <w:sz w:val="4"/>
                <w:szCs w:val="4"/>
              </w:rPr>
            </w:r>
          </w:p>
        </w:tc>
        <w:tc>
          <w:tcPr>
            <w:tcW w:w="353" w:type="dxa"/>
            <w:tcBorders/>
          </w:tcPr>
          <w:p>
            <w:pPr>
              <w:pStyle w:val="TableContents"/>
              <w:bidi w:val="0"/>
              <w:spacing w:before="0" w:after="283"/>
              <w:jc w:val="left"/>
              <w:rPr>
                <w:sz w:val="4"/>
                <w:szCs w:val="4"/>
              </w:rPr>
            </w:pPr>
            <w:r>
              <w:rPr>
                <w:sz w:val="4"/>
                <w:szCs w:val="4"/>
              </w:rPr>
            </w:r>
          </w:p>
        </w:tc>
        <w:tc>
          <w:tcPr>
            <w:tcW w:w="3107" w:type="dxa"/>
            <w:tcBorders/>
          </w:tcPr>
          <w:p>
            <w:pPr>
              <w:pStyle w:val="TableContents"/>
              <w:bidi w:val="0"/>
              <w:spacing w:before="0" w:after="283"/>
              <w:jc w:val="left"/>
              <w:rPr>
                <w:sz w:val="4"/>
                <w:szCs w:val="4"/>
              </w:rPr>
            </w:pPr>
            <w:r>
              <w:rPr>
                <w:sz w:val="4"/>
                <w:szCs w:val="4"/>
              </w:rPr>
            </w:r>
          </w:p>
        </w:tc>
      </w:tr>
      <w:tr>
        <w:trPr/>
        <w:tc>
          <w:tcPr>
            <w:tcW w:w="1194" w:type="dxa"/>
            <w:tcBorders/>
            <w:vAlign w:val="center"/>
          </w:tcPr>
          <w:p>
            <w:pPr>
              <w:pStyle w:val="TableHeading"/>
              <w:suppressLineNumbers/>
              <w:bidi w:val="0"/>
              <w:spacing w:before="0" w:after="283"/>
              <w:jc w:val="center"/>
              <w:rPr/>
            </w:pPr>
            <w:r>
              <w:rPr/>
              <w:t xml:space="preserve">Vuodet </w:t>
            </w:r>
          </w:p>
        </w:tc>
        <w:tc>
          <w:tcPr>
            <w:tcW w:w="2788" w:type="dxa"/>
            <w:tcBorders/>
            <w:vAlign w:val="center"/>
          </w:tcPr>
          <w:p>
            <w:pPr>
              <w:pStyle w:val="TableHeading"/>
              <w:suppressLineNumbers/>
              <w:bidi w:val="0"/>
              <w:spacing w:before="0" w:after="283"/>
              <w:jc w:val="center"/>
              <w:rPr/>
            </w:pPr>
            <w:r>
              <w:rPr/>
              <w:t xml:space="preserve">Tarinat </w:t>
            </w:r>
          </w:p>
        </w:tc>
        <w:tc>
          <w:tcPr>
            <w:tcW w:w="2763" w:type="dxa"/>
            <w:tcBorders/>
            <w:vAlign w:val="center"/>
          </w:tcPr>
          <w:p>
            <w:pPr>
              <w:pStyle w:val="TableHeading"/>
              <w:suppressLineNumbers/>
              <w:bidi w:val="0"/>
              <w:spacing w:before="0" w:after="283"/>
              <w:jc w:val="center"/>
              <w:rPr/>
            </w:pPr>
            <w:r>
              <w:rPr/>
              <w:t xml:space="preserve"># Jaksojen määrä Klassinen sarja </w:t>
            </w:r>
          </w:p>
        </w:tc>
        <w:tc>
          <w:tcPr>
            <w:tcW w:w="353" w:type="dxa"/>
            <w:tcBorders/>
          </w:tcPr>
          <w:p>
            <w:pPr>
              <w:pStyle w:val="TableContents"/>
              <w:bidi w:val="0"/>
              <w:spacing w:before="0" w:after="283"/>
              <w:jc w:val="left"/>
              <w:rPr>
                <w:sz w:val="4"/>
                <w:szCs w:val="4"/>
              </w:rPr>
            </w:pPr>
            <w:r>
              <w:rPr>
                <w:sz w:val="4"/>
                <w:szCs w:val="4"/>
              </w:rPr>
            </w:r>
          </w:p>
        </w:tc>
        <w:tc>
          <w:tcPr>
            <w:tcW w:w="3107" w:type="dxa"/>
            <w:tcBorders/>
          </w:tcPr>
          <w:p>
            <w:pPr>
              <w:pStyle w:val="TableContents"/>
              <w:bidi w:val="0"/>
              <w:spacing w:before="0" w:after="283"/>
              <w:jc w:val="left"/>
              <w:rPr>
                <w:sz w:val="4"/>
                <w:szCs w:val="4"/>
              </w:rPr>
            </w:pPr>
            <w:r>
              <w:rPr>
                <w:sz w:val="4"/>
                <w:szCs w:val="4"/>
              </w:rPr>
            </w:r>
          </w:p>
        </w:tc>
      </w:tr>
      <w:tr>
        <w:trPr/>
        <w:tc>
          <w:tcPr>
            <w:tcW w:w="1194" w:type="dxa"/>
            <w:tcBorders/>
            <w:vAlign w:val="center"/>
          </w:tcPr>
          <w:p>
            <w:pPr>
              <w:pStyle w:val="TableContents"/>
              <w:bidi w:val="0"/>
              <w:spacing w:before="0" w:after="283"/>
              <w:jc w:val="left"/>
              <w:rPr/>
            </w:pPr>
            <w:r>
              <w:rPr/>
              <w:t xml:space="preserve">Barry Letts </w:t>
            </w:r>
          </w:p>
        </w:tc>
        <w:tc>
          <w:tcPr>
            <w:tcW w:w="2788" w:type="dxa"/>
            <w:tcBorders/>
            <w:vAlign w:val="center"/>
          </w:tcPr>
          <w:p>
            <w:pPr>
              <w:pStyle w:val="TableContents"/>
              <w:bidi w:val="0"/>
              <w:spacing w:before="0" w:after="283"/>
              <w:jc w:val="left"/>
              <w:rPr/>
            </w:pPr>
            <w:r>
              <w:rPr/>
              <w:t xml:space="preserve">1980 -- 1981 </w:t>
            </w:r>
          </w:p>
        </w:tc>
        <w:tc>
          <w:tcPr>
            <w:tcW w:w="2763" w:type="dxa"/>
            <w:tcBorders/>
            <w:vAlign w:val="center"/>
          </w:tcPr>
          <w:p>
            <w:pPr>
              <w:pStyle w:val="TableContents"/>
              <w:numPr>
                <w:ilvl w:val="0"/>
                <w:numId w:val="2"/>
              </w:numPr>
              <w:tabs>
                <w:tab w:val="clear" w:pos="1134"/>
                <w:tab w:val="left" w:leader="none" w:pos="707"/>
              </w:tabs>
              <w:bidi w:val="0"/>
              <w:spacing w:before="0" w:after="283"/>
              <w:ind w:start="707" w:hanging="283"/>
              <w:jc w:val="left"/>
              <w:rPr/>
            </w:pPr>
            <w:r>
              <w:rPr/>
              <w:t xml:space="preserve">The Leisure Hive -- Logopolis </w:t>
            </w:r>
          </w:p>
        </w:tc>
        <w:tc>
          <w:tcPr>
            <w:tcW w:w="353" w:type="dxa"/>
            <w:tcBorders/>
            <w:vAlign w:val="center"/>
          </w:tcPr>
          <w:p>
            <w:pPr>
              <w:pStyle w:val="TableContents"/>
              <w:bidi w:val="0"/>
              <w:spacing w:before="0" w:after="283"/>
              <w:jc w:val="left"/>
              <w:rPr/>
            </w:pPr>
            <w:r>
              <w:rPr/>
              <w:t xml:space="preserve">28 </w:t>
            </w:r>
          </w:p>
        </w:tc>
        <w:tc>
          <w:tcPr>
            <w:tcW w:w="3107" w:type="dxa"/>
            <w:tcBorders/>
            <w:vAlign w:val="center"/>
          </w:tcPr>
          <w:p>
            <w:pPr>
              <w:pStyle w:val="TableContents"/>
              <w:numPr>
                <w:ilvl w:val="0"/>
                <w:numId w:val="3"/>
              </w:numPr>
              <w:tabs>
                <w:tab w:val="clear" w:pos="1134"/>
                <w:tab w:val="left" w:leader="none" w:pos="707"/>
              </w:tabs>
              <w:bidi w:val="0"/>
              <w:spacing w:before="0" w:after="0"/>
              <w:ind w:start="707" w:hanging="283"/>
              <w:jc w:val="left"/>
              <w:rPr/>
            </w:pPr>
            <w:r>
              <w:rPr/>
              <w:t xml:space="preserve">Ohjelman ensimmäinen vastaava tuottaja </w:t>
            </w:r>
          </w:p>
          <w:p>
            <w:pPr>
              <w:pStyle w:val="TableContents"/>
              <w:numPr>
                <w:ilvl w:val="0"/>
                <w:numId w:val="3"/>
              </w:numPr>
              <w:tabs>
                <w:tab w:val="clear" w:pos="1134"/>
                <w:tab w:val="left" w:leader="none" w:pos="707"/>
              </w:tabs>
              <w:bidi w:val="0"/>
              <w:spacing w:before="0" w:after="283"/>
              <w:ind w:start="707" w:hanging="283"/>
              <w:jc w:val="left"/>
              <w:rPr/>
            </w:pPr>
            <w:r>
              <w:rPr/>
              <w:t xml:space="preserve">Katso tuottajaluettelo TV-elokuva </w:t>
            </w:r>
          </w:p>
        </w:tc>
      </w:tr>
      <w:tr>
        <w:trPr/>
        <w:tc>
          <w:tcPr>
            <w:tcW w:w="1194" w:type="dxa"/>
            <w:tcBorders/>
            <w:vAlign w:val="center"/>
          </w:tcPr>
          <w:p>
            <w:pPr>
              <w:pStyle w:val="TableContents"/>
              <w:bidi w:val="0"/>
              <w:spacing w:before="0" w:after="283"/>
              <w:jc w:val="left"/>
              <w:rPr/>
            </w:pPr>
            <w:r>
              <w:rPr/>
              <w:t xml:space="preserve">Alex Beaton </w:t>
            </w:r>
          </w:p>
        </w:tc>
        <w:tc>
          <w:tcPr>
            <w:tcW w:w="2788" w:type="dxa"/>
            <w:tcBorders/>
            <w:vAlign w:val="center"/>
          </w:tcPr>
          <w:p>
            <w:pPr>
              <w:pStyle w:val="TableContents"/>
              <w:bidi w:val="0"/>
              <w:spacing w:before="0" w:after="283"/>
              <w:jc w:val="left"/>
              <w:rPr>
                <w:sz w:val="4"/>
                <w:szCs w:val="4"/>
              </w:rPr>
            </w:pPr>
            <w:r>
              <w:rPr>
                <w:sz w:val="4"/>
                <w:szCs w:val="4"/>
              </w:rPr>
            </w:r>
          </w:p>
        </w:tc>
        <w:tc>
          <w:tcPr>
            <w:tcW w:w="2763" w:type="dxa"/>
            <w:tcBorders/>
            <w:vAlign w:val="center"/>
          </w:tcPr>
          <w:p>
            <w:pPr>
              <w:pStyle w:val="TableContents"/>
              <w:numPr>
                <w:ilvl w:val="0"/>
                <w:numId w:val="4"/>
              </w:numPr>
              <w:tabs>
                <w:tab w:val="clear" w:pos="1134"/>
                <w:tab w:val="left" w:leader="none" w:pos="707"/>
              </w:tabs>
              <w:bidi w:val="0"/>
              <w:spacing w:before="0" w:after="283"/>
              <w:ind w:start="707" w:hanging="283"/>
              <w:jc w:val="left"/>
              <w:rPr/>
            </w:pPr>
            <w:r>
              <w:rPr/>
              <w:t xml:space="preserve">Doctor Who </w:t>
            </w:r>
          </w:p>
        </w:tc>
        <w:tc>
          <w:tcPr>
            <w:tcW w:w="353" w:type="dxa"/>
            <w:tcBorders/>
            <w:vAlign w:val="center"/>
          </w:tcPr>
          <w:p>
            <w:pPr>
              <w:pStyle w:val="TableContents"/>
              <w:bidi w:val="0"/>
              <w:spacing w:before="0" w:after="283"/>
              <w:jc w:val="left"/>
              <w:rPr>
                <w:sz w:val="4"/>
                <w:szCs w:val="4"/>
              </w:rPr>
            </w:pPr>
            <w:r>
              <w:rPr>
                <w:sz w:val="4"/>
                <w:szCs w:val="4"/>
              </w:rPr>
            </w:r>
          </w:p>
        </w:tc>
        <w:tc>
          <w:tcPr>
            <w:tcW w:w="3107" w:type="dxa"/>
            <w:tcBorders/>
            <w:vAlign w:val="center"/>
          </w:tcPr>
          <w:p>
            <w:pPr>
              <w:pStyle w:val="TableContents"/>
              <w:numPr>
                <w:ilvl w:val="0"/>
                <w:numId w:val="5"/>
              </w:numPr>
              <w:tabs>
                <w:tab w:val="clear" w:pos="1134"/>
                <w:tab w:val="left" w:leader="none" w:pos="707"/>
              </w:tabs>
              <w:bidi w:val="0"/>
              <w:spacing w:before="0" w:after="283"/>
              <w:ind w:start="707" w:hanging="283"/>
              <w:jc w:val="left"/>
              <w:rPr/>
            </w:pPr>
            <w:r>
              <w:rPr/>
              <w:t xml:space="preserve">Edustaa Universal Picturesia </w:t>
            </w:r>
          </w:p>
        </w:tc>
      </w:tr>
      <w:tr>
        <w:trPr/>
        <w:tc>
          <w:tcPr>
            <w:tcW w:w="1194" w:type="dxa"/>
            <w:tcBorders/>
            <w:vAlign w:val="center"/>
          </w:tcPr>
          <w:p>
            <w:pPr>
              <w:pStyle w:val="TableContents"/>
              <w:bidi w:val="0"/>
              <w:spacing w:before="0" w:after="283"/>
              <w:jc w:val="left"/>
              <w:rPr/>
            </w:pPr>
            <w:r>
              <w:rPr/>
              <w:t xml:space="preserve">Philip Segal </w:t>
            </w:r>
          </w:p>
        </w:tc>
        <w:tc>
          <w:tcPr>
            <w:tcW w:w="2788" w:type="dxa"/>
            <w:tcBorders/>
            <w:vAlign w:val="center"/>
          </w:tcPr>
          <w:p>
            <w:pPr>
              <w:pStyle w:val="TableContents"/>
              <w:numPr>
                <w:ilvl w:val="0"/>
                <w:numId w:val="6"/>
              </w:numPr>
              <w:tabs>
                <w:tab w:val="clear" w:pos="1134"/>
                <w:tab w:val="left" w:leader="none" w:pos="707"/>
              </w:tabs>
              <w:bidi w:val="0"/>
              <w:spacing w:before="0" w:after="283"/>
              <w:ind w:start="707" w:hanging="283"/>
              <w:jc w:val="left"/>
              <w:rPr/>
            </w:pPr>
            <w:r>
              <w:rPr/>
              <w:t xml:space="preserve">Toimi päätoimisena tuottajana </w:t>
            </w:r>
          </w:p>
        </w:tc>
        <w:tc>
          <w:tcPr>
            <w:tcW w:w="6223" w:type="dxa"/>
            <w:gridSpan w:val="3"/>
            <w:tcBorders/>
          </w:tcPr>
          <w:p>
            <w:pPr>
              <w:pStyle w:val="TableContents"/>
              <w:bidi w:val="0"/>
              <w:spacing w:before="0" w:after="283"/>
              <w:jc w:val="left"/>
              <w:rPr>
                <w:sz w:val="4"/>
                <w:szCs w:val="4"/>
              </w:rPr>
            </w:pPr>
            <w:r>
              <w:rPr>
                <w:sz w:val="4"/>
                <w:szCs w:val="4"/>
              </w:rPr>
            </w:r>
          </w:p>
        </w:tc>
      </w:tr>
      <w:tr>
        <w:trPr/>
        <w:tc>
          <w:tcPr>
            <w:tcW w:w="1194" w:type="dxa"/>
            <w:tcBorders/>
            <w:vAlign w:val="center"/>
          </w:tcPr>
          <w:p>
            <w:pPr>
              <w:pStyle w:val="TableContents"/>
              <w:bidi w:val="0"/>
              <w:spacing w:before="0" w:after="283"/>
              <w:jc w:val="left"/>
              <w:rPr/>
            </w:pPr>
            <w:r>
              <w:rPr/>
              <w:t xml:space="preserve">Jo Wright </w:t>
            </w:r>
          </w:p>
        </w:tc>
        <w:tc>
          <w:tcPr>
            <w:tcW w:w="2788" w:type="dxa"/>
            <w:tcBorders/>
            <w:vAlign w:val="center"/>
          </w:tcPr>
          <w:p>
            <w:pPr>
              <w:pStyle w:val="TableContents"/>
              <w:numPr>
                <w:ilvl w:val="0"/>
                <w:numId w:val="7"/>
              </w:numPr>
              <w:tabs>
                <w:tab w:val="clear" w:pos="1134"/>
                <w:tab w:val="left" w:leader="none" w:pos="707"/>
              </w:tabs>
              <w:bidi w:val="0"/>
              <w:spacing w:before="0" w:after="0"/>
              <w:ind w:start="707" w:hanging="283"/>
              <w:jc w:val="left"/>
              <w:rPr/>
            </w:pPr>
            <w:r>
              <w:rPr/>
              <w:t xml:space="preserve">Toimii BBC:n vastaavana tuottajana </w:t>
            </w:r>
          </w:p>
          <w:p>
            <w:pPr>
              <w:pStyle w:val="TableContents"/>
              <w:numPr>
                <w:ilvl w:val="0"/>
                <w:numId w:val="7"/>
              </w:numPr>
              <w:tabs>
                <w:tab w:val="clear" w:pos="1134"/>
                <w:tab w:val="left" w:leader="none" w:pos="707"/>
              </w:tabs>
              <w:bidi w:val="0"/>
              <w:spacing w:before="0" w:after="283"/>
              <w:ind w:start="707" w:hanging="283"/>
              <w:jc w:val="left"/>
              <w:rPr/>
            </w:pPr>
            <w:r>
              <w:rPr/>
              <w:t xml:space="preserve">Ensimmäinen naispuolinen vastaava tuottaja Elvytetty sarja </w:t>
            </w:r>
          </w:p>
        </w:tc>
        <w:tc>
          <w:tcPr>
            <w:tcW w:w="6223" w:type="dxa"/>
            <w:gridSpan w:val="3"/>
            <w:tcBorders/>
          </w:tcPr>
          <w:p>
            <w:pPr>
              <w:pStyle w:val="TableContents"/>
              <w:bidi w:val="0"/>
              <w:spacing w:before="0" w:after="283"/>
              <w:jc w:val="left"/>
              <w:rPr>
                <w:sz w:val="4"/>
                <w:szCs w:val="4"/>
              </w:rPr>
            </w:pPr>
            <w:r>
              <w:rPr>
                <w:sz w:val="4"/>
                <w:szCs w:val="4"/>
              </w:rPr>
            </w:r>
          </w:p>
        </w:tc>
      </w:tr>
      <w:tr>
        <w:trPr/>
        <w:tc>
          <w:tcPr>
            <w:tcW w:w="1194" w:type="dxa"/>
            <w:tcBorders/>
            <w:vAlign w:val="center"/>
          </w:tcPr>
          <w:p>
            <w:pPr>
              <w:pStyle w:val="TableContents"/>
              <w:bidi w:val="0"/>
              <w:spacing w:before="0" w:after="283"/>
              <w:jc w:val="left"/>
              <w:rPr/>
            </w:pPr>
            <w:r>
              <w:rPr/>
              <w:t xml:space="preserve">Russell T Davies </w:t>
            </w:r>
          </w:p>
        </w:tc>
        <w:tc>
          <w:tcPr>
            <w:tcW w:w="2788" w:type="dxa"/>
            <w:tcBorders/>
            <w:vAlign w:val="center"/>
          </w:tcPr>
          <w:p>
            <w:pPr>
              <w:pStyle w:val="TableContents"/>
              <w:bidi w:val="0"/>
              <w:spacing w:before="0" w:after="283"/>
              <w:jc w:val="left"/>
              <w:rPr/>
            </w:pPr>
            <w:r>
              <w:rPr/>
              <w:t xml:space="preserve">2005 -- 2010 </w:t>
            </w:r>
          </w:p>
        </w:tc>
        <w:tc>
          <w:tcPr>
            <w:tcW w:w="2763" w:type="dxa"/>
            <w:tcBorders/>
            <w:vAlign w:val="center"/>
          </w:tcPr>
          <w:p>
            <w:pPr>
              <w:pStyle w:val="TableContents"/>
              <w:numPr>
                <w:ilvl w:val="0"/>
                <w:numId w:val="8"/>
              </w:numPr>
              <w:tabs>
                <w:tab w:val="clear" w:pos="1134"/>
                <w:tab w:val="left" w:leader="none" w:pos="707"/>
              </w:tabs>
              <w:bidi w:val="0"/>
              <w:spacing w:before="0" w:after="283"/>
              <w:ind w:start="707" w:hanging="283"/>
              <w:jc w:val="left"/>
              <w:rPr/>
            </w:pPr>
            <w:r>
              <w:rPr/>
              <w:t xml:space="preserve">``Rose'' -- Ajan loppu </w:t>
            </w:r>
          </w:p>
        </w:tc>
        <w:tc>
          <w:tcPr>
            <w:tcW w:w="353" w:type="dxa"/>
            <w:tcBorders/>
            <w:vAlign w:val="center"/>
          </w:tcPr>
          <w:p>
            <w:pPr>
              <w:pStyle w:val="TableContents"/>
              <w:bidi w:val="0"/>
              <w:spacing w:before="0" w:after="283"/>
              <w:jc w:val="left"/>
              <w:rPr/>
            </w:pPr>
            <w:r>
              <w:rPr/>
              <w:t xml:space="preserve">60 </w:t>
            </w:r>
          </w:p>
        </w:tc>
        <w:tc>
          <w:tcPr>
            <w:tcW w:w="3107" w:type="dxa"/>
            <w:tcBorders/>
            <w:vAlign w:val="center"/>
          </w:tcPr>
          <w:p>
            <w:pPr>
              <w:pStyle w:val="TableContents"/>
              <w:numPr>
                <w:ilvl w:val="0"/>
                <w:numId w:val="9"/>
              </w:numPr>
              <w:tabs>
                <w:tab w:val="clear" w:pos="1134"/>
                <w:tab w:val="left" w:leader="none" w:pos="707"/>
              </w:tabs>
              <w:bidi w:val="0"/>
              <w:spacing w:before="0" w:after="0"/>
              <w:ind w:start="707" w:hanging="283"/>
              <w:jc w:val="left"/>
              <w:rPr/>
            </w:pPr>
            <w:r>
              <w:rPr/>
              <w:t xml:space="preserve">Pääkäsikirjoittaja (tai showrunner) </w:t>
            </w:r>
          </w:p>
          <w:p>
            <w:pPr>
              <w:pStyle w:val="TableContents"/>
              <w:numPr>
                <w:ilvl w:val="0"/>
                <w:numId w:val="9"/>
              </w:numPr>
              <w:tabs>
                <w:tab w:val="clear" w:pos="1134"/>
                <w:tab w:val="left" w:leader="none" w:pos="707"/>
              </w:tabs>
              <w:bidi w:val="0"/>
              <w:spacing w:before="0" w:after="0"/>
              <w:ind w:start="707" w:hanging="283"/>
              <w:jc w:val="left"/>
              <w:rPr/>
            </w:pPr>
            <w:r>
              <w:rPr/>
              <w:t xml:space="preserve">Luoja ja vastaava tuottaja, ``Torchwood''. </w:t>
            </w:r>
          </w:p>
          <w:p>
            <w:pPr>
              <w:pStyle w:val="TableContents"/>
              <w:numPr>
                <w:ilvl w:val="0"/>
                <w:numId w:val="9"/>
              </w:numPr>
              <w:tabs>
                <w:tab w:val="clear" w:pos="1134"/>
                <w:tab w:val="left" w:leader="none" w:pos="707"/>
              </w:tabs>
              <w:bidi w:val="0"/>
              <w:spacing w:before="0" w:after="283"/>
              <w:ind w:start="707" w:hanging="283"/>
              <w:jc w:val="left"/>
              <w:rPr/>
            </w:pPr>
            <w:r>
              <w:rPr/>
              <w:t xml:space="preserve">Luoja ja vastaava tuottaja, ``Sarah Jane Adventures'' (Sarah Jane Adventures) </w:t>
            </w:r>
          </w:p>
        </w:tc>
      </w:tr>
      <w:tr>
        <w:trPr/>
        <w:tc>
          <w:tcPr>
            <w:tcW w:w="1194" w:type="dxa"/>
            <w:tcBorders/>
            <w:vAlign w:val="center"/>
          </w:tcPr>
          <w:p>
            <w:pPr>
              <w:pStyle w:val="TableContents"/>
              <w:bidi w:val="0"/>
              <w:spacing w:before="0" w:after="283"/>
              <w:jc w:val="left"/>
              <w:rPr/>
            </w:pPr>
            <w:r>
              <w:rPr/>
              <w:t xml:space="preserve">Julie Gardner </w:t>
            </w:r>
          </w:p>
        </w:tc>
        <w:tc>
          <w:tcPr>
            <w:tcW w:w="2788" w:type="dxa"/>
            <w:tcBorders/>
            <w:vAlign w:val="center"/>
          </w:tcPr>
          <w:p>
            <w:pPr>
              <w:pStyle w:val="TableContents"/>
              <w:numPr>
                <w:ilvl w:val="0"/>
                <w:numId w:val="10"/>
              </w:numPr>
              <w:tabs>
                <w:tab w:val="clear" w:pos="1134"/>
                <w:tab w:val="left" w:leader="none" w:pos="707"/>
              </w:tabs>
              <w:bidi w:val="0"/>
              <w:spacing w:before="0" w:after="0"/>
              <w:ind w:start="707" w:hanging="283"/>
              <w:jc w:val="left"/>
              <w:rPr/>
            </w:pPr>
            <w:r>
              <w:rPr/>
              <w:t xml:space="preserve">Vastaava tuottaja, ``Torchwood'' </w:t>
            </w:r>
          </w:p>
          <w:p>
            <w:pPr>
              <w:pStyle w:val="TableContents"/>
              <w:numPr>
                <w:ilvl w:val="0"/>
                <w:numId w:val="10"/>
              </w:numPr>
              <w:tabs>
                <w:tab w:val="clear" w:pos="1134"/>
                <w:tab w:val="left" w:leader="none" w:pos="707"/>
              </w:tabs>
              <w:bidi w:val="0"/>
              <w:spacing w:before="0" w:after="283"/>
              <w:ind w:start="707" w:hanging="283"/>
              <w:jc w:val="left"/>
              <w:rPr/>
            </w:pPr>
            <w:r>
              <w:rPr/>
              <w:t xml:space="preserve">Vastaava tuottaja, ``Sarah Jane Adventures'' (35 jaksoa, 2007 -- 2009) </w:t>
            </w:r>
          </w:p>
        </w:tc>
        <w:tc>
          <w:tcPr>
            <w:tcW w:w="6223" w:type="dxa"/>
            <w:gridSpan w:val="3"/>
            <w:tcBorders/>
          </w:tcPr>
          <w:p>
            <w:pPr>
              <w:pStyle w:val="TableContents"/>
              <w:bidi w:val="0"/>
              <w:spacing w:before="0" w:after="283"/>
              <w:jc w:val="left"/>
              <w:rPr>
                <w:sz w:val="4"/>
                <w:szCs w:val="4"/>
              </w:rPr>
            </w:pPr>
            <w:r>
              <w:rPr>
                <w:sz w:val="4"/>
                <w:szCs w:val="4"/>
              </w:rPr>
            </w:r>
          </w:p>
        </w:tc>
      </w:tr>
      <w:tr>
        <w:trPr/>
        <w:tc>
          <w:tcPr>
            <w:tcW w:w="1194" w:type="dxa"/>
            <w:tcBorders/>
            <w:vAlign w:val="center"/>
          </w:tcPr>
          <w:p>
            <w:pPr>
              <w:pStyle w:val="TableContents"/>
              <w:bidi w:val="0"/>
              <w:spacing w:before="0" w:after="283"/>
              <w:jc w:val="left"/>
              <w:rPr/>
            </w:pPr>
            <w:r>
              <w:rPr/>
              <w:t xml:space="preserve">Mal Young </w:t>
            </w:r>
          </w:p>
        </w:tc>
        <w:tc>
          <w:tcPr>
            <w:tcW w:w="2788" w:type="dxa"/>
            <w:tcBorders/>
            <w:vAlign w:val="center"/>
          </w:tcPr>
          <w:p>
            <w:pPr>
              <w:pStyle w:val="TableContents"/>
              <w:bidi w:val="0"/>
              <w:spacing w:before="0" w:after="283"/>
              <w:jc w:val="left"/>
              <w:rPr/>
            </w:pPr>
            <w:r>
              <w:rPr/>
              <w:t xml:space="preserve">2005 </w:t>
            </w:r>
          </w:p>
        </w:tc>
        <w:tc>
          <w:tcPr>
            <w:tcW w:w="2763" w:type="dxa"/>
            <w:tcBorders/>
            <w:vAlign w:val="center"/>
          </w:tcPr>
          <w:p>
            <w:pPr>
              <w:pStyle w:val="TableContents"/>
              <w:numPr>
                <w:ilvl w:val="0"/>
                <w:numId w:val="11"/>
              </w:numPr>
              <w:tabs>
                <w:tab w:val="clear" w:pos="1134"/>
                <w:tab w:val="left" w:leader="none" w:pos="707"/>
              </w:tabs>
              <w:bidi w:val="0"/>
              <w:spacing w:before="0" w:after="283"/>
              <w:ind w:start="707" w:hanging="283"/>
              <w:jc w:val="left"/>
              <w:rPr/>
            </w:pPr>
            <w:r>
              <w:rPr/>
              <w:t xml:space="preserve">"Ruusu" -- "Tiet eroavat" -- "Eroavat tiet </w:t>
            </w:r>
          </w:p>
        </w:tc>
        <w:tc>
          <w:tcPr>
            <w:tcW w:w="353" w:type="dxa"/>
            <w:tcBorders/>
            <w:vAlign w:val="center"/>
          </w:tcPr>
          <w:p>
            <w:pPr>
              <w:pStyle w:val="TableContents"/>
              <w:bidi w:val="0"/>
              <w:spacing w:before="0" w:after="283"/>
              <w:jc w:val="left"/>
              <w:rPr/>
            </w:pPr>
            <w:r>
              <w:rPr/>
              <w:t xml:space="preserve">13 </w:t>
            </w:r>
          </w:p>
        </w:tc>
        <w:tc>
          <w:tcPr>
            <w:tcW w:w="3107" w:type="dxa"/>
            <w:tcBorders/>
            <w:vAlign w:val="center"/>
          </w:tcPr>
          <w:p>
            <w:pPr>
              <w:pStyle w:val="TableContents"/>
              <w:bidi w:val="0"/>
              <w:spacing w:before="0" w:after="283"/>
              <w:jc w:val="left"/>
              <w:rPr>
                <w:sz w:val="4"/>
                <w:szCs w:val="4"/>
              </w:rPr>
            </w:pPr>
            <w:r>
              <w:rPr>
                <w:sz w:val="4"/>
                <w:szCs w:val="4"/>
              </w:rPr>
            </w:r>
          </w:p>
        </w:tc>
      </w:tr>
      <w:tr>
        <w:trPr/>
        <w:tc>
          <w:tcPr>
            <w:tcW w:w="1194" w:type="dxa"/>
            <w:tcBorders/>
            <w:vAlign w:val="center"/>
          </w:tcPr>
          <w:p>
            <w:pPr>
              <w:pStyle w:val="TableContents"/>
              <w:bidi w:val="0"/>
              <w:spacing w:before="0" w:after="283"/>
              <w:jc w:val="left"/>
              <w:rPr/>
            </w:pPr>
            <w:r>
              <w:rPr/>
              <w:t xml:space="preserve">Phil Collinson </w:t>
            </w:r>
          </w:p>
        </w:tc>
        <w:tc>
          <w:tcPr>
            <w:tcW w:w="2788" w:type="dxa"/>
            <w:tcBorders/>
            <w:vAlign w:val="center"/>
          </w:tcPr>
          <w:p>
            <w:pPr>
              <w:pStyle w:val="TableContents"/>
              <w:bidi w:val="0"/>
              <w:spacing w:before="0" w:after="283"/>
              <w:jc w:val="left"/>
              <w:rPr/>
            </w:pPr>
            <w:r>
              <w:rPr/>
              <w:t xml:space="preserve">2007 -- 2008 </w:t>
            </w:r>
          </w:p>
        </w:tc>
        <w:tc>
          <w:tcPr>
            <w:tcW w:w="2763" w:type="dxa"/>
            <w:tcBorders/>
            <w:vAlign w:val="center"/>
          </w:tcPr>
          <w:p>
            <w:pPr>
              <w:pStyle w:val="TableContents"/>
              <w:numPr>
                <w:ilvl w:val="0"/>
                <w:numId w:val="12"/>
              </w:numPr>
              <w:tabs>
                <w:tab w:val="clear" w:pos="1134"/>
                <w:tab w:val="left" w:leader="none" w:pos="707"/>
              </w:tabs>
              <w:bidi w:val="0"/>
              <w:spacing w:before="0" w:after="0"/>
              <w:ind w:start="707" w:hanging="283"/>
              <w:jc w:val="left"/>
              <w:rPr/>
            </w:pPr>
            <w:r>
              <w:rPr/>
              <w:t xml:space="preserve">"Ihmisen luonto" -- "Veren suku </w:t>
            </w:r>
          </w:p>
          <w:p>
            <w:pPr>
              <w:pStyle w:val="TableContents"/>
              <w:numPr>
                <w:ilvl w:val="0"/>
                <w:numId w:val="12"/>
              </w:numPr>
              <w:tabs>
                <w:tab w:val="clear" w:pos="1134"/>
                <w:tab w:val="left" w:leader="none" w:pos="707"/>
              </w:tabs>
              <w:bidi w:val="0"/>
              <w:spacing w:before="0" w:after="0"/>
              <w:ind w:start="707" w:hanging="283"/>
              <w:jc w:val="left"/>
              <w:rPr/>
            </w:pPr>
            <w:r>
              <w:rPr/>
              <w:t xml:space="preserve">"Planet of the Ood" -- "The Poison Sky" (Myrkytetty taivas) </w:t>
            </w:r>
          </w:p>
          <w:p>
            <w:pPr>
              <w:pStyle w:val="TableContents"/>
              <w:numPr>
                <w:ilvl w:val="0"/>
                <w:numId w:val="12"/>
              </w:numPr>
              <w:tabs>
                <w:tab w:val="clear" w:pos="1134"/>
                <w:tab w:val="left" w:leader="none" w:pos="707"/>
              </w:tabs>
              <w:bidi w:val="0"/>
              <w:spacing w:before="0" w:after="0"/>
              <w:ind w:start="707" w:hanging="283"/>
              <w:jc w:val="left"/>
              <w:rPr/>
            </w:pPr>
            <w:r>
              <w:rPr/>
              <w:t xml:space="preserve">"Yksisarvinen ja ampiainen". </w:t>
            </w:r>
          </w:p>
          <w:p>
            <w:pPr>
              <w:pStyle w:val="TableContents"/>
              <w:numPr>
                <w:ilvl w:val="0"/>
                <w:numId w:val="12"/>
              </w:numPr>
              <w:tabs>
                <w:tab w:val="clear" w:pos="1134"/>
                <w:tab w:val="left" w:leader="none" w:pos="707"/>
              </w:tabs>
              <w:bidi w:val="0"/>
              <w:spacing w:before="0" w:after="283"/>
              <w:ind w:start="707" w:hanging="283"/>
              <w:jc w:val="left"/>
              <w:rPr/>
            </w:pPr>
            <w:r>
              <w:rPr/>
              <w:t xml:space="preserve">"Käänny vasemmalle </w:t>
            </w:r>
          </w:p>
        </w:tc>
        <w:tc>
          <w:tcPr>
            <w:tcW w:w="353" w:type="dxa"/>
            <w:tcBorders/>
            <w:vAlign w:val="center"/>
          </w:tcPr>
          <w:p>
            <w:pPr>
              <w:pStyle w:val="TableContents"/>
              <w:bidi w:val="0"/>
              <w:spacing w:before="0" w:after="283"/>
              <w:jc w:val="left"/>
              <w:rPr/>
            </w:pPr>
            <w:r>
              <w:rPr/>
              <w:t xml:space="preserve">7 </w:t>
            </w:r>
          </w:p>
        </w:tc>
        <w:tc>
          <w:tcPr>
            <w:tcW w:w="3107" w:type="dxa"/>
            <w:tcBorders/>
            <w:vAlign w:val="center"/>
          </w:tcPr>
          <w:p>
            <w:pPr>
              <w:pStyle w:val="TableContents"/>
              <w:numPr>
                <w:ilvl w:val="0"/>
                <w:numId w:val="13"/>
              </w:numPr>
              <w:tabs>
                <w:tab w:val="clear" w:pos="1134"/>
                <w:tab w:val="left" w:leader="none" w:pos="707"/>
              </w:tabs>
              <w:bidi w:val="0"/>
              <w:spacing w:before="0" w:after="283"/>
              <w:ind w:start="707" w:hanging="283"/>
              <w:jc w:val="left"/>
              <w:rPr/>
            </w:pPr>
            <w:r>
              <w:rPr/>
              <w:t xml:space="preserve">Säännöllinen tuottaja, toimi vastaavana tuottajana, kun Susie Liggat vastasi tuotannosta. </w:t>
            </w:r>
          </w:p>
        </w:tc>
      </w:tr>
      <w:tr>
        <w:trPr/>
        <w:tc>
          <w:tcPr>
            <w:tcW w:w="1194" w:type="dxa"/>
            <w:tcBorders/>
            <w:vAlign w:val="center"/>
          </w:tcPr>
          <w:p>
            <w:pPr>
              <w:pStyle w:val="TableContents"/>
              <w:bidi w:val="0"/>
              <w:spacing w:before="0" w:after="283"/>
              <w:jc w:val="left"/>
              <w:rPr/>
            </w:pPr>
            <w:r>
              <w:rPr/>
              <w:t xml:space="preserve">Steven Moffat </w:t>
            </w:r>
          </w:p>
        </w:tc>
        <w:tc>
          <w:tcPr>
            <w:tcW w:w="2788" w:type="dxa"/>
            <w:tcBorders/>
            <w:vAlign w:val="center"/>
          </w:tcPr>
          <w:p>
            <w:pPr>
              <w:pStyle w:val="TableContents"/>
              <w:bidi w:val="0"/>
              <w:spacing w:before="0" w:after="283"/>
              <w:jc w:val="left"/>
              <w:rPr/>
            </w:pPr>
            <w:r>
              <w:rPr/>
              <w:t xml:space="preserve">2010 -- 2017 </w:t>
            </w:r>
          </w:p>
        </w:tc>
        <w:tc>
          <w:tcPr>
            <w:tcW w:w="2763" w:type="dxa"/>
            <w:tcBorders/>
            <w:vAlign w:val="center"/>
          </w:tcPr>
          <w:p>
            <w:pPr>
              <w:pStyle w:val="TableContents"/>
              <w:numPr>
                <w:ilvl w:val="0"/>
                <w:numId w:val="14"/>
              </w:numPr>
              <w:tabs>
                <w:tab w:val="clear" w:pos="1134"/>
                <w:tab w:val="left" w:leader="none" w:pos="707"/>
              </w:tabs>
              <w:bidi w:val="0"/>
              <w:spacing w:before="0" w:after="283"/>
              <w:ind w:start="707" w:hanging="283"/>
              <w:jc w:val="left"/>
              <w:rPr/>
            </w:pPr>
            <w:r>
              <w:rPr/>
              <w:t xml:space="preserve">"Yhdestoista tunti" -- "Olipa kerran kaksi kertaa </w:t>
            </w:r>
          </w:p>
        </w:tc>
        <w:tc>
          <w:tcPr>
            <w:tcW w:w="353" w:type="dxa"/>
            <w:tcBorders/>
            <w:vAlign w:val="center"/>
          </w:tcPr>
          <w:p>
            <w:pPr>
              <w:pStyle w:val="TableContents"/>
              <w:bidi w:val="0"/>
              <w:spacing w:before="0" w:after="283"/>
              <w:jc w:val="left"/>
              <w:rPr/>
            </w:pPr>
            <w:r>
              <w:rPr/>
              <w:t xml:space="preserve">84 </w:t>
            </w:r>
          </w:p>
        </w:tc>
        <w:tc>
          <w:tcPr>
            <w:tcW w:w="3107" w:type="dxa"/>
            <w:tcBorders/>
            <w:vAlign w:val="center"/>
          </w:tcPr>
          <w:p>
            <w:pPr>
              <w:pStyle w:val="TableContents"/>
              <w:numPr>
                <w:ilvl w:val="0"/>
                <w:numId w:val="15"/>
              </w:numPr>
              <w:tabs>
                <w:tab w:val="clear" w:pos="1134"/>
                <w:tab w:val="left" w:leader="none" w:pos="707"/>
              </w:tabs>
              <w:bidi w:val="0"/>
              <w:spacing w:before="0" w:after="283"/>
              <w:ind w:start="707" w:hanging="283"/>
              <w:jc w:val="left"/>
              <w:rPr/>
            </w:pPr>
            <w:r>
              <w:rPr/>
              <w:t xml:space="preserve">Russell T Daviesin korvaaminen pääkäsikirjoittajana (showrunner). </w:t>
            </w:r>
          </w:p>
        </w:tc>
      </w:tr>
      <w:tr>
        <w:trPr/>
        <w:tc>
          <w:tcPr>
            <w:tcW w:w="1194" w:type="dxa"/>
            <w:tcBorders/>
            <w:vAlign w:val="center"/>
          </w:tcPr>
          <w:p>
            <w:pPr>
              <w:pStyle w:val="TableContents"/>
              <w:bidi w:val="0"/>
              <w:spacing w:before="0" w:after="283"/>
              <w:jc w:val="left"/>
              <w:rPr/>
            </w:pPr>
            <w:r>
              <w:rPr/>
              <w:t xml:space="preserve">Piers Wenger </w:t>
            </w:r>
          </w:p>
        </w:tc>
        <w:tc>
          <w:tcPr>
            <w:tcW w:w="2788" w:type="dxa"/>
            <w:tcBorders/>
            <w:vAlign w:val="center"/>
          </w:tcPr>
          <w:p>
            <w:pPr>
              <w:pStyle w:val="TableContents"/>
              <w:bidi w:val="0"/>
              <w:spacing w:before="0" w:after="283"/>
              <w:jc w:val="left"/>
              <w:rPr/>
            </w:pPr>
            <w:r>
              <w:rPr/>
              <w:t xml:space="preserve">2010 -- 2011 </w:t>
            </w:r>
          </w:p>
        </w:tc>
        <w:tc>
          <w:tcPr>
            <w:tcW w:w="2763" w:type="dxa"/>
            <w:tcBorders/>
            <w:vAlign w:val="center"/>
          </w:tcPr>
          <w:p>
            <w:pPr>
              <w:pStyle w:val="TableContents"/>
              <w:numPr>
                <w:ilvl w:val="0"/>
                <w:numId w:val="16"/>
              </w:numPr>
              <w:tabs>
                <w:tab w:val="clear" w:pos="1134"/>
                <w:tab w:val="left" w:leader="none" w:pos="707"/>
              </w:tabs>
              <w:bidi w:val="0"/>
              <w:spacing w:before="0" w:after="283"/>
              <w:ind w:start="707" w:hanging="283"/>
              <w:jc w:val="left"/>
              <w:rPr/>
            </w:pPr>
            <w:r>
              <w:rPr/>
              <w:t xml:space="preserve">"Yhdestoista tunti" -- "Tohtori, leski ja vaatekaappi"... </w:t>
            </w:r>
          </w:p>
        </w:tc>
        <w:tc>
          <w:tcPr>
            <w:tcW w:w="353" w:type="dxa"/>
            <w:tcBorders/>
            <w:vAlign w:val="center"/>
          </w:tcPr>
          <w:p>
            <w:pPr>
              <w:pStyle w:val="TableContents"/>
              <w:bidi w:val="0"/>
              <w:spacing w:before="0" w:after="283"/>
              <w:jc w:val="left"/>
              <w:rPr/>
            </w:pPr>
            <w:r>
              <w:rPr/>
              <w:t xml:space="preserve">28 </w:t>
            </w:r>
          </w:p>
        </w:tc>
        <w:tc>
          <w:tcPr>
            <w:tcW w:w="3107" w:type="dxa"/>
            <w:tcBorders/>
            <w:vAlign w:val="center"/>
          </w:tcPr>
          <w:p>
            <w:pPr>
              <w:pStyle w:val="TableContents"/>
              <w:numPr>
                <w:ilvl w:val="0"/>
                <w:numId w:val="17"/>
              </w:numPr>
              <w:tabs>
                <w:tab w:val="clear" w:pos="1134"/>
                <w:tab w:val="left" w:leader="none" w:pos="707"/>
              </w:tabs>
              <w:bidi w:val="0"/>
              <w:spacing w:before="0" w:after="283"/>
              <w:ind w:start="707" w:hanging="283"/>
              <w:jc w:val="left"/>
              <w:rPr/>
            </w:pPr>
            <w:r>
              <w:rPr/>
              <w:t xml:space="preserve">Vastaava tuottaja, Sarah Jane Adventures (12 jaksoa, 2009) </w:t>
            </w:r>
          </w:p>
        </w:tc>
      </w:tr>
      <w:tr>
        <w:trPr/>
        <w:tc>
          <w:tcPr>
            <w:tcW w:w="1194" w:type="dxa"/>
            <w:tcBorders/>
            <w:vAlign w:val="center"/>
          </w:tcPr>
          <w:p>
            <w:pPr>
              <w:pStyle w:val="TableContents"/>
              <w:bidi w:val="0"/>
              <w:spacing w:before="0" w:after="283"/>
              <w:jc w:val="left"/>
              <w:rPr/>
            </w:pPr>
            <w:r>
              <w:rPr/>
              <w:t xml:space="preserve">Beth Willis </w:t>
            </w:r>
          </w:p>
        </w:tc>
        <w:tc>
          <w:tcPr>
            <w:tcW w:w="2788" w:type="dxa"/>
            <w:tcBorders/>
            <w:vAlign w:val="center"/>
          </w:tcPr>
          <w:p>
            <w:pPr>
              <w:pStyle w:val="TableContents"/>
              <w:bidi w:val="0"/>
              <w:spacing w:before="0" w:after="283"/>
              <w:jc w:val="left"/>
              <w:rPr/>
            </w:pPr>
            <w:r>
              <w:rPr/>
              <w:t xml:space="preserve">2010 -- 2011 </w:t>
            </w:r>
          </w:p>
        </w:tc>
        <w:tc>
          <w:tcPr>
            <w:tcW w:w="2763" w:type="dxa"/>
            <w:tcBorders/>
            <w:vAlign w:val="center"/>
          </w:tcPr>
          <w:p>
            <w:pPr>
              <w:pStyle w:val="TableContents"/>
              <w:numPr>
                <w:ilvl w:val="0"/>
                <w:numId w:val="18"/>
              </w:numPr>
              <w:tabs>
                <w:tab w:val="clear" w:pos="1134"/>
                <w:tab w:val="left" w:leader="none" w:pos="707"/>
              </w:tabs>
              <w:bidi w:val="0"/>
              <w:spacing w:before="0" w:after="283"/>
              <w:ind w:start="707" w:hanging="283"/>
              <w:jc w:val="left"/>
              <w:rPr/>
            </w:pPr>
            <w:r>
              <w:rPr/>
              <w:t xml:space="preserve">"Yhdestoista tunti" -- "River Songin häät </w:t>
            </w:r>
          </w:p>
        </w:tc>
        <w:tc>
          <w:tcPr>
            <w:tcW w:w="353" w:type="dxa"/>
            <w:tcBorders/>
            <w:vAlign w:val="center"/>
          </w:tcPr>
          <w:p>
            <w:pPr>
              <w:pStyle w:val="TableContents"/>
              <w:bidi w:val="0"/>
              <w:spacing w:before="0" w:after="283"/>
              <w:jc w:val="left"/>
              <w:rPr/>
            </w:pPr>
            <w:r>
              <w:rPr/>
              <w:t xml:space="preserve">27 </w:t>
            </w:r>
          </w:p>
        </w:tc>
        <w:tc>
          <w:tcPr>
            <w:tcW w:w="3107" w:type="dxa"/>
            <w:tcBorders/>
            <w:vAlign w:val="center"/>
          </w:tcPr>
          <w:p>
            <w:pPr>
              <w:pStyle w:val="TableContents"/>
              <w:numPr>
                <w:ilvl w:val="0"/>
                <w:numId w:val="19"/>
              </w:numPr>
              <w:tabs>
                <w:tab w:val="clear" w:pos="1134"/>
                <w:tab w:val="left" w:leader="none" w:pos="707"/>
              </w:tabs>
              <w:bidi w:val="0"/>
              <w:spacing w:before="0" w:after="283"/>
              <w:ind w:start="707" w:hanging="283"/>
              <w:jc w:val="left"/>
              <w:rPr/>
            </w:pPr>
            <w:r>
              <w:rPr/>
              <w:t xml:space="preserve">Liittyi tiimiin osana Wengerin kanssa työskentelyä useiden BBC Walesin draamojen parissa. </w:t>
            </w:r>
          </w:p>
        </w:tc>
      </w:tr>
      <w:tr>
        <w:trPr/>
        <w:tc>
          <w:tcPr>
            <w:tcW w:w="1194" w:type="dxa"/>
            <w:tcBorders/>
            <w:vAlign w:val="center"/>
          </w:tcPr>
          <w:p>
            <w:pPr>
              <w:pStyle w:val="TableContents"/>
              <w:bidi w:val="0"/>
              <w:spacing w:before="0" w:after="283"/>
              <w:jc w:val="left"/>
              <w:rPr/>
            </w:pPr>
            <w:r>
              <w:rPr/>
              <w:t xml:space="preserve">Caroline Skinner </w:t>
            </w:r>
          </w:p>
        </w:tc>
        <w:tc>
          <w:tcPr>
            <w:tcW w:w="2788" w:type="dxa"/>
            <w:tcBorders/>
            <w:vAlign w:val="center"/>
          </w:tcPr>
          <w:p>
            <w:pPr>
              <w:pStyle w:val="TableContents"/>
              <w:bidi w:val="0"/>
              <w:spacing w:before="0" w:after="283"/>
              <w:jc w:val="left"/>
              <w:rPr/>
            </w:pPr>
            <w:r>
              <w:rPr/>
              <w:t xml:space="preserve">2011 -- 2013 </w:t>
            </w:r>
          </w:p>
        </w:tc>
        <w:tc>
          <w:tcPr>
            <w:tcW w:w="2763" w:type="dxa"/>
            <w:tcBorders/>
            <w:vAlign w:val="center"/>
          </w:tcPr>
          <w:p>
            <w:pPr>
              <w:pStyle w:val="TableContents"/>
              <w:numPr>
                <w:ilvl w:val="0"/>
                <w:numId w:val="20"/>
              </w:numPr>
              <w:tabs>
                <w:tab w:val="clear" w:pos="1134"/>
                <w:tab w:val="left" w:leader="none" w:pos="707"/>
              </w:tabs>
              <w:bidi w:val="0"/>
              <w:spacing w:before="0" w:after="283"/>
              <w:ind w:start="707" w:hanging="283"/>
              <w:jc w:val="left"/>
              <w:rPr/>
            </w:pPr>
            <w:r>
              <w:rPr/>
              <w:t xml:space="preserve">"Tohtori, leski ja vaatekaappi" -- "Tohtorin nimi"... </w:t>
            </w:r>
          </w:p>
        </w:tc>
        <w:tc>
          <w:tcPr>
            <w:tcW w:w="353" w:type="dxa"/>
            <w:tcBorders/>
            <w:vAlign w:val="center"/>
          </w:tcPr>
          <w:p>
            <w:pPr>
              <w:pStyle w:val="TableContents"/>
              <w:bidi w:val="0"/>
              <w:spacing w:before="0" w:after="283"/>
              <w:jc w:val="left"/>
              <w:rPr/>
            </w:pPr>
            <w:r>
              <w:rPr/>
              <w:t xml:space="preserve">15 </w:t>
            </w:r>
          </w:p>
        </w:tc>
        <w:tc>
          <w:tcPr>
            <w:tcW w:w="3107" w:type="dxa"/>
            <w:tcBorders/>
            <w:vAlign w:val="center"/>
          </w:tcPr>
          <w:p>
            <w:pPr>
              <w:pStyle w:val="TableContents"/>
              <w:bidi w:val="0"/>
              <w:spacing w:before="0" w:after="283"/>
              <w:jc w:val="left"/>
              <w:rPr>
                <w:sz w:val="4"/>
                <w:szCs w:val="4"/>
              </w:rPr>
            </w:pPr>
            <w:r>
              <w:rPr>
                <w:sz w:val="4"/>
                <w:szCs w:val="4"/>
              </w:rPr>
            </w:r>
          </w:p>
        </w:tc>
      </w:tr>
      <w:tr>
        <w:trPr/>
        <w:tc>
          <w:tcPr>
            <w:tcW w:w="1194" w:type="dxa"/>
            <w:tcBorders/>
            <w:vAlign w:val="center"/>
          </w:tcPr>
          <w:p>
            <w:pPr>
              <w:pStyle w:val="TableContents"/>
              <w:bidi w:val="0"/>
              <w:spacing w:before="0" w:after="283"/>
              <w:jc w:val="left"/>
              <w:rPr/>
            </w:pPr>
            <w:r>
              <w:rPr/>
              <w:t xml:space="preserve">Faith Penhale </w:t>
            </w:r>
          </w:p>
        </w:tc>
        <w:tc>
          <w:tcPr>
            <w:tcW w:w="2788" w:type="dxa"/>
            <w:tcBorders/>
            <w:vAlign w:val="center"/>
          </w:tcPr>
          <w:p>
            <w:pPr>
              <w:pStyle w:val="TableContents"/>
              <w:bidi w:val="0"/>
              <w:spacing w:before="0" w:after="283"/>
              <w:jc w:val="left"/>
              <w:rPr/>
            </w:pPr>
            <w:r>
              <w:rPr/>
              <w:t xml:space="preserve">2013 </w:t>
            </w:r>
          </w:p>
        </w:tc>
        <w:tc>
          <w:tcPr>
            <w:tcW w:w="2763" w:type="dxa"/>
            <w:tcBorders/>
            <w:vAlign w:val="center"/>
          </w:tcPr>
          <w:p>
            <w:pPr>
              <w:pStyle w:val="TableContents"/>
              <w:numPr>
                <w:ilvl w:val="0"/>
                <w:numId w:val="21"/>
              </w:numPr>
              <w:tabs>
                <w:tab w:val="clear" w:pos="1134"/>
                <w:tab w:val="left" w:leader="none" w:pos="707"/>
              </w:tabs>
              <w:bidi w:val="0"/>
              <w:spacing w:before="0" w:after="283"/>
              <w:ind w:start="707" w:hanging="283"/>
              <w:jc w:val="left"/>
              <w:rPr/>
            </w:pPr>
            <w:r>
              <w:rPr/>
              <w:t xml:space="preserve">"Tohtorin päivä </w:t>
            </w:r>
          </w:p>
        </w:tc>
        <w:tc>
          <w:tcPr>
            <w:tcW w:w="353" w:type="dxa"/>
            <w:tcBorders/>
            <w:vAlign w:val="center"/>
          </w:tcPr>
          <w:p>
            <w:pPr>
              <w:pStyle w:val="TableContents"/>
              <w:bidi w:val="0"/>
              <w:spacing w:before="0" w:after="283"/>
              <w:jc w:val="left"/>
              <w:rPr>
                <w:sz w:val="4"/>
                <w:szCs w:val="4"/>
              </w:rPr>
            </w:pPr>
            <w:r>
              <w:rPr>
                <w:sz w:val="4"/>
                <w:szCs w:val="4"/>
              </w:rPr>
            </w:r>
          </w:p>
        </w:tc>
        <w:tc>
          <w:tcPr>
            <w:tcW w:w="3107" w:type="dxa"/>
            <w:tcBorders/>
            <w:vAlign w:val="center"/>
          </w:tcPr>
          <w:p>
            <w:pPr>
              <w:pStyle w:val="TableContents"/>
              <w:bidi w:val="0"/>
              <w:spacing w:before="0" w:after="283"/>
              <w:jc w:val="left"/>
              <w:rPr>
                <w:sz w:val="4"/>
                <w:szCs w:val="4"/>
              </w:rPr>
            </w:pPr>
            <w:r>
              <w:rPr>
                <w:sz w:val="4"/>
                <w:szCs w:val="4"/>
              </w:rPr>
            </w:r>
          </w:p>
        </w:tc>
      </w:tr>
      <w:tr>
        <w:trPr/>
        <w:tc>
          <w:tcPr>
            <w:tcW w:w="1194" w:type="dxa"/>
            <w:tcBorders/>
            <w:vAlign w:val="center"/>
          </w:tcPr>
          <w:p>
            <w:pPr>
              <w:pStyle w:val="TableContents"/>
              <w:bidi w:val="0"/>
              <w:spacing w:before="0" w:after="283"/>
              <w:jc w:val="left"/>
              <w:rPr/>
            </w:pPr>
            <w:r>
              <w:rPr/>
              <w:t xml:space="preserve">Brian Minchin </w:t>
            </w:r>
          </w:p>
        </w:tc>
        <w:tc>
          <w:tcPr>
            <w:tcW w:w="2788" w:type="dxa"/>
            <w:tcBorders/>
            <w:vAlign w:val="center"/>
          </w:tcPr>
          <w:p>
            <w:pPr>
              <w:pStyle w:val="TableContents"/>
              <w:bidi w:val="0"/>
              <w:spacing w:before="0" w:after="283"/>
              <w:jc w:val="left"/>
              <w:rPr/>
            </w:pPr>
            <w:r>
              <w:rPr/>
              <w:t xml:space="preserve">2013 -- 2017 </w:t>
            </w:r>
          </w:p>
        </w:tc>
        <w:tc>
          <w:tcPr>
            <w:tcW w:w="2763" w:type="dxa"/>
            <w:tcBorders/>
            <w:vAlign w:val="center"/>
          </w:tcPr>
          <w:p>
            <w:pPr>
              <w:pStyle w:val="TableContents"/>
              <w:numPr>
                <w:ilvl w:val="0"/>
                <w:numId w:val="22"/>
              </w:numPr>
              <w:tabs>
                <w:tab w:val="clear" w:pos="1134"/>
                <w:tab w:val="left" w:leader="none" w:pos="707"/>
              </w:tabs>
              <w:bidi w:val="0"/>
              <w:spacing w:before="0" w:after="283"/>
              <w:ind w:start="707" w:hanging="283"/>
              <w:jc w:val="left"/>
              <w:rPr/>
            </w:pPr>
            <w:r>
              <w:rPr/>
              <w:t xml:space="preserve">"Tohtorin aika" -- "Olipa kerran kaksi kertaa </w:t>
            </w:r>
          </w:p>
        </w:tc>
        <w:tc>
          <w:tcPr>
            <w:tcW w:w="353" w:type="dxa"/>
            <w:tcBorders/>
            <w:vAlign w:val="center"/>
          </w:tcPr>
          <w:p>
            <w:pPr>
              <w:pStyle w:val="TableContents"/>
              <w:bidi w:val="0"/>
              <w:spacing w:before="0" w:after="283"/>
              <w:jc w:val="left"/>
              <w:rPr/>
            </w:pPr>
            <w:r>
              <w:rPr/>
              <w:t xml:space="preserve">41 </w:t>
            </w:r>
          </w:p>
        </w:tc>
        <w:tc>
          <w:tcPr>
            <w:tcW w:w="3107" w:type="dxa"/>
            <w:tcBorders/>
            <w:vAlign w:val="center"/>
          </w:tcPr>
          <w:p>
            <w:pPr>
              <w:pStyle w:val="TableContents"/>
              <w:numPr>
                <w:ilvl w:val="0"/>
                <w:numId w:val="23"/>
              </w:numPr>
              <w:tabs>
                <w:tab w:val="clear" w:pos="1134"/>
                <w:tab w:val="left" w:leader="none" w:pos="707"/>
              </w:tabs>
              <w:bidi w:val="0"/>
              <w:spacing w:before="0" w:after="0"/>
              <w:ind w:start="707" w:hanging="283"/>
              <w:jc w:val="left"/>
              <w:rPr/>
            </w:pPr>
            <w:r>
              <w:rPr/>
              <w:t xml:space="preserve">Käsikirjoitustoimittaja (8 jaksoa, 2007 -- 2010) </w:t>
            </w:r>
          </w:p>
          <w:p>
            <w:pPr>
              <w:pStyle w:val="TableContents"/>
              <w:numPr>
                <w:ilvl w:val="0"/>
                <w:numId w:val="23"/>
              </w:numPr>
              <w:tabs>
                <w:tab w:val="clear" w:pos="1134"/>
                <w:tab w:val="left" w:leader="none" w:pos="707"/>
              </w:tabs>
              <w:bidi w:val="0"/>
              <w:spacing w:before="0" w:after="0"/>
              <w:ind w:start="707" w:hanging="283"/>
              <w:jc w:val="left"/>
              <w:rPr/>
            </w:pPr>
            <w:r>
              <w:rPr/>
              <w:t xml:space="preserve">Käsikirjoitustoimittaja, Torchwood (20 jaksoa, 2006 -- 2008) </w:t>
            </w:r>
          </w:p>
          <w:p>
            <w:pPr>
              <w:pStyle w:val="TableContents"/>
              <w:numPr>
                <w:ilvl w:val="0"/>
                <w:numId w:val="23"/>
              </w:numPr>
              <w:tabs>
                <w:tab w:val="clear" w:pos="1134"/>
                <w:tab w:val="left" w:leader="none" w:pos="707"/>
              </w:tabs>
              <w:bidi w:val="0"/>
              <w:spacing w:before="0" w:after="0"/>
              <w:ind w:start="707" w:hanging="283"/>
              <w:jc w:val="left"/>
              <w:rPr/>
            </w:pPr>
            <w:r>
              <w:rPr/>
              <w:t xml:space="preserve">Apulaistuottaja, Torchwood (5 jaksoa, 2009) </w:t>
            </w:r>
          </w:p>
          <w:p>
            <w:pPr>
              <w:pStyle w:val="TableContents"/>
              <w:numPr>
                <w:ilvl w:val="0"/>
                <w:numId w:val="23"/>
              </w:numPr>
              <w:tabs>
                <w:tab w:val="clear" w:pos="1134"/>
                <w:tab w:val="left" w:leader="none" w:pos="707"/>
              </w:tabs>
              <w:bidi w:val="0"/>
              <w:spacing w:before="0" w:after="0"/>
              <w:ind w:start="707" w:hanging="283"/>
              <w:jc w:val="left"/>
              <w:rPr/>
            </w:pPr>
            <w:r>
              <w:rPr/>
              <w:t xml:space="preserve">Tuottaja, Sarah Jane Adventures (18 jaksoa, 2010 -- 2011) </w:t>
            </w:r>
          </w:p>
          <w:p>
            <w:pPr>
              <w:pStyle w:val="TableContents"/>
              <w:numPr>
                <w:ilvl w:val="0"/>
                <w:numId w:val="23"/>
              </w:numPr>
              <w:tabs>
                <w:tab w:val="clear" w:pos="1134"/>
                <w:tab w:val="left" w:leader="none" w:pos="707"/>
              </w:tabs>
              <w:bidi w:val="0"/>
              <w:spacing w:before="0" w:after="0"/>
              <w:ind w:start="707" w:hanging="283"/>
              <w:jc w:val="left"/>
              <w:rPr/>
            </w:pPr>
            <w:r>
              <w:rPr/>
              <w:t xml:space="preserve">Tuottaja, Torchwood (6 jaksoa, 2011) </w:t>
            </w:r>
          </w:p>
          <w:p>
            <w:pPr>
              <w:pStyle w:val="TableContents"/>
              <w:numPr>
                <w:ilvl w:val="0"/>
                <w:numId w:val="23"/>
              </w:numPr>
              <w:tabs>
                <w:tab w:val="clear" w:pos="1134"/>
                <w:tab w:val="left" w:leader="none" w:pos="707"/>
              </w:tabs>
              <w:bidi w:val="0"/>
              <w:spacing w:before="0" w:after="283"/>
              <w:ind w:start="707" w:hanging="283"/>
              <w:jc w:val="left"/>
              <w:rPr/>
            </w:pPr>
            <w:r>
              <w:rPr/>
              <w:t xml:space="preserve">Executive Producer, Class (8 jaksoa, 2016) </w:t>
            </w:r>
          </w:p>
        </w:tc>
      </w:tr>
      <w:tr>
        <w:trPr/>
        <w:tc>
          <w:tcPr>
            <w:tcW w:w="1194" w:type="dxa"/>
            <w:tcBorders/>
            <w:vAlign w:val="center"/>
          </w:tcPr>
          <w:p>
            <w:pPr>
              <w:pStyle w:val="TableContents"/>
              <w:bidi w:val="0"/>
              <w:spacing w:before="0" w:after="283"/>
              <w:jc w:val="left"/>
              <w:rPr/>
            </w:pPr>
            <w:r>
              <w:rPr/>
              <w:t xml:space="preserve">Chris Chibnall </w:t>
            </w:r>
          </w:p>
        </w:tc>
        <w:tc>
          <w:tcPr>
            <w:tcW w:w="2788" w:type="dxa"/>
            <w:tcBorders/>
            <w:vAlign w:val="center"/>
          </w:tcPr>
          <w:p>
            <w:pPr>
              <w:pStyle w:val="TableContents"/>
              <w:bidi w:val="0"/>
              <w:spacing w:before="0" w:after="283"/>
              <w:jc w:val="left"/>
              <w:rPr/>
            </w:pPr>
            <w:r>
              <w:rPr/>
              <w:t xml:space="preserve">2018 -- </w:t>
            </w:r>
          </w:p>
        </w:tc>
        <w:tc>
          <w:tcPr>
            <w:tcW w:w="2763" w:type="dxa"/>
            <w:tcBorders/>
            <w:vAlign w:val="center"/>
          </w:tcPr>
          <w:p>
            <w:pPr>
              <w:pStyle w:val="TableContents"/>
              <w:bidi w:val="0"/>
              <w:spacing w:before="0" w:after="283"/>
              <w:jc w:val="left"/>
              <w:rPr>
                <w:sz w:val="4"/>
                <w:szCs w:val="4"/>
              </w:rPr>
            </w:pPr>
            <w:r>
              <w:rPr>
                <w:sz w:val="4"/>
                <w:szCs w:val="4"/>
              </w:rPr>
            </w:r>
          </w:p>
        </w:tc>
        <w:tc>
          <w:tcPr>
            <w:tcW w:w="353" w:type="dxa"/>
            <w:tcBorders/>
            <w:vAlign w:val="center"/>
          </w:tcPr>
          <w:p>
            <w:pPr>
              <w:pStyle w:val="TableContents"/>
              <w:bidi w:val="0"/>
              <w:spacing w:before="0" w:after="283"/>
              <w:jc w:val="left"/>
              <w:rPr>
                <w:sz w:val="4"/>
                <w:szCs w:val="4"/>
              </w:rPr>
            </w:pPr>
            <w:r>
              <w:rPr>
                <w:sz w:val="4"/>
                <w:szCs w:val="4"/>
              </w:rPr>
            </w:r>
          </w:p>
        </w:tc>
        <w:tc>
          <w:tcPr>
            <w:tcW w:w="3107" w:type="dxa"/>
            <w:tcBorders/>
            <w:vAlign w:val="center"/>
          </w:tcPr>
          <w:p>
            <w:pPr>
              <w:pStyle w:val="TableContents"/>
              <w:numPr>
                <w:ilvl w:val="0"/>
                <w:numId w:val="24"/>
              </w:numPr>
              <w:tabs>
                <w:tab w:val="clear" w:pos="1134"/>
                <w:tab w:val="left" w:leader="none" w:pos="707"/>
              </w:tabs>
              <w:bidi w:val="0"/>
              <w:spacing w:before="0" w:after="283"/>
              <w:ind w:start="707" w:hanging="283"/>
              <w:jc w:val="left"/>
              <w:rPr/>
            </w:pPr>
            <w:r>
              <w:rPr/>
              <w:t xml:space="preserve">Steven Moffatin korvaaja pääkäsikirjoittajana (showrunner). </w:t>
            </w:r>
          </w:p>
        </w:tc>
      </w:tr>
      <w:tr>
        <w:trPr/>
        <w:tc>
          <w:tcPr>
            <w:tcW w:w="1194" w:type="dxa"/>
            <w:tcBorders/>
            <w:vAlign w:val="center"/>
          </w:tcPr>
          <w:p>
            <w:pPr>
              <w:pStyle w:val="TableContents"/>
              <w:bidi w:val="0"/>
              <w:spacing w:before="0" w:after="283"/>
              <w:jc w:val="left"/>
              <w:rPr/>
            </w:pPr>
            <w:r>
              <w:rPr>
                <w:color w:val="A9A9A9"/>
              </w:rPr>
              <w:t xml:space="preserve">Matt Strevens </w:t>
            </w:r>
          </w:p>
        </w:tc>
        <w:tc>
          <w:tcPr>
            <w:tcW w:w="2788" w:type="dxa"/>
            <w:tcBorders/>
            <w:vAlign w:val="center"/>
          </w:tcPr>
          <w:p>
            <w:pPr>
              <w:pStyle w:val="TableContents"/>
              <w:bidi w:val="0"/>
              <w:spacing w:before="0" w:after="283"/>
              <w:jc w:val="left"/>
              <w:rPr/>
            </w:pPr>
            <w:r>
              <w:rPr/>
              <w:t xml:space="preserve">2018-</w:t>
            </w:r>
          </w:p>
        </w:tc>
        <w:tc>
          <w:tcPr>
            <w:tcW w:w="2763" w:type="dxa"/>
            <w:tcBorders/>
            <w:vAlign w:val="center"/>
          </w:tcPr>
          <w:p>
            <w:pPr>
              <w:pStyle w:val="TableContents"/>
              <w:bidi w:val="0"/>
              <w:spacing w:before="0" w:after="283"/>
              <w:jc w:val="left"/>
              <w:rPr>
                <w:sz w:val="4"/>
                <w:szCs w:val="4"/>
              </w:rPr>
            </w:pPr>
            <w:r>
              <w:rPr>
                <w:sz w:val="4"/>
                <w:szCs w:val="4"/>
              </w:rPr>
            </w:r>
          </w:p>
        </w:tc>
        <w:tc>
          <w:tcPr>
            <w:tcW w:w="353" w:type="dxa"/>
            <w:tcBorders/>
            <w:vAlign w:val="center"/>
          </w:tcPr>
          <w:p>
            <w:pPr>
              <w:pStyle w:val="TableContents"/>
              <w:bidi w:val="0"/>
              <w:spacing w:before="0" w:after="283"/>
              <w:jc w:val="left"/>
              <w:rPr>
                <w:sz w:val="4"/>
                <w:szCs w:val="4"/>
              </w:rPr>
            </w:pPr>
            <w:r>
              <w:rPr>
                <w:sz w:val="4"/>
                <w:szCs w:val="4"/>
              </w:rPr>
            </w:r>
          </w:p>
        </w:tc>
        <w:tc>
          <w:tcPr>
            <w:tcW w:w="3107" w:type="dxa"/>
            <w:tcBorders/>
            <w:vAlign w:val="center"/>
          </w:tcPr>
          <w:p>
            <w:pPr>
              <w:pStyle w:val="TableContents"/>
              <w:numPr>
                <w:ilvl w:val="0"/>
                <w:numId w:val="25"/>
              </w:numPr>
              <w:tabs>
                <w:tab w:val="clear" w:pos="1134"/>
                <w:tab w:val="left" w:leader="none" w:pos="707"/>
              </w:tabs>
              <w:bidi w:val="0"/>
              <w:spacing w:before="0" w:after="283"/>
              <w:ind w:start="707" w:hanging="283"/>
              <w:jc w:val="left"/>
              <w:rPr/>
            </w:pPr>
            <w:r>
              <w:rPr/>
              <w:t xml:space="preserve">Vastaava tuottaja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Doctor Who -sarjan uusi vastaava tuottaja</w:t>
      </w:r>
    </w:p>
    <w:p>
      <w:pPr>
        <w:pStyle w:val="TextBody"/>
        <w:bidi w:val="0"/>
        <w:jc w:val="left"/>
        <w:rPr>
          <w:b/>
          <w:u w:val="single"/>
          <w:shd w:val="clear" w:fill="FFFF00"/>
        </w:rPr>
      </w:pPr>
      <w:r>
        <w:rPr>
          <w:b/>
          <w:u w:val="single"/>
          <w:shd w:val="clear" w:fill="FFFF00"/>
        </w:rPr>
        <w:t xml:space="preserve">Asiakirjan numero 3360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``School's Out'' on </w:t>
      </w:r>
      <w:r>
        <w:rPr>
          <w:color w:val="A9A9A9"/>
        </w:rPr>
        <w:t xml:space="preserve">Alice Cooperin </w:t>
      </w:r>
      <w:r>
        <w:rPr/>
        <w:t xml:space="preserve">viidennen albumin </w:t>
      </w:r>
      <w:r>
        <w:rPr/>
        <w:t xml:space="preserve">nimikkosingleksi levytetty </w:t>
      </w:r>
      <w:r>
        <w:rPr/>
        <w:t xml:space="preserve">ja </w:t>
      </w:r>
      <w:r>
        <w:rPr>
          <w:color w:val="DCDCDC"/>
        </w:rPr>
        <w:t xml:space="preserve">Alice Cooper </w:t>
      </w:r>
      <w:r>
        <w:rPr/>
        <w:t xml:space="preserve">-yhtyeen </w:t>
      </w:r>
      <w:r>
        <w:rPr/>
        <w:t xml:space="preserve">säveltämä </w:t>
      </w:r>
      <w:r>
        <w:rPr/>
        <w:t xml:space="preserve">kappale vuodelta 1972:</w:t>
      </w:r>
      <w:r>
        <w:rPr/>
        <w:t xml:space="preserve"> Cooper, Michael Bruce, Glen Buxton, Dennis Dunaway ja Neal Smith.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että koulu on loppunut kesäksi...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lauloi "School's out for summer" -laulun.</w:t>
      </w:r>
    </w:p>
    <w:p>
      <w:pPr>
        <w:pStyle w:val="TextBody"/>
        <w:bidi w:val="0"/>
        <w:jc w:val="left"/>
        <w:rPr>
          <w:b/>
          <w:u w:val="single"/>
          <w:shd w:val="clear" w:fill="FFFF00"/>
        </w:rPr>
      </w:pPr>
      <w:r>
        <w:rPr>
          <w:b/>
          <w:u w:val="single"/>
          <w:shd w:val="clear" w:fill="FFFF00"/>
        </w:rPr>
        <w:t xml:space="preserve">Asiakirjan numero 3361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Hänen valkokangasrooleihinsa kuuluivat muun muassa professori Krempe Mary Shelleyn Frankensteinissa ja </w:t>
      </w:r>
      <w:r>
        <w:rPr>
          <w:color w:val="A9A9A9"/>
        </w:rPr>
        <w:t xml:space="preserve">taikaministeri </w:t>
      </w:r>
      <w:r>
        <w:rPr>
          <w:color w:val="DCDCDC"/>
        </w:rPr>
        <w:t xml:space="preserve">Cornelius Fudge </w:t>
      </w:r>
      <w:r>
        <w:rPr/>
        <w:t xml:space="preserve">Harry Potter -elokuvissa.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robery hardy näytteli harry potterissa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ketä Robert Hardey näytteli Harry Potterissa?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ketä Robert Hardy näyttelee Harry Potterissa?</w:t>
      </w:r>
    </w:p>
    <w:p>
      <w:pPr>
        <w:pStyle w:val="TextBody"/>
        <w:bidi w:val="0"/>
        <w:jc w:val="left"/>
        <w:rPr>
          <w:b/>
          <w:u w:val="single"/>
          <w:shd w:val="clear" w:fill="FFFF00"/>
        </w:rPr>
      </w:pPr>
      <w:r>
        <w:rPr>
          <w:b/>
          <w:u w:val="single"/>
          <w:shd w:val="clear" w:fill="FFFF00"/>
        </w:rPr>
        <w:t xml:space="preserve">Asiakirjan numero 3362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Esiteollisella yhteiskunnalla tarkoitetaan sosiaalisia ominaisuuksia sekä poliittisen ja kulttuurisen organisaation muotoja, jotka olivat vallalla ennen </w:t>
      </w:r>
      <w:r>
        <w:rPr>
          <w:color w:val="A9A9A9"/>
        </w:rPr>
        <w:t xml:space="preserve">teollisen vallankumouksen </w:t>
      </w:r>
      <w:r>
        <w:rPr/>
        <w:t xml:space="preserve">alkamista, </w:t>
      </w:r>
      <w:r>
        <w:rPr/>
        <w:t xml:space="preserve">joka tapahtui vuosina 1750-1850. Esiteollinen yhteiskunta on aikaa ennen kuin oli olemassa koneita ja työkaluja, jotka auttoivat suorittamaan tehtäviä massoittain. Esiteollinen sivilisaatio juontaa juurensa vuosisatojen taakse, mutta esiteollisena yhteiskuntana tunnettu pääkausi tapahtui juuri ennen teollista yhteiskuntaa. Esiteolliset yhteiskunnat vaihtelevat alueittain riippuen tietyn alueen kulttuurista tai sosiaalisen ja poliittisen elämän historiasta. Eurooppa tunnetaan feodaalijärjestelmästään ja keskiaikaisesta aikakaudestaan.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Siirtyminen esiteollisesta yhteiskunnasta teolliseen yhteiskuntaan tapahtui</w:t>
      </w:r>
    </w:p>
    <w:p>
      <w:pPr>
        <w:pStyle w:val="TextBody"/>
        <w:bidi w:val="0"/>
        <w:jc w:val="left"/>
        <w:rPr>
          <w:b/>
          <w:u w:val="single"/>
          <w:shd w:val="clear" w:fill="FFFF00"/>
        </w:rPr>
      </w:pPr>
      <w:r>
        <w:rPr>
          <w:b/>
          <w:u w:val="single"/>
          <w:shd w:val="clear" w:fill="FFFF00"/>
        </w:rPr>
        <w:t xml:space="preserve">Asiakirjan numero 3363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Mark L. Young </w:t>
      </w:r>
      <w:r>
        <w:rPr/>
        <w:t xml:space="preserve">(s. Markell V. Efimoff 1. tammikuuta 1991) on yhdysvaltalainen näyttelijä. Opiskeli LaSallen yliopistossa Yhdysvalloissa.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Scotty P elokuvassa We're the Millers?</w:t>
      </w:r>
    </w:p>
    <w:p>
      <w:pPr>
        <w:pStyle w:val="TextBody"/>
        <w:bidi w:val="0"/>
        <w:jc w:val="left"/>
        <w:rPr>
          <w:b/>
          <w:u w:val="single"/>
          <w:shd w:val="clear" w:fill="FFFF00"/>
        </w:rPr>
      </w:pPr>
      <w:r>
        <w:rPr>
          <w:b/>
          <w:u w:val="single"/>
          <w:shd w:val="clear" w:fill="FFFF00"/>
        </w:rPr>
        <w:t xml:space="preserve">Asiakirjan numero 3364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Flower Garden Banks National Marine Sanctuary on Yhdysvaltain kansallinen meripoliittinen suojelualue, joka sijaitsee </w:t>
      </w:r>
      <w:r>
        <w:rPr>
          <w:color w:val="A9A9A9"/>
        </w:rPr>
        <w:t xml:space="preserve">100 meripeninkulmaa (185 kilometriä) Galvestonin edustalla Teksasin osavaltiossa Meksikonlahden luoteisosassa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Meksikonlahden kukkatarha?</w:t>
      </w:r>
    </w:p>
    <w:p>
      <w:pPr>
        <w:pStyle w:val="TextBody"/>
        <w:bidi w:val="0"/>
        <w:jc w:val="left"/>
        <w:rPr>
          <w:b/>
          <w:u w:val="single"/>
          <w:shd w:val="clear" w:fill="FFFF00"/>
        </w:rPr>
      </w:pPr>
      <w:r>
        <w:rPr>
          <w:b/>
          <w:u w:val="single"/>
          <w:shd w:val="clear" w:fill="FFFF00"/>
        </w:rPr>
        <w:t xml:space="preserve">Asiakirjan numero 3365</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090"/>
        <w:gridCol w:w="1254"/>
        <w:gridCol w:w="1123"/>
        <w:gridCol w:w="6738"/>
      </w:tblGrid>
      <w:tr>
        <w:trPr/>
        <w:tc>
          <w:tcPr>
            <w:tcW w:w="1090" w:type="dxa"/>
            <w:tcBorders/>
            <w:vAlign w:val="center"/>
          </w:tcPr>
          <w:p>
            <w:pPr>
              <w:pStyle w:val="TableHeading"/>
              <w:suppressLineNumbers/>
              <w:bidi w:val="0"/>
              <w:spacing w:before="0" w:after="283"/>
              <w:jc w:val="center"/>
              <w:rPr/>
            </w:pPr>
            <w:r>
              <w:rPr/>
              <w:t xml:space="preserve">Nimi </w:t>
            </w:r>
          </w:p>
        </w:tc>
        <w:tc>
          <w:tcPr>
            <w:tcW w:w="1254" w:type="dxa"/>
            <w:tcBorders/>
            <w:vAlign w:val="center"/>
          </w:tcPr>
          <w:p>
            <w:pPr>
              <w:pStyle w:val="TableHeading"/>
              <w:suppressLineNumbers/>
              <w:bidi w:val="0"/>
              <w:spacing w:before="0" w:after="283"/>
              <w:jc w:val="center"/>
              <w:rPr/>
            </w:pPr>
            <w:r>
              <w:rPr/>
              <w:t xml:space="preserve">Kuvat: </w:t>
            </w:r>
          </w:p>
        </w:tc>
        <w:tc>
          <w:tcPr>
            <w:tcW w:w="1123" w:type="dxa"/>
            <w:tcBorders/>
            <w:vAlign w:val="center"/>
          </w:tcPr>
          <w:p>
            <w:pPr>
              <w:pStyle w:val="TableHeading"/>
              <w:suppressLineNumbers/>
              <w:bidi w:val="0"/>
              <w:spacing w:before="0" w:after="283"/>
              <w:jc w:val="center"/>
              <w:rPr/>
            </w:pPr>
            <w:r>
              <w:rPr/>
              <w:t xml:space="preserve">Ensi-iltajakso </w:t>
            </w:r>
          </w:p>
        </w:tc>
        <w:tc>
          <w:tcPr>
            <w:tcW w:w="6738" w:type="dxa"/>
            <w:tcBorders/>
            <w:vAlign w:val="center"/>
          </w:tcPr>
          <w:p>
            <w:pPr>
              <w:pStyle w:val="TableHeading"/>
              <w:suppressLineNumbers/>
              <w:bidi w:val="0"/>
              <w:spacing w:before="0" w:after="283"/>
              <w:jc w:val="center"/>
              <w:rPr/>
            </w:pPr>
            <w:r>
              <w:rPr/>
              <w:t xml:space="preserve">Esiintymässä olevat kaudet </w:t>
            </w:r>
          </w:p>
        </w:tc>
      </w:tr>
      <w:tr>
        <w:trPr/>
        <w:tc>
          <w:tcPr>
            <w:tcW w:w="1090" w:type="dxa"/>
            <w:tcBorders/>
            <w:vAlign w:val="center"/>
          </w:tcPr>
          <w:p>
            <w:pPr>
              <w:pStyle w:val="TableContents"/>
              <w:bidi w:val="0"/>
              <w:spacing w:before="0" w:after="283"/>
              <w:jc w:val="left"/>
              <w:rPr/>
            </w:pPr>
            <w:r>
              <w:rPr/>
              <w:t xml:space="preserve">Portia Bellefleur </w:t>
            </w:r>
          </w:p>
        </w:tc>
        <w:tc>
          <w:tcPr>
            <w:tcW w:w="1254" w:type="dxa"/>
            <w:tcBorders/>
            <w:vAlign w:val="center"/>
          </w:tcPr>
          <w:p>
            <w:pPr>
              <w:pStyle w:val="TableContents"/>
              <w:bidi w:val="0"/>
              <w:spacing w:before="0" w:after="283"/>
              <w:jc w:val="left"/>
              <w:rPr/>
            </w:pPr>
            <w:r>
              <w:rPr/>
              <w:t xml:space="preserve">Courtney Ford </w:t>
            </w:r>
          </w:p>
        </w:tc>
        <w:tc>
          <w:tcPr>
            <w:tcW w:w="1123" w:type="dxa"/>
            <w:tcBorders/>
            <w:vAlign w:val="center"/>
          </w:tcPr>
          <w:p>
            <w:pPr>
              <w:pStyle w:val="TableContents"/>
              <w:bidi w:val="0"/>
              <w:spacing w:before="0" w:after="283"/>
              <w:jc w:val="left"/>
              <w:rPr/>
            </w:pPr>
            <w:r>
              <w:rPr/>
              <w:t xml:space="preserve">4.1: Hän ei ole siellä </w:t>
            </w:r>
          </w:p>
        </w:tc>
        <w:tc>
          <w:tcPr>
            <w:tcW w:w="6738" w:type="dxa"/>
            <w:tcBorders/>
            <w:vAlign w:val="center"/>
          </w:tcPr>
          <w:p>
            <w:pPr>
              <w:pStyle w:val="TableContents"/>
              <w:bidi w:val="0"/>
              <w:spacing w:before="0" w:after="283"/>
              <w:jc w:val="left"/>
              <w:rPr>
                <w:sz w:val="4"/>
                <w:szCs w:val="4"/>
              </w:rPr>
            </w:pPr>
            <w:r>
              <w:rPr>
                <w:sz w:val="4"/>
                <w:szCs w:val="4"/>
              </w:rPr>
              <w:t xml:space="preserve">Portia Bellefleur on Andy Bellefleurin sisko ja menestyvä asianajaja. Hänellä on liikesuhteita Bill Comptonin kanssa, jotka kehittyvät seksisuhteeksi. Bill katkaisee suhteen, kun hän saa tietää, että Portia on yksi hänen jälkeläisistään, mitä hän pitää insestisenä. Portia oli paljon vastahakoisempi lopettamaan suhteen, joten Bill lumoaa hänet pelkäämään häntä. </w:t>
            </w:r>
          </w:p>
        </w:tc>
      </w:tr>
      <w:tr>
        <w:trPr/>
        <w:tc>
          <w:tcPr>
            <w:tcW w:w="1090" w:type="dxa"/>
            <w:tcBorders/>
            <w:vAlign w:val="center"/>
          </w:tcPr>
          <w:p>
            <w:pPr>
              <w:pStyle w:val="TableContents"/>
              <w:bidi w:val="0"/>
              <w:spacing w:before="0" w:after="283"/>
              <w:jc w:val="left"/>
              <w:rPr/>
            </w:pPr>
            <w:r>
              <w:rPr/>
              <w:t xml:space="preserve">Antonia Gavilán </w:t>
            </w:r>
          </w:p>
        </w:tc>
        <w:tc>
          <w:tcPr>
            <w:tcW w:w="1254" w:type="dxa"/>
            <w:tcBorders/>
            <w:vAlign w:val="center"/>
          </w:tcPr>
          <w:p>
            <w:pPr>
              <w:pStyle w:val="TableContents"/>
              <w:bidi w:val="0"/>
              <w:spacing w:before="0" w:after="283"/>
              <w:jc w:val="left"/>
              <w:rPr/>
            </w:pPr>
            <w:r>
              <w:rPr/>
              <w:t xml:space="preserve">Paola Turbay </w:t>
            </w:r>
          </w:p>
        </w:tc>
        <w:tc>
          <w:tcPr>
            <w:tcW w:w="1123" w:type="dxa"/>
            <w:tcBorders/>
            <w:vAlign w:val="center"/>
          </w:tcPr>
          <w:p>
            <w:pPr>
              <w:pStyle w:val="TableContents"/>
              <w:bidi w:val="0"/>
              <w:spacing w:before="0" w:after="283"/>
              <w:jc w:val="left"/>
              <w:rPr/>
            </w:pPr>
            <w:r>
              <w:rPr/>
              <w:t xml:space="preserve">4.11: Tulen sielu </w:t>
            </w:r>
          </w:p>
        </w:tc>
        <w:tc>
          <w:tcPr>
            <w:tcW w:w="6738" w:type="dxa"/>
            <w:tcBorders/>
            <w:vAlign w:val="center"/>
          </w:tcPr>
          <w:p>
            <w:pPr>
              <w:pStyle w:val="TableContents"/>
              <w:bidi w:val="0"/>
              <w:jc w:val="left"/>
              <w:rPr>
                <w:sz w:val="4"/>
                <w:szCs w:val="4"/>
              </w:rPr>
            </w:pPr>
            <w:r>
              <w:rPr>
                <w:sz w:val="4"/>
                <w:szCs w:val="4"/>
              </w:rPr>
              <w:t xml:space="preserve">Antonia Gavilán de Logroño oli 4. kauden päävastustaja Marnien kanssa. Hän oli voimakas noita, joka asui alun perin Logroñon kaupungissa Pohjois-Espanjassa 1500-luvun lopulla. Hänestä tuli nekromantikko pelastaakseen kylänsä kuumeelta; hän toimi sekä kätilönä että parantajana. Myöhemmin Antoniasta söivät paikallisen roomalaiskatolisen kirkon papeiksi piiloutuneet vampyyrit, ja vampyyri Luis (nykyään yksi Billin sheriffeistä Louisianassa) raiskasi hänet luojansa käskystä, ja vuonna 1610, Espanjan inkvisition huippuvuosina, hänet poltettiin roviolla. Kuollessaan hän ja hänen noitatoverinsa tekivät loitsun, joka toi kaikki vampyyrit kahdenkymmenen kilometrin säteellä Logroñosta ulos maasta ja auringonvaloon ja tuhosi ne. </w:t>
            </w:r>
          </w:p>
          <w:p>
            <w:pPr>
              <w:pStyle w:val="TextBody"/>
              <w:bidi w:val="0"/>
              <w:spacing w:before="0" w:after="283"/>
              <w:jc w:val="left"/>
              <w:rPr/>
            </w:pPr>
            <w:r>
              <w:rPr/>
              <w:t xml:space="preserve">Antonia toistaa tämän teon Bon Tempsissa neljä vuosisataa myöhemmin asuttuaan Marnien ruumiissa Billin tiloissa. Lopulta hän kuitenkin lannistuu sodassaan vampyyrejä vastaan aiheuttamistaan sivullisista vahingoista ja jättää Marnien ruumiin. Marnie kuitenkin suostuttelee Antonian yhdistymään uudelleen hänen kanssaan, sillä hän haluaa jatkaa sotaa Antonian ollessa hänen voimanlähteensä. Kun Marnie on tappanut heidän liittonsa jäsenen, Antonia näkee, että Marniesta on tullut paha, ja jättää hänen ruumiinsa; mutta Marnie tekee häneen sitovan loitsun ja vetää hänet takaisin. Jeesus vapauttaa Antonian lopulta Marniesta, ja kaikki hänen suorittamansa loitsut on rikottu. </w:t>
            </w:r>
          </w:p>
          <w:p>
            <w:pPr>
              <w:pStyle w:val="TextBody"/>
              <w:bidi w:val="0"/>
              <w:spacing w:before="0" w:after="283"/>
              <w:jc w:val="left"/>
              <w:rPr/>
            </w:pPr>
            <w:r>
              <w:rPr/>
              <w:t xml:space="preserve">Neljännen kauden viimeisessä jaksossa Antonia palaa Marnien luo helpottamaan tämän siirtymistä tuonpuoleiseen ja lohduttamaan ja antamaan anteeksi. </w:t>
            </w:r>
          </w:p>
          <w:p>
            <w:pPr>
              <w:pStyle w:val="TextBody"/>
              <w:bidi w:val="0"/>
              <w:spacing w:before="0" w:after="283"/>
              <w:jc w:val="left"/>
              <w:rPr/>
            </w:pPr>
            <w:r>
              <w:rPr/>
              <w:t xml:space="preserve">Kun Antonia oli muuttunut päävastustajaksi, Marnie otti roolin. </w:t>
            </w:r>
          </w:p>
          <w:p>
            <w:pPr>
              <w:pStyle w:val="TextBody"/>
              <w:bidi w:val="0"/>
              <w:spacing w:before="0" w:after="283"/>
              <w:jc w:val="left"/>
              <w:rPr/>
            </w:pPr>
            <w:r>
              <w:rPr/>
            </w:r>
          </w:p>
        </w:tc>
      </w:tr>
      <w:tr>
        <w:trPr/>
        <w:tc>
          <w:tcPr>
            <w:tcW w:w="1090" w:type="dxa"/>
            <w:tcBorders/>
            <w:vAlign w:val="center"/>
          </w:tcPr>
          <w:p>
            <w:pPr>
              <w:pStyle w:val="TableContents"/>
              <w:bidi w:val="0"/>
              <w:spacing w:before="0" w:after="283"/>
              <w:jc w:val="left"/>
              <w:rPr/>
            </w:pPr>
            <w:r>
              <w:rPr/>
              <w:t xml:space="preserve">Marcus Bozeman </w:t>
            </w:r>
          </w:p>
        </w:tc>
        <w:tc>
          <w:tcPr>
            <w:tcW w:w="1254" w:type="dxa"/>
            <w:tcBorders/>
            <w:vAlign w:val="center"/>
          </w:tcPr>
          <w:p>
            <w:pPr>
              <w:pStyle w:val="TableContents"/>
              <w:bidi w:val="0"/>
              <w:spacing w:before="0" w:after="283"/>
              <w:jc w:val="left"/>
              <w:rPr/>
            </w:pPr>
            <w:r>
              <w:rPr/>
              <w:t xml:space="preserve">Dan Buran </w:t>
            </w:r>
          </w:p>
        </w:tc>
        <w:tc>
          <w:tcPr>
            <w:tcW w:w="1123" w:type="dxa"/>
            <w:tcBorders/>
            <w:vAlign w:val="center"/>
          </w:tcPr>
          <w:p>
            <w:pPr>
              <w:pStyle w:val="TableContents"/>
              <w:bidi w:val="0"/>
              <w:spacing w:before="0" w:after="283"/>
              <w:jc w:val="left"/>
              <w:rPr/>
            </w:pPr>
            <w:r>
              <w:rPr/>
              <w:t xml:space="preserve">4.5: Minä ja paholainen </w:t>
            </w:r>
          </w:p>
        </w:tc>
        <w:tc>
          <w:tcPr>
            <w:tcW w:w="6738" w:type="dxa"/>
            <w:tcBorders/>
            <w:vAlign w:val="center"/>
          </w:tcPr>
          <w:p>
            <w:pPr>
              <w:pStyle w:val="TableContents"/>
              <w:bidi w:val="0"/>
              <w:spacing w:before="0" w:after="283"/>
              <w:jc w:val="left"/>
              <w:rPr/>
            </w:pPr>
            <w:r>
              <w:rPr/>
              <w:t xml:space="preserve">4, 5 Marcus Bozeman on Shreveportin ihmissusilauman johtaja. Hän ilmestyy Alciden kotiin ja kehottaa tätä liittymään laumaansa nyt, kun hän on muuttanut Shreveportiin, mutta Alcide kieltäytyy. Marcus vierailee Debbien luona saadakseen tämän suostuttelemaan Alciden liittymään, minkä tämä lopulta tekeekin. Marcus näkee Alcidessa potentiaalia nousta lauman riveissä ja kehottaa laumaa pysymään erossa vampyyrien ja noitien välisestä sodasta. Sitten Marcus paljastuu Lunan exäksi ja varoittaa Samia pysymään erossa hänestä. Marcus menee sitten Merlotte'siin etsimään Samia vain löytääkseen Tommyn, ja käskee Tommya kertomaan Samille, että tapaa hänet pyöräkorjaamollaan. Kaupassa Marcus käskee Samia pysymään erossa Lunasta. Sam väittää, ettei hän ole koskaan koskenut Lunaan, mutta hänen veljensä on koskenut, jolloin Marcus ja hänen sutensa hakkaavat hänet. Marcus järkyttyy nähdessään, että Sam muuttui Tommyksi. Kun Tommy kuolee, Sam vannoo kostoa Marcukselle. Marcus vierailee sen jälkeen Debbien luona, kun tämä kyseenalaistaa Alciden uskollisuuden. Kun Debbie kyseenalaistaa myös sen sekä haluttomuuden saada lapsia, Marcus tarjoutuu auttamaan häntä siinä. Alcide tappaa Marcuksen Alciden ja Debbien talossa käydyssä yhteenotossa. </w:t>
            </w:r>
          </w:p>
        </w:tc>
      </w:tr>
      <w:tr>
        <w:trPr/>
        <w:tc>
          <w:tcPr>
            <w:tcW w:w="1090" w:type="dxa"/>
            <w:tcBorders/>
            <w:vAlign w:val="center"/>
          </w:tcPr>
          <w:p>
            <w:pPr>
              <w:pStyle w:val="TableContents"/>
              <w:bidi w:val="0"/>
              <w:spacing w:before="0" w:after="283"/>
              <w:jc w:val="left"/>
              <w:rPr/>
            </w:pPr>
            <w:r>
              <w:rPr/>
              <w:t xml:space="preserve">Naomi </w:t>
            </w:r>
          </w:p>
        </w:tc>
        <w:tc>
          <w:tcPr>
            <w:tcW w:w="1254" w:type="dxa"/>
            <w:tcBorders/>
            <w:vAlign w:val="center"/>
          </w:tcPr>
          <w:p>
            <w:pPr>
              <w:pStyle w:val="TableContents"/>
              <w:bidi w:val="0"/>
              <w:spacing w:before="0" w:after="283"/>
              <w:jc w:val="left"/>
              <w:rPr/>
            </w:pPr>
            <w:r>
              <w:rPr>
                <w:color w:val="A9A9A9"/>
              </w:rPr>
              <w:t xml:space="preserve">Vedette </w:t>
            </w:r>
            <w:r>
              <w:rPr/>
              <w:t xml:space="preserve">Lim </w:t>
            </w:r>
          </w:p>
        </w:tc>
        <w:tc>
          <w:tcPr>
            <w:tcW w:w="1123" w:type="dxa"/>
            <w:tcBorders/>
            <w:vAlign w:val="center"/>
          </w:tcPr>
          <w:p>
            <w:pPr>
              <w:pStyle w:val="TableContents"/>
              <w:bidi w:val="0"/>
              <w:spacing w:before="0" w:after="283"/>
              <w:jc w:val="left"/>
              <w:rPr/>
            </w:pPr>
            <w:r>
              <w:rPr/>
              <w:t xml:space="preserve">4.1: Hän ei ole siellä </w:t>
            </w:r>
          </w:p>
        </w:tc>
        <w:tc>
          <w:tcPr>
            <w:tcW w:w="6738" w:type="dxa"/>
            <w:tcBorders/>
            <w:vAlign w:val="center"/>
          </w:tcPr>
          <w:p>
            <w:pPr>
              <w:pStyle w:val="TableContents"/>
              <w:bidi w:val="0"/>
              <w:spacing w:before="0" w:after="283"/>
              <w:jc w:val="left"/>
              <w:rPr>
                <w:sz w:val="4"/>
                <w:szCs w:val="4"/>
              </w:rPr>
            </w:pPr>
            <w:r>
              <w:rPr>
                <w:sz w:val="4"/>
                <w:szCs w:val="4"/>
              </w:rPr>
              <w:t xml:space="preserve">Naomi on Taran tyttöystävä New Orleansista. Hän tapasi Tonin, jota Tara käytti, häkkiottelussa. Saatuaan Tara Thorntonille osoitettua postia hän matkustaa Bon Tempsiin kohdatakseen Tonin / Taran. Sovittuaan Taran kanssa Pam yrittää tappaa heidät vihasta, mutta Tara sanoo hänelle, ettei hän halua hänen vertaan käsiinsä ja käskee häntä lähtemään. </w:t>
            </w:r>
          </w:p>
        </w:tc>
      </w:tr>
      <w:tr>
        <w:trPr/>
        <w:tc>
          <w:tcPr>
            <w:tcW w:w="1090" w:type="dxa"/>
            <w:tcBorders/>
            <w:vAlign w:val="center"/>
          </w:tcPr>
          <w:p>
            <w:pPr>
              <w:pStyle w:val="TableContents"/>
              <w:bidi w:val="0"/>
              <w:spacing w:before="0" w:after="283"/>
              <w:jc w:val="left"/>
              <w:rPr/>
            </w:pPr>
            <w:r>
              <w:rPr/>
              <w:t xml:space="preserve">Mavis </w:t>
            </w:r>
          </w:p>
        </w:tc>
        <w:tc>
          <w:tcPr>
            <w:tcW w:w="1254" w:type="dxa"/>
            <w:tcBorders/>
            <w:vAlign w:val="center"/>
          </w:tcPr>
          <w:p>
            <w:pPr>
              <w:pStyle w:val="TableContents"/>
              <w:bidi w:val="0"/>
              <w:spacing w:before="0" w:after="283"/>
              <w:jc w:val="left"/>
              <w:rPr/>
            </w:pPr>
            <w:r>
              <w:rPr/>
              <w:t xml:space="preserve">Nondumiso Tembe </w:t>
            </w:r>
          </w:p>
        </w:tc>
        <w:tc>
          <w:tcPr>
            <w:tcW w:w="1123" w:type="dxa"/>
            <w:tcBorders/>
            <w:vAlign w:val="center"/>
          </w:tcPr>
          <w:p>
            <w:pPr>
              <w:pStyle w:val="TableContents"/>
              <w:bidi w:val="0"/>
              <w:spacing w:before="0" w:after="283"/>
              <w:jc w:val="left"/>
              <w:rPr/>
            </w:pPr>
            <w:r>
              <w:rPr/>
              <w:t xml:space="preserve">4.6: Kunpa olisin kuu </w:t>
            </w:r>
          </w:p>
        </w:tc>
        <w:tc>
          <w:tcPr>
            <w:tcW w:w="6738" w:type="dxa"/>
            <w:tcBorders/>
            <w:vAlign w:val="center"/>
          </w:tcPr>
          <w:p>
            <w:pPr>
              <w:pStyle w:val="TableContents"/>
              <w:bidi w:val="0"/>
              <w:jc w:val="left"/>
              <w:rPr>
                <w:sz w:val="4"/>
                <w:szCs w:val="4"/>
              </w:rPr>
            </w:pPr>
            <w:r>
              <w:rPr>
                <w:sz w:val="4"/>
                <w:szCs w:val="4"/>
              </w:rPr>
              <w:t xml:space="preserve">Mavis oli afrikkalais-amerikkalainen kreolinainen 1900-luvun alussa. Takautumissa kerrotaan hänen kuolemansa tarina: hänellä oli suhde naimisissa olevan valkoisen miehen kanssa. Kun nainen oli saanut miehen lapsen, mies tappoi lapsen. Kun nainen sai tietää asiasta, hän suree ja yritti hyökätä miehen kimppuun, mutta mies tappoi hänet. </w:t>
            </w:r>
          </w:p>
          <w:p>
            <w:pPr>
              <w:pStyle w:val="TextBody"/>
              <w:bidi w:val="0"/>
              <w:spacing w:before="0" w:after="283"/>
              <w:jc w:val="left"/>
              <w:rPr/>
            </w:pPr>
            <w:r>
              <w:rPr/>
              <w:t xml:space="preserve">Hän haluaa nähdä lapsensa vielä kerran, mutta ei löydä lepoa, vaan vaeltaa henkenä ja näyttäytyy Mikey Bellefleurille ja Lafayettelle. Lafayetten riivaamisen jälkeen asia ratkeaa, ja Jeesuksen avulla hän lähtee rauhassa vauvansa hengen kanssa. </w:t>
            </w:r>
          </w:p>
          <w:p>
            <w:pPr>
              <w:pStyle w:val="TextBody"/>
              <w:bidi w:val="0"/>
              <w:spacing w:before="0" w:after="283"/>
              <w:jc w:val="left"/>
              <w:rPr/>
            </w:pPr>
            <w:r>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Taran tyttöystävää True Bloodissa.</w:t>
      </w:r>
    </w:p>
    <w:p>
      <w:pPr>
        <w:pStyle w:val="TextBody"/>
        <w:bidi w:val="0"/>
        <w:jc w:val="left"/>
        <w:rPr>
          <w:b/>
          <w:u w:val="single"/>
          <w:shd w:val="clear" w:fill="FFFF00"/>
        </w:rPr>
      </w:pPr>
      <w:r>
        <w:rPr>
          <w:b/>
          <w:u w:val="single"/>
          <w:shd w:val="clear" w:fill="FFFF00"/>
        </w:rPr>
        <w:t xml:space="preserve">Asiakirjan numero 3366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River esiintyy jälleen seitsemännen sarjan viidennessä jaksossa "Enkelit valtaavat Manhattanin" (2012), jossa hän kohtaa tohtorin ja vanhempansa Roryn ja Amyn 1930-luvun New Yorkissa. Tässä myöhemmässä vaiheessa aikajanaa hän on arkeologian professori ja vapaa nainen, koska hänet on vapautettu Stormcagen vankilasta sen jälkeen, kun Tohtori oli pyyhkinyt pois kaikki todisteet olemassaolostaan. Kun itkevät enkelit lähettävät hänen vanhempansa pysyvästi ajassa taaksepäin ja heidät erotetaan lopullisesti Tohtorista, hän järjestää Amyn jättämään Tohtorille viestin, joka on epilogin muodossa kirjassa, jota he ovat lukeneet ja jonka Amy on kirjoittanut 1930-luvulla. Vaikka Amy suostuu toistaiseksi matkustamaan Tohtorin kanssa, hän kieltäytyy tarjouksesta olla Tohtorin kokopäiväinen kumppani. </w:t>
      </w:r>
      <w:r>
        <w:rPr>
          <w:color w:val="A9A9A9"/>
        </w:rPr>
        <w:t xml:space="preserve">Tohtorin </w:t>
      </w:r>
      <w:r>
        <w:rPr/>
        <w:t xml:space="preserve">ystävä Madame Vastra (Neve McIntosh) kutsuu edesmenneen Riverin tietoisuuden kirjaston tietokoneelta, jossa hän on ollut kuolleiden metsästä lähtien, Tohtorin psyykkiseen konferenssipuheluun (</w:t>
      </w:r>
      <w:r>
        <w:rPr>
          <w:color w:val="A9A9A9"/>
        </w:rPr>
        <w:t xml:space="preserve">The Name of the Doctor, 2013).</w:t>
      </w:r>
      <w:r>
        <w:rPr/>
        <w:t xml:space="preserve"> Siellä hän ja Clara (Jenna Coleman) saavat tietää, että Tohtorin hauta, ``hänen suurin salaisuutensa'', on löydetty. River ylläpitää psyykkistä yhteyttä Claraan puhelun päätyttyä ja neuvoo häntä koko Tohtorin haudan löytämisen ajan, vaikka hän näyttää olevan näkymätön kaikille muille. Kun Suuri Älykkyys uhkaa Tohtoria ja hänen kumppaneitaan, River kuiskaa Tohtorin nimen avatakseen TARDISin sisällä olevan haudan. Kun Clara astuu Tohtorin aikavirtaan pelastaakseen hänet Suurelta Älykkyydeltä, joka astui sinne ensin voidakseen tuhota Tohtorin kaikissa uudistumisissa, Tohtori paljastaa, että hän näki Riverin koko ajan, mutta oli vältellyt Riverin jatkuvaa olemassaoloa, koska se oli liian tuskallista hänen sietämisekseen. Suudeltuaan häntä River tuntee, että hänen elämänsä on päättynyt, ja hän katoaa. Ennen katoamistaan River kuitenkin huomauttaa, että hänen jatkuva läsnäolonsa osoittaa, että Clara ei ole tuhoutunut hänen aikavirtaansa tultaessa, ja siksi hän voi pelastaa hänet.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kun tohtori paljasti tienneensä, että joki oli siellä koko ajan.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"Tappakaamme Hitler" </w:t>
      </w:r>
      <w:r>
        <w:rPr/>
        <w:t xml:space="preserve">osoittaa, että Silence koulutti Melodyn tappamaan tohtorin. Jossain vaiheessa New Yorkissa tapahtuneen uudistumisen jälkeen Melodysta tulee Roryn ja Amyn lapsuudenystävä Mels (Maya Glace-Green) ja hän kasvoi heidän kanssaan. Kun aikuista Melsiä (Nina Toussaint-White) ammutaan ja hän uudistuu seuraavaksi inkarnaatiokseensa (Alex Kingston), hän ryhtyy tekemään sitä, mitä varten hänet luotiin: murhaamaan Tohtorin. Vakuuttuneena siitä, että hänestä tulee jonain päivänä River Song, josta Tohtori välittää syvästi ja johon hän luottaa, Melody päättää herättää Tohtorin henkiin omalla regeneratiivisella energiallaan ja menettää näin kaikki tulevat regeneraatiot. Tohtori saa kuitenkin tietää, että juuri Melody tappaa hänet tulevaisuudessa. Kun Melody toipuu sängyssä, Tohtori antaa hänelle tyhjän Tardisin muotoisen/värillisen päiväkirjan, ja epilogissa paljastuu, että Melody (nyt River) haluaa opiskella arkeologiaa. Sarjan ``Closing Time'' lopussa, sinä päivänä, kun Melody saa tohtorin tutkintotodistuksensa, Silence ja Kovarian nappaavat hänet takaisin ja vangitsevat hänet avaruuspukuun tappaakseen Tohtorin, kuten historia tulee tallentamaan. Sarjan finaalissa ``The Wedding of River Song'' River kieltäytyy tappamasta Tohtoria, kuten hänen pitäisi, ja luo vaihtoehtoisen todellisuuden, jossa aika on pysähtynyt ja kaikki todellisuudet tapahtuvat yhtä aikaa. Jotta aika voitaisiin käynnistää uudelleen ja todellisuus korjata, heidän on koskettava toisiaan. Tohtori menee naimisiin Riverin kanssa ja vakuuttaa tämän korjaamaan aikajanan kertomalla, että hän aikoo lavastaa oman kuolemansa ja miten. River joutuu vankilaan miehen murhasta vahvistaakseen huijauksen, vaikka todetaankin, että hän karkaa vankilasta säännöllisesti treffeille ja seikkailuihin miehen kanssa hallusinogeenisen huulipunan ja muiden temppujen avulla.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lääkäri antoi Riverille päiväkirjansa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Vuonna 2011 sarjan avausjaksossa ``Mahdoton astronautti'' / ``Kuun päivä'' River, Amyn ja hänen miehensä Roryn (Arthur Darvill) kanssa, saa yhteyden tohtorin tulevasta versiosta, ja he tapaavat Yhdysvalloissa. Kun he nauttivat piknikistä järven rannalla, avaruuspukuun pukeutunut hyökkääjä tappaa Tohtorin, ja kolmikko järjestää hänelle viikinkihautajaiset Silencio-järvellä. Vuonna 1969 nykyinen Tohtori ja hänen seurueensa kohtaavat myöhemmin pienen tytön (Sydney Wade), jolla on avaruuspuku, jonka River kertoo Tohtorille olevan elämää ylläpitävä laite; puvun ovat suunnitelleet hypnoottiset avaruusolennot, jotka tunnetaan nimellä Silence. Tyttö on koditon, ja hänet nähdään myöhemmin uudistumassa New Yorkissa vuonna 1970. Kohdassa ``A Good Man Goes to War'' paljastuu, että River on Amyn ja Roryn tytär Melody (Harrison ja Maddison Mortimer), joka </w:t>
      </w:r>
      <w:r>
        <w:rPr>
          <w:color w:val="A9A9A9"/>
        </w:rPr>
        <w:t xml:space="preserve">sai alkunsa TARDISissa, kun se oli aikapyörteessä, </w:t>
      </w:r>
      <w:r>
        <w:rPr/>
        <w:t xml:space="preserve">ja joka näin ollen kantaa aikalordin DNA:ta; nimi River Song tulee Melody Pondin rekursiivisesta käännöksestä Gammametsien kielen kautta; Gammametsien kielessä ei ole lampia, vaan ainoastaan jokia; siksi ``lampi'' on käännetty ``joeksi''. Madame Kovarian (Frances Barber) sieppaa Melody-vauvan, jotta siitä tulisi ase tohtoria vastaan.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miten River Song on aika herra dna</w:t>
      </w:r>
    </w:p>
    <w:p>
      <w:pPr>
        <w:pStyle w:val="TextBody"/>
        <w:bidi w:val="0"/>
        <w:jc w:val="left"/>
        <w:rPr>
          <w:b/>
          <w:u w:val="single"/>
          <w:shd w:val="clear" w:fill="FFFF00"/>
        </w:rPr>
      </w:pPr>
      <w:r>
        <w:rPr>
          <w:b/>
          <w:u w:val="single"/>
          <w:shd w:val="clear" w:fill="FFFF00"/>
        </w:rPr>
        <w:t xml:space="preserve">Asiakirjan numero 3367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Deci- (symboli d) on metrijärjestelmän desimaaliyksikön etuliite</w:t>
      </w:r>
      <w:r>
        <w:rPr/>
        <w:t xml:space="preserve">,</w:t>
      </w:r>
      <w:r>
        <w:rPr/>
        <w:t xml:space="preserve"> joka tarkoittaa </w:t>
      </w:r>
      <w:r>
        <w:rPr>
          <w:color w:val="A9A9A9"/>
        </w:rPr>
        <w:t xml:space="preserve">yhden kymmenesosan </w:t>
      </w:r>
      <w:r>
        <w:rPr/>
        <w:t xml:space="preserve">kertoimia.</w:t>
      </w:r>
      <w:r>
        <w:rPr/>
        <w:t xml:space="preserve"> Vuonna 1793 ehdotettu ja vuonna 1795 hyväksytty etuliite tulee latinan sanasta decimus, joka tarkoittaa "kymmenesosaa". Vuodesta 1960 lähtien etuliite on ollut osa kansainvälistä yksikköjärjestelmää (SI). Sitä käytetään kuitenkin useimmiten muussa kuin SI-yksikössä, desibelissä, jota käytetään mittaamaan äänen voimakkuutta (suhteessa referenssiin) ja monia muita suhteita.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etuliitteen deci arvo?</w:t>
      </w:r>
    </w:p>
    <w:p>
      <w:pPr>
        <w:pStyle w:val="TextBody"/>
        <w:bidi w:val="0"/>
        <w:jc w:val="left"/>
        <w:rPr>
          <w:b/>
          <w:u w:val="single"/>
          <w:shd w:val="clear" w:fill="FFFF00"/>
        </w:rPr>
      </w:pPr>
      <w:r>
        <w:rPr>
          <w:b/>
          <w:u w:val="single"/>
          <w:shd w:val="clear" w:fill="FFFF00"/>
        </w:rPr>
        <w:t xml:space="preserve">Asiakirjan numero 3368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Calgaryssä avattiin vuonna 2016 sali, joka sijaitsee </w:t>
      </w:r>
      <w:r>
        <w:rPr>
          <w:color w:val="A9A9A9"/>
        </w:rPr>
        <w:t xml:space="preserve">The National Music Centressä Calgaryssa Albertassa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Kanadan musiikkihalli?</w:t>
      </w:r>
    </w:p>
    <w:p>
      <w:pPr>
        <w:pStyle w:val="TextBody"/>
        <w:bidi w:val="0"/>
        <w:jc w:val="left"/>
        <w:rPr>
          <w:b/>
          <w:u w:val="single"/>
          <w:shd w:val="clear" w:fill="FFFF00"/>
        </w:rPr>
      </w:pPr>
      <w:r>
        <w:rPr>
          <w:b/>
          <w:u w:val="single"/>
          <w:shd w:val="clear" w:fill="FFFF00"/>
        </w:rPr>
        <w:t xml:space="preserve">Asiakirjan numero 3369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George M. Steinbrenner Field toimii </w:t>
      </w:r>
      <w:r>
        <w:rPr/>
        <w:t xml:space="preserve">Tampa Tarponsin, New York Yankeesin Florida State League -liigassa pelaavan A-luokan joukkueen, kotikenttänä, ja se on Yankeesin kevätharjoituspaikka.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ny yankees pelaa kevään harjoitusotteluita?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new york yankees tekee kevätharjoituksia?</w:t>
      </w:r>
    </w:p>
    <w:p>
      <w:pPr>
        <w:pStyle w:val="TextBody"/>
        <w:bidi w:val="0"/>
        <w:jc w:val="left"/>
        <w:rPr>
          <w:b/>
          <w:u w:val="single"/>
          <w:shd w:val="clear" w:fill="FFFF00"/>
        </w:rPr>
      </w:pPr>
      <w:r>
        <w:rPr>
          <w:b/>
          <w:u w:val="single"/>
          <w:shd w:val="clear" w:fill="FFFF00"/>
        </w:rPr>
        <w:t xml:space="preserve">Asiakirjan numero 3370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Pumpkin Spice Latte on kahvijuoma, joka on valmistettu perinteisistä syksyn mausteista (</w:t>
      </w:r>
      <w:r>
        <w:rPr>
          <w:color w:val="A9A9A9"/>
        </w:rPr>
        <w:t xml:space="preserve">kaneli, muskottipähkinä ja neilikka)</w:t>
      </w:r>
      <w:r>
        <w:rPr/>
        <w:t xml:space="preserve">, </w:t>
      </w:r>
      <w:r>
        <w:rPr>
          <w:color w:val="DCDCDC"/>
        </w:rPr>
        <w:t xml:space="preserve">höyrytetystä maidosta </w:t>
      </w:r>
      <w:r>
        <w:rPr/>
        <w:t xml:space="preserve">ja </w:t>
      </w:r>
      <w:r>
        <w:rPr>
          <w:color w:val="2F4F4F"/>
        </w:rPr>
        <w:t xml:space="preserve">espressosta</w:t>
      </w:r>
      <w:r>
        <w:rPr/>
        <w:t xml:space="preserve">, jonka päälle on lisätty </w:t>
      </w:r>
      <w:r>
        <w:rPr>
          <w:color w:val="556B2F"/>
        </w:rPr>
        <w:t xml:space="preserve">kermavaahtoa </w:t>
      </w:r>
      <w:r>
        <w:rPr/>
        <w:t xml:space="preserve">ja kurpitsamaustetta. Vuodesta 2015 lähtien se on sisältänyt myös pienen määrän </w:t>
      </w:r>
      <w:r>
        <w:rPr>
          <w:color w:val="6B8E23"/>
        </w:rPr>
        <w:t xml:space="preserve">kurpitsasosetta</w:t>
      </w:r>
      <w:r>
        <w:rPr/>
        <w:t xml:space="preserve">. </w:t>
      </w:r>
      <w:r>
        <w:rPr/>
        <w:t xml:space="preserve">Starbucks ja monet muut kahvilat tarjoavat juomaa kausittain, ja se otetaan käyttöön yleensä </w:t>
      </w:r>
      <w:r>
        <w:rPr>
          <w:color w:val="A0522D"/>
        </w:rPr>
        <w:t xml:space="preserve">syyskuun ensimmäisenä päivänä </w:t>
      </w:r>
      <w:r>
        <w:rPr/>
        <w:t xml:space="preserve">- vuonna 2014 juoma otettiin käyttöön viikkoa aikaisemmin, 25. elokuuta - ja yleensä se </w:t>
      </w:r>
      <w:r>
        <w:rPr>
          <w:color w:val="228B22"/>
        </w:rPr>
        <w:t xml:space="preserve">loppuu myymälästä riippuen joskus joulukuun lopulla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he lopettavat kurpitsamaustekahvin tarjoilun?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Starbucks kurpitsa mauste latte tulee ulos</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mitä on kurpitsa mauste latte at starbucks</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Syksyllä </w:t>
      </w:r>
      <w:r>
        <w:rPr/>
        <w:t xml:space="preserve">2003 </w:t>
      </w:r>
      <w:r>
        <w:rPr/>
        <w:t xml:space="preserve">lopullista reseptiä testattiin Vancouverissa ja Washington D.C:ssä. Juoman myynti ylitti yrityksen odotukset: Dukes sanoi, että "emme aluksi pysyneet perässä... meidän oli pakko toimittaa varastoa myymälöihin nopeasti". Tuote tuli myyntiin kaikissa Yhdysvaltain Starbucks-myymälöissä seuraavana vuonna.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tehtiin ensimmäinen kurpitsamausteinen latte?</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Pumpkin Spice Latte on kahvijuoma, joka on valmistettu </w:t>
      </w:r>
      <w:r>
        <w:rPr>
          <w:color w:val="A9A9A9"/>
        </w:rPr>
        <w:t xml:space="preserve">perinteisistä syksyn mausteista (kaneli, muskottipähkinä ja neilikka), höyrytetystä maidosta, espressosta ja usein sokerista, ja joka on kruunattu kermavaahdolla ja kurpitsamausteella</w:t>
      </w:r>
      <w:r>
        <w:rPr/>
        <w:t xml:space="preserve">. Vuodesta 2015 lähtien se on sisältänyt myös pienen määrän kurpitsasosetta. Starbucks ja monet muut kahvilat tarjoavat juomaa kausittain, yleensä elokuun lopusta tammikuuhun.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on kurpitsa mauste latte Starbucksilta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Syksyllä </w:t>
      </w:r>
      <w:r>
        <w:rPr>
          <w:color w:val="A9A9A9"/>
        </w:rPr>
        <w:t xml:space="preserve">2003 </w:t>
      </w:r>
      <w:r>
        <w:rPr/>
        <w:t xml:space="preserve">lopullista reseptiä testattiin Vancouverissa ja Washington D.C:ssä. Juoman myynti ylitti yrityksen odotukset: Dukes sanoi, että "emme aluksi pysyneet perässä ... meidän oli toimitettava varastoa myymälöihin (tuolloin 7 225 - nyt lähes 19 000). Tuote tuli myyntiin kaikissa Yhdysvaltain Starbucks-myymälöissä seuraavana vuonna.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Starbucks alkoi myydä kurpitsamausteista lattea?</w:t>
      </w:r>
    </w:p>
    <w:p>
      <w:pPr>
        <w:pStyle w:val="TextBody"/>
        <w:bidi w:val="0"/>
        <w:jc w:val="left"/>
        <w:rPr>
          <w:b/>
          <w:u w:val="single"/>
          <w:shd w:val="clear" w:fill="FFFF00"/>
        </w:rPr>
      </w:pPr>
      <w:r>
        <w:rPr>
          <w:b/>
          <w:u w:val="single"/>
          <w:shd w:val="clear" w:fill="FFFF00"/>
        </w:rPr>
        <w:t xml:space="preserve">Asiakirjan numero 3371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Dysleksia </w:t>
      </w:r>
      <w:r>
        <w:rPr/>
        <w:t xml:space="preserve">on häiriö, jolle on ominaista ongelmat puheen visuaalisessa merkitsemisessä. Useimmissa eurooppalaista alkuperää olevissa kielissä nämä ongelmat liittyvät aakkosiin, joissa on foneettinen rakenne.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kutsutaan sitä, kun sanan kirjaimet sekoitetaan keskenään?</w:t>
      </w:r>
    </w:p>
    <w:p>
      <w:pPr>
        <w:pStyle w:val="TextBody"/>
        <w:bidi w:val="0"/>
        <w:jc w:val="left"/>
        <w:rPr>
          <w:b/>
          <w:u w:val="single"/>
          <w:shd w:val="clear" w:fill="FFFF00"/>
        </w:rPr>
      </w:pPr>
      <w:r>
        <w:rPr>
          <w:b/>
          <w:u w:val="single"/>
          <w:shd w:val="clear" w:fill="FFFF00"/>
        </w:rPr>
        <w:t xml:space="preserve">Asiakirjan numero 3372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Silmästä tuleva visuaalinen informaatio kulkee talamuksen lateraalisen geniculaarisen ytimen kautta näköaivokuorelle. Näköaivokuoren osa, joka vastaanottaa aistitietoja </w:t>
      </w:r>
      <w:r>
        <w:rPr>
          <w:color w:val="A9A9A9"/>
        </w:rPr>
        <w:t xml:space="preserve">talamuksesta, </w:t>
      </w:r>
      <w:r>
        <w:rPr/>
        <w:t xml:space="preserve">on primaarinen näköaivokuori, joka tunnetaan myös nimellä näköalue 1 (V1), ja liuska-aivokuori. Ekstrastriaattiset alueet koostuvat näköalueista 2 (V2), 3 (V3), 4 (V4) ja 5 (V5).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visuaalisen informaation koodaus ja analysointi alkaa ensin aivojen hermokerroksissa.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Näköaivokuori on aivokuoren osa, joka käsittelee visuaalista tietoa. Se sijaitsee </w:t>
      </w:r>
      <w:r>
        <w:rPr>
          <w:color w:val="A9A9A9"/>
        </w:rPr>
        <w:t xml:space="preserve">takaraivolohkossa takaraivossa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aivoissa tapahtuu visuaalinen prosessointi</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Molemmissa aivopuoliskoissa on näköaivokuori; vasemman aivopuoliskon näköaivokuori vastaanottaa signaaleja oikeasta näkökentästä ja oikean aivopuoliskon näköaivokuori vastaanottaa signaaleja </w:t>
      </w:r>
      <w:r>
        <w:rPr>
          <w:color w:val="A9A9A9"/>
        </w:rPr>
        <w:t xml:space="preserve">vasemmasta näkökentästä</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oikean aivopuoliskon näköaivokuori vastaanottaa visuaalista tietoa oikealta puoliskolta.</w:t>
      </w:r>
    </w:p>
    <w:p>
      <w:pPr>
        <w:pStyle w:val="TextBody"/>
        <w:bidi w:val="0"/>
        <w:jc w:val="left"/>
        <w:rPr>
          <w:b/>
          <w:u w:val="single"/>
          <w:shd w:val="clear" w:fill="FFFF00"/>
        </w:rPr>
      </w:pPr>
      <w:r>
        <w:rPr>
          <w:b/>
          <w:u w:val="single"/>
          <w:shd w:val="clear" w:fill="FFFF00"/>
        </w:rPr>
        <w:t xml:space="preserve">Asiakirjan numero 3373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Kenraali Iroh </w:t>
      </w:r>
      <w:r>
        <w:rPr/>
        <w:t xml:space="preserve">(艾 </w:t>
      </w:r>
      <w:r>
        <w:rPr/>
        <w:t xml:space="preserve">洛, Aì Luò) on fiktiivinen hahmo Nickelodeonin animaatiosarjassa Avatar: The Last Airbender. Michael Dante DiMartinon ja Bryan Konietzkon luoma hahmo sai äänensä </w:t>
      </w:r>
      <w:r>
        <w:rPr>
          <w:color w:val="A9A9A9"/>
        </w:rPr>
        <w:t xml:space="preserve">Mako Iwamatsulta </w:t>
      </w:r>
      <w:r>
        <w:rPr/>
        <w:t xml:space="preserve">ensimmäisellä ja toisella kaudella ja Makon kuoleman vuoksi </w:t>
      </w:r>
      <w:r>
        <w:rPr>
          <w:color w:val="DCDCDC"/>
        </w:rPr>
        <w:t xml:space="preserve">Greg Baldwinilta </w:t>
      </w:r>
      <w:r>
        <w:rPr/>
        <w:t xml:space="preserve">kolmannella kaudella ja jatkosarjassa The Legend of Korra.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Iroh-setää Viimeisessä ilmansitojassa...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äänesti kenraali Irohia Koren legendassa...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näyttelee kenraali Irohia avatar the last airbender -elokuvassa.</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Iroh Avatar: The Last Airbender / The Legend of Korra hahmo </w:t>
      </w:r>
    </w:p>
    <w:tbl>
      <w:tblPr>
        <w:tblW w:w="10205" w:type="dxa"/>
        <w:jc w:val="left"/>
        <w:tblInd w:w="0" w:type="dxa"/>
        <w:tblLayout w:type="fixed"/>
        <w:tblCellMar>
          <w:top w:w="28" w:type="dxa"/>
          <w:left w:w="28" w:type="dxa"/>
          <w:bottom w:w="28" w:type="dxa"/>
          <w:right w:w="28" w:type="dxa"/>
        </w:tblCellMar>
      </w:tblPr>
      <w:tblGrid>
        <w:gridCol w:w="1493"/>
        <w:gridCol w:w="8712"/>
      </w:tblGrid>
      <w:tr>
        <w:trPr/>
        <w:tc>
          <w:tcPr>
            <w:tcW w:w="1493" w:type="dxa"/>
            <w:tcBorders/>
            <w:vAlign w:val="center"/>
          </w:tcPr>
          <w:p>
            <w:pPr>
              <w:pStyle w:val="TableHeading"/>
              <w:suppressLineNumbers/>
              <w:bidi w:val="0"/>
              <w:spacing w:before="0" w:after="283"/>
              <w:jc w:val="center"/>
              <w:rPr/>
            </w:pPr>
            <w:r>
              <w:rPr/>
              <w:t xml:space="preserve">Ensimmäinen esiintyminen </w:t>
            </w:r>
          </w:p>
        </w:tc>
        <w:tc>
          <w:tcPr>
            <w:tcW w:w="8712" w:type="dxa"/>
            <w:tcBorders/>
            <w:vAlign w:val="center"/>
          </w:tcPr>
          <w:p>
            <w:pPr>
              <w:pStyle w:val="TableContents"/>
              <w:bidi w:val="0"/>
              <w:spacing w:before="0" w:after="283"/>
              <w:jc w:val="left"/>
              <w:rPr/>
            </w:pPr>
            <w:r>
              <w:rPr/>
              <w:t xml:space="preserve">"Poika jäävuoressa </w:t>
            </w:r>
          </w:p>
        </w:tc>
      </w:tr>
      <w:tr>
        <w:trPr/>
        <w:tc>
          <w:tcPr>
            <w:tcW w:w="1493" w:type="dxa"/>
            <w:tcBorders/>
            <w:vAlign w:val="center"/>
          </w:tcPr>
          <w:p>
            <w:pPr>
              <w:pStyle w:val="TableHeading"/>
              <w:suppressLineNumbers/>
              <w:bidi w:val="0"/>
              <w:spacing w:before="0" w:after="283"/>
              <w:jc w:val="center"/>
              <w:rPr/>
            </w:pPr>
            <w:r>
              <w:rPr/>
              <w:t xml:space="preserve">Viimeinen esiintyminen </w:t>
            </w:r>
          </w:p>
        </w:tc>
        <w:tc>
          <w:tcPr>
            <w:tcW w:w="8712" w:type="dxa"/>
            <w:tcBorders/>
            <w:vAlign w:val="center"/>
          </w:tcPr>
          <w:p>
            <w:pPr>
              <w:pStyle w:val="TableContents"/>
              <w:bidi w:val="0"/>
              <w:spacing w:before="0" w:after="283"/>
              <w:jc w:val="left"/>
              <w:rPr/>
            </w:pPr>
            <w:r>
              <w:rPr/>
              <w:t xml:space="preserve">"Ultimatum </w:t>
            </w:r>
          </w:p>
        </w:tc>
      </w:tr>
      <w:tr>
        <w:trPr/>
        <w:tc>
          <w:tcPr>
            <w:tcW w:w="1493" w:type="dxa"/>
            <w:tcBorders/>
            <w:vAlign w:val="center"/>
          </w:tcPr>
          <w:p>
            <w:pPr>
              <w:pStyle w:val="TableHeading"/>
              <w:suppressLineNumbers/>
              <w:bidi w:val="0"/>
              <w:spacing w:before="0" w:after="283"/>
              <w:jc w:val="center"/>
              <w:rPr/>
            </w:pPr>
            <w:r>
              <w:rPr/>
              <w:t xml:space="preserve">Luonut </w:t>
            </w:r>
          </w:p>
        </w:tc>
        <w:tc>
          <w:tcPr>
            <w:tcW w:w="8712" w:type="dxa"/>
            <w:tcBorders/>
            <w:vAlign w:val="center"/>
          </w:tcPr>
          <w:p>
            <w:pPr>
              <w:pStyle w:val="TableContents"/>
              <w:bidi w:val="0"/>
              <w:spacing w:before="0" w:after="283"/>
              <w:jc w:val="left"/>
              <w:rPr/>
            </w:pPr>
            <w:r>
              <w:rPr/>
              <w:t xml:space="preserve">Michael Dante DiMartino Bryan Konietzko </w:t>
            </w:r>
          </w:p>
        </w:tc>
      </w:tr>
      <w:tr>
        <w:trPr/>
        <w:tc>
          <w:tcPr>
            <w:tcW w:w="1493" w:type="dxa"/>
            <w:tcBorders/>
            <w:vAlign w:val="center"/>
          </w:tcPr>
          <w:p>
            <w:pPr>
              <w:pStyle w:val="TableHeading"/>
              <w:suppressLineNumbers/>
              <w:bidi w:val="0"/>
              <w:spacing w:before="0" w:after="283"/>
              <w:jc w:val="center"/>
              <w:rPr/>
            </w:pPr>
            <w:r>
              <w:rPr/>
              <w:t xml:space="preserve">Kuvat: </w:t>
            </w:r>
          </w:p>
        </w:tc>
        <w:tc>
          <w:tcPr>
            <w:tcW w:w="8712" w:type="dxa"/>
            <w:tcBorders/>
            <w:vAlign w:val="center"/>
          </w:tcPr>
          <w:p>
            <w:pPr>
              <w:pStyle w:val="TableContents"/>
              <w:bidi w:val="0"/>
              <w:spacing w:before="0" w:after="283"/>
              <w:jc w:val="left"/>
              <w:rPr/>
            </w:pPr>
            <w:r>
              <w:rPr>
                <w:color w:val="A9A9A9"/>
              </w:rPr>
              <w:t xml:space="preserve">Shaun Toub </w:t>
            </w:r>
            <w:r>
              <w:rPr/>
              <w:t xml:space="preserve">(Viimeinen ilmansoturi) </w:t>
            </w:r>
          </w:p>
        </w:tc>
      </w:tr>
      <w:tr>
        <w:trPr/>
        <w:tc>
          <w:tcPr>
            <w:tcW w:w="1493" w:type="dxa"/>
            <w:tcBorders/>
            <w:vAlign w:val="center"/>
          </w:tcPr>
          <w:p>
            <w:pPr>
              <w:pStyle w:val="TableHeading"/>
              <w:suppressLineNumbers/>
              <w:bidi w:val="0"/>
              <w:spacing w:before="0" w:after="283"/>
              <w:jc w:val="center"/>
              <w:rPr/>
            </w:pPr>
            <w:r>
              <w:rPr/>
              <w:t xml:space="preserve">Äänenä </w:t>
            </w:r>
          </w:p>
        </w:tc>
        <w:tc>
          <w:tcPr>
            <w:tcW w:w="8712" w:type="dxa"/>
            <w:tcBorders/>
            <w:vAlign w:val="center"/>
          </w:tcPr>
          <w:p>
            <w:pPr>
              <w:pStyle w:val="TableContents"/>
              <w:bidi w:val="0"/>
              <w:spacing w:before="0" w:after="283"/>
              <w:jc w:val="left"/>
              <w:rPr/>
            </w:pPr>
            <w:r>
              <w:rPr/>
              <w:t xml:space="preserve">Mako Iwamatsu (kaudet 1-2) Greg Baldwin (kaudet 2-3, The Legend of Korra) Tiedot </w:t>
            </w:r>
          </w:p>
        </w:tc>
      </w:tr>
      <w:tr>
        <w:trPr/>
        <w:tc>
          <w:tcPr>
            <w:tcW w:w="1493" w:type="dxa"/>
            <w:tcBorders/>
            <w:vAlign w:val="center"/>
          </w:tcPr>
          <w:p>
            <w:pPr>
              <w:pStyle w:val="TableHeading"/>
              <w:suppressLineNumbers/>
              <w:bidi w:val="0"/>
              <w:spacing w:before="0" w:after="283"/>
              <w:jc w:val="center"/>
              <w:rPr/>
            </w:pPr>
            <w:r>
              <w:rPr/>
              <w:t xml:space="preserve">Lempinimi (s) </w:t>
            </w:r>
          </w:p>
        </w:tc>
        <w:tc>
          <w:tcPr>
            <w:tcW w:w="8712" w:type="dxa"/>
            <w:tcBorders/>
            <w:vAlign w:val="center"/>
          </w:tcPr>
          <w:p>
            <w:pPr>
              <w:pStyle w:val="TableContents"/>
              <w:bidi w:val="0"/>
              <w:spacing w:before="0" w:after="283"/>
              <w:jc w:val="left"/>
              <w:rPr/>
            </w:pPr>
            <w:r>
              <w:rPr/>
              <w:t xml:space="preserve">Mushi (pakolaisnimi) </w:t>
            </w:r>
          </w:p>
        </w:tc>
      </w:tr>
      <w:tr>
        <w:trPr/>
        <w:tc>
          <w:tcPr>
            <w:tcW w:w="1493" w:type="dxa"/>
            <w:tcBorders/>
            <w:vAlign w:val="center"/>
          </w:tcPr>
          <w:p>
            <w:pPr>
              <w:pStyle w:val="TableHeading"/>
              <w:suppressLineNumbers/>
              <w:bidi w:val="0"/>
              <w:spacing w:before="0" w:after="283"/>
              <w:jc w:val="center"/>
              <w:rPr/>
            </w:pPr>
            <w:r>
              <w:rPr/>
              <w:t xml:space="preserve">Aliasit </w:t>
            </w:r>
          </w:p>
        </w:tc>
        <w:tc>
          <w:tcPr>
            <w:tcW w:w="8712" w:type="dxa"/>
            <w:tcBorders/>
            <w:vAlign w:val="center"/>
          </w:tcPr>
          <w:p>
            <w:pPr>
              <w:pStyle w:val="TableContents"/>
              <w:bidi w:val="0"/>
              <w:spacing w:before="0" w:after="283"/>
              <w:jc w:val="left"/>
              <w:rPr/>
            </w:pPr>
            <w:r>
              <w:rPr/>
              <w:t xml:space="preserve">Lännen lohikäärme </w:t>
            </w:r>
          </w:p>
        </w:tc>
      </w:tr>
      <w:tr>
        <w:trPr/>
        <w:tc>
          <w:tcPr>
            <w:tcW w:w="1493" w:type="dxa"/>
            <w:tcBorders/>
            <w:vAlign w:val="center"/>
          </w:tcPr>
          <w:p>
            <w:pPr>
              <w:pStyle w:val="TableHeading"/>
              <w:suppressLineNumbers/>
              <w:bidi w:val="0"/>
              <w:spacing w:before="0" w:after="283"/>
              <w:jc w:val="center"/>
              <w:rPr/>
            </w:pPr>
            <w:r>
              <w:rPr/>
              <w:t xml:space="preserve">Sukupuoli </w:t>
            </w:r>
          </w:p>
        </w:tc>
        <w:tc>
          <w:tcPr>
            <w:tcW w:w="8712" w:type="dxa"/>
            <w:tcBorders/>
            <w:vAlign w:val="center"/>
          </w:tcPr>
          <w:p>
            <w:pPr>
              <w:pStyle w:val="TableContents"/>
              <w:bidi w:val="0"/>
              <w:spacing w:before="0" w:after="283"/>
              <w:jc w:val="left"/>
              <w:rPr/>
            </w:pPr>
            <w:r>
              <w:rPr/>
              <w:t xml:space="preserve">Mies </w:t>
            </w:r>
          </w:p>
        </w:tc>
      </w:tr>
      <w:tr>
        <w:trPr/>
        <w:tc>
          <w:tcPr>
            <w:tcW w:w="1493" w:type="dxa"/>
            <w:tcBorders/>
            <w:vAlign w:val="center"/>
          </w:tcPr>
          <w:p>
            <w:pPr>
              <w:pStyle w:val="TableHeading"/>
              <w:suppressLineNumbers/>
              <w:bidi w:val="0"/>
              <w:spacing w:before="0" w:after="283"/>
              <w:jc w:val="center"/>
              <w:rPr/>
            </w:pPr>
            <w:r>
              <w:rPr/>
              <w:t xml:space="preserve">Perhe </w:t>
            </w:r>
          </w:p>
        </w:tc>
        <w:tc>
          <w:tcPr>
            <w:tcW w:w="8712" w:type="dxa"/>
            <w:tcBorders/>
            <w:vAlign w:val="center"/>
          </w:tcPr>
          <w:p>
            <w:pPr>
              <w:pStyle w:val="TableContents"/>
              <w:bidi w:val="0"/>
              <w:spacing w:before="0" w:after="283"/>
              <w:jc w:val="left"/>
              <w:rPr/>
            </w:pPr>
            <w:r>
              <w:rPr/>
              <w:t xml:space="preserve">Azulon (isä) Ilah (äiti) Ozai (veli) </w:t>
            </w:r>
          </w:p>
        </w:tc>
      </w:tr>
      <w:tr>
        <w:trPr/>
        <w:tc>
          <w:tcPr>
            <w:tcW w:w="1493" w:type="dxa"/>
            <w:tcBorders/>
            <w:vAlign w:val="center"/>
          </w:tcPr>
          <w:p>
            <w:pPr>
              <w:pStyle w:val="TableHeading"/>
              <w:suppressLineNumbers/>
              <w:bidi w:val="0"/>
              <w:spacing w:before="0" w:after="283"/>
              <w:jc w:val="center"/>
              <w:rPr/>
            </w:pPr>
            <w:r>
              <w:rPr/>
              <w:t xml:space="preserve">Lapset </w:t>
            </w:r>
          </w:p>
        </w:tc>
        <w:tc>
          <w:tcPr>
            <w:tcW w:w="8712" w:type="dxa"/>
            <w:tcBorders/>
            <w:vAlign w:val="center"/>
          </w:tcPr>
          <w:p>
            <w:pPr>
              <w:pStyle w:val="TableContents"/>
              <w:bidi w:val="0"/>
              <w:spacing w:before="0" w:after="283"/>
              <w:jc w:val="left"/>
              <w:rPr/>
            </w:pPr>
            <w:r>
              <w:rPr/>
              <w:t xml:space="preserve">Lu Ten (poika) </w:t>
            </w:r>
          </w:p>
        </w:tc>
      </w:tr>
      <w:tr>
        <w:trPr/>
        <w:tc>
          <w:tcPr>
            <w:tcW w:w="1493" w:type="dxa"/>
            <w:tcBorders/>
            <w:vAlign w:val="center"/>
          </w:tcPr>
          <w:p>
            <w:pPr>
              <w:pStyle w:val="TableHeading"/>
              <w:suppressLineNumbers/>
              <w:bidi w:val="0"/>
              <w:spacing w:before="0" w:after="283"/>
              <w:jc w:val="center"/>
              <w:rPr/>
            </w:pPr>
            <w:r>
              <w:rPr/>
              <w:t xml:space="preserve">Sukulaiset </w:t>
            </w:r>
          </w:p>
        </w:tc>
        <w:tc>
          <w:tcPr>
            <w:tcW w:w="8712" w:type="dxa"/>
            <w:tcBorders/>
            <w:vAlign w:val="center"/>
          </w:tcPr>
          <w:p>
            <w:pPr>
              <w:pStyle w:val="TableContents"/>
              <w:bidi w:val="0"/>
              <w:spacing w:before="0" w:after="283"/>
              <w:jc w:val="left"/>
              <w:rPr/>
            </w:pPr>
            <w:r>
              <w:rPr/>
              <w:t xml:space="preserve">Zuko (veljenpoika) Azula (sisarentytär) Affiniteetti: Jinzuk (appi) Rina (anoppi) Ursa (käly) Roku (appiukko) Ta Min (isoäiti) Isosuku: Jinzuk (appiukko) Ta Min (isoäiti) Isosuku: Iroh Jr. (isoisoisänpoika) Iroh (isoisänpojanpojanpoika) </w:t>
            </w:r>
          </w:p>
        </w:tc>
      </w:tr>
      <w:tr>
        <w:trPr/>
        <w:tc>
          <w:tcPr>
            <w:tcW w:w="1493" w:type="dxa"/>
            <w:tcBorders/>
            <w:vAlign w:val="center"/>
          </w:tcPr>
          <w:p>
            <w:pPr>
              <w:pStyle w:val="TableHeading"/>
              <w:suppressLineNumbers/>
              <w:bidi w:val="0"/>
              <w:spacing w:before="0" w:after="283"/>
              <w:jc w:val="center"/>
              <w:rPr/>
            </w:pPr>
            <w:r>
              <w:rPr/>
              <w:t xml:space="preserve">Kansalaisuus </w:t>
            </w:r>
          </w:p>
        </w:tc>
        <w:tc>
          <w:tcPr>
            <w:tcW w:w="8712" w:type="dxa"/>
            <w:tcBorders/>
            <w:vAlign w:val="center"/>
          </w:tcPr>
          <w:p>
            <w:pPr>
              <w:pStyle w:val="TableContents"/>
              <w:bidi w:val="0"/>
              <w:spacing w:before="0" w:after="283"/>
              <w:jc w:val="left"/>
              <w:rPr/>
            </w:pPr>
            <w:r>
              <w:rPr/>
              <w:t xml:space="preserve">Fire Nation </w:t>
            </w:r>
          </w:p>
        </w:tc>
      </w:tr>
      <w:tr>
        <w:trPr/>
        <w:tc>
          <w:tcPr>
            <w:tcW w:w="1493" w:type="dxa"/>
            <w:tcBorders/>
            <w:vAlign w:val="center"/>
          </w:tcPr>
          <w:p>
            <w:pPr>
              <w:pStyle w:val="TableHeading"/>
              <w:suppressLineNumbers/>
              <w:bidi w:val="0"/>
              <w:spacing w:before="0" w:after="283"/>
              <w:jc w:val="center"/>
              <w:rPr/>
            </w:pPr>
            <w:r>
              <w:rPr/>
              <w:t xml:space="preserve">Taivutuselementti </w:t>
            </w:r>
          </w:p>
        </w:tc>
        <w:tc>
          <w:tcPr>
            <w:tcW w:w="8712" w:type="dxa"/>
            <w:tcBorders/>
            <w:vAlign w:val="center"/>
          </w:tcPr>
          <w:p>
            <w:pPr>
              <w:pStyle w:val="TableContents"/>
              <w:bidi w:val="0"/>
              <w:jc w:val="left"/>
              <w:rPr/>
            </w:pPr>
            <w:r>
              <w:rPr/>
              <w:t xml:space="preserve">Ensisijainen: </w:t>
            </w:r>
          </w:p>
          <w:p>
            <w:pPr>
              <w:pStyle w:val="TableContents"/>
              <w:numPr>
                <w:ilvl w:val="0"/>
                <w:numId w:val="26"/>
              </w:numPr>
              <w:tabs>
                <w:tab w:val="clear" w:pos="1134"/>
                <w:tab w:val="left" w:leader="none" w:pos="707"/>
              </w:tabs>
              <w:bidi w:val="0"/>
              <w:ind w:start="707" w:hanging="283"/>
              <w:jc w:val="left"/>
              <w:rPr/>
            </w:pPr>
            <w:r>
              <w:rPr/>
              <w:t xml:space="preserve">Tulen taitaja </w:t>
            </w:r>
          </w:p>
          <w:p>
            <w:pPr>
              <w:pStyle w:val="TableContents"/>
              <w:bidi w:val="0"/>
              <w:jc w:val="left"/>
              <w:rPr/>
            </w:pPr>
            <w:r>
              <w:rPr/>
              <w:t xml:space="preserve">Alatyylit: </w:t>
            </w:r>
          </w:p>
          <w:p>
            <w:pPr>
              <w:pStyle w:val="TableContents"/>
              <w:numPr>
                <w:ilvl w:val="0"/>
                <w:numId w:val="27"/>
              </w:numPr>
              <w:tabs>
                <w:tab w:val="clear" w:pos="1134"/>
                <w:tab w:val="left" w:leader="none" w:pos="707"/>
              </w:tabs>
              <w:bidi w:val="0"/>
              <w:spacing w:before="0" w:after="283"/>
              <w:ind w:start="707" w:hanging="283"/>
              <w:jc w:val="left"/>
              <w:rPr/>
            </w:pPr>
            <w:r>
              <w:rPr/>
              <w:t xml:space="preserve">Salama (synnyttäminen / uudelleen suuntaaminen) </w:t>
            </w:r>
          </w:p>
        </w:tc>
      </w:tr>
      <w:tr>
        <w:trPr/>
        <w:tc>
          <w:tcPr>
            <w:tcW w:w="1493" w:type="dxa"/>
            <w:tcBorders/>
            <w:vAlign w:val="center"/>
          </w:tcPr>
          <w:p>
            <w:pPr>
              <w:pStyle w:val="TableHeading"/>
              <w:suppressLineNumbers/>
              <w:bidi w:val="0"/>
              <w:spacing w:before="0" w:after="283"/>
              <w:jc w:val="center"/>
              <w:rPr/>
            </w:pPr>
            <w:r>
              <w:rPr/>
              <w:t xml:space="preserve">Ikä </w:t>
            </w:r>
          </w:p>
        </w:tc>
        <w:tc>
          <w:tcPr>
            <w:tcW w:w="8712" w:type="dxa"/>
            <w:tcBorders/>
            <w:vAlign w:val="center"/>
          </w:tcPr>
          <w:p>
            <w:pPr>
              <w:pStyle w:val="TableContents"/>
              <w:bidi w:val="0"/>
              <w:spacing w:before="0" w:after="283"/>
              <w:jc w:val="left"/>
              <w:rPr/>
            </w:pPr>
            <w:r>
              <w:rPr/>
              <w:t xml:space="preserve">65 (sarja) 66 (sarjakuvat) </w:t>
            </w:r>
          </w:p>
        </w:tc>
      </w:tr>
      <w:tr>
        <w:trPr/>
        <w:tc>
          <w:tcPr>
            <w:tcW w:w="1493" w:type="dxa"/>
            <w:tcBorders/>
            <w:vAlign w:val="center"/>
          </w:tcPr>
          <w:p>
            <w:pPr>
              <w:pStyle w:val="TableHeading"/>
              <w:suppressLineNumbers/>
              <w:bidi w:val="0"/>
              <w:spacing w:before="0" w:after="283"/>
              <w:jc w:val="center"/>
              <w:rPr/>
            </w:pPr>
            <w:r>
              <w:rPr/>
              <w:t xml:space="preserve">Hiusten väri </w:t>
            </w:r>
          </w:p>
        </w:tc>
        <w:tc>
          <w:tcPr>
            <w:tcW w:w="8712" w:type="dxa"/>
            <w:tcBorders/>
            <w:vAlign w:val="center"/>
          </w:tcPr>
          <w:p>
            <w:pPr>
              <w:pStyle w:val="TableContents"/>
              <w:bidi w:val="0"/>
              <w:spacing w:before="0" w:after="283"/>
              <w:jc w:val="left"/>
              <w:rPr/>
            </w:pPr>
            <w:r>
              <w:rPr/>
              <w:t xml:space="preserve">Harmaa (alun perin ruskea) </w:t>
            </w:r>
          </w:p>
        </w:tc>
      </w:tr>
      <w:tr>
        <w:trPr/>
        <w:tc>
          <w:tcPr>
            <w:tcW w:w="1493" w:type="dxa"/>
            <w:tcBorders/>
            <w:vAlign w:val="center"/>
          </w:tcPr>
          <w:p>
            <w:pPr>
              <w:pStyle w:val="TableHeading"/>
              <w:suppressLineNumbers/>
              <w:bidi w:val="0"/>
              <w:spacing w:before="0" w:after="283"/>
              <w:jc w:val="center"/>
              <w:rPr/>
            </w:pPr>
            <w:r>
              <w:rPr/>
              <w:t xml:space="preserve">Silmien väri </w:t>
            </w:r>
          </w:p>
        </w:tc>
        <w:tc>
          <w:tcPr>
            <w:tcW w:w="8712" w:type="dxa"/>
            <w:tcBorders/>
            <w:vAlign w:val="center"/>
          </w:tcPr>
          <w:p>
            <w:pPr>
              <w:pStyle w:val="TableContents"/>
              <w:bidi w:val="0"/>
              <w:spacing w:before="0" w:after="283"/>
              <w:jc w:val="left"/>
              <w:rPr/>
            </w:pPr>
            <w:r>
              <w:rPr/>
              <w:t xml:space="preserve">Ruskea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näyttelee Irohia avatar the last airbender -elokuvassa?</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Iroh Avatar: The Last Airbender / The Legend of Korra hahmo </w:t>
      </w:r>
    </w:p>
    <w:tbl>
      <w:tblPr>
        <w:tblW w:w="10205" w:type="dxa"/>
        <w:jc w:val="left"/>
        <w:tblInd w:w="0" w:type="dxa"/>
        <w:tblLayout w:type="fixed"/>
        <w:tblCellMar>
          <w:top w:w="28" w:type="dxa"/>
          <w:left w:w="28" w:type="dxa"/>
          <w:bottom w:w="28" w:type="dxa"/>
          <w:right w:w="28" w:type="dxa"/>
        </w:tblCellMar>
      </w:tblPr>
      <w:tblGrid>
        <w:gridCol w:w="1493"/>
        <w:gridCol w:w="8712"/>
      </w:tblGrid>
      <w:tr>
        <w:trPr/>
        <w:tc>
          <w:tcPr>
            <w:tcW w:w="1493" w:type="dxa"/>
            <w:tcBorders/>
            <w:vAlign w:val="center"/>
          </w:tcPr>
          <w:p>
            <w:pPr>
              <w:pStyle w:val="TableHeading"/>
              <w:suppressLineNumbers/>
              <w:bidi w:val="0"/>
              <w:spacing w:before="0" w:after="283"/>
              <w:jc w:val="center"/>
              <w:rPr/>
            </w:pPr>
            <w:r>
              <w:rPr/>
              <w:t xml:space="preserve">Ensimmäinen esiintyminen </w:t>
            </w:r>
          </w:p>
        </w:tc>
        <w:tc>
          <w:tcPr>
            <w:tcW w:w="8712" w:type="dxa"/>
            <w:tcBorders/>
            <w:vAlign w:val="center"/>
          </w:tcPr>
          <w:p>
            <w:pPr>
              <w:pStyle w:val="TableContents"/>
              <w:bidi w:val="0"/>
              <w:spacing w:before="0" w:after="283"/>
              <w:jc w:val="left"/>
              <w:rPr/>
            </w:pPr>
            <w:r>
              <w:rPr/>
              <w:t xml:space="preserve">"Poika jäävuoressa </w:t>
            </w:r>
          </w:p>
        </w:tc>
      </w:tr>
      <w:tr>
        <w:trPr/>
        <w:tc>
          <w:tcPr>
            <w:tcW w:w="1493" w:type="dxa"/>
            <w:tcBorders/>
            <w:vAlign w:val="center"/>
          </w:tcPr>
          <w:p>
            <w:pPr>
              <w:pStyle w:val="TableHeading"/>
              <w:suppressLineNumbers/>
              <w:bidi w:val="0"/>
              <w:spacing w:before="0" w:after="283"/>
              <w:jc w:val="center"/>
              <w:rPr/>
            </w:pPr>
            <w:r>
              <w:rPr/>
              <w:t xml:space="preserve">Viimeinen esiintyminen </w:t>
            </w:r>
          </w:p>
        </w:tc>
        <w:tc>
          <w:tcPr>
            <w:tcW w:w="8712" w:type="dxa"/>
            <w:tcBorders/>
            <w:vAlign w:val="center"/>
          </w:tcPr>
          <w:p>
            <w:pPr>
              <w:pStyle w:val="TableContents"/>
              <w:bidi w:val="0"/>
              <w:spacing w:before="0" w:after="283"/>
              <w:jc w:val="left"/>
              <w:rPr/>
            </w:pPr>
            <w:r>
              <w:rPr/>
              <w:t xml:space="preserve">"Ultimatum </w:t>
            </w:r>
          </w:p>
        </w:tc>
      </w:tr>
      <w:tr>
        <w:trPr/>
        <w:tc>
          <w:tcPr>
            <w:tcW w:w="1493" w:type="dxa"/>
            <w:tcBorders/>
            <w:vAlign w:val="center"/>
          </w:tcPr>
          <w:p>
            <w:pPr>
              <w:pStyle w:val="TableHeading"/>
              <w:suppressLineNumbers/>
              <w:bidi w:val="0"/>
              <w:spacing w:before="0" w:after="283"/>
              <w:jc w:val="center"/>
              <w:rPr/>
            </w:pPr>
            <w:r>
              <w:rPr/>
              <w:t xml:space="preserve">Luonut </w:t>
            </w:r>
          </w:p>
        </w:tc>
        <w:tc>
          <w:tcPr>
            <w:tcW w:w="8712" w:type="dxa"/>
            <w:tcBorders/>
            <w:vAlign w:val="center"/>
          </w:tcPr>
          <w:p>
            <w:pPr>
              <w:pStyle w:val="TableContents"/>
              <w:bidi w:val="0"/>
              <w:spacing w:before="0" w:after="283"/>
              <w:jc w:val="left"/>
              <w:rPr/>
            </w:pPr>
            <w:r>
              <w:rPr/>
              <w:t xml:space="preserve">Michael Dante DiMartino Bryan Konietzko </w:t>
            </w:r>
          </w:p>
        </w:tc>
      </w:tr>
      <w:tr>
        <w:trPr/>
        <w:tc>
          <w:tcPr>
            <w:tcW w:w="1493" w:type="dxa"/>
            <w:tcBorders/>
            <w:vAlign w:val="center"/>
          </w:tcPr>
          <w:p>
            <w:pPr>
              <w:pStyle w:val="TableHeading"/>
              <w:suppressLineNumbers/>
              <w:bidi w:val="0"/>
              <w:spacing w:before="0" w:after="283"/>
              <w:jc w:val="center"/>
              <w:rPr/>
            </w:pPr>
            <w:r>
              <w:rPr/>
              <w:t xml:space="preserve">Kuvat: </w:t>
            </w:r>
          </w:p>
        </w:tc>
        <w:tc>
          <w:tcPr>
            <w:tcW w:w="8712" w:type="dxa"/>
            <w:tcBorders/>
            <w:vAlign w:val="center"/>
          </w:tcPr>
          <w:p>
            <w:pPr>
              <w:pStyle w:val="TableContents"/>
              <w:bidi w:val="0"/>
              <w:spacing w:before="0" w:after="283"/>
              <w:jc w:val="left"/>
              <w:rPr/>
            </w:pPr>
            <w:r>
              <w:rPr/>
              <w:t xml:space="preserve">Shaun Toub (Viimeinen ilmansoturi) </w:t>
            </w:r>
          </w:p>
        </w:tc>
      </w:tr>
      <w:tr>
        <w:trPr/>
        <w:tc>
          <w:tcPr>
            <w:tcW w:w="1493" w:type="dxa"/>
            <w:tcBorders/>
            <w:vAlign w:val="center"/>
          </w:tcPr>
          <w:p>
            <w:pPr>
              <w:pStyle w:val="TableHeading"/>
              <w:suppressLineNumbers/>
              <w:bidi w:val="0"/>
              <w:spacing w:before="0" w:after="283"/>
              <w:jc w:val="center"/>
              <w:rPr/>
            </w:pPr>
            <w:r>
              <w:rPr/>
              <w:t xml:space="preserve">Äänenä </w:t>
            </w:r>
          </w:p>
        </w:tc>
        <w:tc>
          <w:tcPr>
            <w:tcW w:w="8712" w:type="dxa"/>
            <w:tcBorders/>
            <w:vAlign w:val="center"/>
          </w:tcPr>
          <w:p>
            <w:pPr>
              <w:pStyle w:val="TableContents"/>
              <w:bidi w:val="0"/>
              <w:spacing w:before="0" w:after="283"/>
              <w:jc w:val="left"/>
              <w:rPr/>
            </w:pPr>
            <w:r>
              <w:rPr>
                <w:color w:val="A9A9A9"/>
              </w:rPr>
              <w:t xml:space="preserve">Mako Iwamatsu </w:t>
            </w:r>
            <w:r>
              <w:rPr/>
              <w:t xml:space="preserve">(kaudet 1-2) </w:t>
            </w:r>
            <w:r>
              <w:rPr>
                <w:color w:val="DCDCDC"/>
              </w:rPr>
              <w:t xml:space="preserve">Greg Baldwin </w:t>
            </w:r>
            <w:r>
              <w:rPr/>
              <w:t xml:space="preserve">(kaudet 2-3, The Legend of Korra) Tiedot </w:t>
            </w:r>
          </w:p>
        </w:tc>
      </w:tr>
      <w:tr>
        <w:trPr/>
        <w:tc>
          <w:tcPr>
            <w:tcW w:w="1493" w:type="dxa"/>
            <w:tcBorders/>
            <w:vAlign w:val="center"/>
          </w:tcPr>
          <w:p>
            <w:pPr>
              <w:pStyle w:val="TableHeading"/>
              <w:suppressLineNumbers/>
              <w:bidi w:val="0"/>
              <w:spacing w:before="0" w:after="283"/>
              <w:jc w:val="center"/>
              <w:rPr/>
            </w:pPr>
            <w:r>
              <w:rPr/>
              <w:t xml:space="preserve">Lempinimi (s) </w:t>
            </w:r>
          </w:p>
        </w:tc>
        <w:tc>
          <w:tcPr>
            <w:tcW w:w="8712" w:type="dxa"/>
            <w:tcBorders/>
            <w:vAlign w:val="center"/>
          </w:tcPr>
          <w:p>
            <w:pPr>
              <w:pStyle w:val="TableContents"/>
              <w:bidi w:val="0"/>
              <w:spacing w:before="0" w:after="283"/>
              <w:jc w:val="left"/>
              <w:rPr/>
            </w:pPr>
            <w:r>
              <w:rPr/>
              <w:t xml:space="preserve">Lännen lohikäärme </w:t>
            </w:r>
          </w:p>
        </w:tc>
      </w:tr>
      <w:tr>
        <w:trPr/>
        <w:tc>
          <w:tcPr>
            <w:tcW w:w="1493" w:type="dxa"/>
            <w:tcBorders/>
            <w:vAlign w:val="center"/>
          </w:tcPr>
          <w:p>
            <w:pPr>
              <w:pStyle w:val="TableHeading"/>
              <w:suppressLineNumbers/>
              <w:bidi w:val="0"/>
              <w:spacing w:before="0" w:after="283"/>
              <w:jc w:val="center"/>
              <w:rPr/>
            </w:pPr>
            <w:r>
              <w:rPr/>
              <w:t xml:space="preserve">Aliasit </w:t>
            </w:r>
          </w:p>
        </w:tc>
        <w:tc>
          <w:tcPr>
            <w:tcW w:w="8712" w:type="dxa"/>
            <w:tcBorders/>
            <w:vAlign w:val="center"/>
          </w:tcPr>
          <w:p>
            <w:pPr>
              <w:pStyle w:val="TableContents"/>
              <w:bidi w:val="0"/>
              <w:spacing w:before="0" w:after="283"/>
              <w:jc w:val="left"/>
              <w:rPr/>
            </w:pPr>
            <w:r>
              <w:rPr/>
              <w:t xml:space="preserve">Mushi (pakolaisnimi) </w:t>
            </w:r>
          </w:p>
        </w:tc>
      </w:tr>
      <w:tr>
        <w:trPr/>
        <w:tc>
          <w:tcPr>
            <w:tcW w:w="1493" w:type="dxa"/>
            <w:tcBorders/>
            <w:vAlign w:val="center"/>
          </w:tcPr>
          <w:p>
            <w:pPr>
              <w:pStyle w:val="TableHeading"/>
              <w:suppressLineNumbers/>
              <w:bidi w:val="0"/>
              <w:spacing w:before="0" w:after="283"/>
              <w:jc w:val="center"/>
              <w:rPr/>
            </w:pPr>
            <w:r>
              <w:rPr/>
              <w:t xml:space="preserve">Sukupuoli </w:t>
            </w:r>
          </w:p>
        </w:tc>
        <w:tc>
          <w:tcPr>
            <w:tcW w:w="8712" w:type="dxa"/>
            <w:tcBorders/>
            <w:vAlign w:val="center"/>
          </w:tcPr>
          <w:p>
            <w:pPr>
              <w:pStyle w:val="TableContents"/>
              <w:bidi w:val="0"/>
              <w:spacing w:before="0" w:after="283"/>
              <w:jc w:val="left"/>
              <w:rPr/>
            </w:pPr>
            <w:r>
              <w:rPr/>
              <w:t xml:space="preserve">Mies </w:t>
            </w:r>
          </w:p>
        </w:tc>
      </w:tr>
      <w:tr>
        <w:trPr/>
        <w:tc>
          <w:tcPr>
            <w:tcW w:w="1493" w:type="dxa"/>
            <w:tcBorders/>
            <w:vAlign w:val="center"/>
          </w:tcPr>
          <w:p>
            <w:pPr>
              <w:pStyle w:val="TableHeading"/>
              <w:suppressLineNumbers/>
              <w:bidi w:val="0"/>
              <w:spacing w:before="0" w:after="283"/>
              <w:jc w:val="center"/>
              <w:rPr/>
            </w:pPr>
            <w:r>
              <w:rPr/>
              <w:t xml:space="preserve">Perhe </w:t>
            </w:r>
          </w:p>
        </w:tc>
        <w:tc>
          <w:tcPr>
            <w:tcW w:w="8712" w:type="dxa"/>
            <w:tcBorders/>
            <w:vAlign w:val="center"/>
          </w:tcPr>
          <w:p>
            <w:pPr>
              <w:pStyle w:val="TableContents"/>
              <w:bidi w:val="0"/>
              <w:spacing w:before="0" w:after="283"/>
              <w:jc w:val="left"/>
              <w:rPr/>
            </w:pPr>
            <w:r>
              <w:rPr/>
              <w:t xml:space="preserve">Azulon (isä) Ilah (äiti) Ozai (veli) </w:t>
            </w:r>
          </w:p>
        </w:tc>
      </w:tr>
      <w:tr>
        <w:trPr/>
        <w:tc>
          <w:tcPr>
            <w:tcW w:w="1493" w:type="dxa"/>
            <w:tcBorders/>
            <w:vAlign w:val="center"/>
          </w:tcPr>
          <w:p>
            <w:pPr>
              <w:pStyle w:val="TableHeading"/>
              <w:suppressLineNumbers/>
              <w:bidi w:val="0"/>
              <w:spacing w:before="0" w:after="283"/>
              <w:jc w:val="center"/>
              <w:rPr/>
            </w:pPr>
            <w:r>
              <w:rPr/>
              <w:t xml:space="preserve">Lapset </w:t>
            </w:r>
          </w:p>
        </w:tc>
        <w:tc>
          <w:tcPr>
            <w:tcW w:w="8712" w:type="dxa"/>
            <w:tcBorders/>
            <w:vAlign w:val="center"/>
          </w:tcPr>
          <w:p>
            <w:pPr>
              <w:pStyle w:val="TableContents"/>
              <w:bidi w:val="0"/>
              <w:spacing w:before="0" w:after="283"/>
              <w:jc w:val="left"/>
              <w:rPr/>
            </w:pPr>
            <w:r>
              <w:rPr/>
              <w:t xml:space="preserve">Lu Ten (poika) </w:t>
            </w:r>
          </w:p>
        </w:tc>
      </w:tr>
      <w:tr>
        <w:trPr/>
        <w:tc>
          <w:tcPr>
            <w:tcW w:w="1493" w:type="dxa"/>
            <w:tcBorders/>
            <w:vAlign w:val="center"/>
          </w:tcPr>
          <w:p>
            <w:pPr>
              <w:pStyle w:val="TableHeading"/>
              <w:suppressLineNumbers/>
              <w:bidi w:val="0"/>
              <w:spacing w:before="0" w:after="283"/>
              <w:jc w:val="center"/>
              <w:rPr/>
            </w:pPr>
            <w:r>
              <w:rPr/>
              <w:t xml:space="preserve">Sukulaiset </w:t>
            </w:r>
          </w:p>
        </w:tc>
        <w:tc>
          <w:tcPr>
            <w:tcW w:w="8712" w:type="dxa"/>
            <w:tcBorders/>
            <w:vAlign w:val="center"/>
          </w:tcPr>
          <w:p>
            <w:pPr>
              <w:pStyle w:val="TableContents"/>
              <w:bidi w:val="0"/>
              <w:spacing w:before="0" w:after="283"/>
              <w:jc w:val="left"/>
              <w:rPr/>
            </w:pPr>
            <w:r>
              <w:rPr/>
              <w:t xml:space="preserve">Zuko (veljenpoika) Azula (sisarentytär) Affiniteetti: Jinzuk (appi) Rina (anoppi) Ursa (käly) Roku (appiukko) Ta Min (isoäiti) Isosuku: Jinzuk (appiukko) Ta Min (isoäiti) Isosuku: Izumi (lapsenlapsenlapsi) Iroh Jr. (veljenpojan isoisä) Sozin (isoisä) Izumi (lapsenlapsenlapsi) </w:t>
            </w:r>
          </w:p>
        </w:tc>
      </w:tr>
      <w:tr>
        <w:trPr/>
        <w:tc>
          <w:tcPr>
            <w:tcW w:w="1493" w:type="dxa"/>
            <w:tcBorders/>
            <w:vAlign w:val="center"/>
          </w:tcPr>
          <w:p>
            <w:pPr>
              <w:pStyle w:val="TableHeading"/>
              <w:suppressLineNumbers/>
              <w:bidi w:val="0"/>
              <w:spacing w:before="0" w:after="283"/>
              <w:jc w:val="center"/>
              <w:rPr/>
            </w:pPr>
            <w:r>
              <w:rPr/>
              <w:t xml:space="preserve">Kansalaisuus </w:t>
            </w:r>
          </w:p>
        </w:tc>
        <w:tc>
          <w:tcPr>
            <w:tcW w:w="8712" w:type="dxa"/>
            <w:tcBorders/>
            <w:vAlign w:val="center"/>
          </w:tcPr>
          <w:p>
            <w:pPr>
              <w:pStyle w:val="TableContents"/>
              <w:bidi w:val="0"/>
              <w:spacing w:before="0" w:after="283"/>
              <w:jc w:val="left"/>
              <w:rPr/>
            </w:pPr>
            <w:r>
              <w:rPr/>
              <w:t xml:space="preserve">Fire Nation </w:t>
            </w:r>
          </w:p>
        </w:tc>
      </w:tr>
      <w:tr>
        <w:trPr/>
        <w:tc>
          <w:tcPr>
            <w:tcW w:w="1493" w:type="dxa"/>
            <w:tcBorders/>
            <w:vAlign w:val="center"/>
          </w:tcPr>
          <w:p>
            <w:pPr>
              <w:pStyle w:val="TableHeading"/>
              <w:suppressLineNumbers/>
              <w:bidi w:val="0"/>
              <w:spacing w:before="0" w:after="283"/>
              <w:jc w:val="center"/>
              <w:rPr/>
            </w:pPr>
            <w:r>
              <w:rPr/>
              <w:t xml:space="preserve">Taivutuselementti </w:t>
            </w:r>
          </w:p>
        </w:tc>
        <w:tc>
          <w:tcPr>
            <w:tcW w:w="8712" w:type="dxa"/>
            <w:tcBorders/>
            <w:vAlign w:val="center"/>
          </w:tcPr>
          <w:p>
            <w:pPr>
              <w:pStyle w:val="TableContents"/>
              <w:bidi w:val="0"/>
              <w:jc w:val="left"/>
              <w:rPr/>
            </w:pPr>
            <w:r>
              <w:rPr/>
              <w:t xml:space="preserve">Ensisijainen: </w:t>
            </w:r>
          </w:p>
          <w:p>
            <w:pPr>
              <w:pStyle w:val="TableContents"/>
              <w:numPr>
                <w:ilvl w:val="0"/>
                <w:numId w:val="28"/>
              </w:numPr>
              <w:tabs>
                <w:tab w:val="clear" w:pos="1134"/>
                <w:tab w:val="left" w:leader="none" w:pos="707"/>
              </w:tabs>
              <w:bidi w:val="0"/>
              <w:ind w:start="707" w:hanging="283"/>
              <w:jc w:val="left"/>
              <w:rPr/>
            </w:pPr>
            <w:r>
              <w:rPr/>
              <w:t xml:space="preserve">Tulen taivuttaminen </w:t>
            </w:r>
          </w:p>
          <w:p>
            <w:pPr>
              <w:pStyle w:val="TableContents"/>
              <w:bidi w:val="0"/>
              <w:jc w:val="left"/>
              <w:rPr/>
            </w:pPr>
            <w:r>
              <w:rPr/>
              <w:t xml:space="preserve">Alatyylit: </w:t>
            </w:r>
          </w:p>
          <w:p>
            <w:pPr>
              <w:pStyle w:val="TableContents"/>
              <w:numPr>
                <w:ilvl w:val="0"/>
                <w:numId w:val="29"/>
              </w:numPr>
              <w:tabs>
                <w:tab w:val="clear" w:pos="1134"/>
                <w:tab w:val="left" w:leader="none" w:pos="707"/>
              </w:tabs>
              <w:bidi w:val="0"/>
              <w:spacing w:before="0" w:after="283"/>
              <w:ind w:start="707" w:hanging="283"/>
              <w:jc w:val="left"/>
              <w:rPr/>
            </w:pPr>
            <w:r>
              <w:rPr/>
              <w:t xml:space="preserve">Salama (synnyttäminen / uudelleen suuntaaminen) </w:t>
            </w:r>
          </w:p>
        </w:tc>
      </w:tr>
      <w:tr>
        <w:trPr/>
        <w:tc>
          <w:tcPr>
            <w:tcW w:w="1493" w:type="dxa"/>
            <w:tcBorders/>
            <w:vAlign w:val="center"/>
          </w:tcPr>
          <w:p>
            <w:pPr>
              <w:pStyle w:val="TableHeading"/>
              <w:suppressLineNumbers/>
              <w:bidi w:val="0"/>
              <w:spacing w:before="0" w:after="283"/>
              <w:jc w:val="center"/>
              <w:rPr/>
            </w:pPr>
            <w:r>
              <w:rPr/>
              <w:t xml:space="preserve">Ikä </w:t>
            </w:r>
          </w:p>
        </w:tc>
        <w:tc>
          <w:tcPr>
            <w:tcW w:w="8712" w:type="dxa"/>
            <w:tcBorders/>
            <w:vAlign w:val="center"/>
          </w:tcPr>
          <w:p>
            <w:pPr>
              <w:pStyle w:val="TableContents"/>
              <w:bidi w:val="0"/>
              <w:spacing w:before="0" w:after="283"/>
              <w:jc w:val="left"/>
              <w:rPr/>
            </w:pPr>
            <w:r>
              <w:rPr/>
              <w:t xml:space="preserve">65 (sarja) 66 (sarjakuvat) </w:t>
            </w:r>
          </w:p>
        </w:tc>
      </w:tr>
      <w:tr>
        <w:trPr/>
        <w:tc>
          <w:tcPr>
            <w:tcW w:w="1493" w:type="dxa"/>
            <w:tcBorders/>
            <w:vAlign w:val="center"/>
          </w:tcPr>
          <w:p>
            <w:pPr>
              <w:pStyle w:val="TableHeading"/>
              <w:suppressLineNumbers/>
              <w:bidi w:val="0"/>
              <w:spacing w:before="0" w:after="283"/>
              <w:jc w:val="center"/>
              <w:rPr/>
            </w:pPr>
            <w:r>
              <w:rPr/>
              <w:t xml:space="preserve">Hiusten väri </w:t>
            </w:r>
          </w:p>
        </w:tc>
        <w:tc>
          <w:tcPr>
            <w:tcW w:w="8712" w:type="dxa"/>
            <w:tcBorders/>
            <w:vAlign w:val="center"/>
          </w:tcPr>
          <w:p>
            <w:pPr>
              <w:pStyle w:val="TableContents"/>
              <w:bidi w:val="0"/>
              <w:spacing w:before="0" w:after="283"/>
              <w:jc w:val="left"/>
              <w:rPr/>
            </w:pPr>
            <w:r>
              <w:rPr/>
              <w:t xml:space="preserve">Harmaa (alun perin ruskea) </w:t>
            </w:r>
          </w:p>
        </w:tc>
      </w:tr>
      <w:tr>
        <w:trPr/>
        <w:tc>
          <w:tcPr>
            <w:tcW w:w="1493" w:type="dxa"/>
            <w:tcBorders/>
            <w:vAlign w:val="center"/>
          </w:tcPr>
          <w:p>
            <w:pPr>
              <w:pStyle w:val="TableHeading"/>
              <w:suppressLineNumbers/>
              <w:bidi w:val="0"/>
              <w:spacing w:before="0" w:after="283"/>
              <w:jc w:val="center"/>
              <w:rPr/>
            </w:pPr>
            <w:r>
              <w:rPr/>
              <w:t xml:space="preserve">Silmien väri </w:t>
            </w:r>
          </w:p>
        </w:tc>
        <w:tc>
          <w:tcPr>
            <w:tcW w:w="8712" w:type="dxa"/>
            <w:tcBorders/>
            <w:vAlign w:val="center"/>
          </w:tcPr>
          <w:p>
            <w:pPr>
              <w:pStyle w:val="TableContents"/>
              <w:bidi w:val="0"/>
              <w:spacing w:before="0" w:after="283"/>
              <w:jc w:val="left"/>
              <w:rPr/>
            </w:pPr>
            <w:r>
              <w:rPr/>
              <w:t xml:space="preserve">Ruskea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äänesti Irohia avatar the last airbenderissä</w:t>
      </w:r>
    </w:p>
    <w:p>
      <w:pPr>
        <w:pStyle w:val="TextBody"/>
        <w:bidi w:val="0"/>
        <w:jc w:val="left"/>
        <w:rPr>
          <w:b/>
          <w:u w:val="single"/>
          <w:shd w:val="clear" w:fill="FFFF00"/>
        </w:rPr>
      </w:pPr>
      <w:r>
        <w:rPr>
          <w:b/>
          <w:u w:val="single"/>
          <w:shd w:val="clear" w:fill="FFFF00"/>
        </w:rPr>
        <w:t xml:space="preserve">Asiakirjan numero 3374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Raamatullinen aramea on aramean kieli, jota käytetään </w:t>
      </w:r>
      <w:r>
        <w:rPr>
          <w:color w:val="A9A9A9"/>
        </w:rPr>
        <w:t xml:space="preserve">Danielin </w:t>
      </w:r>
      <w:r>
        <w:rPr/>
        <w:t xml:space="preserve">ja </w:t>
      </w:r>
      <w:r>
        <w:rPr>
          <w:color w:val="DCDCDC"/>
        </w:rPr>
        <w:t xml:space="preserve">Esran </w:t>
      </w:r>
      <w:r>
        <w:rPr/>
        <w:t xml:space="preserve">kirjoissa </w:t>
      </w:r>
      <w:r>
        <w:rPr/>
        <w:t xml:space="preserve">sekä muutamissa muissa </w:t>
      </w:r>
      <w:r>
        <w:rPr>
          <w:color w:val="2F4F4F"/>
        </w:rPr>
        <w:t xml:space="preserve">heprealaisen Raamatun </w:t>
      </w:r>
      <w:r>
        <w:rPr/>
        <w:t xml:space="preserve">kohdissa</w:t>
      </w:r>
      <w:r>
        <w:rPr/>
        <w:t xml:space="preserve">. Sitä ei pidä sekoittaa juutalaisten kirjoitusten arameankielisiin parafraaseihin, selityksiin ja laajennuksiin, jotka tunnetaan nimellä targumim.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Raamatun osat ovat arameankielisiä?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mitkä Raamatun kirjat on kirjoitettu arameaksi?</w:t>
      </w:r>
    </w:p>
    <w:p>
      <w:pPr>
        <w:pStyle w:val="TextBody"/>
        <w:bidi w:val="0"/>
        <w:jc w:val="left"/>
        <w:rPr>
          <w:b/>
          <w:u w:val="single"/>
          <w:shd w:val="clear" w:fill="FFFF00"/>
        </w:rPr>
      </w:pPr>
      <w:r>
        <w:rPr>
          <w:b/>
          <w:u w:val="single"/>
          <w:shd w:val="clear" w:fill="FFFF00"/>
        </w:rPr>
        <w:t xml:space="preserve">Asiakirjan numero 3375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Zollverein ((ˈtsɔlfɛɐ̯ˌʔaɪn)) eli Saksan tulliliitto </w:t>
      </w:r>
      <w:r>
        <w:rPr/>
        <w:t xml:space="preserve">oli Saksan osavaltioiden liittouma, joka muodostettiin </w:t>
      </w:r>
      <w:r>
        <w:rPr>
          <w:color w:val="DCDCDC"/>
        </w:rPr>
        <w:t xml:space="preserve">hallitsemaan tariffeja ja talouspolitiikkaa alueellaan</w:t>
      </w:r>
      <w:r>
        <w:rPr/>
        <w:t xml:space="preserve">. Vuoden 1833 Zollvereinin sopimuksilla organisoitu Zollverein aloitti virallisesti toimintansa 1. tammikuuta 1834. Sen perusteita oli kuitenkin kehitetty vuodesta 1818 lähtien, jolloin Saksan osavaltioiden kesken oli perustettu erilaisia tulliliittoja. Vuoteen 1866 mennessä Zollvereiniin kuului suurin osa Saksan osavaltioista. Zollvereinin perustaminen oli historian ensimmäinen tapaus, jossa itsenäiset valtiot olivat toteuttaneet täydellisen taloudellisen liiton ilman samanaikaista poliittista liittoa tai unionia.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useimpien Saksan valtioiden taloudellinen liitto vuonna 1834.</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Saksan zollvereinin tavoitteena oli luoda</w:t>
      </w:r>
    </w:p>
    <w:p>
      <w:pPr>
        <w:pStyle w:val="TextBody"/>
        <w:bidi w:val="0"/>
        <w:jc w:val="left"/>
        <w:rPr>
          <w:b/>
          <w:u w:val="single"/>
          <w:shd w:val="clear" w:fill="FFFF00"/>
        </w:rPr>
      </w:pPr>
      <w:r>
        <w:rPr>
          <w:b/>
          <w:u w:val="single"/>
          <w:shd w:val="clear" w:fill="FFFF00"/>
        </w:rPr>
        <w:t xml:space="preserve">Asiakirjan numero 3376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Erin Hannon on vastaanottovirkailija, joka on palkattu Pam Beeslyn tilalle (Kevinin lyhyen työjakson jälkeen) elokuvassa ``Dream Team''. Hän esiintyy ensimmäisen kerran elokuvassa </w:t>
      </w:r>
      <w:r>
        <w:rPr>
          <w:color w:val="A9A9A9"/>
        </w:rPr>
        <w:t xml:space="preserve">``Michael Scott Paper Company'', ja häneen </w:t>
      </w:r>
      <w:r>
        <w:rPr/>
        <w:t xml:space="preserve">viitataan hänen toisella nimellään, Erin, erottaakseen hänet Kelly Kapoorista. Vaikka Erin on ajoittain melko älyllisesti haastava, iloisen, hassun käytöksensä ja lapsellisen naiiviutensa ansiosta Erin on yleensä Dunder-Mifflinin johdonmukaisesti mukavin ja optimistisin työntekijä. Toisin kuin edeltäjänsä Pam, hän ei vain rakasta vastaanottovirkailijan työtä, vaan ihailee työtovereitaan, kuten Michael Scottia ja Dwight Schrutea.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 jakson Erin aloittaa toimistossa</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Kelly ``Erin'' Hannon Ellie Kemper roolissa Erin Hannon </w:t>
      </w:r>
    </w:p>
    <w:tbl>
      <w:tblPr>
        <w:tblW w:w="10022" w:type="dxa"/>
        <w:jc w:val="left"/>
        <w:tblInd w:w="0" w:type="dxa"/>
        <w:tblLayout w:type="fixed"/>
        <w:tblCellMar>
          <w:top w:w="28" w:type="dxa"/>
          <w:left w:w="28" w:type="dxa"/>
          <w:bottom w:w="28" w:type="dxa"/>
          <w:right w:w="28" w:type="dxa"/>
        </w:tblCellMar>
      </w:tblPr>
      <w:tblGrid>
        <w:gridCol w:w="2161"/>
        <w:gridCol w:w="7861"/>
      </w:tblGrid>
      <w:tr>
        <w:trPr/>
        <w:tc>
          <w:tcPr>
            <w:tcW w:w="2161" w:type="dxa"/>
            <w:tcBorders/>
            <w:vAlign w:val="center"/>
          </w:tcPr>
          <w:p>
            <w:pPr>
              <w:pStyle w:val="TableHeading"/>
              <w:suppressLineNumbers/>
              <w:bidi w:val="0"/>
              <w:spacing w:before="0" w:after="283"/>
              <w:jc w:val="center"/>
              <w:rPr/>
            </w:pPr>
            <w:r>
              <w:rPr/>
              <w:t xml:space="preserve">Ensimmäinen esiintyminen </w:t>
            </w:r>
          </w:p>
        </w:tc>
        <w:tc>
          <w:tcPr>
            <w:tcW w:w="7861" w:type="dxa"/>
            <w:tcBorders/>
            <w:vAlign w:val="center"/>
          </w:tcPr>
          <w:p>
            <w:pPr>
              <w:pStyle w:val="TableContents"/>
              <w:bidi w:val="0"/>
              <w:spacing w:before="0" w:after="283"/>
              <w:jc w:val="left"/>
              <w:rPr/>
            </w:pPr>
            <w:r>
              <w:rPr>
                <w:color w:val="A9A9A9"/>
              </w:rPr>
              <w:t xml:space="preserve">"Michael Scott Paper Company</w:t>
            </w:r>
            <w:r>
              <w:rPr/>
              <w:t xml:space="preserve">". </w:t>
            </w:r>
          </w:p>
        </w:tc>
      </w:tr>
      <w:tr>
        <w:trPr/>
        <w:tc>
          <w:tcPr>
            <w:tcW w:w="2161" w:type="dxa"/>
            <w:tcBorders/>
            <w:vAlign w:val="center"/>
          </w:tcPr>
          <w:p>
            <w:pPr>
              <w:pStyle w:val="TableHeading"/>
              <w:suppressLineNumbers/>
              <w:bidi w:val="0"/>
              <w:spacing w:before="0" w:after="283"/>
              <w:jc w:val="center"/>
              <w:rPr/>
            </w:pPr>
            <w:r>
              <w:rPr/>
              <w:t xml:space="preserve">Viimeinen esiintyminen </w:t>
            </w:r>
          </w:p>
        </w:tc>
        <w:tc>
          <w:tcPr>
            <w:tcW w:w="7861" w:type="dxa"/>
            <w:tcBorders/>
            <w:vAlign w:val="center"/>
          </w:tcPr>
          <w:p>
            <w:pPr>
              <w:pStyle w:val="TableContents"/>
              <w:bidi w:val="0"/>
              <w:spacing w:before="0" w:after="283"/>
              <w:jc w:val="left"/>
              <w:rPr/>
            </w:pPr>
            <w:r>
              <w:rPr/>
              <w:t xml:space="preserve">"Finaali </w:t>
            </w:r>
          </w:p>
        </w:tc>
      </w:tr>
      <w:tr>
        <w:trPr/>
        <w:tc>
          <w:tcPr>
            <w:tcW w:w="2161" w:type="dxa"/>
            <w:tcBorders/>
            <w:vAlign w:val="center"/>
          </w:tcPr>
          <w:p>
            <w:pPr>
              <w:pStyle w:val="TableHeading"/>
              <w:suppressLineNumbers/>
              <w:bidi w:val="0"/>
              <w:spacing w:before="0" w:after="283"/>
              <w:jc w:val="center"/>
              <w:rPr/>
            </w:pPr>
            <w:r>
              <w:rPr/>
              <w:t xml:space="preserve">Luonut </w:t>
            </w:r>
          </w:p>
        </w:tc>
        <w:tc>
          <w:tcPr>
            <w:tcW w:w="7861" w:type="dxa"/>
            <w:tcBorders/>
            <w:vAlign w:val="center"/>
          </w:tcPr>
          <w:p>
            <w:pPr>
              <w:pStyle w:val="TableContents"/>
              <w:bidi w:val="0"/>
              <w:spacing w:before="0" w:after="283"/>
              <w:jc w:val="left"/>
              <w:rPr/>
            </w:pPr>
            <w:r>
              <w:rPr/>
              <w:t xml:space="preserve">Greg Daniels </w:t>
            </w:r>
          </w:p>
        </w:tc>
      </w:tr>
      <w:tr>
        <w:trPr/>
        <w:tc>
          <w:tcPr>
            <w:tcW w:w="2161" w:type="dxa"/>
            <w:tcBorders/>
            <w:vAlign w:val="center"/>
          </w:tcPr>
          <w:p>
            <w:pPr>
              <w:pStyle w:val="TableHeading"/>
              <w:suppressLineNumbers/>
              <w:bidi w:val="0"/>
              <w:spacing w:before="0" w:after="283"/>
              <w:jc w:val="center"/>
              <w:rPr/>
            </w:pPr>
            <w:r>
              <w:rPr/>
              <w:t xml:space="preserve">Kuvat: </w:t>
            </w:r>
          </w:p>
        </w:tc>
        <w:tc>
          <w:tcPr>
            <w:tcW w:w="7861" w:type="dxa"/>
            <w:tcBorders/>
            <w:vAlign w:val="center"/>
          </w:tcPr>
          <w:p>
            <w:pPr>
              <w:pStyle w:val="TableContents"/>
              <w:bidi w:val="0"/>
              <w:spacing w:before="0" w:after="283"/>
              <w:jc w:val="left"/>
              <w:rPr/>
            </w:pPr>
            <w:r>
              <w:rPr/>
              <w:t xml:space="preserve">Ellie Kemper tiedot </w:t>
            </w:r>
          </w:p>
        </w:tc>
      </w:tr>
      <w:tr>
        <w:trPr/>
        <w:tc>
          <w:tcPr>
            <w:tcW w:w="2161" w:type="dxa"/>
            <w:tcBorders/>
            <w:vAlign w:val="center"/>
          </w:tcPr>
          <w:p>
            <w:pPr>
              <w:pStyle w:val="TableHeading"/>
              <w:suppressLineNumbers/>
              <w:bidi w:val="0"/>
              <w:spacing w:before="0" w:after="283"/>
              <w:jc w:val="center"/>
              <w:rPr/>
            </w:pPr>
            <w:r>
              <w:rPr/>
              <w:t xml:space="preserve">Sukupuoli </w:t>
            </w:r>
          </w:p>
        </w:tc>
        <w:tc>
          <w:tcPr>
            <w:tcW w:w="7861" w:type="dxa"/>
            <w:tcBorders/>
            <w:vAlign w:val="center"/>
          </w:tcPr>
          <w:p>
            <w:pPr>
              <w:pStyle w:val="TableContents"/>
              <w:bidi w:val="0"/>
              <w:spacing w:before="0" w:after="283"/>
              <w:jc w:val="left"/>
              <w:rPr/>
            </w:pPr>
            <w:r>
              <w:rPr/>
              <w:t xml:space="preserve">Nainen </w:t>
            </w:r>
          </w:p>
        </w:tc>
      </w:tr>
      <w:tr>
        <w:trPr/>
        <w:tc>
          <w:tcPr>
            <w:tcW w:w="2161" w:type="dxa"/>
            <w:tcBorders/>
            <w:vAlign w:val="center"/>
          </w:tcPr>
          <w:p>
            <w:pPr>
              <w:pStyle w:val="TableHeading"/>
              <w:suppressLineNumbers/>
              <w:bidi w:val="0"/>
              <w:spacing w:before="0" w:after="283"/>
              <w:jc w:val="center"/>
              <w:rPr/>
            </w:pPr>
            <w:r>
              <w:rPr/>
              <w:t xml:space="preserve">Ammatti </w:t>
            </w:r>
          </w:p>
        </w:tc>
        <w:tc>
          <w:tcPr>
            <w:tcW w:w="7861" w:type="dxa"/>
            <w:tcBorders/>
            <w:vAlign w:val="center"/>
          </w:tcPr>
          <w:p>
            <w:pPr>
              <w:pStyle w:val="TableContents"/>
              <w:numPr>
                <w:ilvl w:val="0"/>
                <w:numId w:val="30"/>
              </w:numPr>
              <w:tabs>
                <w:tab w:val="clear" w:pos="1134"/>
                <w:tab w:val="left" w:leader="none" w:pos="707"/>
              </w:tabs>
              <w:bidi w:val="0"/>
              <w:spacing w:before="0" w:after="0"/>
              <w:ind w:start="707" w:hanging="283"/>
              <w:jc w:val="left"/>
              <w:rPr/>
            </w:pPr>
            <w:r>
              <w:rPr/>
              <w:t xml:space="preserve">Vastaanottovirkailija, Dunder Mifflin, Scranton, PA </w:t>
            </w:r>
          </w:p>
          <w:p>
            <w:pPr>
              <w:pStyle w:val="TableContents"/>
              <w:numPr>
                <w:ilvl w:val="0"/>
                <w:numId w:val="30"/>
              </w:numPr>
              <w:tabs>
                <w:tab w:val="clear" w:pos="1134"/>
                <w:tab w:val="left" w:leader="none" w:pos="707"/>
              </w:tabs>
              <w:bidi w:val="0"/>
              <w:spacing w:before="0" w:after="283"/>
              <w:ind w:start="707" w:hanging="283"/>
              <w:jc w:val="left"/>
              <w:rPr/>
            </w:pPr>
            <w:r>
              <w:rPr/>
              <w:t xml:space="preserve">Vastaanottovirkailija, Dunder Mifflin Sabre, Scranton, PA </w:t>
            </w:r>
          </w:p>
        </w:tc>
      </w:tr>
      <w:tr>
        <w:trPr/>
        <w:tc>
          <w:tcPr>
            <w:tcW w:w="2161" w:type="dxa"/>
            <w:tcBorders/>
            <w:vAlign w:val="center"/>
          </w:tcPr>
          <w:p>
            <w:pPr>
              <w:pStyle w:val="TableHeading"/>
              <w:suppressLineNumbers/>
              <w:bidi w:val="0"/>
              <w:spacing w:before="0" w:after="283"/>
              <w:jc w:val="center"/>
              <w:rPr/>
            </w:pPr>
            <w:r>
              <w:rPr/>
              <w:t xml:space="preserve">Perhe </w:t>
            </w:r>
          </w:p>
        </w:tc>
        <w:tc>
          <w:tcPr>
            <w:tcW w:w="7861" w:type="dxa"/>
            <w:tcBorders/>
            <w:vAlign w:val="center"/>
          </w:tcPr>
          <w:p>
            <w:pPr>
              <w:pStyle w:val="TableContents"/>
              <w:bidi w:val="0"/>
              <w:spacing w:before="0" w:after="283"/>
              <w:jc w:val="left"/>
              <w:rPr/>
            </w:pPr>
            <w:r>
              <w:rPr/>
              <w:t xml:space="preserve">Reed (kasvattiveli) Herra ja rouva Hannon (vanhemmat) </w:t>
            </w:r>
          </w:p>
        </w:tc>
      </w:tr>
      <w:tr>
        <w:trPr/>
        <w:tc>
          <w:tcPr>
            <w:tcW w:w="2161" w:type="dxa"/>
            <w:tcBorders/>
            <w:vAlign w:val="center"/>
          </w:tcPr>
          <w:p>
            <w:pPr>
              <w:pStyle w:val="TableHeading"/>
              <w:suppressLineNumbers/>
              <w:bidi w:val="0"/>
              <w:spacing w:before="0" w:after="283"/>
              <w:jc w:val="center"/>
              <w:rPr/>
            </w:pPr>
            <w:r>
              <w:rPr/>
              <w:t xml:space="preserve">Merkityksellinen toinen (tai toiset) </w:t>
            </w:r>
          </w:p>
        </w:tc>
        <w:tc>
          <w:tcPr>
            <w:tcW w:w="7861" w:type="dxa"/>
            <w:tcBorders/>
            <w:vAlign w:val="center"/>
          </w:tcPr>
          <w:p>
            <w:pPr>
              <w:pStyle w:val="TableContents"/>
              <w:bidi w:val="0"/>
              <w:spacing w:before="0" w:after="283"/>
              <w:jc w:val="left"/>
              <w:rPr/>
            </w:pPr>
            <w:r>
              <w:rPr/>
              <w:t xml:space="preserve">Pete Miller (poikaystävä) Andy Bernard (ex-poikaystävä) Gabe Lewis (ex-poikaystävä) </w:t>
            </w:r>
          </w:p>
        </w:tc>
      </w:tr>
      <w:tr>
        <w:trPr/>
        <w:tc>
          <w:tcPr>
            <w:tcW w:w="2161" w:type="dxa"/>
            <w:tcBorders/>
            <w:vAlign w:val="center"/>
          </w:tcPr>
          <w:p>
            <w:pPr>
              <w:pStyle w:val="TableHeading"/>
              <w:suppressLineNumbers/>
              <w:bidi w:val="0"/>
              <w:spacing w:before="0" w:after="283"/>
              <w:jc w:val="center"/>
              <w:rPr/>
            </w:pPr>
            <w:r>
              <w:rPr/>
              <w:t xml:space="preserve">Kansalaisuus </w:t>
            </w:r>
          </w:p>
        </w:tc>
        <w:tc>
          <w:tcPr>
            <w:tcW w:w="7861" w:type="dxa"/>
            <w:tcBorders/>
            <w:vAlign w:val="center"/>
          </w:tcPr>
          <w:p>
            <w:pPr>
              <w:pStyle w:val="TableContents"/>
              <w:bidi w:val="0"/>
              <w:spacing w:before="0" w:after="283"/>
              <w:jc w:val="left"/>
              <w:rPr/>
            </w:pPr>
            <w:r>
              <w:rPr/>
              <w:t xml:space="preserve">American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Erin ilmestyy toimistoon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Erin on innoissaan Andyn paluusta Outward Bound -ohjelmasta, mutta on yllättynyt nähdessään itsevarmemman ja röyhkeämmän Andyn. Erinin uusi rakkauden kohde on uusi mies Pete. Jaksossa ``Vene'' Erin ja Pete lähtevät drinkille. Yhdeksännen kauden alussa on useita muitakin tapauksia, joissa Pete ja Erin lähentyvät toisiaan Andyn ollessa veneretkellä. Jaksossa ``Customer Loyalty'' Erin näyttää kaipaavan Peteä, kun Nellie erottaa heidät. Erin päättää erota Andystä ennen tämän paluuta, mutta kun Andy palaa, Erin ei löydä itseluottamusta erota. Kerrottuaan asiasta Petelle ja annettuaan tälle suukon hän juoksee takaisin Andyn toimistoon ja erottaa tämän. Kun Andy kuitenkin päättää lopettaa työnsä ja hakea mainetta ja onnea, Erin suhtautuu häneen ystävällisemmin ja antaa hänelle hyviä neuvoja, ennen kuin hän liikuttuu suuresti, kun Andy esittää jäähyväiskappaleen ``I Will Remember''. Finaalissa Erin tapaa jälleen syntymävanhempansa, jotka olivat nähneet dokumentin ja osallistuivat toimiston jäsenten kanssa järjestettyyn kyselytunnille. On selvää, että hän seurustelee yhä </w:t>
      </w:r>
      <w:r>
        <w:rPr>
          <w:color w:val="A9A9A9"/>
        </w:rPr>
        <w:t xml:space="preserve">Peten</w:t>
      </w:r>
      <w:r>
        <w:rPr/>
        <w:t xml:space="preserve"> kanssa, </w:t>
      </w:r>
      <w:r>
        <w:rPr/>
        <w:t xml:space="preserve">sillä heidät nähdään tanssimassa Dwightin ja Angelan häissä.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kenen kanssa Erin päätyy toimistosta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Eriniä esittää </w:t>
      </w:r>
      <w:r>
        <w:rPr>
          <w:color w:val="A9A9A9"/>
        </w:rPr>
        <w:t xml:space="preserve">Ellie Kemper</w:t>
      </w:r>
      <w:r>
        <w:rPr/>
        <w:t xml:space="preserve">. Hän on omaperäinen hahmo, vaikka hänen lähin vastineensa sarjan brittiversiossa olisi Mel, vastaanottovirkailija, joka esiintyy lyhyesti The Office -joulusarjoissa Dawn Tinsleyn sijaisena.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uutta vastaanottovirkailijaa toimistossa</w:t>
      </w:r>
    </w:p>
    <w:p>
      <w:pPr>
        <w:pStyle w:val="TextBody"/>
        <w:bidi w:val="0"/>
        <w:jc w:val="left"/>
        <w:rPr>
          <w:b/>
          <w:u w:val="single"/>
          <w:shd w:val="clear" w:fill="FFFF00"/>
        </w:rPr>
      </w:pPr>
      <w:r>
        <w:rPr>
          <w:b/>
          <w:u w:val="single"/>
          <w:shd w:val="clear" w:fill="FFFF00"/>
        </w:rPr>
        <w:t xml:space="preserve">Asiakirjan numero 3377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Kolmioiden varhaiset tutkimukset voidaan jäljittää </w:t>
      </w:r>
      <w:r>
        <w:rPr>
          <w:color w:val="A9A9A9"/>
        </w:rPr>
        <w:t xml:space="preserve">2. vuosituhannelle eKr. </w:t>
      </w:r>
      <w:r>
        <w:rPr/>
        <w:t xml:space="preserve">egyptiläisessä matematiikassa (Rhindin matemaattinen papyrus) ja babylonialaisessa matematiikassa. Trigonometristen funktioiden systemaattinen tutkimus alkoi hellenistisessä matematiikassa, ja se saapui Intiaan osana hellenististä tähtitiedettä. Intian tähtitieteessä trigonometristen funktioiden tutkiminen kukoisti Guptan kaudella, erityisesti Aryabhatan (6. vuosisata jKr.) ansiosta. Keskiajalla trigonometrian opiskelu jatkui islamilaisessa matematiikassa, ja siksi se otettiin omaksi oppiaineekseen latinalaisessa lännessä renessanssista alkaen Regiomontanuksen myötä. Nykyaikaisen trigonometrian kehitys siirtyi läntisen valistuksen aikakauden aikana alkaen 1600-luvun matematiikasta (Isaac Newton ja James Stirling) ja saavuttaen nykyaikaisen muotonsa Leonhard Eulerin (1748) myötä.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trigonometriaa ajateltiin ensimmäisen kerran käytettävän?</w:t>
      </w:r>
    </w:p>
    <w:p>
      <w:pPr>
        <w:pStyle w:val="TextBody"/>
        <w:bidi w:val="0"/>
        <w:jc w:val="left"/>
        <w:rPr>
          <w:b/>
          <w:u w:val="single"/>
          <w:shd w:val="clear" w:fill="FFFF00"/>
        </w:rPr>
      </w:pPr>
      <w:r>
        <w:rPr>
          <w:b/>
          <w:u w:val="single"/>
          <w:shd w:val="clear" w:fill="FFFF00"/>
        </w:rPr>
        <w:t xml:space="preserve">Asiakirjan numero 3378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Atsteekkien valtakunnan espanjalainen valloitus eli espanjalais-atsteekkisota (1519-21) oli yksi maailmanhistorian merkittävimmistä ja monimutkaisimmista tapahtumista. Espanjalaiset valloittajat, heidän alkuperäisväestön liittolaisensa ja hävinneet atsteekit kertovat tapahtumista useaan otteeseen 1500-luvulla. Kyseessä ei ollut pelkästään pieni espanjalaisjoukko, joka kukisti atsteekkien valtakunnan, vaan pikemminkin espanjalaisten valloittajien ja atsteekkien alamaisveljien sekä ennen kaikkea atsteekkien alkuperäiskansojen vihollisten ja kilpailijoiden muodostama koalitio. Ne yhdistivät voimansa kukistaakseen Tenochtitlanin meksikolaiset kahden vuoden aikana. Espanjalaisille Meksikon retkikunta oli osa espanjalaisten Uuden maailman kolonisaatiohanketta sen jälkeen, kun espanjalaiset olivat kahdenkymmenenviiden vuoden ajan asuttaneet pysyvästi Karibianmeren aluetta ja jatkaneet siellä tutkimuksia. Espanjalaiset rantautuivat Meksikoon vuonna 1517. Kuuban espanjalainen uudisasukas </w:t>
      </w:r>
      <w:r>
        <w:rPr>
          <w:color w:val="A9A9A9"/>
        </w:rPr>
        <w:t xml:space="preserve">Hernán Cortés </w:t>
      </w:r>
      <w:r>
        <w:rPr/>
        <w:t xml:space="preserve">johti Meksikoon suuntautuvaa retkikuntaa (entrada), joka laskeutui Meksikoon helmikuussa 1519 ja joka seurasi Juan de Grijalvan vuonna 1517 Jukataniin johtamaa aiempaa retkikuntaa. Kaksi vuotta myöhemmin Cortés seurueineen lähti matkaan, ja näin alkoi tutkimusmatkailu- ja valloitusretki. Espanjalaisten sotaretki atsteekkien valtakuntaa vastaan saavutti lopullisen voittonsa 13. elokuuta 1521, kun Cortésin ja Xicotencatl nuoremman johtama espanjalaisten joukkojen ja alkuperäisväestön tlaxcalanilaisten sotureiden koalitio-armeija valloitti keisari Cuauhtemocin ja atsteekkien valtakunnan pääkaupungin Tenochtitlanin. Tenochtitlanin kukistuminen merkitsi Espanjan vallan alkua Keski-Meksikossa, ja he perustivat pääkaupunkinsa Mexico Cityn Tenochtitlanin raunioille.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johti armeijaa, joka kukisti atsteekit, -</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Espanjalaiset saapuivat Meksikoon vuonna </w:t>
      </w:r>
      <w:r>
        <w:rPr>
          <w:color w:val="A9A9A9"/>
        </w:rPr>
        <w:t xml:space="preserve">1517</w:t>
      </w:r>
      <w:r>
        <w:rPr/>
        <w:t xml:space="preserve">. Hernán Cortés, Kuuban espanjalainen uudisasukas, johti retkikuntaa (entrada) Meksikoon ja laskeutui sinne helmikuussa 1519 Juan de Grijalvan vuonna 1517 Jukataniin johtaman retkikunnan jälkeen. Kaksi vuotta myöhemmin Cortés seurueineen lähti matkaan, ja näin alkoi tutkimusmatkailu- ja valloitusretki. Espanjalaisten sotaretki atsteekkien valtakuntaa vastaan saavutti lopullisen voittonsa 13. elokuuta 1521, kun Cortésin ja Xicotencatl nuoremman johtama espanjalaisten joukkojen ja alkuperäisväestön tlaxcalanilaisten sotureiden koalitio-armeija valloitti </w:t>
      </w:r>
      <w:r>
        <w:rPr>
          <w:color w:val="2F4F4F"/>
        </w:rPr>
        <w:t xml:space="preserve">keisari Cuauhtemocin </w:t>
      </w:r>
      <w:r>
        <w:rPr/>
        <w:t xml:space="preserve">ja atsteekkien valtakunnan pääkaupungin Tenochtitlanin. Tenochtitlanin kukistuminen merkitsi Espanjan vallan alkua Keski-Meksikossa, ja he perustivat pääkaupunkinsa Mexico Cityn Tenochtitlanin raunioille.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asteekkien hallitsija, kun heidät valloitettiin?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espanjalaiset tulivat ensimmäisen kerran Meksikoon?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oli atsteekkien valtakunnan hallitsija, kun espanjalaisten valloitus alkoi?</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Atsteekkien valtakunnan espanjalainen valloitus eli espanjalais-ateekkien sota (</w:t>
      </w:r>
      <w:r>
        <w:rPr>
          <w:color w:val="A9A9A9"/>
        </w:rPr>
        <w:t xml:space="preserve">1519-21) </w:t>
      </w:r>
      <w:r>
        <w:rPr/>
        <w:t xml:space="preserve">oli Espanjan valtakunnan suorittama atsteekkien valtakunnan valloitus osana Amerikan espanjalaista kolonisaatiota. Se oli yksi maailmanhistorian merkittävimmistä ja monimutkaisimmista tapahtumista. Tapahtumista on useita 1500-luvun kertomuksia, joissa espanjalaiset valloittajat, heidän alkuperäisväestön liittolaisensa ja kukistetut atsteekit kertovat tapahtumista. Kyse ei ollut pelkästään pienen espanjalaisjoukon välisestä kamppailusta asteekkien valtakunnan kukistamiseksi, vaan pikemminkin espanjalaisten valloittajien ja asteekkien alamaiskansojen sekä ennen kaikkea asteekkien alkuperäiskansojen vihollisten ja kilpailijoiden muodostamasta koalitiosta. He yhdistivät voimansa kukistaakseen Tenochtitlanin meksikolaiset kahden vuoden aikana. Espanjalaisille Meksikon retkikunta oli osa espanjalaisten Uuden maailman kolonisaatiohanketta sen jälkeen, kun espanjalaiset olivat kahdenkymmenenviiden vuoden ajan asuttaneet pysyvästi Karibianmeren aluetta ja jatkaneet siellä tutkimuksia.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espanjalaisten valloitus alkoi?</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Kaksi pitkää selontekoa alkuperäiskansojen näkökulmasta laadittiin </w:t>
      </w:r>
      <w:r>
        <w:rPr>
          <w:color w:val="A9A9A9"/>
        </w:rPr>
        <w:t xml:space="preserve">espanjalaisten munkkien, fransiskaanimunkki Bernardino de Sahagúnin ja dominikaanimunkki Diego Duránin </w:t>
      </w:r>
      <w:r>
        <w:rPr/>
        <w:t xml:space="preserve">johdolla </w:t>
      </w:r>
      <w:r>
        <w:rPr>
          <w:color w:val="A9A9A9"/>
        </w:rPr>
        <w:t xml:space="preserve">alkuperäiskansojen tiedonantajien avulla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kirjoitti atsteekkien version Meksikon valloituksesta?</w:t>
      </w:r>
    </w:p>
    <w:p>
      <w:pPr>
        <w:pStyle w:val="TextBody"/>
        <w:bidi w:val="0"/>
        <w:jc w:val="left"/>
        <w:rPr>
          <w:b/>
          <w:shd w:val="clear" w:fill="FFFF00"/>
        </w:rPr>
      </w:pPr>
      <w:r>
        <w:rPr>
          <w:b/>
          <w:shd w:val="clear" w:fill="FFFF00"/>
        </w:rPr>
        <w:t xml:space="preserve">Teksti numero 4</w:t>
      </w:r>
    </w:p>
    <w:p>
      <w:pPr>
        <w:pStyle w:val="TextBody"/>
        <w:numPr>
          <w:ilvl w:val="0"/>
          <w:numId w:val="31"/>
        </w:numPr>
        <w:tabs>
          <w:tab w:val="clear" w:pos="1134"/>
          <w:tab w:val="left" w:leader="none" w:pos="707"/>
        </w:tabs>
        <w:bidi w:val="0"/>
        <w:spacing w:before="0" w:after="0"/>
        <w:ind w:start="707" w:hanging="283"/>
        <w:jc w:val="left"/>
        <w:rPr/>
      </w:pPr>
      <w:r>
        <w:rPr/>
        <w:t xml:space="preserve">Tammikuun loppu -- Cuauhtemoc valitaan Tenochtitlanin huey tlatoaniksi. </w:t>
      </w:r>
    </w:p>
    <w:p>
      <w:pPr>
        <w:pStyle w:val="TextBody"/>
        <w:numPr>
          <w:ilvl w:val="0"/>
          <w:numId w:val="31"/>
        </w:numPr>
        <w:tabs>
          <w:tab w:val="clear" w:pos="1134"/>
          <w:tab w:val="left" w:leader="none" w:pos="707"/>
        </w:tabs>
        <w:bidi w:val="0"/>
        <w:spacing w:before="0" w:after="0"/>
        <w:ind w:start="707" w:hanging="283"/>
        <w:jc w:val="left"/>
        <w:rPr/>
      </w:pPr>
      <w:r>
        <w:rPr/>
        <w:t xml:space="preserve">Helmikuu -- yhdistetyt espanjalais-tlaxalalais-texcocolaiset joukot hyökkäävät Xaltocaniin ja Tlacopaniin; Texcocosta tulee Tenochtitlanin vastaisen kampanjan tukikohta. </w:t>
      </w:r>
    </w:p>
    <w:p>
      <w:pPr>
        <w:pStyle w:val="TextBody"/>
        <w:numPr>
          <w:ilvl w:val="0"/>
          <w:numId w:val="31"/>
        </w:numPr>
        <w:tabs>
          <w:tab w:val="clear" w:pos="1134"/>
          <w:tab w:val="left" w:leader="none" w:pos="707"/>
        </w:tabs>
        <w:bidi w:val="0"/>
        <w:spacing w:before="0" w:after="0"/>
        <w:ind w:start="707" w:hanging="283"/>
        <w:jc w:val="left"/>
        <w:rPr/>
      </w:pPr>
      <w:r>
        <w:rPr/>
        <w:t xml:space="preserve">Huhtikuun alku -- hyökkäykset Yautepeciin ja Cuernavacaan, minkä jälkeen ryöstö. </w:t>
      </w:r>
    </w:p>
    <w:p>
      <w:pPr>
        <w:pStyle w:val="TextBody"/>
        <w:numPr>
          <w:ilvl w:val="0"/>
          <w:numId w:val="31"/>
        </w:numPr>
        <w:tabs>
          <w:tab w:val="clear" w:pos="1134"/>
          <w:tab w:val="left" w:leader="none" w:pos="707"/>
        </w:tabs>
        <w:bidi w:val="0"/>
        <w:spacing w:before="0" w:after="0"/>
        <w:ind w:start="707" w:hanging="283"/>
        <w:jc w:val="left"/>
        <w:rPr/>
      </w:pPr>
      <w:r>
        <w:rPr/>
        <w:t xml:space="preserve">Huhtikuun puoliväli -- Yhdistetyt joukot kärsivät tappion Tenochtitlanin liittolaiselta Xochimilcansilta. </w:t>
      </w:r>
    </w:p>
    <w:p>
      <w:pPr>
        <w:pStyle w:val="TextBody"/>
        <w:numPr>
          <w:ilvl w:val="0"/>
          <w:numId w:val="31"/>
        </w:numPr>
        <w:tabs>
          <w:tab w:val="clear" w:pos="1134"/>
          <w:tab w:val="left" w:leader="none" w:pos="707"/>
        </w:tabs>
        <w:bidi w:val="0"/>
        <w:spacing w:before="0" w:after="0"/>
        <w:ind w:start="707" w:hanging="283"/>
        <w:jc w:val="left"/>
        <w:rPr/>
      </w:pPr>
      <w:r>
        <w:rPr/>
        <w:t xml:space="preserve">Huhtikuun loppupuoli -- Tlaxalan työläiset rakentavat 13 matalapohjaista brigrantinaa Espanjan valvonnassa; niihin asennetaan tykkejä; ne lasketaan vesille Texcocojärvelle, jolloin Espanjan hallussa on sisämeri. </w:t>
      </w:r>
    </w:p>
    <w:p>
      <w:pPr>
        <w:pStyle w:val="TextBody"/>
        <w:numPr>
          <w:ilvl w:val="0"/>
          <w:numId w:val="31"/>
        </w:numPr>
        <w:tabs>
          <w:tab w:val="clear" w:pos="1134"/>
          <w:tab w:val="left" w:leader="none" w:pos="707"/>
        </w:tabs>
        <w:bidi w:val="0"/>
        <w:spacing w:before="0" w:after="0"/>
        <w:ind w:start="707" w:hanging="283"/>
        <w:jc w:val="left"/>
        <w:rPr/>
      </w:pPr>
      <w:r>
        <w:rPr/>
        <w:t xml:space="preserve">10. toukokuuta -- Tenochtitlanin piiritys alkaa; Chapultepecin juomaveden saanti katkaistaan. </w:t>
      </w:r>
    </w:p>
    <w:p>
      <w:pPr>
        <w:pStyle w:val="TextBody"/>
        <w:numPr>
          <w:ilvl w:val="0"/>
          <w:numId w:val="31"/>
        </w:numPr>
        <w:tabs>
          <w:tab w:val="clear" w:pos="1134"/>
          <w:tab w:val="left" w:leader="none" w:pos="707"/>
        </w:tabs>
        <w:bidi w:val="0"/>
        <w:spacing w:before="0" w:after="0"/>
        <w:ind w:start="707" w:hanging="283"/>
        <w:jc w:val="left"/>
        <w:rPr/>
      </w:pPr>
      <w:r>
        <w:rPr/>
        <w:t xml:space="preserve">30. kesäkuuta -- Espanjalais-tlaxcalanilaisten joukkojen tappio sillalla; espanjalaisten ja heidän hevostensa vangitseminen ja rituaalinen uhraaminen Tenochtitlanissa. </w:t>
      </w:r>
    </w:p>
    <w:p>
      <w:pPr>
        <w:pStyle w:val="TextBody"/>
        <w:numPr>
          <w:ilvl w:val="0"/>
          <w:numId w:val="31"/>
        </w:numPr>
        <w:tabs>
          <w:tab w:val="clear" w:pos="1134"/>
          <w:tab w:val="left" w:leader="none" w:pos="707"/>
        </w:tabs>
        <w:bidi w:val="0"/>
        <w:spacing w:before="0" w:after="0"/>
        <w:ind w:start="707" w:hanging="283"/>
        <w:jc w:val="left"/>
        <w:rPr/>
      </w:pPr>
      <w:r>
        <w:rPr/>
        <w:t xml:space="preserve">Heinäkuu -- Espanjalaiset alukset rantautuvat Veracruziin mukanaan suuri määrä espanjalaisia, ammuksia ja hevosia. </w:t>
      </w:r>
    </w:p>
    <w:p>
      <w:pPr>
        <w:pStyle w:val="TextBody"/>
        <w:numPr>
          <w:ilvl w:val="0"/>
          <w:numId w:val="31"/>
        </w:numPr>
        <w:tabs>
          <w:tab w:val="clear" w:pos="1134"/>
          <w:tab w:val="left" w:leader="none" w:pos="707"/>
        </w:tabs>
        <w:bidi w:val="0"/>
        <w:spacing w:before="0" w:after="0"/>
        <w:ind w:start="707" w:hanging="283"/>
        <w:jc w:val="left"/>
        <w:rPr/>
      </w:pPr>
      <w:r>
        <w:rPr/>
        <w:t xml:space="preserve">20. -- 25. heinäkuuta -- Taistelu Tenochtitlanista </w:t>
      </w:r>
    </w:p>
    <w:p>
      <w:pPr>
        <w:pStyle w:val="TextBody"/>
        <w:numPr>
          <w:ilvl w:val="0"/>
          <w:numId w:val="31"/>
        </w:numPr>
        <w:tabs>
          <w:tab w:val="clear" w:pos="1134"/>
          <w:tab w:val="left" w:leader="none" w:pos="707"/>
        </w:tabs>
        <w:bidi w:val="0"/>
        <w:spacing w:before="0" w:after="0"/>
        <w:ind w:start="707" w:hanging="283"/>
        <w:jc w:val="left"/>
        <w:rPr/>
      </w:pPr>
      <w:r>
        <w:rPr/>
        <w:t xml:space="preserve">1. elokuuta -- Espanjalaiset, laaksolaiset ja texcolaiset joukot hyökkäävät Plaza Mayorille; asteekkien puolustajien viimeinen taistelu. </w:t>
      </w:r>
    </w:p>
    <w:p>
      <w:pPr>
        <w:pStyle w:val="TextBody"/>
        <w:numPr>
          <w:ilvl w:val="0"/>
          <w:numId w:val="31"/>
        </w:numPr>
        <w:tabs>
          <w:tab w:val="clear" w:pos="1134"/>
          <w:tab w:val="left" w:leader="none" w:pos="707"/>
        </w:tabs>
        <w:bidi w:val="0"/>
        <w:spacing w:before="0" w:after="0"/>
        <w:ind w:start="707" w:hanging="283"/>
        <w:jc w:val="left"/>
        <w:rPr/>
      </w:pPr>
      <w:r>
        <w:rPr/>
        <w:t xml:space="preserve">13. elokuuta -- Atsteekkien puolustajien antautuminen; </w:t>
      </w:r>
      <w:r>
        <w:rPr>
          <w:color w:val="A9A9A9"/>
        </w:rPr>
        <w:t xml:space="preserve">Cuauhtemocin </w:t>
      </w:r>
      <w:r>
        <w:rPr/>
        <w:t xml:space="preserve">vangitseminen. </w:t>
      </w:r>
    </w:p>
    <w:p>
      <w:pPr>
        <w:pStyle w:val="TextBody"/>
        <w:numPr>
          <w:ilvl w:val="0"/>
          <w:numId w:val="31"/>
        </w:numPr>
        <w:tabs>
          <w:tab w:val="clear" w:pos="1134"/>
          <w:tab w:val="left" w:leader="none" w:pos="707"/>
        </w:tabs>
        <w:bidi w:val="0"/>
        <w:ind w:start="707" w:hanging="283"/>
        <w:jc w:val="left"/>
        <w:rPr/>
      </w:pPr>
      <w:r>
        <w:rPr/>
        <w:t xml:space="preserve">13.-17. elokuuta -- Tenochtitlanin eloonjääneisiin kohdistuvat suurvaltaiset ryöstelyt ja väkivaltaisuudet.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atsteekkien viimeinen hallitsija ennen kuin valtakunta kaatui espanjalaisille?</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Cortés solmi liittoutumia asteekkien valtakunnan tributääristen kaupunkivaltioiden (altepetl) sekä niiden poliittisten kilpailijoiden, erityisesti tlaxcaltecojen ja texcocalaisten, entisen asteekkien kolmoisliiton kumppanin, kanssa. Mukaan liittyi myös muita kaupunkivaltioita, kuten Huexotzinco ja Texcocojärveen, Meksikon laakson sisämaan järvijärjestelmään, rajoittuvia valtioita. Erityisen tärkeä espanjalaisten menestyksen kannalta oli monikielinen (nahuatl, mayamurre ja espanja) alkuperäiskansojen orjanainen, jonka espanjalaiset valloittajat tunsivat nimellä Doña Marina ja yleisesti nimellä La Malinche. Kahdeksan kuukautta kestäneiden taistelujen ja neuvottelujen jälkeen, jotka voittivat </w:t>
      </w:r>
      <w:r>
        <w:rPr>
          <w:color w:val="A9A9A9"/>
        </w:rPr>
        <w:t xml:space="preserve">asteekkien keisari Moctezuma II:</w:t>
      </w:r>
      <w:r>
        <w:rPr/>
        <w:t xml:space="preserve">n diplomaattisen vastarinnan </w:t>
      </w:r>
      <w:r>
        <w:rPr/>
        <w:t xml:space="preserve">Cortés saapui Tenochtitlaniin 8. marraskuuta 1519, jossa hän asettui asumaan espanjalaisten ja heidän alkuperäisväestön liittolaistensa kanssa. Kun Cortésille tuli tieto siitä, että useat hänen miehistään olivat kuolleet atsteekkien hyökkäyksessä Veracruzissa totonacien kimppuun, hän otti Moctezuman ja tämän sukulaisen Cuitláhuacin vangiksi. Caciquen tai alkuperäisväestön hallitsijan vangitseminen oli espanjalaisille tavanomainen toimintatapa heidän laajentuessaan Karibialla, joten Moctezuman vangitsemisella oli huomattavia ennakkotapauksia, joihin saattoivat hyvinkin kuulua myös ne, joita Espanjassa tehtiin kristittyjen vallatessa takaisin muslimien hallussa olevia alueita.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atsteekkien johtaja, kun espanjalaiset sotilaat tunkeutuivat heidän maahansa?</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t xml:space="preserve">Espanjalaisten sotaretki alkoi helmikuussa 1519 sen jälkeen, kun espanjalaiset olivat saapuneet Jukataniin vuonna 1517. Kaksi vuotta myöhemmin espanjalaiset purjehtivat ja aloittivat näin Amerikan kolonisaatiokampanjan. Espanjalaisten kampanja julistautui voitokkaaksi 13. elokuuta 1521, kun </w:t>
      </w:r>
      <w:r>
        <w:rPr>
          <w:color w:val="DCDCDC"/>
        </w:rPr>
        <w:t xml:space="preserve">Hernán Cortésin </w:t>
      </w:r>
      <w:r>
        <w:rPr>
          <w:color w:val="A9A9A9"/>
        </w:rPr>
        <w:t xml:space="preserve">ja </w:t>
      </w:r>
      <w:r>
        <w:rPr>
          <w:color w:val="2F4F4F"/>
        </w:rPr>
        <w:t xml:space="preserve">Xicotencatl nuoremman </w:t>
      </w:r>
      <w:r>
        <w:rPr>
          <w:color w:val="A9A9A9"/>
        </w:rPr>
        <w:t xml:space="preserve">johtama </w:t>
      </w:r>
      <w:r>
        <w:rPr/>
        <w:t xml:space="preserve">espanjalaisten joukkojen ja alkuperäisväestön </w:t>
      </w:r>
      <w:r>
        <w:rPr>
          <w:color w:val="A9A9A9"/>
        </w:rPr>
        <w:t xml:space="preserve">tlaxcalanilaisten sotureiden </w:t>
      </w:r>
      <w:r>
        <w:rPr/>
        <w:t xml:space="preserve">koalitioarmeija </w:t>
      </w:r>
      <w:r>
        <w:rPr/>
        <w:t xml:space="preserve">valloitti keisari Cuauhtemocin ja Atsteekkien valtakunnan pääkaupungin Tenochtitlanin.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valloitti atsteekit ja aiheutti valtakunnan lopun...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oli valloittaja, joka valloitti atsteekkien valtakunnan, ja kuka auttoi häntä?</w:t>
      </w:r>
    </w:p>
    <w:p>
      <w:pPr>
        <w:pStyle w:val="TextBody"/>
        <w:bidi w:val="0"/>
        <w:jc w:val="left"/>
        <w:rPr>
          <w:b/>
          <w:u w:val="single"/>
          <w:shd w:val="clear" w:fill="FFFF00"/>
        </w:rPr>
      </w:pPr>
      <w:r>
        <w:rPr>
          <w:b/>
          <w:u w:val="single"/>
          <w:shd w:val="clear" w:fill="FFFF00"/>
        </w:rPr>
        <w:t xml:space="preserve">Asiakirjan numero 3379</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Kuun kiertorata </w:t>
      </w:r>
    </w:p>
    <w:tbl>
      <w:tblPr>
        <w:tblW w:w="9658" w:type="dxa"/>
        <w:jc w:val="left"/>
        <w:tblInd w:w="0" w:type="dxa"/>
        <w:tblLayout w:type="fixed"/>
        <w:tblCellMar>
          <w:top w:w="28" w:type="dxa"/>
          <w:left w:w="28" w:type="dxa"/>
          <w:bottom w:w="28" w:type="dxa"/>
          <w:right w:w="28" w:type="dxa"/>
        </w:tblCellMar>
      </w:tblPr>
      <w:tblGrid>
        <w:gridCol w:w="9658"/>
      </w:tblGrid>
      <w:tr>
        <w:trPr/>
        <w:tc>
          <w:tcPr>
            <w:tcW w:w="9658" w:type="dxa"/>
            <w:tcBorders/>
            <w:vAlign w:val="center"/>
          </w:tcPr>
          <w:p>
            <w:pPr>
              <w:pStyle w:val="TableContents"/>
              <w:bidi w:val="0"/>
              <w:spacing w:before="0" w:after="283"/>
              <w:jc w:val="left"/>
              <w:rPr>
                <w:sz w:val="4"/>
                <w:szCs w:val="4"/>
              </w:rPr>
            </w:pPr>
            <w:r>
              <w:rPr>
                <w:sz w:val="4"/>
                <w:szCs w:val="4"/>
              </w:rPr>
            </w:r>
          </w:p>
        </w:tc>
      </w:tr>
      <w:tr>
        <w:trPr/>
        <w:tc>
          <w:tcPr>
            <w:tcW w:w="9658" w:type="dxa"/>
            <w:tcBorders/>
            <w:vAlign w:val="center"/>
          </w:tcPr>
          <w:p>
            <w:pPr>
              <w:pStyle w:val="TableContents"/>
              <w:bidi w:val="0"/>
              <w:spacing w:before="0" w:after="0"/>
              <w:jc w:val="left"/>
              <w:rPr/>
            </w:pPr>
            <w:r>
              <w:rPr/>
              <w:t xml:space="preserve">Kaavio Kuun kiertoradasta suhteessa Maahan. </w:t>
            </w:r>
          </w:p>
          <w:tbl>
            <w:tblPr>
              <w:tblW w:w="9512" w:type="dxa"/>
              <w:jc w:val="left"/>
              <w:tblInd w:w="0" w:type="dxa"/>
              <w:tblLayout w:type="fixed"/>
              <w:tblCellMar>
                <w:top w:w="28" w:type="dxa"/>
                <w:left w:w="28" w:type="dxa"/>
                <w:bottom w:w="28" w:type="dxa"/>
                <w:right w:w="28" w:type="dxa"/>
              </w:tblCellMar>
            </w:tblPr>
            <w:tblGrid>
              <w:gridCol w:w="3856"/>
              <w:gridCol w:w="5656"/>
            </w:tblGrid>
            <w:tr>
              <w:trPr/>
              <w:tc>
                <w:tcPr>
                  <w:tcW w:w="3856" w:type="dxa"/>
                  <w:tcBorders/>
                  <w:vAlign w:val="center"/>
                </w:tcPr>
                <w:p>
                  <w:pPr>
                    <w:pStyle w:val="TableHeading"/>
                    <w:suppressLineNumbers/>
                    <w:bidi w:val="0"/>
                    <w:spacing w:before="0" w:after="283"/>
                    <w:jc w:val="center"/>
                    <w:rPr/>
                  </w:pPr>
                  <w:r>
                    <w:rPr/>
                    <w:t xml:space="preserve">Kiinteistö </w:t>
                  </w:r>
                </w:p>
              </w:tc>
              <w:tc>
                <w:tcPr>
                  <w:tcW w:w="5656" w:type="dxa"/>
                  <w:tcBorders/>
                  <w:vAlign w:val="center"/>
                </w:tcPr>
                <w:p>
                  <w:pPr>
                    <w:pStyle w:val="TableHeading"/>
                    <w:suppressLineNumbers/>
                    <w:bidi w:val="0"/>
                    <w:spacing w:before="0" w:after="283"/>
                    <w:jc w:val="center"/>
                    <w:rPr/>
                  </w:pPr>
                  <w:r>
                    <w:rPr/>
                    <w:t xml:space="preserve">Arvo </w:t>
                  </w:r>
                </w:p>
              </w:tc>
            </w:tr>
            <w:tr>
              <w:trPr/>
              <w:tc>
                <w:tcPr>
                  <w:tcW w:w="3856" w:type="dxa"/>
                  <w:tcBorders/>
                  <w:vAlign w:val="center"/>
                </w:tcPr>
                <w:p>
                  <w:pPr>
                    <w:pStyle w:val="TableContents"/>
                    <w:bidi w:val="0"/>
                    <w:spacing w:before="0" w:after="283"/>
                    <w:jc w:val="left"/>
                    <w:rPr/>
                  </w:pPr>
                  <w:r>
                    <w:rPr/>
                    <w:t xml:space="preserve">Puoliksi suuri akseli </w:t>
                  </w:r>
                </w:p>
              </w:tc>
              <w:tc>
                <w:tcPr>
                  <w:tcW w:w="5656" w:type="dxa"/>
                  <w:tcBorders/>
                  <w:vAlign w:val="center"/>
                </w:tcPr>
                <w:p>
                  <w:pPr>
                    <w:pStyle w:val="TableContents"/>
                    <w:bidi w:val="0"/>
                    <w:spacing w:before="0" w:after="283"/>
                    <w:jc w:val="left"/>
                    <w:rPr/>
                  </w:pPr>
                  <w:r>
                    <w:rPr/>
                    <w:t xml:space="preserve">384,748 km (239,071 mi) </w:t>
                  </w:r>
                </w:p>
              </w:tc>
            </w:tr>
            <w:tr>
              <w:trPr/>
              <w:tc>
                <w:tcPr>
                  <w:tcW w:w="3856" w:type="dxa"/>
                  <w:tcBorders/>
                  <w:vAlign w:val="center"/>
                </w:tcPr>
                <w:p>
                  <w:pPr>
                    <w:pStyle w:val="TableContents"/>
                    <w:bidi w:val="0"/>
                    <w:spacing w:before="0" w:after="283"/>
                    <w:jc w:val="left"/>
                    <w:rPr/>
                  </w:pPr>
                  <w:r>
                    <w:rPr/>
                    <w:t xml:space="preserve">Keskimääräinen etäisyys </w:t>
                  </w:r>
                </w:p>
              </w:tc>
              <w:tc>
                <w:tcPr>
                  <w:tcW w:w="5656" w:type="dxa"/>
                  <w:tcBorders/>
                  <w:vAlign w:val="center"/>
                </w:tcPr>
                <w:p>
                  <w:pPr>
                    <w:pStyle w:val="TableContents"/>
                    <w:bidi w:val="0"/>
                    <w:spacing w:before="0" w:after="283"/>
                    <w:jc w:val="left"/>
                    <w:rPr/>
                  </w:pPr>
                  <w:r>
                    <w:rPr/>
                    <w:t xml:space="preserve">385,000 km (239,000 mi) </w:t>
                  </w:r>
                </w:p>
              </w:tc>
            </w:tr>
            <w:tr>
              <w:trPr/>
              <w:tc>
                <w:tcPr>
                  <w:tcW w:w="3856" w:type="dxa"/>
                  <w:tcBorders/>
                  <w:vAlign w:val="center"/>
                </w:tcPr>
                <w:p>
                  <w:pPr>
                    <w:pStyle w:val="TableContents"/>
                    <w:bidi w:val="0"/>
                    <w:spacing w:before="0" w:after="283"/>
                    <w:jc w:val="left"/>
                    <w:rPr/>
                  </w:pPr>
                  <w:r>
                    <w:rPr/>
                    <w:t xml:space="preserve">Käänteinen siniparallaksi </w:t>
                  </w:r>
                </w:p>
              </w:tc>
              <w:tc>
                <w:tcPr>
                  <w:tcW w:w="5656" w:type="dxa"/>
                  <w:tcBorders/>
                  <w:vAlign w:val="center"/>
                </w:tcPr>
                <w:p>
                  <w:pPr>
                    <w:pStyle w:val="TableContents"/>
                    <w:bidi w:val="0"/>
                    <w:spacing w:before="0" w:after="283"/>
                    <w:jc w:val="left"/>
                    <w:rPr/>
                  </w:pPr>
                  <w:r>
                    <w:rPr/>
                    <w:t xml:space="preserve">384,400 km (238,900 mi) </w:t>
                  </w:r>
                </w:p>
              </w:tc>
            </w:tr>
            <w:tr>
              <w:trPr/>
              <w:tc>
                <w:tcPr>
                  <w:tcW w:w="3856" w:type="dxa"/>
                  <w:tcBorders/>
                  <w:vAlign w:val="center"/>
                </w:tcPr>
                <w:p>
                  <w:pPr>
                    <w:pStyle w:val="TableContents"/>
                    <w:bidi w:val="0"/>
                    <w:spacing w:before="0" w:after="283"/>
                    <w:jc w:val="left"/>
                    <w:rPr/>
                  </w:pPr>
                  <w:r>
                    <w:rPr/>
                    <w:t xml:space="preserve">Perigeum (eli pienin etäisyys Maasta). </w:t>
                  </w:r>
                </w:p>
              </w:tc>
              <w:tc>
                <w:tcPr>
                  <w:tcW w:w="5656" w:type="dxa"/>
                  <w:tcBorders/>
                  <w:vAlign w:val="center"/>
                </w:tcPr>
                <w:p>
                  <w:pPr>
                    <w:pStyle w:val="TableContents"/>
                    <w:bidi w:val="0"/>
                    <w:spacing w:before="0" w:after="283"/>
                    <w:jc w:val="left"/>
                    <w:rPr/>
                  </w:pPr>
                  <w:r>
                    <w:rPr/>
                    <w:t xml:space="preserve">362 600 km (225 300 mi) (keskiarvo) (356 400 -- 370 400 km) </w:t>
                  </w:r>
                </w:p>
              </w:tc>
            </w:tr>
            <w:tr>
              <w:trPr/>
              <w:tc>
                <w:tcPr>
                  <w:tcW w:w="3856" w:type="dxa"/>
                  <w:tcBorders/>
                  <w:vAlign w:val="center"/>
                </w:tcPr>
                <w:p>
                  <w:pPr>
                    <w:pStyle w:val="TableContents"/>
                    <w:bidi w:val="0"/>
                    <w:spacing w:before="0" w:after="283"/>
                    <w:jc w:val="left"/>
                    <w:rPr/>
                  </w:pPr>
                  <w:r>
                    <w:rPr/>
                    <w:t xml:space="preserve">Apogeumi (eli suurin etäisyys Maasta). </w:t>
                  </w:r>
                </w:p>
              </w:tc>
              <w:tc>
                <w:tcPr>
                  <w:tcW w:w="5656" w:type="dxa"/>
                  <w:tcBorders/>
                  <w:vAlign w:val="center"/>
                </w:tcPr>
                <w:p>
                  <w:pPr>
                    <w:pStyle w:val="TableContents"/>
                    <w:bidi w:val="0"/>
                    <w:spacing w:before="0" w:after="283"/>
                    <w:jc w:val="left"/>
                    <w:rPr/>
                  </w:pPr>
                  <w:r>
                    <w:rPr/>
                    <w:t xml:space="preserve">405 400 km (251 900 mi) (keskimäärin) (404 000 -- 406 700 km) </w:t>
                  </w:r>
                </w:p>
              </w:tc>
            </w:tr>
            <w:tr>
              <w:trPr/>
              <w:tc>
                <w:tcPr>
                  <w:tcW w:w="3856" w:type="dxa"/>
                  <w:tcBorders/>
                  <w:vAlign w:val="center"/>
                </w:tcPr>
                <w:p>
                  <w:pPr>
                    <w:pStyle w:val="TableContents"/>
                    <w:bidi w:val="0"/>
                    <w:spacing w:before="0" w:after="283"/>
                    <w:jc w:val="left"/>
                    <w:rPr/>
                  </w:pPr>
                  <w:r>
                    <w:rPr/>
                    <w:t xml:space="preserve">Keskimääräinen eksentrisyys </w:t>
                  </w:r>
                </w:p>
              </w:tc>
              <w:tc>
                <w:tcPr>
                  <w:tcW w:w="5656" w:type="dxa"/>
                  <w:tcBorders/>
                  <w:vAlign w:val="center"/>
                </w:tcPr>
                <w:p>
                  <w:pPr>
                    <w:pStyle w:val="TableContents"/>
                    <w:bidi w:val="0"/>
                    <w:spacing w:before="0" w:after="283"/>
                    <w:jc w:val="left"/>
                    <w:rPr/>
                  </w:pPr>
                  <w:r>
                    <w:rPr/>
                    <w:t xml:space="preserve">6998549006000000000 ♠ 0.054 9006 (0.026 -- 0.077) </w:t>
                  </w:r>
                </w:p>
              </w:tc>
            </w:tr>
            <w:tr>
              <w:trPr/>
              <w:tc>
                <w:tcPr>
                  <w:tcW w:w="3856" w:type="dxa"/>
                  <w:tcBorders/>
                  <w:vAlign w:val="center"/>
                </w:tcPr>
                <w:p>
                  <w:pPr>
                    <w:pStyle w:val="TableContents"/>
                    <w:bidi w:val="0"/>
                    <w:spacing w:before="0" w:after="283"/>
                    <w:jc w:val="left"/>
                    <w:rPr/>
                  </w:pPr>
                  <w:r>
                    <w:rPr/>
                    <w:t xml:space="preserve">Keskimääräinen vinous </w:t>
                  </w:r>
                </w:p>
              </w:tc>
              <w:tc>
                <w:tcPr>
                  <w:tcW w:w="5656" w:type="dxa"/>
                  <w:tcBorders/>
                  <w:vAlign w:val="center"/>
                </w:tcPr>
                <w:p>
                  <w:pPr>
                    <w:pStyle w:val="TableContents"/>
                    <w:bidi w:val="0"/>
                    <w:spacing w:before="0" w:after="283"/>
                    <w:jc w:val="left"/>
                    <w:rPr/>
                  </w:pPr>
                  <w:r>
                    <w:rPr/>
                    <w:t xml:space="preserve">6.687 ° </w:t>
                  </w:r>
                </w:p>
              </w:tc>
            </w:tr>
            <w:tr>
              <w:trPr/>
              <w:tc>
                <w:tcPr>
                  <w:tcW w:w="3856" w:type="dxa"/>
                  <w:tcBorders/>
                  <w:vAlign w:val="center"/>
                </w:tcPr>
                <w:p>
                  <w:pPr>
                    <w:pStyle w:val="TableContents"/>
                    <w:bidi w:val="0"/>
                    <w:spacing w:before="0" w:after="283"/>
                    <w:jc w:val="left"/>
                    <w:rPr/>
                  </w:pPr>
                  <w:r>
                    <w:rPr/>
                    <w:t xml:space="preserve">Keskimääräinen kaltevuus </w:t>
                  </w:r>
                </w:p>
              </w:tc>
              <w:tc>
                <w:tcPr>
                  <w:tcW w:w="5656" w:type="dxa"/>
                  <w:tcBorders/>
                  <w:vAlign w:val="center"/>
                </w:tcPr>
                <w:p>
                  <w:pPr>
                    <w:pStyle w:val="TableContents"/>
                    <w:bidi w:val="0"/>
                    <w:spacing w:before="0" w:after="283"/>
                    <w:jc w:val="left"/>
                    <w:rPr>
                      <w:sz w:val="4"/>
                      <w:szCs w:val="4"/>
                    </w:rPr>
                  </w:pPr>
                  <w:r>
                    <w:rPr>
                      <w:sz w:val="4"/>
                      <w:szCs w:val="4"/>
                    </w:rPr>
                  </w:r>
                </w:p>
              </w:tc>
            </w:tr>
            <w:tr>
              <w:trPr/>
              <w:tc>
                <w:tcPr>
                  <w:tcW w:w="3856" w:type="dxa"/>
                  <w:tcBorders/>
                  <w:vAlign w:val="center"/>
                </w:tcPr>
                <w:p>
                  <w:pPr>
                    <w:pStyle w:val="TableContents"/>
                    <w:bidi w:val="0"/>
                    <w:spacing w:before="0" w:after="283"/>
                    <w:jc w:val="left"/>
                    <w:rPr/>
                  </w:pPr>
                  <w:r>
                    <w:rPr/>
                    <w:t xml:space="preserve">kiertoradan etäisyys ekliptikasta </w:t>
                  </w:r>
                </w:p>
              </w:tc>
              <w:tc>
                <w:tcPr>
                  <w:tcW w:w="5656" w:type="dxa"/>
                  <w:tcBorders/>
                  <w:vAlign w:val="center"/>
                </w:tcPr>
                <w:p>
                  <w:pPr>
                    <w:pStyle w:val="TableContents"/>
                    <w:bidi w:val="0"/>
                    <w:spacing w:before="0" w:after="283"/>
                    <w:jc w:val="left"/>
                    <w:rPr/>
                  </w:pPr>
                  <w:r>
                    <w:rPr/>
                    <w:t xml:space="preserve">5.15 ° (4.99 -- 5.30) </w:t>
                  </w:r>
                </w:p>
              </w:tc>
            </w:tr>
            <w:tr>
              <w:trPr/>
              <w:tc>
                <w:tcPr>
                  <w:tcW w:w="3856" w:type="dxa"/>
                  <w:tcBorders/>
                  <w:vAlign w:val="center"/>
                </w:tcPr>
                <w:p>
                  <w:pPr>
                    <w:pStyle w:val="TableContents"/>
                    <w:bidi w:val="0"/>
                    <w:spacing w:before="0" w:after="283"/>
                    <w:jc w:val="left"/>
                    <w:rPr/>
                  </w:pPr>
                  <w:r>
                    <w:rPr/>
                    <w:t xml:space="preserve">Kuun päiväntasaajan ja ekliptikan välinen etäisyys </w:t>
                  </w:r>
                </w:p>
              </w:tc>
              <w:tc>
                <w:tcPr>
                  <w:tcW w:w="5656" w:type="dxa"/>
                  <w:tcBorders/>
                  <w:vAlign w:val="center"/>
                </w:tcPr>
                <w:p>
                  <w:pPr>
                    <w:pStyle w:val="TableContents"/>
                    <w:bidi w:val="0"/>
                    <w:spacing w:before="0" w:after="283"/>
                    <w:jc w:val="left"/>
                    <w:rPr/>
                  </w:pPr>
                  <w:r>
                    <w:rPr/>
                    <w:t xml:space="preserve">1.543 ° </w:t>
                  </w:r>
                </w:p>
              </w:tc>
            </w:tr>
            <w:tr>
              <w:trPr/>
              <w:tc>
                <w:tcPr>
                  <w:tcW w:w="3856" w:type="dxa"/>
                  <w:tcBorders/>
                  <w:vAlign w:val="center"/>
                </w:tcPr>
                <w:p>
                  <w:pPr>
                    <w:pStyle w:val="TableContents"/>
                    <w:bidi w:val="0"/>
                    <w:spacing w:before="0" w:after="283"/>
                    <w:jc w:val="left"/>
                    <w:rPr/>
                  </w:pPr>
                  <w:r>
                    <w:rPr/>
                    <w:t xml:space="preserve">Ajanjakso </w:t>
                  </w:r>
                </w:p>
              </w:tc>
              <w:tc>
                <w:tcPr>
                  <w:tcW w:w="5656" w:type="dxa"/>
                  <w:tcBorders/>
                  <w:vAlign w:val="center"/>
                </w:tcPr>
                <w:p>
                  <w:pPr>
                    <w:pStyle w:val="TableContents"/>
                    <w:bidi w:val="0"/>
                    <w:spacing w:before="0" w:after="283"/>
                    <w:jc w:val="left"/>
                    <w:rPr>
                      <w:sz w:val="4"/>
                      <w:szCs w:val="4"/>
                    </w:rPr>
                  </w:pPr>
                  <w:r>
                    <w:rPr>
                      <w:sz w:val="4"/>
                      <w:szCs w:val="4"/>
                    </w:rPr>
                  </w:r>
                </w:p>
              </w:tc>
            </w:tr>
            <w:tr>
              <w:trPr/>
              <w:tc>
                <w:tcPr>
                  <w:tcW w:w="3856" w:type="dxa"/>
                  <w:tcBorders/>
                  <w:vAlign w:val="center"/>
                </w:tcPr>
                <w:p>
                  <w:pPr>
                    <w:pStyle w:val="TableContents"/>
                    <w:bidi w:val="0"/>
                    <w:spacing w:before="0" w:after="283"/>
                    <w:jc w:val="left"/>
                    <w:rPr/>
                  </w:pPr>
                  <w:r>
                    <w:rPr/>
                    <w:t xml:space="preserve">Maan kiertorata (sidereaalinen) </w:t>
                  </w:r>
                </w:p>
              </w:tc>
              <w:tc>
                <w:tcPr>
                  <w:tcW w:w="5656" w:type="dxa"/>
                  <w:tcBorders/>
                  <w:vAlign w:val="center"/>
                </w:tcPr>
                <w:p>
                  <w:pPr>
                    <w:pStyle w:val="TableContents"/>
                    <w:bidi w:val="0"/>
                    <w:spacing w:before="0" w:after="283"/>
                    <w:jc w:val="left"/>
                    <w:rPr/>
                  </w:pPr>
                  <w:r>
                    <w:rPr>
                      <w:color w:val="A9A9A9"/>
                    </w:rPr>
                    <w:t xml:space="preserve">27.321 </w:t>
                  </w:r>
                  <w:r>
                    <w:rPr/>
                    <w:t xml:space="preserve">päivää </w:t>
                  </w:r>
                </w:p>
              </w:tc>
            </w:tr>
            <w:tr>
              <w:trPr/>
              <w:tc>
                <w:tcPr>
                  <w:tcW w:w="3856" w:type="dxa"/>
                  <w:tcBorders/>
                  <w:vAlign w:val="center"/>
                </w:tcPr>
                <w:p>
                  <w:pPr>
                    <w:pStyle w:val="TableContents"/>
                    <w:bidi w:val="0"/>
                    <w:spacing w:before="0" w:after="283"/>
                    <w:jc w:val="left"/>
                    <w:rPr/>
                  </w:pPr>
                  <w:r>
                    <w:rPr/>
                    <w:t xml:space="preserve">Maan kiertorata (synodinen) </w:t>
                  </w:r>
                </w:p>
              </w:tc>
              <w:tc>
                <w:tcPr>
                  <w:tcW w:w="5656" w:type="dxa"/>
                  <w:tcBorders/>
                  <w:vAlign w:val="center"/>
                </w:tcPr>
                <w:p>
                  <w:pPr>
                    <w:pStyle w:val="TableContents"/>
                    <w:bidi w:val="0"/>
                    <w:spacing w:before="0" w:after="283"/>
                    <w:jc w:val="left"/>
                    <w:rPr/>
                  </w:pPr>
                  <w:r>
                    <w:rPr>
                      <w:color w:val="DCDCDC"/>
                    </w:rPr>
                    <w:t xml:space="preserve">29.530 </w:t>
                  </w:r>
                  <w:r>
                    <w:rPr/>
                    <w:t xml:space="preserve">päivää </w:t>
                  </w:r>
                </w:p>
              </w:tc>
            </w:tr>
            <w:tr>
              <w:trPr/>
              <w:tc>
                <w:tcPr>
                  <w:tcW w:w="3856" w:type="dxa"/>
                  <w:tcBorders/>
                  <w:vAlign w:val="center"/>
                </w:tcPr>
                <w:p>
                  <w:pPr>
                    <w:pStyle w:val="TableContents"/>
                    <w:bidi w:val="0"/>
                    <w:spacing w:before="0" w:after="283"/>
                    <w:jc w:val="left"/>
                    <w:rPr/>
                  </w:pPr>
                  <w:r>
                    <w:rPr/>
                    <w:t xml:space="preserve">solmujen prekessio </w:t>
                  </w:r>
                </w:p>
              </w:tc>
              <w:tc>
                <w:tcPr>
                  <w:tcW w:w="5656" w:type="dxa"/>
                  <w:tcBorders/>
                  <w:vAlign w:val="center"/>
                </w:tcPr>
                <w:p>
                  <w:pPr>
                    <w:pStyle w:val="TableContents"/>
                    <w:bidi w:val="0"/>
                    <w:spacing w:before="0" w:after="283"/>
                    <w:jc w:val="left"/>
                    <w:rPr/>
                  </w:pPr>
                  <w:r>
                    <w:rPr/>
                    <w:t xml:space="preserve">18,5996 vuotta </w:t>
                  </w:r>
                </w:p>
              </w:tc>
            </w:tr>
            <w:tr>
              <w:trPr/>
              <w:tc>
                <w:tcPr>
                  <w:tcW w:w="3856" w:type="dxa"/>
                  <w:tcBorders/>
                  <w:vAlign w:val="center"/>
                </w:tcPr>
                <w:p>
                  <w:pPr>
                    <w:pStyle w:val="TableContents"/>
                    <w:bidi w:val="0"/>
                    <w:spacing w:before="0" w:after="283"/>
                    <w:jc w:val="left"/>
                    <w:rPr/>
                  </w:pPr>
                  <w:r>
                    <w:rPr/>
                    <w:t xml:space="preserve">apsidien linjan prekessio </w:t>
                  </w:r>
                </w:p>
              </w:tc>
              <w:tc>
                <w:tcPr>
                  <w:tcW w:w="5656" w:type="dxa"/>
                  <w:tcBorders/>
                  <w:vAlign w:val="center"/>
                </w:tcPr>
                <w:p>
                  <w:pPr>
                    <w:pStyle w:val="TableContents"/>
                    <w:bidi w:val="0"/>
                    <w:spacing w:before="0" w:after="283"/>
                    <w:jc w:val="left"/>
                    <w:rPr/>
                  </w:pPr>
                  <w:r>
                    <w:rPr/>
                    <w:t xml:space="preserve">8,8504 vuotta </w:t>
                  </w:r>
                </w:p>
              </w:tc>
            </w:tr>
          </w:tbl>
          <w:p>
            <w:pPr>
              <w:pStyle w:val="TableContents"/>
              <w:bidi w:val="0"/>
              <w:spacing w:before="0" w:after="283"/>
              <w:jc w:val="left"/>
              <w:rPr/>
            </w:pPr>
            <w:r>
              <w:rPr/>
            </w:r>
          </w:p>
        </w:tc>
      </w:tr>
      <w:tr>
        <w:trPr/>
        <w:tc>
          <w:tcPr>
            <w:tcW w:w="9658"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kauan kestää kuun kiertäminen maan ympäri?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Kuu kiertää Maata progradisesti ja tekee </w:t>
      </w:r>
      <w:r>
        <w:rPr>
          <w:color w:val="A9A9A9"/>
        </w:rPr>
        <w:t xml:space="preserve">yhden </w:t>
      </w:r>
      <w:r>
        <w:rPr/>
        <w:t xml:space="preserve">kierroksen suhteessa tähtiin noin </w:t>
      </w:r>
      <w:r>
        <w:rPr>
          <w:color w:val="DCDCDC"/>
        </w:rPr>
        <w:t xml:space="preserve">27,32 päivässä </w:t>
      </w:r>
      <w:r>
        <w:rPr/>
        <w:t xml:space="preserve">(sidereaalinen kuukausi) ja yhden kierroksen suhteessa Aurinkoon </w:t>
      </w:r>
      <w:r>
        <w:rPr>
          <w:color w:val="2F4F4F"/>
        </w:rPr>
        <w:t xml:space="preserve">noin 29,53 päivässä </w:t>
      </w:r>
      <w:r>
        <w:rPr/>
        <w:t xml:space="preserve">(synodinen kuukausi). Maa ja Kuu kiertävät barykeskipistettään (yhteistä massakeskipistettään), joka sijaitsee noin 4 600 kilometrin päässä Maan keskipisteestä (noin 3/4 Maan säteestä). Kuun etäisyys Maan keskipisteestä on keskimäärin noin 385 000 km (239 000 mi), mikä vastaa noin 60 Maan sädettä.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Kuu kiertää Aurinkoa kuinka monessa päivässä?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Kuu tekee yhden kierroksen maapallon ympäri</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Kuinka monta täydellistä kierrosta kuu tekee maapallon ympäri kuukaudessa?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Kuun täydellinen kierto akselinsa ympäri kestää noin </w:t>
      </w:r>
      <w:r>
        <w:rPr>
          <w:color w:val="A9A9A9"/>
        </w:rPr>
        <w:t xml:space="preserve">27,3 päivää</w:t>
      </w:r>
      <w:r>
        <w:rPr/>
        <w:t xml:space="preserve">. Kuu kiertää maapallon ympäri suunnilleen saman ajan.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kauan kestää kuun kierto maan ympäri?</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Kuu kiertää Maata progradisesti ja tekee yhden kierroksen suhteessa tähtiin noin 27,322 päivässä (sidereaalinen kuukausi) ja yhden kierroksen suhteessa Aurinkoon noin 29,530 päivässä (synodinen kuukausi). Maa ja Kuu kiertävät barykeskipistettään (yhteistä massakeskipistettään), joka sijaitsee noin 4 600 kilometrin päässä Maan keskipisteestä (noin 3/4 Maan säteestä). Kuun etäisyys Maan keskipisteestä on keskimäärin noin 385 000 km (239 000 mi), mikä vastaa noin 60 Maan sädettä. Keskimääräisen kiertonopeuden ollessa 1,022 km/s (2 290 mph) Kuu kulkee joka tunti etäisyyden, joka vastaa noin sen halkaisijaa eli noin puoli astetta taivaankehällä. Kuu eroaa useimmista muiden planeettojen satelliiteista siinä, että </w:t>
      </w:r>
      <w:r>
        <w:rPr>
          <w:color w:val="A9A9A9"/>
        </w:rPr>
        <w:t xml:space="preserve">sen rata </w:t>
      </w:r>
      <w:r>
        <w:rPr/>
        <w:t xml:space="preserve">on lähellä ekliptistä tasoa eikä sen ensisijaista tasoa (tässä tapauksessa Maan päiväntasaajan tasoa). Kuun kiertoradan taso on noin 5,1 ° kallistunut ekliptiseen tasoon nähden, kun taas Kuun päiväntasaajan taso on kallistunut vain 1,5 °.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kutsutaan kuun liikettä maapallon ympäri?</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Kuu kiertää Maata progradisesti ja tekee yhden kierroksen suhteessa tähtiin noin </w:t>
      </w:r>
      <w:r>
        <w:rPr>
          <w:color w:val="A9A9A9"/>
        </w:rPr>
        <w:t xml:space="preserve">27,323 </w:t>
      </w:r>
      <w:r>
        <w:rPr/>
        <w:t xml:space="preserve">päivässä (tähtikuukausi). Maa ja Kuu kiertävät barykeskipistettään (yhteistä massakeskipistettään), joka sijaitsee noin 4 600 kilometrin päässä Maan keskipisteestä (noin 3/4 Maan säteestä). Kuun etäisyys Maan keskipisteestä on keskimäärin noin 385 000 km (239 000 mi), mikä vastaa noin 60 Maan sädettä. Keskimääräinen kiertonopeus on 1,022 km/s (2 290 mph), joten Kuu näyttää liikkuvan tähtiin nähden joka tunti suunnilleen sen kulmahalkaisijan verran eli noin puoli astetta. Kuu eroaa useimmista muiden planeettojen satelliiteista siinä, että sen rata on lähellä ekliptikaalin tasoa eikä Maan päiväntasaajan tasoa. Kuun kiertoradan taso on noin 5° kallistunut ekliptikalle, kun taas Kuun päiväntasaajataso on vain 1,5° kallistunut ekliptikalle.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päivää kestää kuun kierto maan ympäri?</w:t>
      </w:r>
    </w:p>
    <w:p>
      <w:pPr>
        <w:pStyle w:val="TextBody"/>
        <w:bidi w:val="0"/>
        <w:jc w:val="left"/>
        <w:rPr>
          <w:b/>
          <w:shd w:val="clear" w:fill="FFFF00"/>
        </w:rPr>
      </w:pPr>
      <w:r>
        <w:rPr>
          <w:b/>
          <w:shd w:val="clear" w:fill="FFFF00"/>
        </w:rPr>
        <w:t xml:space="preserve">Teksti numero 5</w:t>
      </w:r>
    </w:p>
    <w:tbl>
      <w:tblPr>
        <w:tblW w:w="9512" w:type="dxa"/>
        <w:jc w:val="left"/>
        <w:tblInd w:w="0" w:type="dxa"/>
        <w:tblLayout w:type="fixed"/>
        <w:tblCellMar>
          <w:top w:w="28" w:type="dxa"/>
          <w:left w:w="28" w:type="dxa"/>
          <w:bottom w:w="28" w:type="dxa"/>
          <w:right w:w="28" w:type="dxa"/>
        </w:tblCellMar>
      </w:tblPr>
      <w:tblGrid>
        <w:gridCol w:w="3856"/>
        <w:gridCol w:w="5656"/>
      </w:tblGrid>
      <w:tr>
        <w:trPr/>
        <w:tc>
          <w:tcPr>
            <w:tcW w:w="3856" w:type="dxa"/>
            <w:tcBorders/>
            <w:vAlign w:val="center"/>
          </w:tcPr>
          <w:p>
            <w:pPr>
              <w:pStyle w:val="TableHeading"/>
              <w:suppressLineNumbers/>
              <w:bidi w:val="0"/>
              <w:spacing w:before="0" w:after="283"/>
              <w:jc w:val="center"/>
              <w:rPr/>
            </w:pPr>
            <w:r>
              <w:rPr/>
              <w:t xml:space="preserve">Kiinteistö </w:t>
            </w:r>
          </w:p>
        </w:tc>
        <w:tc>
          <w:tcPr>
            <w:tcW w:w="5656" w:type="dxa"/>
            <w:tcBorders/>
            <w:vAlign w:val="center"/>
          </w:tcPr>
          <w:p>
            <w:pPr>
              <w:pStyle w:val="TableHeading"/>
              <w:suppressLineNumbers/>
              <w:bidi w:val="0"/>
              <w:spacing w:before="0" w:after="283"/>
              <w:jc w:val="center"/>
              <w:rPr/>
            </w:pPr>
            <w:r>
              <w:rPr/>
              <w:t xml:space="preserve">Arvo </w:t>
            </w:r>
          </w:p>
        </w:tc>
      </w:tr>
      <w:tr>
        <w:trPr/>
        <w:tc>
          <w:tcPr>
            <w:tcW w:w="3856" w:type="dxa"/>
            <w:tcBorders/>
            <w:vAlign w:val="center"/>
          </w:tcPr>
          <w:p>
            <w:pPr>
              <w:pStyle w:val="TableContents"/>
              <w:bidi w:val="0"/>
              <w:spacing w:before="0" w:after="283"/>
              <w:jc w:val="left"/>
              <w:rPr/>
            </w:pPr>
            <w:r>
              <w:rPr/>
              <w:t xml:space="preserve">Puoliksi suuri akseli </w:t>
            </w:r>
          </w:p>
        </w:tc>
        <w:tc>
          <w:tcPr>
            <w:tcW w:w="5656" w:type="dxa"/>
            <w:tcBorders/>
            <w:vAlign w:val="center"/>
          </w:tcPr>
          <w:p>
            <w:pPr>
              <w:pStyle w:val="TableContents"/>
              <w:bidi w:val="0"/>
              <w:spacing w:before="0" w:after="283"/>
              <w:jc w:val="left"/>
              <w:rPr/>
            </w:pPr>
            <w:r>
              <w:rPr/>
              <w:t xml:space="preserve">384,748 km (239,071 mi) </w:t>
            </w:r>
          </w:p>
        </w:tc>
      </w:tr>
      <w:tr>
        <w:trPr/>
        <w:tc>
          <w:tcPr>
            <w:tcW w:w="3856" w:type="dxa"/>
            <w:tcBorders/>
            <w:vAlign w:val="center"/>
          </w:tcPr>
          <w:p>
            <w:pPr>
              <w:pStyle w:val="TableContents"/>
              <w:bidi w:val="0"/>
              <w:spacing w:before="0" w:after="283"/>
              <w:jc w:val="left"/>
              <w:rPr/>
            </w:pPr>
            <w:r>
              <w:rPr/>
              <w:t xml:space="preserve">Keskimääräinen etäisyys </w:t>
            </w:r>
          </w:p>
        </w:tc>
        <w:tc>
          <w:tcPr>
            <w:tcW w:w="5656" w:type="dxa"/>
            <w:tcBorders/>
            <w:vAlign w:val="center"/>
          </w:tcPr>
          <w:p>
            <w:pPr>
              <w:pStyle w:val="TableContents"/>
              <w:bidi w:val="0"/>
              <w:spacing w:before="0" w:after="283"/>
              <w:jc w:val="left"/>
              <w:rPr/>
            </w:pPr>
            <w:r>
              <w:rPr/>
              <w:t xml:space="preserve">385,000 km (239,000 mi) </w:t>
            </w:r>
          </w:p>
        </w:tc>
      </w:tr>
      <w:tr>
        <w:trPr/>
        <w:tc>
          <w:tcPr>
            <w:tcW w:w="3856" w:type="dxa"/>
            <w:tcBorders/>
            <w:vAlign w:val="center"/>
          </w:tcPr>
          <w:p>
            <w:pPr>
              <w:pStyle w:val="TableContents"/>
              <w:bidi w:val="0"/>
              <w:spacing w:before="0" w:after="283"/>
              <w:jc w:val="left"/>
              <w:rPr/>
            </w:pPr>
            <w:r>
              <w:rPr/>
              <w:t xml:space="preserve">Käänteinen siniparallaksi </w:t>
            </w:r>
          </w:p>
        </w:tc>
        <w:tc>
          <w:tcPr>
            <w:tcW w:w="5656" w:type="dxa"/>
            <w:tcBorders/>
            <w:vAlign w:val="center"/>
          </w:tcPr>
          <w:p>
            <w:pPr>
              <w:pStyle w:val="TableContents"/>
              <w:bidi w:val="0"/>
              <w:spacing w:before="0" w:after="283"/>
              <w:jc w:val="left"/>
              <w:rPr/>
            </w:pPr>
            <w:r>
              <w:rPr/>
              <w:t xml:space="preserve">384,400 km (238,900 mi) </w:t>
            </w:r>
          </w:p>
        </w:tc>
      </w:tr>
      <w:tr>
        <w:trPr/>
        <w:tc>
          <w:tcPr>
            <w:tcW w:w="3856" w:type="dxa"/>
            <w:tcBorders/>
            <w:vAlign w:val="center"/>
          </w:tcPr>
          <w:p>
            <w:pPr>
              <w:pStyle w:val="TableContents"/>
              <w:bidi w:val="0"/>
              <w:spacing w:before="0" w:after="283"/>
              <w:jc w:val="left"/>
              <w:rPr/>
            </w:pPr>
            <w:r>
              <w:rPr/>
              <w:t xml:space="preserve">Perigeum (eli pienin etäisyys Maasta). </w:t>
            </w:r>
          </w:p>
        </w:tc>
        <w:tc>
          <w:tcPr>
            <w:tcW w:w="5656" w:type="dxa"/>
            <w:tcBorders/>
            <w:vAlign w:val="center"/>
          </w:tcPr>
          <w:p>
            <w:pPr>
              <w:pStyle w:val="TableContents"/>
              <w:bidi w:val="0"/>
              <w:spacing w:before="0" w:after="283"/>
              <w:jc w:val="left"/>
              <w:rPr/>
            </w:pPr>
            <w:r>
              <w:rPr/>
              <w:t xml:space="preserve">362 600 km (225 300 mi) (keskiarvo) (356 400 -- 370 400 km) </w:t>
            </w:r>
          </w:p>
        </w:tc>
      </w:tr>
      <w:tr>
        <w:trPr/>
        <w:tc>
          <w:tcPr>
            <w:tcW w:w="3856" w:type="dxa"/>
            <w:tcBorders/>
            <w:vAlign w:val="center"/>
          </w:tcPr>
          <w:p>
            <w:pPr>
              <w:pStyle w:val="TableContents"/>
              <w:bidi w:val="0"/>
              <w:spacing w:before="0" w:after="283"/>
              <w:jc w:val="left"/>
              <w:rPr/>
            </w:pPr>
            <w:r>
              <w:rPr>
                <w:color w:val="A9A9A9"/>
              </w:rPr>
              <w:t xml:space="preserve">Apogeumi </w:t>
            </w:r>
            <w:r>
              <w:rPr/>
              <w:t xml:space="preserve">(eli suurin etäisyys Maasta). </w:t>
            </w:r>
          </w:p>
        </w:tc>
        <w:tc>
          <w:tcPr>
            <w:tcW w:w="5656" w:type="dxa"/>
            <w:tcBorders/>
            <w:vAlign w:val="center"/>
          </w:tcPr>
          <w:p>
            <w:pPr>
              <w:pStyle w:val="TableContents"/>
              <w:bidi w:val="0"/>
              <w:spacing w:before="0" w:after="283"/>
              <w:jc w:val="left"/>
              <w:rPr/>
            </w:pPr>
            <w:r>
              <w:rPr/>
              <w:t xml:space="preserve">405 400 km (251 900 mi) (keskimäärin) (404 000 -- 406 700 km) </w:t>
            </w:r>
          </w:p>
        </w:tc>
      </w:tr>
      <w:tr>
        <w:trPr/>
        <w:tc>
          <w:tcPr>
            <w:tcW w:w="3856" w:type="dxa"/>
            <w:tcBorders/>
            <w:vAlign w:val="center"/>
          </w:tcPr>
          <w:p>
            <w:pPr>
              <w:pStyle w:val="TableContents"/>
              <w:bidi w:val="0"/>
              <w:spacing w:before="0" w:after="283"/>
              <w:jc w:val="left"/>
              <w:rPr/>
            </w:pPr>
            <w:r>
              <w:rPr/>
              <w:t xml:space="preserve">Keskimääräinen eksentrisyys </w:t>
            </w:r>
          </w:p>
        </w:tc>
        <w:tc>
          <w:tcPr>
            <w:tcW w:w="5656" w:type="dxa"/>
            <w:tcBorders/>
            <w:vAlign w:val="center"/>
          </w:tcPr>
          <w:p>
            <w:pPr>
              <w:pStyle w:val="TableContents"/>
              <w:bidi w:val="0"/>
              <w:spacing w:before="0" w:after="283"/>
              <w:jc w:val="left"/>
              <w:rPr/>
            </w:pPr>
            <w:r>
              <w:rPr/>
              <w:t xml:space="preserve">6998549006000000000 ♠ 0.054 9006 (0.026 -- 0.077) </w:t>
            </w:r>
          </w:p>
        </w:tc>
      </w:tr>
      <w:tr>
        <w:trPr/>
        <w:tc>
          <w:tcPr>
            <w:tcW w:w="3856" w:type="dxa"/>
            <w:tcBorders/>
            <w:vAlign w:val="center"/>
          </w:tcPr>
          <w:p>
            <w:pPr>
              <w:pStyle w:val="TableContents"/>
              <w:bidi w:val="0"/>
              <w:spacing w:before="0" w:after="283"/>
              <w:jc w:val="left"/>
              <w:rPr/>
            </w:pPr>
            <w:r>
              <w:rPr/>
              <w:t xml:space="preserve">Keskimääräinen vinous </w:t>
            </w:r>
          </w:p>
        </w:tc>
        <w:tc>
          <w:tcPr>
            <w:tcW w:w="5656" w:type="dxa"/>
            <w:tcBorders/>
            <w:vAlign w:val="center"/>
          </w:tcPr>
          <w:p>
            <w:pPr>
              <w:pStyle w:val="TableContents"/>
              <w:bidi w:val="0"/>
              <w:spacing w:before="0" w:after="283"/>
              <w:jc w:val="left"/>
              <w:rPr/>
            </w:pPr>
            <w:r>
              <w:rPr/>
              <w:t xml:space="preserve">6.687 ° </w:t>
            </w:r>
          </w:p>
        </w:tc>
      </w:tr>
      <w:tr>
        <w:trPr/>
        <w:tc>
          <w:tcPr>
            <w:tcW w:w="3856" w:type="dxa"/>
            <w:tcBorders/>
            <w:vAlign w:val="center"/>
          </w:tcPr>
          <w:p>
            <w:pPr>
              <w:pStyle w:val="TableContents"/>
              <w:bidi w:val="0"/>
              <w:spacing w:before="0" w:after="283"/>
              <w:jc w:val="left"/>
              <w:rPr/>
            </w:pPr>
            <w:r>
              <w:rPr/>
              <w:t xml:space="preserve">Keskimääräinen kaltevuus </w:t>
            </w:r>
          </w:p>
        </w:tc>
        <w:tc>
          <w:tcPr>
            <w:tcW w:w="5656" w:type="dxa"/>
            <w:tcBorders/>
            <w:vAlign w:val="center"/>
          </w:tcPr>
          <w:p>
            <w:pPr>
              <w:pStyle w:val="TableContents"/>
              <w:bidi w:val="0"/>
              <w:spacing w:before="0" w:after="283"/>
              <w:jc w:val="left"/>
              <w:rPr>
                <w:sz w:val="4"/>
                <w:szCs w:val="4"/>
              </w:rPr>
            </w:pPr>
            <w:r>
              <w:rPr>
                <w:sz w:val="4"/>
                <w:szCs w:val="4"/>
              </w:rPr>
            </w:r>
          </w:p>
        </w:tc>
      </w:tr>
      <w:tr>
        <w:trPr/>
        <w:tc>
          <w:tcPr>
            <w:tcW w:w="3856" w:type="dxa"/>
            <w:tcBorders/>
            <w:vAlign w:val="center"/>
          </w:tcPr>
          <w:p>
            <w:pPr>
              <w:pStyle w:val="TableContents"/>
              <w:bidi w:val="0"/>
              <w:spacing w:before="0" w:after="283"/>
              <w:jc w:val="left"/>
              <w:rPr/>
            </w:pPr>
            <w:r>
              <w:rPr/>
              <w:t xml:space="preserve">kiertoradan etäisyys ekliptikasta </w:t>
            </w:r>
          </w:p>
        </w:tc>
        <w:tc>
          <w:tcPr>
            <w:tcW w:w="5656" w:type="dxa"/>
            <w:tcBorders/>
            <w:vAlign w:val="center"/>
          </w:tcPr>
          <w:p>
            <w:pPr>
              <w:pStyle w:val="TableContents"/>
              <w:bidi w:val="0"/>
              <w:spacing w:before="0" w:after="283"/>
              <w:jc w:val="left"/>
              <w:rPr/>
            </w:pPr>
            <w:r>
              <w:rPr/>
              <w:t xml:space="preserve">5.15 ° (4.99 -- 5.30) </w:t>
            </w:r>
          </w:p>
        </w:tc>
      </w:tr>
      <w:tr>
        <w:trPr/>
        <w:tc>
          <w:tcPr>
            <w:tcW w:w="3856" w:type="dxa"/>
            <w:tcBorders/>
            <w:vAlign w:val="center"/>
          </w:tcPr>
          <w:p>
            <w:pPr>
              <w:pStyle w:val="TableContents"/>
              <w:bidi w:val="0"/>
              <w:spacing w:before="0" w:after="283"/>
              <w:jc w:val="left"/>
              <w:rPr/>
            </w:pPr>
            <w:r>
              <w:rPr/>
              <w:t xml:space="preserve">Kuun päiväntasaajan ja ekliptikan välinen etäisyys </w:t>
            </w:r>
          </w:p>
        </w:tc>
        <w:tc>
          <w:tcPr>
            <w:tcW w:w="5656" w:type="dxa"/>
            <w:tcBorders/>
            <w:vAlign w:val="center"/>
          </w:tcPr>
          <w:p>
            <w:pPr>
              <w:pStyle w:val="TableContents"/>
              <w:bidi w:val="0"/>
              <w:spacing w:before="0" w:after="283"/>
              <w:jc w:val="left"/>
              <w:rPr/>
            </w:pPr>
            <w:r>
              <w:rPr/>
              <w:t xml:space="preserve">1.543 ° </w:t>
            </w:r>
          </w:p>
        </w:tc>
      </w:tr>
      <w:tr>
        <w:trPr/>
        <w:tc>
          <w:tcPr>
            <w:tcW w:w="3856" w:type="dxa"/>
            <w:tcBorders/>
            <w:vAlign w:val="center"/>
          </w:tcPr>
          <w:p>
            <w:pPr>
              <w:pStyle w:val="TableContents"/>
              <w:bidi w:val="0"/>
              <w:spacing w:before="0" w:after="283"/>
              <w:jc w:val="left"/>
              <w:rPr/>
            </w:pPr>
            <w:r>
              <w:rPr/>
              <w:t xml:space="preserve">Ajanjakso </w:t>
            </w:r>
          </w:p>
        </w:tc>
        <w:tc>
          <w:tcPr>
            <w:tcW w:w="5656" w:type="dxa"/>
            <w:tcBorders/>
            <w:vAlign w:val="center"/>
          </w:tcPr>
          <w:p>
            <w:pPr>
              <w:pStyle w:val="TableContents"/>
              <w:bidi w:val="0"/>
              <w:spacing w:before="0" w:after="283"/>
              <w:jc w:val="left"/>
              <w:rPr>
                <w:sz w:val="4"/>
                <w:szCs w:val="4"/>
              </w:rPr>
            </w:pPr>
            <w:r>
              <w:rPr>
                <w:sz w:val="4"/>
                <w:szCs w:val="4"/>
              </w:rPr>
            </w:r>
          </w:p>
        </w:tc>
      </w:tr>
      <w:tr>
        <w:trPr/>
        <w:tc>
          <w:tcPr>
            <w:tcW w:w="3856" w:type="dxa"/>
            <w:tcBorders/>
            <w:vAlign w:val="center"/>
          </w:tcPr>
          <w:p>
            <w:pPr>
              <w:pStyle w:val="TableContents"/>
              <w:bidi w:val="0"/>
              <w:spacing w:before="0" w:after="283"/>
              <w:jc w:val="left"/>
              <w:rPr/>
            </w:pPr>
            <w:r>
              <w:rPr/>
              <w:t xml:space="preserve">Maan kiertorata (sidereaalinen) </w:t>
            </w:r>
          </w:p>
        </w:tc>
        <w:tc>
          <w:tcPr>
            <w:tcW w:w="5656" w:type="dxa"/>
            <w:tcBorders/>
            <w:vAlign w:val="center"/>
          </w:tcPr>
          <w:p>
            <w:pPr>
              <w:pStyle w:val="TableContents"/>
              <w:bidi w:val="0"/>
              <w:spacing w:before="0" w:after="283"/>
              <w:jc w:val="left"/>
              <w:rPr/>
            </w:pPr>
            <w:r>
              <w:rPr/>
              <w:t xml:space="preserve">27.322 päivää </w:t>
            </w:r>
          </w:p>
        </w:tc>
      </w:tr>
      <w:tr>
        <w:trPr/>
        <w:tc>
          <w:tcPr>
            <w:tcW w:w="3856" w:type="dxa"/>
            <w:tcBorders/>
            <w:vAlign w:val="center"/>
          </w:tcPr>
          <w:p>
            <w:pPr>
              <w:pStyle w:val="TableContents"/>
              <w:bidi w:val="0"/>
              <w:spacing w:before="0" w:after="283"/>
              <w:jc w:val="left"/>
              <w:rPr/>
            </w:pPr>
            <w:r>
              <w:rPr/>
              <w:t xml:space="preserve">Maan kiertorata (synodinen) </w:t>
            </w:r>
          </w:p>
        </w:tc>
        <w:tc>
          <w:tcPr>
            <w:tcW w:w="5656" w:type="dxa"/>
            <w:tcBorders/>
            <w:vAlign w:val="center"/>
          </w:tcPr>
          <w:p>
            <w:pPr>
              <w:pStyle w:val="TableContents"/>
              <w:bidi w:val="0"/>
              <w:spacing w:before="0" w:after="283"/>
              <w:jc w:val="left"/>
              <w:rPr/>
            </w:pPr>
            <w:r>
              <w:rPr/>
              <w:t xml:space="preserve">29.530 päivää </w:t>
            </w:r>
          </w:p>
        </w:tc>
      </w:tr>
      <w:tr>
        <w:trPr/>
        <w:tc>
          <w:tcPr>
            <w:tcW w:w="3856" w:type="dxa"/>
            <w:tcBorders/>
            <w:vAlign w:val="center"/>
          </w:tcPr>
          <w:p>
            <w:pPr>
              <w:pStyle w:val="TableContents"/>
              <w:bidi w:val="0"/>
              <w:spacing w:before="0" w:after="283"/>
              <w:jc w:val="left"/>
              <w:rPr/>
            </w:pPr>
            <w:r>
              <w:rPr/>
              <w:t xml:space="preserve">solmujen prekessio </w:t>
            </w:r>
          </w:p>
        </w:tc>
        <w:tc>
          <w:tcPr>
            <w:tcW w:w="5656" w:type="dxa"/>
            <w:tcBorders/>
            <w:vAlign w:val="center"/>
          </w:tcPr>
          <w:p>
            <w:pPr>
              <w:pStyle w:val="TableContents"/>
              <w:bidi w:val="0"/>
              <w:spacing w:before="0" w:after="283"/>
              <w:jc w:val="left"/>
              <w:rPr/>
            </w:pPr>
            <w:r>
              <w:rPr/>
              <w:t xml:space="preserve">18,5996 vuotta </w:t>
            </w:r>
          </w:p>
        </w:tc>
      </w:tr>
      <w:tr>
        <w:trPr/>
        <w:tc>
          <w:tcPr>
            <w:tcW w:w="3856" w:type="dxa"/>
            <w:tcBorders/>
            <w:vAlign w:val="center"/>
          </w:tcPr>
          <w:p>
            <w:pPr>
              <w:pStyle w:val="TableContents"/>
              <w:bidi w:val="0"/>
              <w:spacing w:before="0" w:after="283"/>
              <w:jc w:val="left"/>
              <w:rPr/>
            </w:pPr>
            <w:r>
              <w:rPr/>
              <w:t xml:space="preserve">apsidien linjan prekessio </w:t>
            </w:r>
          </w:p>
        </w:tc>
        <w:tc>
          <w:tcPr>
            <w:tcW w:w="5656" w:type="dxa"/>
            <w:tcBorders/>
            <w:vAlign w:val="center"/>
          </w:tcPr>
          <w:p>
            <w:pPr>
              <w:pStyle w:val="TableContents"/>
              <w:bidi w:val="0"/>
              <w:spacing w:before="0" w:after="283"/>
              <w:jc w:val="left"/>
              <w:rPr/>
            </w:pPr>
            <w:r>
              <w:rPr/>
              <w:t xml:space="preserve">8,8504 vuotta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Kuun kiertoradan kohtaa, jossa se on kauimpana maasta, kutsutaan nimellä "Kuu".</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color w:val="A9A9A9"/>
        </w:rPr>
        <w:t xml:space="preserve">Babylonialaiset </w:t>
      </w:r>
      <w:r>
        <w:rPr/>
        <w:t xml:space="preserve">olivat </w:t>
      </w:r>
      <w:r>
        <w:rPr/>
        <w:t xml:space="preserve">noin vuonna 1000 eaa. </w:t>
      </w:r>
      <w:r>
        <w:rPr/>
        <w:t xml:space="preserve">ensimmäinen ihmiskunnan sivilisaatio, jonka tiedetään pitäneen johdonmukaista kirjaa kuun havainnoista. Tuolta ajalta peräisin oleviin savitauluihin, joita on löydetty nykyisen Irakin alueelta, on kaiverrettu kiilakirjoituksella kuun nousun ja laskun ajat ja päivämäärät, tähdet, joiden ohi Kuu kulki, sekä aikaerot sekä Auringon että Kuun nousun ja laskun välillä täysikuun aikaan. Babylonialainen tähtitiede löysi Kuun liikkeen kolme pääjaksoa ja käytti tietojen analysointia rakentaakseen kuukalentereita, jotka ulottuivat pitkälle tulevaisuuteen. Tätä yksityiskohtaisten, järjestelmällisten havaintojen käyttöä kokeellisiin tietoihin perustuvien ennusteiden tekemiseksi voidaan luokitella ihmiskunnan historian ensimmäiseksi tieteelliseksi tutkimukseksi. Babylonialaisilta näyttää kuitenkin puuttuneen tietojen geometrinen tai fysikaalinen tulkinta, eivätkä he osanneet ennustaa tulevia kuunpimennyksiä (vaikka "varoituksia" annettiinkin ennen todennäköisiä pimennysaikoja).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havaitsi, että kuu kiertää maapalloa, -</w:t>
      </w:r>
    </w:p>
    <w:p>
      <w:pPr>
        <w:pStyle w:val="TextBody"/>
        <w:bidi w:val="0"/>
        <w:jc w:val="left"/>
        <w:rPr>
          <w:b/>
          <w:u w:val="single"/>
          <w:shd w:val="clear" w:fill="FFFF00"/>
        </w:rPr>
      </w:pPr>
      <w:r>
        <w:rPr>
          <w:b/>
          <w:u w:val="single"/>
          <w:shd w:val="clear" w:fill="FFFF00"/>
        </w:rPr>
        <w:t xml:space="preserve">Asiakirjan numero 3380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Kvasisota (ranskaksi Quasi-guerre) oli julistamaton sota, joka käytiin lähes kokonaan merellä Amerikan yhdysvaltojen ja Ranskan tasavallan välillä </w:t>
      </w:r>
      <w:r>
        <w:rPr>
          <w:color w:val="A9A9A9"/>
        </w:rPr>
        <w:t xml:space="preserve">vuosina 1798-1800</w:t>
      </w:r>
      <w:r>
        <w:rPr/>
        <w:t xml:space="preserve">. Ranskan kruunun kukistuttua Ranskan vallankumoussotien aikana Yhdysvallat kieltäytyi jatkamasta velkojensa maksamista Ranskalle sillä perusteella, että ne olivat olleet velkaa edelliselle hallinnolle. Ranskan närkästys johti useisiin hyökkäyksiin amerikkalaista laivaliikennettä vastaan, mikä johti lopulta Yhdysvaltojen kostotoimiin ja vihollisuuksien päättymiseen, kun vuoden 1800 yleissopimus allekirjoitettiin pian sen jälkeen.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amerikka aloitti sodan ranskaa vastaan?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Kvasisota (ranskaksi Quasi-guerre) oli julistamaton sota, joka käytiin lähes kokonaan merellä Amerikan yhdysvaltojen ja </w:t>
      </w:r>
      <w:r>
        <w:rPr>
          <w:color w:val="A9A9A9"/>
        </w:rPr>
        <w:t xml:space="preserve">Ranskan tasavallan </w:t>
      </w:r>
      <w:r>
        <w:rPr/>
        <w:t xml:space="preserve">välillä </w:t>
      </w:r>
      <w:r>
        <w:rPr/>
        <w:t xml:space="preserve">vuosina 1798-1800. Ranskan kruunun kukistuttua Ranskan vallankumoussotien aikana Yhdysvallat kieltäytyi jatkamasta velkojensa maksamista Ranskalle sillä perusteella, että ne olivat olleet velkaa edelliselle hallinnolle. Ranskan närkästys johti useisiin hyökkäyksiin amerikkalaista laivaliikennettä vastaan, mikä johti lopulta Yhdysvaltojen vastatoimiin. Sotaa kutsuttiin "kvasisodaksi", koska se oli julistamaton. Siihen liittyi kaksi vuotta kestäneet merisotatoimet, joissa molemmat laivastot hyökkäsivät toistensa laivoja vastaan Länsi-Intiassa. Yhdysvaltain laivaston odottamaton taistelukyky, joka tuhosi Ranskan Länsi-Intian kaupan, sekä Ranskan hallitsevan direktoraatin kasvavat heikkoudet ja lopullinen kaatuminen saivat Talleyrandin aloittamaan neuvottelut uudelleen. Samaan aikaan presidentti Adams riiteli Hamiltonin kanssa Adamsin hallinnon hallinnasta. Adams ryhtyi äkillisiin ja odottamattomiin toimiin, hylkäsi oman puolueensa Ranskan-vastaiset haukat ja tarjosi Ranskalle rauhaa. Vuonna 1800 hän lähetti William Vans Murrayn Ranskaan neuvottelemaan rauhasta; federalistit huusivat petosta. Vihollisuudet päättyivät vuoden 1800 sopimuksen allekirjoittamiseen.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vastaan USA taisteli näennäissodassa?</w:t>
      </w:r>
    </w:p>
    <w:p>
      <w:pPr>
        <w:pStyle w:val="TextBody"/>
        <w:bidi w:val="0"/>
        <w:jc w:val="left"/>
        <w:rPr>
          <w:b/>
          <w:u w:val="single"/>
          <w:shd w:val="clear" w:fill="FFFF00"/>
        </w:rPr>
      </w:pPr>
      <w:r>
        <w:rPr>
          <w:b/>
          <w:u w:val="single"/>
          <w:shd w:val="clear" w:fill="FFFF00"/>
        </w:rPr>
        <w:t xml:space="preserve">Asiakirjan numero 3381</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Egyptin kampanja Osa Välimeren kampanjaa vuonna 1798 Pyramidien taistelu. </w:t>
      </w:r>
    </w:p>
    <w:tbl>
      <w:tblPr>
        <w:tblW w:w="7262" w:type="dxa"/>
        <w:jc w:val="left"/>
        <w:tblInd w:w="0" w:type="dxa"/>
        <w:tblLayout w:type="fixed"/>
        <w:tblCellMar>
          <w:top w:w="28" w:type="dxa"/>
          <w:left w:w="28" w:type="dxa"/>
          <w:bottom w:w="28" w:type="dxa"/>
          <w:right w:w="28" w:type="dxa"/>
        </w:tblCellMar>
      </w:tblPr>
      <w:tblGrid>
        <w:gridCol w:w="1081"/>
        <w:gridCol w:w="6181"/>
      </w:tblGrid>
      <w:tr>
        <w:trPr/>
        <w:tc>
          <w:tcPr>
            <w:tcW w:w="1081" w:type="dxa"/>
            <w:tcBorders/>
            <w:vAlign w:val="center"/>
          </w:tcPr>
          <w:p>
            <w:pPr>
              <w:pStyle w:val="TableHeading"/>
              <w:suppressLineNumbers/>
              <w:bidi w:val="0"/>
              <w:spacing w:before="0" w:after="283"/>
              <w:jc w:val="center"/>
              <w:rPr/>
            </w:pPr>
            <w:r>
              <w:rPr/>
              <w:t xml:space="preserve">Päivämäärä </w:t>
            </w:r>
          </w:p>
        </w:tc>
        <w:tc>
          <w:tcPr>
            <w:tcW w:w="6181" w:type="dxa"/>
            <w:tcBorders/>
            <w:vAlign w:val="center"/>
          </w:tcPr>
          <w:p>
            <w:pPr>
              <w:pStyle w:val="TableContents"/>
              <w:bidi w:val="0"/>
              <w:spacing w:before="0" w:after="283"/>
              <w:jc w:val="left"/>
              <w:rPr/>
            </w:pPr>
            <w:r>
              <w:rPr/>
              <w:t xml:space="preserve">1. heinäkuuta 1798 -- 2. syyskuuta 1801 (3 vuotta, 2 kuukautta ja 1 päivä). </w:t>
            </w:r>
          </w:p>
        </w:tc>
      </w:tr>
      <w:tr>
        <w:trPr/>
        <w:tc>
          <w:tcPr>
            <w:tcW w:w="1081" w:type="dxa"/>
            <w:tcBorders/>
            <w:vAlign w:val="center"/>
          </w:tcPr>
          <w:p>
            <w:pPr>
              <w:pStyle w:val="TableHeading"/>
              <w:suppressLineNumbers/>
              <w:bidi w:val="0"/>
              <w:spacing w:before="0" w:after="283"/>
              <w:jc w:val="center"/>
              <w:rPr/>
            </w:pPr>
            <w:r>
              <w:rPr/>
              <w:t xml:space="preserve">Sijainti </w:t>
            </w:r>
          </w:p>
        </w:tc>
        <w:tc>
          <w:tcPr>
            <w:tcW w:w="6181" w:type="dxa"/>
            <w:tcBorders/>
            <w:vAlign w:val="center"/>
          </w:tcPr>
          <w:p>
            <w:pPr>
              <w:pStyle w:val="TableContents"/>
              <w:bidi w:val="0"/>
              <w:spacing w:before="0" w:after="283"/>
              <w:jc w:val="left"/>
              <w:rPr/>
            </w:pPr>
            <w:r>
              <w:rPr/>
              <w:t xml:space="preserve">Egypti, Levantti </w:t>
            </w:r>
          </w:p>
        </w:tc>
      </w:tr>
      <w:tr>
        <w:trPr/>
        <w:tc>
          <w:tcPr>
            <w:tcW w:w="1081" w:type="dxa"/>
            <w:tcBorders/>
            <w:vAlign w:val="center"/>
          </w:tcPr>
          <w:p>
            <w:pPr>
              <w:pStyle w:val="TableHeading"/>
              <w:suppressLineNumbers/>
              <w:bidi w:val="0"/>
              <w:spacing w:before="0" w:after="283"/>
              <w:jc w:val="center"/>
              <w:rPr/>
            </w:pPr>
            <w:r>
              <w:rPr/>
              <w:t xml:space="preserve">Tulos </w:t>
            </w:r>
          </w:p>
        </w:tc>
        <w:tc>
          <w:tcPr>
            <w:tcW w:w="6181" w:type="dxa"/>
            <w:tcBorders/>
            <w:vAlign w:val="center"/>
          </w:tcPr>
          <w:p>
            <w:pPr>
              <w:pStyle w:val="TableContents"/>
              <w:bidi w:val="0"/>
              <w:jc w:val="left"/>
              <w:rPr/>
            </w:pPr>
            <w:r>
              <w:rPr/>
              <w:t xml:space="preserve">Ottomaanien ja Britannian voitto </w:t>
            </w:r>
          </w:p>
          <w:p>
            <w:pPr>
              <w:pStyle w:val="TableContents"/>
              <w:numPr>
                <w:ilvl w:val="0"/>
                <w:numId w:val="32"/>
              </w:numPr>
              <w:tabs>
                <w:tab w:val="clear" w:pos="1134"/>
                <w:tab w:val="left" w:leader="none" w:pos="707"/>
              </w:tabs>
              <w:bidi w:val="0"/>
              <w:spacing w:before="0" w:after="0"/>
              <w:ind w:start="707" w:hanging="283"/>
              <w:jc w:val="left"/>
              <w:rPr/>
            </w:pPr>
            <w:r>
              <w:rPr/>
              <w:t xml:space="preserve">Ranskan Egyptin valloitus ja mamelukkien vallan loppu </w:t>
            </w:r>
          </w:p>
          <w:p>
            <w:pPr>
              <w:pStyle w:val="TableContents"/>
              <w:numPr>
                <w:ilvl w:val="0"/>
                <w:numId w:val="32"/>
              </w:numPr>
              <w:tabs>
                <w:tab w:val="clear" w:pos="1134"/>
                <w:tab w:val="left" w:leader="none" w:pos="707"/>
              </w:tabs>
              <w:bidi w:val="0"/>
              <w:spacing w:before="0" w:after="0"/>
              <w:ind w:start="707" w:hanging="283"/>
              <w:jc w:val="left"/>
              <w:rPr/>
            </w:pPr>
            <w:r>
              <w:rPr/>
              <w:t xml:space="preserve">Ranskan Syyrian-retkikunnan epäonnistuminen </w:t>
            </w:r>
          </w:p>
          <w:p>
            <w:pPr>
              <w:pStyle w:val="TableContents"/>
              <w:numPr>
                <w:ilvl w:val="0"/>
                <w:numId w:val="32"/>
              </w:numPr>
              <w:tabs>
                <w:tab w:val="clear" w:pos="1134"/>
                <w:tab w:val="left" w:leader="none" w:pos="707"/>
              </w:tabs>
              <w:bidi w:val="0"/>
              <w:spacing w:before="0" w:after="283"/>
              <w:ind w:start="707" w:hanging="283"/>
              <w:jc w:val="left"/>
              <w:rPr/>
            </w:pPr>
            <w:r>
              <w:rPr/>
              <w:t xml:space="preserve">Ranskan hallinnon antautuminen Egyptissä </w:t>
            </w:r>
          </w:p>
        </w:tc>
      </w:tr>
    </w:tbl>
    <w:p>
      <w:pPr>
        <w:pStyle w:val="TextBody"/>
        <w:bidi w:val="0"/>
        <w:spacing w:before="0" w:after="283"/>
        <w:jc w:val="left"/>
        <w:rPr/>
      </w:pPr>
      <w:r>
        <w:rPr/>
        <w:t xml:space="preserve">Sodan osapuolet </w:t>
      </w:r>
    </w:p>
    <w:p>
      <w:pPr>
        <w:pStyle w:val="TextBody"/>
        <w:bidi w:val="0"/>
        <w:spacing w:before="0" w:after="283"/>
        <w:jc w:val="left"/>
        <w:rPr/>
      </w:pPr>
      <w:r>
        <w:rPr>
          <w:color w:val="A9A9A9"/>
        </w:rPr>
        <w:t xml:space="preserve">Osmanien </w:t>
      </w:r>
      <w:r>
        <w:rPr/>
        <w:t xml:space="preserve">valtakunta </w:t>
      </w:r>
    </w:p>
    <w:p>
      <w:pPr>
        <w:pStyle w:val="TextBody"/>
        <w:numPr>
          <w:ilvl w:val="0"/>
          <w:numId w:val="33"/>
        </w:numPr>
        <w:tabs>
          <w:tab w:val="clear" w:pos="1134"/>
          <w:tab w:val="left" w:leader="none" w:pos="707"/>
        </w:tabs>
        <w:bidi w:val="0"/>
        <w:spacing w:before="0" w:after="0"/>
        <w:ind w:start="707" w:hanging="283"/>
        <w:jc w:val="left"/>
        <w:rPr/>
      </w:pPr>
      <w:r>
        <w:rPr/>
        <w:t xml:space="preserve">Mamlukit </w:t>
      </w:r>
    </w:p>
    <w:p>
      <w:pPr>
        <w:pStyle w:val="TextBody"/>
        <w:numPr>
          <w:ilvl w:val="0"/>
          <w:numId w:val="33"/>
        </w:numPr>
        <w:tabs>
          <w:tab w:val="clear" w:pos="1134"/>
          <w:tab w:val="left" w:leader="none" w:pos="707"/>
        </w:tabs>
        <w:bidi w:val="0"/>
        <w:spacing w:before="0" w:after="0"/>
        <w:ind w:start="707" w:hanging="283"/>
        <w:jc w:val="left"/>
        <w:rPr/>
      </w:pPr>
      <w:r>
        <w:rPr/>
        <w:t xml:space="preserve">Tunisin Beylik </w:t>
      </w:r>
    </w:p>
    <w:p>
      <w:pPr>
        <w:pStyle w:val="TextBody"/>
        <w:numPr>
          <w:ilvl w:val="0"/>
          <w:numId w:val="33"/>
        </w:numPr>
        <w:tabs>
          <w:tab w:val="clear" w:pos="1134"/>
          <w:tab w:val="left" w:leader="none" w:pos="707"/>
        </w:tabs>
        <w:bidi w:val="0"/>
        <w:ind w:start="707" w:hanging="283"/>
        <w:jc w:val="left"/>
        <w:rPr/>
      </w:pPr>
      <w:r>
        <w:rPr/>
        <w:t xml:space="preserve">Algerin regentuuri </w:t>
      </w:r>
    </w:p>
    <w:p>
      <w:pPr>
        <w:pStyle w:val="TextBody"/>
        <w:bidi w:val="0"/>
        <w:spacing w:before="0" w:after="283"/>
        <w:jc w:val="left"/>
        <w:rPr/>
      </w:pPr>
      <w:r>
        <w:rPr/>
        <w:t xml:space="preserve">Iso-Britannia Ranska Komentajat ja johtajat </w:t>
      </w:r>
    </w:p>
    <w:p>
      <w:pPr>
        <w:pStyle w:val="TextBody"/>
        <w:bidi w:val="0"/>
        <w:spacing w:before="0" w:after="283"/>
        <w:jc w:val="left"/>
        <w:rPr/>
      </w:pPr>
      <w:r>
        <w:rPr/>
        <w:t xml:space="preserve">Selim III Kör Yusuf Ziyaüddin Pasha Mustafa Pasha Jezzar Pasha Murad Bey Ibrahim Bey William Sidney Smith Ralph Abercrombie (DOW) </w:t>
      </w:r>
    </w:p>
    <w:p>
      <w:pPr>
        <w:pStyle w:val="TextBody"/>
        <w:bidi w:val="0"/>
        <w:spacing w:before="0" w:after="283"/>
        <w:jc w:val="left"/>
        <w:rPr/>
      </w:pPr>
      <w:r>
        <w:rPr/>
        <w:t xml:space="preserve">Horatio Nelson </w:t>
      </w:r>
    </w:p>
    <w:p>
      <w:pPr>
        <w:pStyle w:val="TextBody"/>
        <w:bidi w:val="0"/>
        <w:spacing w:before="0" w:after="283"/>
        <w:jc w:val="left"/>
        <w:rPr/>
      </w:pPr>
      <w:r>
        <w:rPr/>
        <w:t xml:space="preserve">Napoleon Bonaparte Jean Baptiste Kléber † Thomas-Alexandre Dumas </w:t>
      </w:r>
    </w:p>
    <w:p>
      <w:pPr>
        <w:pStyle w:val="TextBody"/>
        <w:bidi w:val="0"/>
        <w:spacing w:before="0" w:after="283"/>
        <w:jc w:val="left"/>
        <w:rPr/>
      </w:pPr>
      <w:r>
        <w:rPr/>
        <w:t xml:space="preserve">Jacques-Francois Menou Vahvuus </w:t>
      </w:r>
    </w:p>
    <w:p>
      <w:pPr>
        <w:pStyle w:val="TextBody"/>
        <w:bidi w:val="0"/>
        <w:spacing w:before="0" w:after="283"/>
        <w:jc w:val="left"/>
        <w:rPr/>
      </w:pPr>
      <w:r>
        <w:rPr/>
        <w:t xml:space="preserve">Osmanien valtakunta: 220 000 </w:t>
      </w:r>
    </w:p>
    <w:p>
      <w:pPr>
        <w:pStyle w:val="TextBody"/>
        <w:numPr>
          <w:ilvl w:val="0"/>
          <w:numId w:val="34"/>
        </w:numPr>
        <w:tabs>
          <w:tab w:val="clear" w:pos="1134"/>
          <w:tab w:val="left" w:leader="none" w:pos="707"/>
        </w:tabs>
        <w:bidi w:val="0"/>
        <w:spacing w:before="0" w:after="0"/>
        <w:ind w:start="707" w:hanging="283"/>
        <w:jc w:val="left"/>
        <w:rPr/>
      </w:pPr>
      <w:r>
        <w:rPr/>
        <w:t xml:space="preserve">Egyptin armeija: 80 001 </w:t>
      </w:r>
    </w:p>
    <w:p>
      <w:pPr>
        <w:pStyle w:val="TextBody"/>
        <w:numPr>
          <w:ilvl w:val="0"/>
          <w:numId w:val="34"/>
        </w:numPr>
        <w:tabs>
          <w:tab w:val="clear" w:pos="1134"/>
          <w:tab w:val="left" w:leader="none" w:pos="707"/>
        </w:tabs>
        <w:bidi w:val="0"/>
        <w:spacing w:before="0" w:after="0"/>
        <w:ind w:start="707" w:hanging="283"/>
        <w:jc w:val="left"/>
        <w:rPr/>
      </w:pPr>
      <w:r>
        <w:rPr/>
        <w:t xml:space="preserve">Rodoksen armeija: 20 000 </w:t>
      </w:r>
    </w:p>
    <w:p>
      <w:pPr>
        <w:pStyle w:val="TextBody"/>
        <w:numPr>
          <w:ilvl w:val="0"/>
          <w:numId w:val="34"/>
        </w:numPr>
        <w:tabs>
          <w:tab w:val="clear" w:pos="1134"/>
          <w:tab w:val="left" w:leader="none" w:pos="707"/>
        </w:tabs>
        <w:bidi w:val="0"/>
        <w:spacing w:before="0" w:after="0"/>
        <w:ind w:start="707" w:hanging="283"/>
        <w:jc w:val="left"/>
        <w:rPr/>
      </w:pPr>
      <w:r>
        <w:rPr/>
        <w:t xml:space="preserve">Syyrian armeija: 20 000 </w:t>
      </w:r>
    </w:p>
    <w:p>
      <w:pPr>
        <w:pStyle w:val="TextBody"/>
        <w:numPr>
          <w:ilvl w:val="0"/>
          <w:numId w:val="34"/>
        </w:numPr>
        <w:tabs>
          <w:tab w:val="clear" w:pos="1134"/>
          <w:tab w:val="left" w:leader="none" w:pos="707"/>
        </w:tabs>
        <w:bidi w:val="0"/>
        <w:spacing w:before="0" w:after="0"/>
        <w:ind w:start="707" w:hanging="283"/>
        <w:jc w:val="left"/>
        <w:rPr/>
      </w:pPr>
      <w:r>
        <w:rPr/>
        <w:t xml:space="preserve">Idän armeija: 30 000 </w:t>
      </w:r>
    </w:p>
    <w:p>
      <w:pPr>
        <w:pStyle w:val="TextBody"/>
        <w:numPr>
          <w:ilvl w:val="0"/>
          <w:numId w:val="34"/>
        </w:numPr>
        <w:tabs>
          <w:tab w:val="clear" w:pos="1134"/>
          <w:tab w:val="left" w:leader="none" w:pos="707"/>
        </w:tabs>
        <w:bidi w:val="0"/>
        <w:ind w:start="707" w:hanging="283"/>
        <w:jc w:val="left"/>
        <w:rPr/>
      </w:pPr>
      <w:r>
        <w:rPr/>
        <w:t xml:space="preserve">2. hyökkäys Egyptiin: 60 000 miestä. </w:t>
      </w:r>
    </w:p>
    <w:p>
      <w:pPr>
        <w:pStyle w:val="TextBody"/>
        <w:bidi w:val="0"/>
        <w:spacing w:before="0" w:after="283"/>
        <w:jc w:val="left"/>
        <w:rPr/>
      </w:pPr>
      <w:r>
        <w:rPr/>
        <w:t xml:space="preserve">Iso-Britannia: 30 000 40 000 + miehet (maa) Kaatuneet ja tappiot 50 000 kaatunutta tai haavoittunutta 15 000 vankia 15 000 kaatunutta tai haavoittunutta 8 500 vankia.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hallitsi Egyptiä ranskalaisten hyökkäyksen aikaan?</w:t>
      </w:r>
    </w:p>
    <w:p>
      <w:pPr>
        <w:pStyle w:val="TextBody"/>
        <w:bidi w:val="0"/>
        <w:jc w:val="left"/>
        <w:rPr>
          <w:b/>
          <w:u w:val="single"/>
          <w:shd w:val="clear" w:fill="FFFF00"/>
        </w:rPr>
      </w:pPr>
      <w:r>
        <w:rPr>
          <w:b/>
          <w:u w:val="single"/>
          <w:shd w:val="clear" w:fill="FFFF00"/>
        </w:rPr>
        <w:t xml:space="preserve">Asiakirjan numero 3382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Sen itäpuolella on divergentti raja </w:t>
      </w:r>
      <w:r>
        <w:rPr>
          <w:color w:val="A9A9A9"/>
        </w:rPr>
        <w:t xml:space="preserve">Afrikan laatan </w:t>
      </w:r>
      <w:r>
        <w:rPr/>
        <w:t xml:space="preserve">kanssa, </w:t>
      </w:r>
      <w:r>
        <w:rPr/>
        <w:t xml:space="preserve">joka muodostaa Keski-Atlantin selänteen eteläosan. Etelänpuoleinen puoli on monimutkainen raja Etelämantereen laattojen ja Skotlannin laattojen kanssa. Läntinen puoli on </w:t>
      </w:r>
      <w:r>
        <w:rPr>
          <w:color w:val="DCDCDC"/>
        </w:rPr>
        <w:t xml:space="preserve">konvergenssiraja subdusoivan Nazca-levyn kanssa</w:t>
      </w:r>
      <w:r>
        <w:rPr/>
        <w:t xml:space="preserve">. Pohjoispuolella on raja Karibian laattojen ja Pohjois-Amerikan laattojen valtamerikuoren kanssa. Taitato-Tres Montesin niemimaalla sijaitsevassa Chilen kolmoisristeyksessä valtamerellinen harju - Chilen nousu - on subduktoitumassa Etelä-Amerikan laattojen alle.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Etelä-Amerikan länsirannikko on mikä mannerlaattojen välinen raja.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laatta rajoittuu idässä Etelä-Amerikan laattaan?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Etelä-Amerikan mannerlaatta on suuri tektoninen mannerlaatta, joka käsittää Etelä-Amerikan mantereen sekä huomattavan alueen Atlantin valtameren merenpohjasta, joka ulottuu itään Afrikan mannerlaattaan, jonka kanssa se muodostaa </w:t>
      </w:r>
      <w:r>
        <w:rPr>
          <w:color w:val="A9A9A9"/>
        </w:rPr>
        <w:t xml:space="preserve">Keski-Atlantin harjun eteläosan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Etelä-Amerikan ja Afrikan laattoja erottava laattaraja?</w:t>
      </w:r>
    </w:p>
    <w:p>
      <w:pPr>
        <w:pStyle w:val="TextBody"/>
        <w:bidi w:val="0"/>
        <w:jc w:val="left"/>
        <w:rPr>
          <w:b/>
          <w:u w:val="single"/>
          <w:shd w:val="clear" w:fill="FFFF00"/>
        </w:rPr>
      </w:pPr>
      <w:r>
        <w:rPr>
          <w:b/>
          <w:u w:val="single"/>
          <w:shd w:val="clear" w:fill="FFFF00"/>
        </w:rPr>
        <w:t xml:space="preserve">Asiakirjan numero 3383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Charles Joseph ``Charlie'' McDermott </w:t>
      </w:r>
      <w:r>
        <w:rPr>
          <w:color w:val="DCDCDC"/>
        </w:rPr>
        <w:t xml:space="preserve">Jr. </w:t>
      </w:r>
      <w:r>
        <w:rPr/>
        <w:t xml:space="preserve">(s. 6. huhtikuuta 1990) on yhdysvaltalainen televisio- ja elokuvanäyttelijä, joka tunnetaan tällä hetkellä parhaiten Axl Heckin roolista ABC:n The Middle -sarjassa.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Axelia sarjassa The Middle</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näyttelijä esittää Axl Heckiä?</w:t>
      </w:r>
    </w:p>
    <w:p>
      <w:pPr>
        <w:pStyle w:val="TextBody"/>
        <w:bidi w:val="0"/>
        <w:jc w:val="left"/>
        <w:rPr>
          <w:b/>
          <w:u w:val="single"/>
          <w:shd w:val="clear" w:fill="FFFF00"/>
        </w:rPr>
      </w:pPr>
      <w:r>
        <w:rPr>
          <w:b/>
          <w:u w:val="single"/>
          <w:shd w:val="clear" w:fill="FFFF00"/>
        </w:rPr>
        <w:t xml:space="preserve">Asiakirjan numero 3384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Verdigris on </w:t>
      </w:r>
      <w:r>
        <w:rPr/>
        <w:t xml:space="preserve">yleinen nimi vihreälle pigmentille, jota saadaan etikkahapon avulla kuparilevyihin tai luonnolliseen patinaan, joka muodostuu, kun kupari, messinki tai pronssi altistuu sään vaikutuksille ja altistuu ilman tai meriveden vaikutuksille tietyn ajanjakson ajan.</w:t>
      </w:r>
      <w:r>
        <w:rPr/>
        <w:t xml:space="preserve"> Se on yleensä emäksistä kuparikarbonaattia, mutta meren lähellä se on emäksistä kuparikloridia. Jos etikkahappoa on läsnä sään muuttuessa, se voi koostua kupari(II)asetaatista.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sitä kutsutaan, kun kupari muuttuu vihreäksi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Minkä sävyinen vihreä on vapaudenpatsas?</w:t>
      </w:r>
    </w:p>
    <w:p>
      <w:pPr>
        <w:pStyle w:val="TextBody"/>
        <w:bidi w:val="0"/>
        <w:jc w:val="left"/>
        <w:rPr>
          <w:b/>
          <w:u w:val="single"/>
          <w:shd w:val="clear" w:fill="FFFF00"/>
        </w:rPr>
      </w:pPr>
      <w:r>
        <w:rPr>
          <w:b/>
          <w:u w:val="single"/>
          <w:shd w:val="clear" w:fill="FFFF00"/>
        </w:rPr>
        <w:t xml:space="preserve">Asiakirjan numero 3385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Burning Maze on sarjan kolmas kirja. Sen on määrä ilmestyä </w:t>
      </w:r>
      <w:r>
        <w:rPr>
          <w:color w:val="A9A9A9"/>
        </w:rPr>
        <w:t xml:space="preserve">1. toukokuuta 2018</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Apollo 3:n oikeudenkäynnit ilmestyvät?</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Trials of Apollo 3 julkaistaan?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ilmestyy Apollon oikeudenkäyntien kolmas kirja?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Milloin Apollon oikeudenkäynnit ilmestyy?</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Milloin ilmestyy Apollon oikeudenkäyntien kolmas kirja?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The Tyrant's Tomb on sarjan neljäs kirja. Se julkaistaan </w:t>
      </w:r>
      <w:r>
        <w:rPr>
          <w:color w:val="A9A9A9"/>
        </w:rPr>
        <w:t xml:space="preserve">syksyllä 2019</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Trials of Apollo 4 ilmestyy?</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Sarjan ensimmäinen kirja, The Hidden Oracle, julkaistiin 3. toukokuuta 2016. Sarjan toinen kirja, The Dark Prophecy, julkaistiin 2. toukokuuta 2017. Sarjan kolmas kirja, The Burning Labyrintti, julkaistiin </w:t>
      </w:r>
      <w:r>
        <w:rPr>
          <w:color w:val="A9A9A9"/>
        </w:rPr>
        <w:t xml:space="preserve">1. toukokuuta 2018</w:t>
      </w:r>
      <w:r>
        <w:rPr/>
        <w:t xml:space="preserve">. </w:t>
      </w:r>
      <w:r>
        <w:rPr/>
        <w:t xml:space="preserve">Sarjan neljäs kirja, The Tyrant's Tomb, julkaistaan </w:t>
      </w:r>
      <w:r>
        <w:rPr>
          <w:color w:val="DCDCDC"/>
        </w:rPr>
        <w:t xml:space="preserve">syksyllä 2019</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ilmestyy Apollon oikeudenkäyntien kolmas kirja?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Apollon neljäs oikeudenkäynti ilmestyy?</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ilmestyy seuraava Apollon oikeudenkäyntien kirja?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Milloin Apollon neljäs kokeilu ilmestyy?</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Milloin uusi Apollo-oikeudenkäynti ilmestyy?</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Milloin Apollon 4. kokeet ilmestyvät?</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Sarjan ensimmäinen kirja, The Hidden Oracle, julkaistiin 3. toukokuuta 2016. Sarjan toinen kirja, The Dark Prophecy, julkaistiin 2. toukokuuta 2017. Sarjan kolmas kirja, The Burning Labyrintti, julkaistiin 1. toukokuuta 2018. Sarjan neljäs kirja, The Tyrant's Tomb, julkaistaan </w:t>
      </w:r>
      <w:r>
        <w:rPr>
          <w:color w:val="A9A9A9"/>
        </w:rPr>
        <w:t xml:space="preserve">lokakuussa 2019</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ilmestyy seuraava kirja Apollon oikeudenkäynneistä?</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The Trials of Apollo Sarjan logo </w:t>
      </w:r>
    </w:p>
    <w:p>
      <w:pPr>
        <w:pStyle w:val="TextBody"/>
        <w:numPr>
          <w:ilvl w:val="0"/>
          <w:numId w:val="35"/>
        </w:numPr>
        <w:tabs>
          <w:tab w:val="clear" w:pos="1134"/>
          <w:tab w:val="left" w:leader="none" w:pos="707"/>
        </w:tabs>
        <w:bidi w:val="0"/>
        <w:spacing w:before="0" w:after="0"/>
        <w:ind w:start="707" w:hanging="283"/>
        <w:jc w:val="left"/>
        <w:rPr/>
      </w:pPr>
      <w:r>
        <w:rPr>
          <w:color w:val="A9A9A9"/>
        </w:rPr>
        <w:t xml:space="preserve">Piilotettu oraakkeli </w:t>
      </w:r>
      <w:r>
        <w:rPr/>
        <w:t xml:space="preserve">(2016) </w:t>
      </w:r>
    </w:p>
    <w:p>
      <w:pPr>
        <w:pStyle w:val="TextBody"/>
        <w:numPr>
          <w:ilvl w:val="0"/>
          <w:numId w:val="35"/>
        </w:numPr>
        <w:tabs>
          <w:tab w:val="clear" w:pos="1134"/>
          <w:tab w:val="left" w:leader="none" w:pos="707"/>
        </w:tabs>
        <w:bidi w:val="0"/>
        <w:spacing w:before="0" w:after="0"/>
        <w:ind w:start="707" w:hanging="283"/>
        <w:jc w:val="left"/>
        <w:rPr/>
      </w:pPr>
      <w:r>
        <w:rPr>
          <w:color w:val="DCDCDC"/>
        </w:rPr>
        <w:t xml:space="preserve">Synkkä ennustus </w:t>
      </w:r>
      <w:r>
        <w:rPr/>
        <w:t xml:space="preserve">(2017) </w:t>
      </w:r>
    </w:p>
    <w:p>
      <w:pPr>
        <w:pStyle w:val="TextBody"/>
        <w:numPr>
          <w:ilvl w:val="0"/>
          <w:numId w:val="35"/>
        </w:numPr>
        <w:tabs>
          <w:tab w:val="clear" w:pos="1134"/>
          <w:tab w:val="left" w:leader="none" w:pos="707"/>
        </w:tabs>
        <w:bidi w:val="0"/>
        <w:ind w:start="707" w:hanging="283"/>
        <w:jc w:val="left"/>
        <w:rPr/>
      </w:pPr>
      <w:r>
        <w:rPr>
          <w:color w:val="2F4F4F"/>
        </w:rPr>
        <w:t xml:space="preserve">Palava sokkelo </w:t>
      </w:r>
      <w:r>
        <w:rPr/>
        <w:t xml:space="preserve">(2018) </w:t>
      </w:r>
    </w:p>
    <w:tbl>
      <w:tblPr>
        <w:tblW w:w="8072" w:type="dxa"/>
        <w:jc w:val="left"/>
        <w:tblInd w:w="0" w:type="dxa"/>
        <w:tblLayout w:type="fixed"/>
        <w:tblCellMar>
          <w:top w:w="28" w:type="dxa"/>
          <w:left w:w="28" w:type="dxa"/>
          <w:bottom w:w="28" w:type="dxa"/>
          <w:right w:w="28" w:type="dxa"/>
        </w:tblCellMar>
      </w:tblPr>
      <w:tblGrid>
        <w:gridCol w:w="1456"/>
        <w:gridCol w:w="6616"/>
      </w:tblGrid>
      <w:tr>
        <w:trPr/>
        <w:tc>
          <w:tcPr>
            <w:tcW w:w="1456" w:type="dxa"/>
            <w:tcBorders/>
            <w:vAlign w:val="center"/>
          </w:tcPr>
          <w:p>
            <w:pPr>
              <w:pStyle w:val="TableHeading"/>
              <w:suppressLineNumbers/>
              <w:bidi w:val="0"/>
              <w:spacing w:before="0" w:after="283"/>
              <w:jc w:val="center"/>
              <w:rPr/>
            </w:pPr>
            <w:r>
              <w:rPr/>
              <w:t xml:space="preserve">Kirjoittaja </w:t>
            </w:r>
          </w:p>
        </w:tc>
        <w:tc>
          <w:tcPr>
            <w:tcW w:w="6616" w:type="dxa"/>
            <w:tcBorders/>
            <w:vAlign w:val="center"/>
          </w:tcPr>
          <w:p>
            <w:pPr>
              <w:pStyle w:val="TableContents"/>
              <w:bidi w:val="0"/>
              <w:spacing w:before="0" w:after="283"/>
              <w:jc w:val="left"/>
              <w:rPr/>
            </w:pPr>
            <w:r>
              <w:rPr/>
              <w:t xml:space="preserve">Rick Riordan </w:t>
            </w:r>
          </w:p>
        </w:tc>
      </w:tr>
      <w:tr>
        <w:trPr/>
        <w:tc>
          <w:tcPr>
            <w:tcW w:w="1456" w:type="dxa"/>
            <w:tcBorders/>
            <w:vAlign w:val="center"/>
          </w:tcPr>
          <w:p>
            <w:pPr>
              <w:pStyle w:val="TableHeading"/>
              <w:suppressLineNumbers/>
              <w:bidi w:val="0"/>
              <w:spacing w:before="0" w:after="283"/>
              <w:jc w:val="center"/>
              <w:rPr/>
            </w:pPr>
            <w:r>
              <w:rPr/>
              <w:t xml:space="preserve">Kansitaiteilija </w:t>
            </w:r>
          </w:p>
        </w:tc>
        <w:tc>
          <w:tcPr>
            <w:tcW w:w="6616" w:type="dxa"/>
            <w:tcBorders/>
            <w:vAlign w:val="center"/>
          </w:tcPr>
          <w:p>
            <w:pPr>
              <w:pStyle w:val="TableContents"/>
              <w:bidi w:val="0"/>
              <w:spacing w:before="0" w:after="283"/>
              <w:jc w:val="left"/>
              <w:rPr/>
            </w:pPr>
            <w:r>
              <w:rPr/>
              <w:t xml:space="preserve">John Rocco </w:t>
            </w:r>
          </w:p>
        </w:tc>
      </w:tr>
      <w:tr>
        <w:trPr/>
        <w:tc>
          <w:tcPr>
            <w:tcW w:w="1456" w:type="dxa"/>
            <w:tcBorders/>
            <w:vAlign w:val="center"/>
          </w:tcPr>
          <w:p>
            <w:pPr>
              <w:pStyle w:val="TableHeading"/>
              <w:suppressLineNumbers/>
              <w:bidi w:val="0"/>
              <w:spacing w:before="0" w:after="283"/>
              <w:jc w:val="center"/>
              <w:rPr/>
            </w:pPr>
            <w:r>
              <w:rPr/>
              <w:t xml:space="preserve">Maa </w:t>
            </w:r>
          </w:p>
        </w:tc>
        <w:tc>
          <w:tcPr>
            <w:tcW w:w="6616" w:type="dxa"/>
            <w:tcBorders/>
            <w:vAlign w:val="center"/>
          </w:tcPr>
          <w:p>
            <w:pPr>
              <w:pStyle w:val="TableContents"/>
              <w:bidi w:val="0"/>
              <w:spacing w:before="0" w:after="283"/>
              <w:jc w:val="left"/>
              <w:rPr/>
            </w:pPr>
            <w:r>
              <w:rPr/>
              <w:t xml:space="preserve">Yhdysvallat </w:t>
            </w:r>
          </w:p>
        </w:tc>
      </w:tr>
      <w:tr>
        <w:trPr/>
        <w:tc>
          <w:tcPr>
            <w:tcW w:w="1456" w:type="dxa"/>
            <w:tcBorders/>
            <w:vAlign w:val="center"/>
          </w:tcPr>
          <w:p>
            <w:pPr>
              <w:pStyle w:val="TableHeading"/>
              <w:suppressLineNumbers/>
              <w:bidi w:val="0"/>
              <w:spacing w:before="0" w:after="283"/>
              <w:jc w:val="center"/>
              <w:rPr/>
            </w:pPr>
            <w:r>
              <w:rPr/>
              <w:t xml:space="preserve">Kieli </w:t>
            </w:r>
          </w:p>
        </w:tc>
        <w:tc>
          <w:tcPr>
            <w:tcW w:w="6616" w:type="dxa"/>
            <w:tcBorders/>
            <w:vAlign w:val="center"/>
          </w:tcPr>
          <w:p>
            <w:pPr>
              <w:pStyle w:val="TableContents"/>
              <w:bidi w:val="0"/>
              <w:spacing w:before="0" w:after="283"/>
              <w:jc w:val="left"/>
              <w:rPr/>
            </w:pPr>
            <w:r>
              <w:rPr/>
              <w:t xml:space="preserve">Englanti </w:t>
            </w:r>
          </w:p>
        </w:tc>
      </w:tr>
      <w:tr>
        <w:trPr/>
        <w:tc>
          <w:tcPr>
            <w:tcW w:w="1456" w:type="dxa"/>
            <w:tcBorders/>
            <w:vAlign w:val="center"/>
          </w:tcPr>
          <w:p>
            <w:pPr>
              <w:pStyle w:val="TableHeading"/>
              <w:suppressLineNumbers/>
              <w:bidi w:val="0"/>
              <w:spacing w:before="0" w:after="283"/>
              <w:jc w:val="center"/>
              <w:rPr/>
            </w:pPr>
            <w:r>
              <w:rPr/>
              <w:t xml:space="preserve">Genre </w:t>
            </w:r>
          </w:p>
        </w:tc>
        <w:tc>
          <w:tcPr>
            <w:tcW w:w="6616" w:type="dxa"/>
            <w:tcBorders/>
            <w:vAlign w:val="center"/>
          </w:tcPr>
          <w:p>
            <w:pPr>
              <w:pStyle w:val="TableContents"/>
              <w:bidi w:val="0"/>
              <w:spacing w:before="0" w:after="283"/>
              <w:jc w:val="left"/>
              <w:rPr/>
            </w:pPr>
            <w:r>
              <w:rPr/>
              <w:t xml:space="preserve">Kreikkalaista mytologista kaunokirjallisuutta, fantasiaa, seikkailukirjallisuutta ja lastenkirjallisuutta. </w:t>
            </w:r>
          </w:p>
        </w:tc>
      </w:tr>
      <w:tr>
        <w:trPr/>
        <w:tc>
          <w:tcPr>
            <w:tcW w:w="1456" w:type="dxa"/>
            <w:tcBorders/>
            <w:vAlign w:val="center"/>
          </w:tcPr>
          <w:p>
            <w:pPr>
              <w:pStyle w:val="TableHeading"/>
              <w:suppressLineNumbers/>
              <w:bidi w:val="0"/>
              <w:spacing w:before="0" w:after="283"/>
              <w:jc w:val="center"/>
              <w:rPr/>
            </w:pPr>
            <w:r>
              <w:rPr/>
              <w:t xml:space="preserve">Julkaisija </w:t>
            </w:r>
          </w:p>
        </w:tc>
        <w:tc>
          <w:tcPr>
            <w:tcW w:w="6616" w:type="dxa"/>
            <w:tcBorders/>
            <w:vAlign w:val="center"/>
          </w:tcPr>
          <w:p>
            <w:pPr>
              <w:pStyle w:val="TableContents"/>
              <w:bidi w:val="0"/>
              <w:spacing w:before="0" w:after="283"/>
              <w:jc w:val="left"/>
              <w:rPr/>
            </w:pPr>
            <w:r>
              <w:rPr/>
              <w:t xml:space="preserve">Hyperion-kirjat </w:t>
            </w:r>
          </w:p>
        </w:tc>
      </w:tr>
      <w:tr>
        <w:trPr/>
        <w:tc>
          <w:tcPr>
            <w:tcW w:w="1456" w:type="dxa"/>
            <w:tcBorders/>
            <w:vAlign w:val="center"/>
          </w:tcPr>
          <w:p>
            <w:pPr>
              <w:pStyle w:val="TableHeading"/>
              <w:suppressLineNumbers/>
              <w:bidi w:val="0"/>
              <w:spacing w:before="0" w:after="283"/>
              <w:jc w:val="center"/>
              <w:rPr/>
            </w:pPr>
            <w:r>
              <w:rPr/>
              <w:t xml:space="preserve">Julkaistu </w:t>
            </w:r>
          </w:p>
        </w:tc>
        <w:tc>
          <w:tcPr>
            <w:tcW w:w="6616" w:type="dxa"/>
            <w:tcBorders/>
            <w:vAlign w:val="center"/>
          </w:tcPr>
          <w:p>
            <w:pPr>
              <w:pStyle w:val="TableContents"/>
              <w:bidi w:val="0"/>
              <w:spacing w:before="0" w:after="283"/>
              <w:jc w:val="left"/>
              <w:rPr/>
            </w:pPr>
            <w:r>
              <w:rPr/>
              <w:t xml:space="preserve">May 3, 2016 -- </w:t>
            </w:r>
          </w:p>
        </w:tc>
      </w:tr>
      <w:tr>
        <w:trPr/>
        <w:tc>
          <w:tcPr>
            <w:tcW w:w="1456" w:type="dxa"/>
            <w:tcBorders/>
            <w:vAlign w:val="center"/>
          </w:tcPr>
          <w:p>
            <w:pPr>
              <w:pStyle w:val="TableHeading"/>
              <w:suppressLineNumbers/>
              <w:bidi w:val="0"/>
              <w:spacing w:before="0" w:after="283"/>
              <w:jc w:val="center"/>
              <w:rPr/>
            </w:pPr>
            <w:r>
              <w:rPr/>
              <w:t xml:space="preserve">Mediatyyppi </w:t>
            </w:r>
          </w:p>
        </w:tc>
        <w:tc>
          <w:tcPr>
            <w:tcW w:w="6616" w:type="dxa"/>
            <w:tcBorders/>
            <w:vAlign w:val="center"/>
          </w:tcPr>
          <w:p>
            <w:pPr>
              <w:pStyle w:val="TableContents"/>
              <w:bidi w:val="0"/>
              <w:spacing w:before="0" w:after="283"/>
              <w:jc w:val="left"/>
              <w:rPr/>
            </w:pPr>
            <w:r>
              <w:rPr/>
              <w:t xml:space="preserve">Painettu (kovakantinen ja pehmeäkantinen), äänikirja, e-kirja. </w:t>
            </w:r>
          </w:p>
        </w:tc>
      </w:tr>
      <w:tr>
        <w:trPr/>
        <w:tc>
          <w:tcPr>
            <w:tcW w:w="1456" w:type="dxa"/>
            <w:tcBorders/>
            <w:vAlign w:val="center"/>
          </w:tcPr>
          <w:p>
            <w:pPr>
              <w:pStyle w:val="TableHeading"/>
              <w:suppressLineNumbers/>
              <w:bidi w:val="0"/>
              <w:spacing w:before="0" w:after="283"/>
              <w:jc w:val="center"/>
              <w:rPr/>
            </w:pPr>
            <w:r>
              <w:rPr/>
              <w:t xml:space="preserve">Kirjojen lukumäärä </w:t>
            </w:r>
          </w:p>
        </w:tc>
        <w:tc>
          <w:tcPr>
            <w:tcW w:w="6616" w:type="dxa"/>
            <w:tcBorders/>
            <w:vAlign w:val="center"/>
          </w:tcPr>
          <w:p>
            <w:pPr>
              <w:pStyle w:val="TableContents"/>
              <w:bidi w:val="0"/>
              <w:spacing w:before="0" w:after="283"/>
              <w:jc w:val="left"/>
              <w:rPr/>
            </w:pPr>
            <w:r>
              <w:rPr/>
              <w:t xml:space="preserve">2 (vuodesta 2017) </w:t>
            </w:r>
          </w:p>
        </w:tc>
      </w:tr>
      <w:tr>
        <w:trPr/>
        <w:tc>
          <w:tcPr>
            <w:tcW w:w="1456" w:type="dxa"/>
            <w:tcBorders/>
            <w:vAlign w:val="center"/>
          </w:tcPr>
          <w:p>
            <w:pPr>
              <w:pStyle w:val="TableHeading"/>
              <w:suppressLineNumbers/>
              <w:bidi w:val="0"/>
              <w:spacing w:before="0" w:after="283"/>
              <w:jc w:val="center"/>
              <w:rPr/>
            </w:pPr>
            <w:r>
              <w:rPr/>
              <w:t xml:space="preserve">Edeltäjänä </w:t>
            </w:r>
          </w:p>
        </w:tc>
        <w:tc>
          <w:tcPr>
            <w:tcW w:w="6616" w:type="dxa"/>
            <w:tcBorders/>
            <w:vAlign w:val="center"/>
          </w:tcPr>
          <w:p>
            <w:pPr>
              <w:pStyle w:val="TableContents"/>
              <w:bidi w:val="0"/>
              <w:spacing w:before="0" w:after="283"/>
              <w:jc w:val="left"/>
              <w:rPr/>
            </w:pPr>
            <w:r>
              <w:rPr/>
              <w:t xml:space="preserve">Olympoksen sankarit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Apollon oikeudenkäynnit kirjasarja järjestyksessä</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The Trials of Apollo Sarjan logo </w:t>
      </w:r>
    </w:p>
    <w:p>
      <w:pPr>
        <w:pStyle w:val="TextBody"/>
        <w:numPr>
          <w:ilvl w:val="0"/>
          <w:numId w:val="36"/>
        </w:numPr>
        <w:tabs>
          <w:tab w:val="clear" w:pos="1134"/>
          <w:tab w:val="left" w:leader="none" w:pos="707"/>
        </w:tabs>
        <w:bidi w:val="0"/>
        <w:spacing w:before="0" w:after="0"/>
        <w:ind w:start="707" w:hanging="283"/>
        <w:jc w:val="left"/>
        <w:rPr/>
      </w:pPr>
      <w:r>
        <w:rPr/>
        <w:t xml:space="preserve">Piilotettu oraakkeli (2016) </w:t>
      </w:r>
    </w:p>
    <w:p>
      <w:pPr>
        <w:pStyle w:val="TextBody"/>
        <w:numPr>
          <w:ilvl w:val="0"/>
          <w:numId w:val="36"/>
        </w:numPr>
        <w:tabs>
          <w:tab w:val="clear" w:pos="1134"/>
          <w:tab w:val="left" w:leader="none" w:pos="707"/>
        </w:tabs>
        <w:bidi w:val="0"/>
        <w:spacing w:before="0" w:after="0"/>
        <w:ind w:start="707" w:hanging="283"/>
        <w:jc w:val="left"/>
        <w:rPr/>
      </w:pPr>
      <w:r>
        <w:rPr/>
        <w:t xml:space="preserve">Synkkä ennustus (2017) </w:t>
      </w:r>
    </w:p>
    <w:p>
      <w:pPr>
        <w:pStyle w:val="TextBody"/>
        <w:numPr>
          <w:ilvl w:val="0"/>
          <w:numId w:val="36"/>
        </w:numPr>
        <w:tabs>
          <w:tab w:val="clear" w:pos="1134"/>
          <w:tab w:val="left" w:leader="none" w:pos="707"/>
        </w:tabs>
        <w:bidi w:val="0"/>
        <w:spacing w:before="0" w:after="0"/>
        <w:ind w:start="707" w:hanging="283"/>
        <w:jc w:val="left"/>
        <w:rPr/>
      </w:pPr>
      <w:r>
        <w:rPr/>
        <w:t xml:space="preserve">Palava sokkelo (2018) </w:t>
      </w:r>
    </w:p>
    <w:p>
      <w:pPr>
        <w:pStyle w:val="TextBody"/>
        <w:numPr>
          <w:ilvl w:val="0"/>
          <w:numId w:val="36"/>
        </w:numPr>
        <w:tabs>
          <w:tab w:val="clear" w:pos="1134"/>
          <w:tab w:val="left" w:leader="none" w:pos="707"/>
        </w:tabs>
        <w:bidi w:val="0"/>
        <w:ind w:start="707" w:hanging="283"/>
        <w:jc w:val="left"/>
        <w:rPr/>
      </w:pPr>
      <w:r>
        <w:rPr>
          <w:color w:val="A9A9A9"/>
        </w:rPr>
        <w:t xml:space="preserve">Tyrannin hauta </w:t>
      </w:r>
      <w:r>
        <w:rPr/>
        <w:t xml:space="preserve">(2019) </w:t>
      </w:r>
    </w:p>
    <w:tbl>
      <w:tblPr>
        <w:tblW w:w="8072" w:type="dxa"/>
        <w:jc w:val="left"/>
        <w:tblInd w:w="0" w:type="dxa"/>
        <w:tblLayout w:type="fixed"/>
        <w:tblCellMar>
          <w:top w:w="28" w:type="dxa"/>
          <w:left w:w="28" w:type="dxa"/>
          <w:bottom w:w="28" w:type="dxa"/>
          <w:right w:w="28" w:type="dxa"/>
        </w:tblCellMar>
      </w:tblPr>
      <w:tblGrid>
        <w:gridCol w:w="1456"/>
        <w:gridCol w:w="6616"/>
      </w:tblGrid>
      <w:tr>
        <w:trPr/>
        <w:tc>
          <w:tcPr>
            <w:tcW w:w="1456" w:type="dxa"/>
            <w:tcBorders/>
            <w:vAlign w:val="center"/>
          </w:tcPr>
          <w:p>
            <w:pPr>
              <w:pStyle w:val="TableHeading"/>
              <w:suppressLineNumbers/>
              <w:bidi w:val="0"/>
              <w:spacing w:before="0" w:after="283"/>
              <w:jc w:val="center"/>
              <w:rPr/>
            </w:pPr>
            <w:r>
              <w:rPr/>
              <w:t xml:space="preserve">Kirjoittaja </w:t>
            </w:r>
          </w:p>
        </w:tc>
        <w:tc>
          <w:tcPr>
            <w:tcW w:w="6616" w:type="dxa"/>
            <w:tcBorders/>
            <w:vAlign w:val="center"/>
          </w:tcPr>
          <w:p>
            <w:pPr>
              <w:pStyle w:val="TableContents"/>
              <w:bidi w:val="0"/>
              <w:spacing w:before="0" w:after="283"/>
              <w:jc w:val="left"/>
              <w:rPr/>
            </w:pPr>
            <w:r>
              <w:rPr/>
              <w:t xml:space="preserve">Rick Riordan </w:t>
            </w:r>
          </w:p>
        </w:tc>
      </w:tr>
      <w:tr>
        <w:trPr/>
        <w:tc>
          <w:tcPr>
            <w:tcW w:w="1456" w:type="dxa"/>
            <w:tcBorders/>
            <w:vAlign w:val="center"/>
          </w:tcPr>
          <w:p>
            <w:pPr>
              <w:pStyle w:val="TableHeading"/>
              <w:suppressLineNumbers/>
              <w:bidi w:val="0"/>
              <w:spacing w:before="0" w:after="283"/>
              <w:jc w:val="center"/>
              <w:rPr/>
            </w:pPr>
            <w:r>
              <w:rPr/>
              <w:t xml:space="preserve">Kansitaiteilija </w:t>
            </w:r>
          </w:p>
        </w:tc>
        <w:tc>
          <w:tcPr>
            <w:tcW w:w="6616" w:type="dxa"/>
            <w:tcBorders/>
            <w:vAlign w:val="center"/>
          </w:tcPr>
          <w:p>
            <w:pPr>
              <w:pStyle w:val="TableContents"/>
              <w:bidi w:val="0"/>
              <w:spacing w:before="0" w:after="283"/>
              <w:jc w:val="left"/>
              <w:rPr/>
            </w:pPr>
            <w:r>
              <w:rPr/>
              <w:t xml:space="preserve">John Rocco </w:t>
            </w:r>
          </w:p>
        </w:tc>
      </w:tr>
      <w:tr>
        <w:trPr/>
        <w:tc>
          <w:tcPr>
            <w:tcW w:w="1456" w:type="dxa"/>
            <w:tcBorders/>
            <w:vAlign w:val="center"/>
          </w:tcPr>
          <w:p>
            <w:pPr>
              <w:pStyle w:val="TableHeading"/>
              <w:suppressLineNumbers/>
              <w:bidi w:val="0"/>
              <w:spacing w:before="0" w:after="283"/>
              <w:jc w:val="center"/>
              <w:rPr/>
            </w:pPr>
            <w:r>
              <w:rPr/>
              <w:t xml:space="preserve">Maa </w:t>
            </w:r>
          </w:p>
        </w:tc>
        <w:tc>
          <w:tcPr>
            <w:tcW w:w="6616" w:type="dxa"/>
            <w:tcBorders/>
            <w:vAlign w:val="center"/>
          </w:tcPr>
          <w:p>
            <w:pPr>
              <w:pStyle w:val="TableContents"/>
              <w:bidi w:val="0"/>
              <w:spacing w:before="0" w:after="283"/>
              <w:jc w:val="left"/>
              <w:rPr/>
            </w:pPr>
            <w:r>
              <w:rPr/>
              <w:t xml:space="preserve">Yhdysvallat </w:t>
            </w:r>
          </w:p>
        </w:tc>
      </w:tr>
      <w:tr>
        <w:trPr/>
        <w:tc>
          <w:tcPr>
            <w:tcW w:w="1456" w:type="dxa"/>
            <w:tcBorders/>
            <w:vAlign w:val="center"/>
          </w:tcPr>
          <w:p>
            <w:pPr>
              <w:pStyle w:val="TableHeading"/>
              <w:suppressLineNumbers/>
              <w:bidi w:val="0"/>
              <w:spacing w:before="0" w:after="283"/>
              <w:jc w:val="center"/>
              <w:rPr/>
            </w:pPr>
            <w:r>
              <w:rPr/>
              <w:t xml:space="preserve">Kieli </w:t>
            </w:r>
          </w:p>
        </w:tc>
        <w:tc>
          <w:tcPr>
            <w:tcW w:w="6616" w:type="dxa"/>
            <w:tcBorders/>
            <w:vAlign w:val="center"/>
          </w:tcPr>
          <w:p>
            <w:pPr>
              <w:pStyle w:val="TableContents"/>
              <w:bidi w:val="0"/>
              <w:spacing w:before="0" w:after="283"/>
              <w:jc w:val="left"/>
              <w:rPr/>
            </w:pPr>
            <w:r>
              <w:rPr/>
              <w:t xml:space="preserve">Englanti </w:t>
            </w:r>
          </w:p>
        </w:tc>
      </w:tr>
      <w:tr>
        <w:trPr/>
        <w:tc>
          <w:tcPr>
            <w:tcW w:w="1456" w:type="dxa"/>
            <w:tcBorders/>
            <w:vAlign w:val="center"/>
          </w:tcPr>
          <w:p>
            <w:pPr>
              <w:pStyle w:val="TableHeading"/>
              <w:suppressLineNumbers/>
              <w:bidi w:val="0"/>
              <w:spacing w:before="0" w:after="283"/>
              <w:jc w:val="center"/>
              <w:rPr/>
            </w:pPr>
            <w:r>
              <w:rPr/>
              <w:t xml:space="preserve">Genre </w:t>
            </w:r>
          </w:p>
        </w:tc>
        <w:tc>
          <w:tcPr>
            <w:tcW w:w="6616" w:type="dxa"/>
            <w:tcBorders/>
            <w:vAlign w:val="center"/>
          </w:tcPr>
          <w:p>
            <w:pPr>
              <w:pStyle w:val="TableContents"/>
              <w:bidi w:val="0"/>
              <w:spacing w:before="0" w:after="283"/>
              <w:jc w:val="left"/>
              <w:rPr/>
            </w:pPr>
            <w:r>
              <w:rPr/>
              <w:t xml:space="preserve">Kreikkalaista mytologista kaunokirjallisuutta, fantasiaa, seikkailukirjallisuutta ja lastenkirjallisuutta. </w:t>
            </w:r>
          </w:p>
        </w:tc>
      </w:tr>
      <w:tr>
        <w:trPr/>
        <w:tc>
          <w:tcPr>
            <w:tcW w:w="1456" w:type="dxa"/>
            <w:tcBorders/>
            <w:vAlign w:val="center"/>
          </w:tcPr>
          <w:p>
            <w:pPr>
              <w:pStyle w:val="TableHeading"/>
              <w:suppressLineNumbers/>
              <w:bidi w:val="0"/>
              <w:spacing w:before="0" w:after="283"/>
              <w:jc w:val="center"/>
              <w:rPr/>
            </w:pPr>
            <w:r>
              <w:rPr/>
              <w:t xml:space="preserve">Julkaisija </w:t>
            </w:r>
          </w:p>
        </w:tc>
        <w:tc>
          <w:tcPr>
            <w:tcW w:w="6616" w:type="dxa"/>
            <w:tcBorders/>
            <w:vAlign w:val="center"/>
          </w:tcPr>
          <w:p>
            <w:pPr>
              <w:pStyle w:val="TableContents"/>
              <w:bidi w:val="0"/>
              <w:spacing w:before="0" w:after="283"/>
              <w:jc w:val="left"/>
              <w:rPr/>
            </w:pPr>
            <w:r>
              <w:rPr/>
              <w:t xml:space="preserve">Hyperion Books </w:t>
            </w:r>
          </w:p>
        </w:tc>
      </w:tr>
      <w:tr>
        <w:trPr/>
        <w:tc>
          <w:tcPr>
            <w:tcW w:w="1456" w:type="dxa"/>
            <w:tcBorders/>
            <w:vAlign w:val="center"/>
          </w:tcPr>
          <w:p>
            <w:pPr>
              <w:pStyle w:val="TableHeading"/>
              <w:suppressLineNumbers/>
              <w:bidi w:val="0"/>
              <w:spacing w:before="0" w:after="283"/>
              <w:jc w:val="center"/>
              <w:rPr/>
            </w:pPr>
            <w:r>
              <w:rPr/>
              <w:t xml:space="preserve">Julkaistu </w:t>
            </w:r>
          </w:p>
        </w:tc>
        <w:tc>
          <w:tcPr>
            <w:tcW w:w="6616" w:type="dxa"/>
            <w:tcBorders/>
            <w:vAlign w:val="center"/>
          </w:tcPr>
          <w:p>
            <w:pPr>
              <w:pStyle w:val="TableContents"/>
              <w:bidi w:val="0"/>
              <w:spacing w:before="0" w:after="283"/>
              <w:jc w:val="left"/>
              <w:rPr/>
            </w:pPr>
            <w:r>
              <w:rPr/>
              <w:t xml:space="preserve">2016 -- nyt </w:t>
            </w:r>
          </w:p>
        </w:tc>
      </w:tr>
      <w:tr>
        <w:trPr/>
        <w:tc>
          <w:tcPr>
            <w:tcW w:w="1456" w:type="dxa"/>
            <w:tcBorders/>
            <w:vAlign w:val="center"/>
          </w:tcPr>
          <w:p>
            <w:pPr>
              <w:pStyle w:val="TableHeading"/>
              <w:suppressLineNumbers/>
              <w:bidi w:val="0"/>
              <w:spacing w:before="0" w:after="283"/>
              <w:jc w:val="center"/>
              <w:rPr/>
            </w:pPr>
            <w:r>
              <w:rPr/>
              <w:t xml:space="preserve">Mediatyyppi </w:t>
            </w:r>
          </w:p>
        </w:tc>
        <w:tc>
          <w:tcPr>
            <w:tcW w:w="6616" w:type="dxa"/>
            <w:tcBorders/>
            <w:vAlign w:val="center"/>
          </w:tcPr>
          <w:p>
            <w:pPr>
              <w:pStyle w:val="TableContents"/>
              <w:bidi w:val="0"/>
              <w:spacing w:before="0" w:after="283"/>
              <w:jc w:val="left"/>
              <w:rPr/>
            </w:pPr>
            <w:r>
              <w:rPr/>
              <w:t xml:space="preserve">Painettu (kovakantinen ja pehmeäkantinen), äänikirja, e-kirja. </w:t>
            </w:r>
          </w:p>
        </w:tc>
      </w:tr>
      <w:tr>
        <w:trPr/>
        <w:tc>
          <w:tcPr>
            <w:tcW w:w="1456" w:type="dxa"/>
            <w:tcBorders/>
            <w:vAlign w:val="center"/>
          </w:tcPr>
          <w:p>
            <w:pPr>
              <w:pStyle w:val="TableHeading"/>
              <w:suppressLineNumbers/>
              <w:bidi w:val="0"/>
              <w:spacing w:before="0" w:after="283"/>
              <w:jc w:val="center"/>
              <w:rPr/>
            </w:pPr>
            <w:r>
              <w:rPr/>
              <w:t xml:space="preserve">Kirjojen lukumäärä </w:t>
            </w:r>
          </w:p>
        </w:tc>
        <w:tc>
          <w:tcPr>
            <w:tcW w:w="6616" w:type="dxa"/>
            <w:tcBorders/>
            <w:vAlign w:val="center"/>
          </w:tcPr>
          <w:p>
            <w:pPr>
              <w:pStyle w:val="TableContents"/>
              <w:bidi w:val="0"/>
              <w:spacing w:before="0" w:after="283"/>
              <w:jc w:val="left"/>
              <w:rPr/>
            </w:pPr>
            <w:r>
              <w:rPr/>
              <w:t xml:space="preserve">3 (vuodesta 2018) </w:t>
            </w:r>
          </w:p>
        </w:tc>
      </w:tr>
      <w:tr>
        <w:trPr/>
        <w:tc>
          <w:tcPr>
            <w:tcW w:w="1456" w:type="dxa"/>
            <w:tcBorders/>
            <w:vAlign w:val="center"/>
          </w:tcPr>
          <w:p>
            <w:pPr>
              <w:pStyle w:val="TableHeading"/>
              <w:suppressLineNumbers/>
              <w:bidi w:val="0"/>
              <w:spacing w:before="0" w:after="283"/>
              <w:jc w:val="center"/>
              <w:rPr/>
            </w:pPr>
            <w:r>
              <w:rPr/>
              <w:t xml:space="preserve">Edeltäjänä </w:t>
            </w:r>
          </w:p>
        </w:tc>
        <w:tc>
          <w:tcPr>
            <w:tcW w:w="6616" w:type="dxa"/>
            <w:tcBorders/>
            <w:vAlign w:val="center"/>
          </w:tcPr>
          <w:p>
            <w:pPr>
              <w:pStyle w:val="TableContents"/>
              <w:bidi w:val="0"/>
              <w:spacing w:before="0" w:after="283"/>
              <w:jc w:val="left"/>
              <w:rPr/>
            </w:pPr>
            <w:r>
              <w:rPr/>
              <w:t xml:space="preserve">Olympoksen sankarit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neljäs kirja Apollon oikeudenkäynneissä?</w:t>
      </w:r>
    </w:p>
    <w:p>
      <w:pPr>
        <w:pStyle w:val="TextBody"/>
        <w:bidi w:val="0"/>
        <w:jc w:val="left"/>
        <w:rPr>
          <w:b/>
          <w:u w:val="single"/>
          <w:shd w:val="clear" w:fill="FFFF00"/>
        </w:rPr>
      </w:pPr>
      <w:r>
        <w:rPr>
          <w:b/>
          <w:u w:val="single"/>
          <w:shd w:val="clear" w:fill="FFFF00"/>
        </w:rPr>
        <w:t xml:space="preserve">Asiakirjan numero 3386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We Bare Bears on yhdysvaltalainen animaatiosarja, jonka Daniel Chong on luonut Cartoon Networkille. Sarja seuraa kolmea karhun sisarusta, Grizzlyä, Pandaa ja Jääkarhua (Eric Edelsteinin, Bobby Moynihanin ja </w:t>
      </w:r>
      <w:r>
        <w:rPr>
          <w:color w:val="A9A9A9"/>
        </w:rPr>
        <w:t xml:space="preserve">Demetri Martinin </w:t>
      </w:r>
      <w:r>
        <w:rPr/>
        <w:t xml:space="preserve">ääninäytteleminä)</w:t>
      </w:r>
      <w:r>
        <w:rPr/>
        <w:t xml:space="preserve">, ja heidän hankalia yrityksiään integroitua ihmisten maailmaan San Franciscon lahden alueella. Chongin The Three Bare Bears -verkkosarjakuvaan perustuva pilottijakso sai ensi-iltansa KLIK! Amsterdamin animaatiofestivaaleilla, jossa se voitti ``Young Amsterdam Audience'' -kategoriassa. Sarjan ensi-ilta oli 27. heinäkuuta 2015. Nintendo on myös tehnyt Cartoon Networkin kanssa yhteistyötä ja tehnyt mainoksia, joissa sarjan hahmot pelaavat Nintendo Switchillä.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jääkarhua We Bare Bears -ohjelmassa.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We Bare Bears on yhdysvaltalainen animaatiosarja, jonka Daniel Chong on luonut Cartoon Networkille. Sarja sai ensi-iltansa 27. heinäkuuta 2015, ja siinä seurataan kolmea karhun sisarusta, Grizzlyä, Pandaa ja Jääkarhua (</w:t>
      </w:r>
      <w:r>
        <w:rPr>
          <w:color w:val="A9A9A9"/>
        </w:rPr>
        <w:t xml:space="preserve">Eric Edelsteinin</w:t>
      </w:r>
      <w:r>
        <w:rPr/>
        <w:t xml:space="preserve">, </w:t>
      </w:r>
      <w:r>
        <w:rPr>
          <w:color w:val="DCDCDC"/>
        </w:rPr>
        <w:t xml:space="preserve">Bobby Moynihanin </w:t>
      </w:r>
      <w:r>
        <w:rPr/>
        <w:t xml:space="preserve">ja </w:t>
      </w:r>
      <w:r>
        <w:rPr>
          <w:color w:val="2F4F4F"/>
        </w:rPr>
        <w:t xml:space="preserve">Demetri Martinin</w:t>
      </w:r>
      <w:r>
        <w:rPr/>
        <w:t xml:space="preserve"> ääninäytteleminä)</w:t>
      </w:r>
      <w:r>
        <w:rPr/>
        <w:t xml:space="preserve">, ja heidän hankalia yrityksiään integroitua ihmisten maailmaan </w:t>
      </w:r>
      <w:r>
        <w:rPr>
          <w:color w:val="556B2F"/>
        </w:rPr>
        <w:t xml:space="preserve">San Franciscon lahden alueella</w:t>
      </w:r>
      <w:r>
        <w:rPr/>
        <w:t xml:space="preserve">. Chongin The Three Bare Bears -verkkosarjakuvaan perustuva pilottijakso sai ensi-iltansa KLIK! Amsterdamin animaatiofestivaaleilla, jossa se voitti ``Young Amsterdam Audience'' -kategoriassa. Sarjan ensi-ilta oli 27. heinäkuuta 2015. Nintendo on myös tehnyt Cartoon Networkin kanssa yhteistyötä ja tehnyt mainoksia, joissa sarjan hahmot pelaavat Nintendo Switchillä.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jääkarhua elokuvassa We Bare Bears...</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puhuu karhujen ääniä We Bare Bears -elokuvassa?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Missä asuvat karhut sarjassa We Bare Bears?</w:t>
      </w:r>
    </w:p>
    <w:p>
      <w:pPr>
        <w:pStyle w:val="TextBody"/>
        <w:bidi w:val="0"/>
        <w:jc w:val="left"/>
        <w:rPr>
          <w:b/>
          <w:shd w:val="clear" w:fill="FFFF00"/>
        </w:rPr>
      </w:pPr>
      <w:r>
        <w:rPr>
          <w:b/>
          <w:shd w:val="clear" w:fill="FFFF00"/>
        </w:rPr>
        <w:t xml:space="preserve">Teksti numero 2</w:t>
      </w:r>
    </w:p>
    <w:p>
      <w:pPr>
        <w:pStyle w:val="TextBody"/>
        <w:numPr>
          <w:ilvl w:val="0"/>
          <w:numId w:val="37"/>
        </w:numPr>
        <w:tabs>
          <w:tab w:val="clear" w:pos="1134"/>
          <w:tab w:val="left" w:leader="none" w:pos="720"/>
        </w:tabs>
        <w:bidi w:val="0"/>
        <w:ind w:start="720" w:hanging="283"/>
        <w:jc w:val="left"/>
        <w:rPr/>
      </w:pPr>
      <w:r>
        <w:rPr/>
        <w:t xml:space="preserve">Nom Nom Nom (äänenä </w:t>
      </w:r>
      <w:r>
        <w:rPr>
          <w:color w:val="A9A9A9"/>
        </w:rPr>
        <w:t xml:space="preserve">Patton Oswalt</w:t>
      </w:r>
      <w:r>
        <w:rPr/>
        <w:t xml:space="preserve">) on koala. Se on kuuluisa internet-tähti, joka tunnetaan ``söpöistä'' videoistaan. Vaikka Nom Nom Nom ei puhu yhdessäkään videossaan, hän kiroilee usein vihaisesti kaikille, joiden kanssa hän on tekemisissä, erityisesti karhuille. Grizzly tyrkyttää häntä sen verran, että puhuu hänelle ja myöntää pitävänsä hänen videostaan, mutta Nom Nom Nom on itsekeskeinen ja enemmän huolissaan materialistisista asioista, ja hän on hyvin itsekäs ja raivostuu kaikille, joista hän ei pidä. Kappaleessa ``Viirivideo'' Nom Nom Nom sanoo, ettei hän halua ystäviä, koska pitää heitä merkityksettöminä ja liian äänekkäinä, ja todistaa asian potkimalla Grizzin ulos limusiinistaan. Hänen luonteensa on niin lyhyt, että hän raivostuu jokaiselle, joka edes hieman ärsyttää häntä. Kohdassa ``Anger Management'' paljastuu, että Grizzin halaukset todella rauhoittavat häntä niin, että hänestä tulee optimistinen. Lisäksi hän on osoittanut suvaitsevaisemman puolensa. Kertomuksessa ``Nom Nom's Entourage'' se säästää kuvan ajastaan Karhujen kanssa ja kertomuksessa ``Kyle'' se avasi kotinsa toiselle koalalle, joka väitti olevansa sen veli.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puhuu koalaa elokuvassa We Bare Bears...</w:t>
      </w:r>
    </w:p>
    <w:p>
      <w:pPr>
        <w:pStyle w:val="TextBody"/>
        <w:bidi w:val="0"/>
        <w:jc w:val="left"/>
        <w:rPr>
          <w:b/>
          <w:shd w:val="clear" w:fill="FFFF00"/>
        </w:rPr>
      </w:pPr>
      <w:r>
        <w:rPr>
          <w:b/>
          <w:shd w:val="clear" w:fill="FFFF00"/>
        </w:rPr>
        <w:t xml:space="preserve">Teksti numero 3</w:t>
      </w:r>
    </w:p>
    <w:p>
      <w:pPr>
        <w:pStyle w:val="TextBody"/>
        <w:numPr>
          <w:ilvl w:val="0"/>
          <w:numId w:val="38"/>
        </w:numPr>
        <w:tabs>
          <w:tab w:val="clear" w:pos="1134"/>
          <w:tab w:val="left" w:leader="none" w:pos="720"/>
        </w:tabs>
        <w:bidi w:val="0"/>
        <w:ind w:start="720" w:hanging="283"/>
        <w:jc w:val="left"/>
        <w:rPr/>
      </w:pPr>
      <w:r>
        <w:rPr>
          <w:color w:val="A9A9A9"/>
        </w:rPr>
        <w:t xml:space="preserve">Lucy </w:t>
      </w:r>
      <w:r>
        <w:rPr/>
        <w:t xml:space="preserve">(äänenä Ellie Kemper) on Karhujen ystävä, ja hän pyörittää Lucy's Produce -nimistä tuotetoimituspalvelua. Lucy esiintyy ensimmäisen kerran Pandan treffeillä -elokuvassa, jossa hän ihastuu heti Karhuihin ja niiden hassuihin persoonallisuuksiin. Panda ihastuu häneen nopeasti (kuten tavallista), mutta Panda ei tunnu tietävän hänen tunteistaan. Lopulta hän palaa 3. kauden jaksossa ``Lucy's Brother'', jossa paljastuu, että hän toimittaa Karhuille hedelmiä joka perjantai. Samassa jaksossa näytetään, että hänellä on Clifford-niminen pikkuveli, josta hän välittää ja josta hän on suunnattoman huolissaan. Hänen osoitetaan myös olevan kauhea tanssija. Huolimatta siitä, että hän on tietämätön Pandan tunteista häntä kohtaan, heillä on keskinäinen ystävyyssuhde. </w:t>
      </w:r>
    </w:p>
    <w:p>
      <w:pPr>
        <w:pStyle w:val="TextBody"/>
        <w:numPr>
          <w:ilvl w:val="0"/>
          <w:numId w:val="39"/>
        </w:numPr>
        <w:tabs>
          <w:tab w:val="clear" w:pos="1134"/>
          <w:tab w:val="left" w:leader="none" w:pos="707"/>
        </w:tabs>
        <w:bidi w:val="0"/>
        <w:ind w:start="707" w:hanging="283"/>
        <w:jc w:val="left"/>
        <w:rPr/>
      </w:pPr>
      <w:r>
        <w:rPr/>
        <w:t xml:space="preserve">Clifford (äänenä Hudson West) on Lucyn pikkuveli. Hänellä on monia allergioita ja hänellä on vaikeuksia seurustella muiden kanssa. Hän harhailee jatkuvasti ja on hyvin ujo. Hän alkaa pitää Pandasta, kun häntä pidetään ystävänä. Hän on myös hyvin puolustuskannalla siskoaan kohtaan, sillä hän tietää, että monet pojat käyttävät häntä hyväkseen päästäkseen lähelle siskoaan ja suuttuu Pandalle siitä. Onneksi hän ja Panda tekevät sovinnon ja pitävät toisiaan läheisinä ystävinä.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Ellie Kemper näyttelee elokuvassa We Bare Bears? -Ketä Ellie Kemper näyttelee elokuvassa We Bare Bears?</w:t>
      </w:r>
    </w:p>
    <w:p>
      <w:pPr>
        <w:pStyle w:val="TextBody"/>
        <w:bidi w:val="0"/>
        <w:jc w:val="left"/>
        <w:rPr>
          <w:b/>
          <w:u w:val="single"/>
          <w:shd w:val="clear" w:fill="FFFF00"/>
        </w:rPr>
      </w:pPr>
      <w:r>
        <w:rPr>
          <w:b/>
          <w:u w:val="single"/>
          <w:shd w:val="clear" w:fill="FFFF00"/>
        </w:rPr>
        <w:t xml:space="preserve">Asiakirjan numero 3387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Mormonipioneerit asuttivat Bryce Canyonin alueen 1850-luvulla, ja se nimettiin Ebenezer Brycen mukaan, joka asettui alueelle vuonna 1874. Bryce Canyonin alue nimettiin alun perin kansallismonumentiksi presidentti Warren G. Hardingin toimesta vuonna 1923, ja kongressi nimesi sen uudelleen kansallispuistoksi vuonna </w:t>
      </w:r>
      <w:r>
        <w:rPr>
          <w:color w:val="A9A9A9"/>
        </w:rPr>
        <w:t xml:space="preserve">1928</w:t>
      </w:r>
      <w:r>
        <w:rPr/>
        <w:t xml:space="preserve">. Puiston pinta-ala on 35 835 hehtaaria (55,992 neliömetriä; 14 502 hehtaaria; 145,02 kilometriä), ja siellä käy huomattavasti vähemmän kävijöitä kuin Zionin kansallispuistossa (lähes 4,3 miljoonaa vuonna 2016) tai Grand Canyonin kansallispuistossa (lähes 6 miljoonaa vuonna 2016), mikä johtuu suurelta osin Brycen syrjäisemmästä sijainnista. Vuonna 2016 Bryce Canyonissa vieraili 2 365 110 virkistyskäyttäjää, mikä merkitsee 35 prosentin kasvua edellisvuoteen verrattuna.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Bryce Canyonista tuli kansallispuisto?</w:t>
      </w:r>
    </w:p>
    <w:p>
      <w:pPr>
        <w:pStyle w:val="TextBody"/>
        <w:bidi w:val="0"/>
        <w:jc w:val="left"/>
        <w:rPr>
          <w:b/>
          <w:u w:val="single"/>
          <w:shd w:val="clear" w:fill="FFFF00"/>
        </w:rPr>
      </w:pPr>
      <w:r>
        <w:rPr>
          <w:b/>
          <w:u w:val="single"/>
          <w:shd w:val="clear" w:fill="FFFF00"/>
        </w:rPr>
        <w:t xml:space="preserve">Asiakirjan numero 3388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Intiassa on 350 KFC:n toimipistettä. Yhtiö on mukauttanut KFC:n vakiotarjonnan intialaiseen makuun, ja Intiassa tarjolla on muun muassa Hot &amp; Crispy Chicken- ja Fiery Grilled Bucket -vaihtoehtoja, Chicken Zinger Burger, Rice Bowlz, hiljattain lanseerattu 5-in-1 Meal Box -ateria ja Krushers-nimellä kulkeva pirtelösarja. Yritys luovutettiin uudelleen lokakuussa 2015 sen jälkeen, kun Yum oli saanut päätökseen puolitoista vuotta kestäneen prosessin, jonka tarkoituksena oli organisoida liiketoiminta uudelleen suurempien, hyvin pääomitettujen franchising-yrittäjien alaisuuteen. Tässä yhteydessä noin kolmannes sen myyntipisteistä, joita useat franchising-yrittäjät pitivät yllä, on myyty äskettäin perustetulle yritykselle </w:t>
      </w:r>
      <w:r>
        <w:rPr>
          <w:color w:val="A9A9A9"/>
        </w:rPr>
        <w:t xml:space="preserve">Sapphire Foods India Pvt. Ltd:lle.</w:t>
      </w:r>
      <w:r>
        <w:rPr/>
        <w:t xml:space="preserve"> Uuden yrityksen omistaa neljän pääomasijoitusrahaston yhteenliittymä, jota johtaa Samara Capital. Muut sijoittajat ovat CX Partners, Goldman Sachs Group Inc. ja neljäs rahasto, kertoi amerikkalaisen elintarvikeyhtiön paikallisen osaston ylin johtaja.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kfc:n omistaja Intiassa?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KFC:n perusti eversti Harland Sanders, yrittäjä, joka alkoi myydä paistettua kanaa tienvarsiravintolassaan Corbinissa Kentuckyssa suuren laman aikana. Sanders tunnisti ravintoloiden franchising-konseptin potentiaalin, ja ensimmäinen ``Kentucky Fried Chicken'' -franchising-yritys avattiin </w:t>
      </w:r>
      <w:r>
        <w:rPr>
          <w:color w:val="A9A9A9"/>
        </w:rPr>
        <w:t xml:space="preserve">Utahissa </w:t>
      </w:r>
      <w:r>
        <w:rPr/>
        <w:t xml:space="preserve">vuonna </w:t>
      </w:r>
      <w:r>
        <w:rPr>
          <w:color w:val="DCDCDC"/>
        </w:rPr>
        <w:t xml:space="preserve">1952</w:t>
      </w:r>
      <w:r>
        <w:rPr/>
        <w:t xml:space="preserve">. KFC popularisoi kananlihaa pikaruokateollisuudessa ja monipuolisti markkinoita haastamalla hampurilaisen vakiintuneen valta-aseman. Harland Sandersista tuli merkittävä hahmo Yhdysvaltain kulttuurihistoriassa, ja hänen kuvaansa käytetään edelleen laajalti KFC:n mainonnassa, kun hän antoi itsestään nimen ``Colonel Sanders''. Yhtiön nopea laajentuminen kuitenkin nujersi ikääntyvän Sandersin, ja hän myi sen John Y. Brown Jr:n ja Jack C. Masseyn johtamalle sijoittajaryhmälle vuonna 1964.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ensimmäinen Kentucky Fried Chicken -ravintola avattiin?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oli ensimmäinen Kentucky Fried Chicken -kauppa?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ensimmäinen Kentucky Fried Chicken avattiin...</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Milloin ensimmäinen Kentucky Fried Chicken avattiin?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KFC oli yksi ensimmäisistä amerikkalaisista pikaruokaketjuista, joka laajeni kansainvälisesti ja avasi toimipisteitä Kanadassa, Yhdistyneessä kuningaskunnassa, Meksikossa ja Jamaikalla 1960-luvun puoliväliin mennessä. 1970- ja 1980-luvuilla KFC:llä oli vaihteleva menestys kotimaassa, sillä sen omistajat vaihtuivat useaan otteeseen, ja sillä oli vain vähän tai ei lainkaan kokemusta ravintola-alalta. KFC myytiin 1970-luvun alussa väkevien alkoholijuomien jakelijalle Heubleinille, joka siirtyi R.J. Reynolds -elintarvike- ja tupakkayhtymän omistukseen; tämä yhtiö myi ketjun PepsiColle. Ketju jatkoi kuitenkin laajentumistaan ulkomaille, ja vuonna 1987 siitä tuli ensimmäinen länsimainen ravintolaketju, joka avattiin Kiinassa. Se on sittemmin laajentunut nopeasti Kiinassa, joka on nykyään yhtiön suurin yksittäinen markkina-alue. PepsiCo irrotti ravintolaosastonsa nimellä Tricon Global Restaurants, joka myöhemmin muutti nimensä </w:t>
      </w:r>
      <w:r>
        <w:rPr>
          <w:color w:val="A9A9A9"/>
        </w:rPr>
        <w:t xml:space="preserve">Yum! Brands</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kfc:n omistajan nimi?</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Harmanin palkkaama kylttimaalari </w:t>
      </w:r>
      <w:r>
        <w:rPr>
          <w:color w:val="A9A9A9"/>
        </w:rPr>
        <w:t xml:space="preserve">Don Anderson </w:t>
      </w:r>
      <w:r>
        <w:rPr/>
        <w:t xml:space="preserve">keksi nimen "Kentucky Fried Chicken".</w:t>
      </w:r>
      <w:r>
        <w:rPr/>
        <w:t xml:space="preserve"> Harmanille KFC:n lisääminen oli tapa erottaa ravintola kilpailijoista; Kentuckysta peräisin oleva tuote oli eksoottinen ja herätti mielikuvia etelän vieraanvaraisuudesta. Harman suojasi tavaramerkin sanonnalle ``It's finger lickin' good'', josta tuli lopulta koko yrityksen slogan. Hän otti vuonna 1957 käyttöön myös ``bucket meal'' -aterian (14 kanapalaa, viisi sämpylää ja tuoppi kastiketta pahviämpärissä). Aterian tarjoamisesta paperiämpärissä tuli yrityksen ikoninen tunnusmerkki.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nimi Kentucky Fried Chicken on peräisin?</w:t>
      </w:r>
    </w:p>
    <w:p>
      <w:pPr>
        <w:pStyle w:val="TextBody"/>
        <w:bidi w:val="0"/>
        <w:jc w:val="left"/>
        <w:rPr>
          <w:b/>
          <w:u w:val="single"/>
          <w:shd w:val="clear" w:fill="FFFF00"/>
        </w:rPr>
      </w:pPr>
      <w:r>
        <w:rPr>
          <w:b/>
          <w:u w:val="single"/>
          <w:shd w:val="clear" w:fill="FFFF00"/>
        </w:rPr>
        <w:t xml:space="preserve">Asiakirjan numero 3389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Coton in the Elms on </w:t>
      </w:r>
      <w:r>
        <w:rPr/>
        <w:t xml:space="preserve">kylä ja seurakunta Englannin Derbyshiren kreivikunnassa. Se on </w:t>
      </w:r>
      <w:r>
        <w:rPr>
          <w:color w:val="DCDCDC"/>
        </w:rPr>
        <w:t xml:space="preserve">113 kilometrin (70 mailin) päässä rannikolta ja </w:t>
      </w:r>
      <w:r>
        <w:rPr/>
        <w:t xml:space="preserve">siten Yhdistyneen kuningaskunnan kaukaisin paikka rannikkovesistä. Vuoden 2011 väestönlaskennassa seurakunnan väkiluku oli 896. Se sijaitsee 5 mailia lounaaseen Swadlincotesta ja 6 mailia etelään Burton upon Trentistä.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kauempana merestä Yhdistyneessä kuningaskunnassa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kaukana merestä voi olla Englannissa?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Mikä on Yhdistyneen kuningaskunnan kaukaisin kohta merestä?</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Missä päin Englantia meri on kauimpana merestä?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Coton in the Elms on </w:t>
      </w:r>
      <w:r>
        <w:rPr/>
        <w:t xml:space="preserve">kylä ja seurakunta Englannin Derbyshiren kreivikunnassa. Se on 70 mailin päässä rannikolta, joten se on Englannin kauimpana merestä sijaitseva paikka. Vuoden 2011 väestönlaskennassa seurakunnan väkiluku oli 896. Se sijaitsee 5 mailia lounaaseen Swadlincotesta ja 6 mailia etelään Burton upon Trentistä.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Englannin sisämaasta eniten eristetty paikka?</w:t>
      </w:r>
    </w:p>
    <w:p>
      <w:pPr>
        <w:pStyle w:val="TextBody"/>
        <w:bidi w:val="0"/>
        <w:jc w:val="left"/>
        <w:rPr>
          <w:b/>
          <w:u w:val="single"/>
          <w:shd w:val="clear" w:fill="FFFF00"/>
        </w:rPr>
      </w:pPr>
      <w:r>
        <w:rPr>
          <w:b/>
          <w:u w:val="single"/>
          <w:shd w:val="clear" w:fill="FFFF00"/>
        </w:rPr>
        <w:t xml:space="preserve">Asiakirjan numero 3390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Hiuskynsinauha </w:t>
      </w:r>
      <w:r>
        <w:rPr/>
        <w:t xml:space="preserve">on hiusakselin uloin osa. Se muodostuu kuolleista soluista, jotka ovat kerroksittain päällekkäin ja jotka muodostavat hiusakselin lujuutta ja suojaa sitä. Vaikka kynsinauha on hiuksen uloin kerros, se ei anna hiukselle sen väriä, koska siinä ei ole melaniinia, joka on hiusten väristä vastaava pigmentti; henkilön hiusten väri riippuu siitä, minkä tyyppistä melaniinia hänellä on, joka löytyy hiuskuoresta.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hiusten uloin kerros on</w:t>
      </w:r>
    </w:p>
    <w:p>
      <w:pPr>
        <w:pStyle w:val="TextBody"/>
        <w:bidi w:val="0"/>
        <w:jc w:val="left"/>
        <w:rPr>
          <w:b/>
          <w:u w:val="single"/>
          <w:shd w:val="clear" w:fill="FFFF00"/>
        </w:rPr>
      </w:pPr>
      <w:r>
        <w:rPr>
          <w:b/>
          <w:u w:val="single"/>
          <w:shd w:val="clear" w:fill="FFFF00"/>
        </w:rPr>
        <w:t xml:space="preserve">Asiakirjan numero 3391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Kun romaanin japaninkielinen painos oli julkaistu, </w:t>
      </w:r>
      <w:r>
        <w:rPr>
          <w:color w:val="A9A9A9"/>
        </w:rPr>
        <w:t xml:space="preserve">Mineko Iwasaki</w:t>
      </w:r>
      <w:r>
        <w:rPr/>
        <w:t xml:space="preserve">, eläkkeellä oleva geisha, jota hän oli haastatellut taustatietoja varten romaania kirjoittaessaan, </w:t>
      </w:r>
      <w:r>
        <w:rPr/>
        <w:t xml:space="preserve">haastoi Arthur Goldenin oikeuteen sopimusrikkomuksesta ja kunnianloukkauksesta.</w:t>
      </w:r>
      <w:r>
        <w:rPr/>
        <w:t xml:space="preserve"> Kantaja väitti, että Golden oli suostunut suojelemaan hänen nimettömyyttään, jos hän kertoisi hänelle elämästään geishana, koska geishojen perinteinen vaitiolovelvollisuus heidän asiakkaistaan oli voimassa. Golden kuitenkin mainitsi Iwasakin lähteenä romaanin kiitoksissa, mikä aiheutti hänelle vakavia vastareaktioita, jopa tappouhkauksia. Arthur Golden puolustautui sillä, että hänellä oli nauhoja keskusteluistaan Iwasakin kanssa. Lopulta Goldenin kustantaja sopi vuonna 2003 Iwasakin kanssa oikeudenkäynnin ulkopuolella tuntemattomasta rahasummasta.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oli memoirs of a geisha perustuu</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Geishan muistelmat Ensimmäinen painos </w:t>
      </w:r>
    </w:p>
    <w:tbl>
      <w:tblPr>
        <w:tblW w:w="4847" w:type="dxa"/>
        <w:jc w:val="left"/>
        <w:tblInd w:w="0" w:type="dxa"/>
        <w:tblLayout w:type="fixed"/>
        <w:tblCellMar>
          <w:top w:w="28" w:type="dxa"/>
          <w:left w:w="28" w:type="dxa"/>
          <w:bottom w:w="28" w:type="dxa"/>
          <w:right w:w="28" w:type="dxa"/>
        </w:tblCellMar>
      </w:tblPr>
      <w:tblGrid>
        <w:gridCol w:w="1831"/>
        <w:gridCol w:w="3016"/>
      </w:tblGrid>
      <w:tr>
        <w:trPr/>
        <w:tc>
          <w:tcPr>
            <w:tcW w:w="1831" w:type="dxa"/>
            <w:tcBorders/>
            <w:vAlign w:val="center"/>
          </w:tcPr>
          <w:p>
            <w:pPr>
              <w:pStyle w:val="TableHeading"/>
              <w:suppressLineNumbers/>
              <w:bidi w:val="0"/>
              <w:spacing w:before="0" w:after="283"/>
              <w:jc w:val="center"/>
              <w:rPr/>
            </w:pPr>
            <w:r>
              <w:rPr/>
              <w:t xml:space="preserve">Kirjoittaja </w:t>
            </w:r>
          </w:p>
        </w:tc>
        <w:tc>
          <w:tcPr>
            <w:tcW w:w="3016" w:type="dxa"/>
            <w:tcBorders/>
            <w:vAlign w:val="center"/>
          </w:tcPr>
          <w:p>
            <w:pPr>
              <w:pStyle w:val="TableContents"/>
              <w:bidi w:val="0"/>
              <w:spacing w:before="0" w:after="283"/>
              <w:jc w:val="left"/>
              <w:rPr/>
            </w:pPr>
            <w:r>
              <w:rPr/>
              <w:t xml:space="preserve">Arthur Golden </w:t>
            </w:r>
          </w:p>
        </w:tc>
      </w:tr>
      <w:tr>
        <w:trPr/>
        <w:tc>
          <w:tcPr>
            <w:tcW w:w="1831" w:type="dxa"/>
            <w:tcBorders/>
            <w:vAlign w:val="center"/>
          </w:tcPr>
          <w:p>
            <w:pPr>
              <w:pStyle w:val="TableHeading"/>
              <w:suppressLineNumbers/>
              <w:bidi w:val="0"/>
              <w:spacing w:before="0" w:after="283"/>
              <w:jc w:val="center"/>
              <w:rPr/>
            </w:pPr>
            <w:r>
              <w:rPr/>
              <w:t xml:space="preserve">Maa </w:t>
            </w:r>
          </w:p>
        </w:tc>
        <w:tc>
          <w:tcPr>
            <w:tcW w:w="3016" w:type="dxa"/>
            <w:tcBorders/>
            <w:vAlign w:val="center"/>
          </w:tcPr>
          <w:p>
            <w:pPr>
              <w:pStyle w:val="TableContents"/>
              <w:bidi w:val="0"/>
              <w:spacing w:before="0" w:after="283"/>
              <w:jc w:val="left"/>
              <w:rPr/>
            </w:pPr>
            <w:r>
              <w:rPr/>
              <w:t xml:space="preserve">Yhdysvallat </w:t>
            </w:r>
          </w:p>
        </w:tc>
      </w:tr>
      <w:tr>
        <w:trPr/>
        <w:tc>
          <w:tcPr>
            <w:tcW w:w="1831" w:type="dxa"/>
            <w:tcBorders/>
            <w:vAlign w:val="center"/>
          </w:tcPr>
          <w:p>
            <w:pPr>
              <w:pStyle w:val="TableHeading"/>
              <w:suppressLineNumbers/>
              <w:bidi w:val="0"/>
              <w:spacing w:before="0" w:after="283"/>
              <w:jc w:val="center"/>
              <w:rPr/>
            </w:pPr>
            <w:r>
              <w:rPr/>
              <w:t xml:space="preserve">Kieli </w:t>
            </w:r>
          </w:p>
        </w:tc>
        <w:tc>
          <w:tcPr>
            <w:tcW w:w="3016" w:type="dxa"/>
            <w:tcBorders/>
            <w:vAlign w:val="center"/>
          </w:tcPr>
          <w:p>
            <w:pPr>
              <w:pStyle w:val="TableContents"/>
              <w:bidi w:val="0"/>
              <w:spacing w:before="0" w:after="283"/>
              <w:jc w:val="left"/>
              <w:rPr/>
            </w:pPr>
            <w:r>
              <w:rPr/>
              <w:t xml:space="preserve">Englanti </w:t>
            </w:r>
          </w:p>
        </w:tc>
      </w:tr>
      <w:tr>
        <w:trPr/>
        <w:tc>
          <w:tcPr>
            <w:tcW w:w="1831" w:type="dxa"/>
            <w:tcBorders/>
            <w:vAlign w:val="center"/>
          </w:tcPr>
          <w:p>
            <w:pPr>
              <w:pStyle w:val="TableHeading"/>
              <w:suppressLineNumbers/>
              <w:bidi w:val="0"/>
              <w:spacing w:before="0" w:after="283"/>
              <w:jc w:val="center"/>
              <w:rPr/>
            </w:pPr>
            <w:r>
              <w:rPr/>
              <w:t xml:space="preserve">Genre </w:t>
            </w:r>
          </w:p>
        </w:tc>
        <w:tc>
          <w:tcPr>
            <w:tcW w:w="3016" w:type="dxa"/>
            <w:tcBorders/>
            <w:vAlign w:val="center"/>
          </w:tcPr>
          <w:p>
            <w:pPr>
              <w:pStyle w:val="TableContents"/>
              <w:bidi w:val="0"/>
              <w:spacing w:before="0" w:after="283"/>
              <w:jc w:val="left"/>
              <w:rPr/>
            </w:pPr>
            <w:r>
              <w:rPr/>
              <w:t xml:space="preserve">Historiallinen romaani </w:t>
            </w:r>
          </w:p>
        </w:tc>
      </w:tr>
      <w:tr>
        <w:trPr/>
        <w:tc>
          <w:tcPr>
            <w:tcW w:w="1831" w:type="dxa"/>
            <w:tcBorders/>
            <w:vAlign w:val="center"/>
          </w:tcPr>
          <w:p>
            <w:pPr>
              <w:pStyle w:val="TableHeading"/>
              <w:suppressLineNumbers/>
              <w:bidi w:val="0"/>
              <w:spacing w:before="0" w:after="283"/>
              <w:jc w:val="center"/>
              <w:rPr/>
            </w:pPr>
            <w:r>
              <w:rPr/>
              <w:t xml:space="preserve">Julkaisija </w:t>
            </w:r>
          </w:p>
        </w:tc>
        <w:tc>
          <w:tcPr>
            <w:tcW w:w="3016" w:type="dxa"/>
            <w:tcBorders/>
            <w:vAlign w:val="center"/>
          </w:tcPr>
          <w:p>
            <w:pPr>
              <w:pStyle w:val="TableContents"/>
              <w:bidi w:val="0"/>
              <w:spacing w:before="0" w:after="283"/>
              <w:jc w:val="left"/>
              <w:rPr/>
            </w:pPr>
            <w:r>
              <w:rPr/>
              <w:t xml:space="preserve">Alfred A. Knopf </w:t>
            </w:r>
          </w:p>
        </w:tc>
      </w:tr>
      <w:tr>
        <w:trPr/>
        <w:tc>
          <w:tcPr>
            <w:tcW w:w="1831" w:type="dxa"/>
            <w:tcBorders/>
            <w:vAlign w:val="center"/>
          </w:tcPr>
          <w:p>
            <w:pPr>
              <w:pStyle w:val="TableHeading"/>
              <w:suppressLineNumbers/>
              <w:bidi w:val="0"/>
              <w:spacing w:before="0" w:after="283"/>
              <w:jc w:val="center"/>
              <w:rPr/>
            </w:pPr>
            <w:r>
              <w:rPr/>
              <w:t xml:space="preserve">Julkaisupäivä </w:t>
            </w:r>
          </w:p>
        </w:tc>
        <w:tc>
          <w:tcPr>
            <w:tcW w:w="3016" w:type="dxa"/>
            <w:tcBorders/>
            <w:vAlign w:val="center"/>
          </w:tcPr>
          <w:p>
            <w:pPr>
              <w:pStyle w:val="TableContents"/>
              <w:bidi w:val="0"/>
              <w:spacing w:before="0" w:after="283"/>
              <w:jc w:val="left"/>
              <w:rPr/>
            </w:pPr>
            <w:r>
              <w:rPr/>
              <w:t xml:space="preserve">27. syyskuuta 1997 </w:t>
            </w:r>
          </w:p>
        </w:tc>
      </w:tr>
      <w:tr>
        <w:trPr/>
        <w:tc>
          <w:tcPr>
            <w:tcW w:w="1831" w:type="dxa"/>
            <w:tcBorders/>
            <w:vAlign w:val="center"/>
          </w:tcPr>
          <w:p>
            <w:pPr>
              <w:pStyle w:val="TableHeading"/>
              <w:suppressLineNumbers/>
              <w:bidi w:val="0"/>
              <w:spacing w:before="0" w:after="283"/>
              <w:jc w:val="center"/>
              <w:rPr/>
            </w:pPr>
            <w:r>
              <w:rPr/>
              <w:t xml:space="preserve">Mediatyyppi </w:t>
            </w:r>
          </w:p>
        </w:tc>
        <w:tc>
          <w:tcPr>
            <w:tcW w:w="3016" w:type="dxa"/>
            <w:tcBorders/>
            <w:vAlign w:val="center"/>
          </w:tcPr>
          <w:p>
            <w:pPr>
              <w:pStyle w:val="TableContents"/>
              <w:bidi w:val="0"/>
              <w:spacing w:before="0" w:after="283"/>
              <w:jc w:val="left"/>
              <w:rPr/>
            </w:pPr>
            <w:r>
              <w:rPr/>
              <w:t xml:space="preserve">Painettu (kovakantinen ja pehmeäkantinen) </w:t>
            </w:r>
          </w:p>
        </w:tc>
      </w:tr>
      <w:tr>
        <w:trPr/>
        <w:tc>
          <w:tcPr>
            <w:tcW w:w="1831" w:type="dxa"/>
            <w:tcBorders/>
            <w:vAlign w:val="center"/>
          </w:tcPr>
          <w:p>
            <w:pPr>
              <w:pStyle w:val="TableHeading"/>
              <w:suppressLineNumbers/>
              <w:bidi w:val="0"/>
              <w:spacing w:before="0" w:after="283"/>
              <w:jc w:val="center"/>
              <w:rPr/>
            </w:pPr>
            <w:r>
              <w:rPr/>
              <w:t xml:space="preserve">Sivut </w:t>
            </w:r>
          </w:p>
        </w:tc>
        <w:tc>
          <w:tcPr>
            <w:tcW w:w="3016" w:type="dxa"/>
            <w:tcBorders/>
            <w:vAlign w:val="center"/>
          </w:tcPr>
          <w:p>
            <w:pPr>
              <w:pStyle w:val="TableContents"/>
              <w:bidi w:val="0"/>
              <w:spacing w:before="0" w:after="283"/>
              <w:jc w:val="left"/>
              <w:rPr/>
            </w:pPr>
            <w:r>
              <w:rPr>
                <w:color w:val="A9A9A9"/>
              </w:rPr>
              <w:t xml:space="preserve">448 </w:t>
            </w:r>
            <w:r>
              <w:rPr/>
              <w:t xml:space="preserve">sivua </w:t>
            </w:r>
          </w:p>
        </w:tc>
      </w:tr>
      <w:tr>
        <w:trPr/>
        <w:tc>
          <w:tcPr>
            <w:tcW w:w="1831" w:type="dxa"/>
            <w:tcBorders/>
            <w:vAlign w:val="center"/>
          </w:tcPr>
          <w:p>
            <w:pPr>
              <w:pStyle w:val="TableHeading"/>
              <w:suppressLineNumbers/>
              <w:bidi w:val="0"/>
              <w:spacing w:before="0" w:after="283"/>
              <w:jc w:val="center"/>
              <w:rPr/>
            </w:pPr>
            <w:r>
              <w:rPr/>
              <w:t xml:space="preserve">ISBN </w:t>
            </w:r>
          </w:p>
        </w:tc>
        <w:tc>
          <w:tcPr>
            <w:tcW w:w="3016" w:type="dxa"/>
            <w:tcBorders/>
            <w:vAlign w:val="center"/>
          </w:tcPr>
          <w:p>
            <w:pPr>
              <w:pStyle w:val="TableContents"/>
              <w:bidi w:val="0"/>
              <w:spacing w:before="0" w:after="283"/>
              <w:jc w:val="left"/>
              <w:rPr/>
            </w:pPr>
            <w:r>
              <w:rPr/>
              <w:t xml:space="preserve">0-375-40011-7 </w:t>
            </w:r>
          </w:p>
        </w:tc>
      </w:tr>
      <w:tr>
        <w:trPr/>
        <w:tc>
          <w:tcPr>
            <w:tcW w:w="1831" w:type="dxa"/>
            <w:tcBorders/>
            <w:vAlign w:val="center"/>
          </w:tcPr>
          <w:p>
            <w:pPr>
              <w:pStyle w:val="TableHeading"/>
              <w:suppressLineNumbers/>
              <w:bidi w:val="0"/>
              <w:spacing w:before="0" w:after="283"/>
              <w:jc w:val="center"/>
              <w:rPr/>
            </w:pPr>
            <w:r>
              <w:rPr/>
              <w:t xml:space="preserve">OCLC </w:t>
            </w:r>
          </w:p>
        </w:tc>
        <w:tc>
          <w:tcPr>
            <w:tcW w:w="3016" w:type="dxa"/>
            <w:tcBorders/>
            <w:vAlign w:val="center"/>
          </w:tcPr>
          <w:p>
            <w:pPr>
              <w:pStyle w:val="TableContents"/>
              <w:bidi w:val="0"/>
              <w:spacing w:before="0" w:after="283"/>
              <w:jc w:val="left"/>
              <w:rPr/>
            </w:pPr>
            <w:r>
              <w:rPr/>
              <w:t xml:space="preserve">37689141 </w:t>
            </w:r>
          </w:p>
        </w:tc>
      </w:tr>
      <w:tr>
        <w:trPr/>
        <w:tc>
          <w:tcPr>
            <w:tcW w:w="1831" w:type="dxa"/>
            <w:tcBorders/>
            <w:vAlign w:val="center"/>
          </w:tcPr>
          <w:p>
            <w:pPr>
              <w:pStyle w:val="TableHeading"/>
              <w:suppressLineNumbers/>
              <w:bidi w:val="0"/>
              <w:spacing w:before="0" w:after="283"/>
              <w:jc w:val="center"/>
              <w:rPr/>
            </w:pPr>
            <w:r>
              <w:rPr/>
              <w:t xml:space="preserve">Dewey Decimal </w:t>
            </w:r>
          </w:p>
        </w:tc>
        <w:tc>
          <w:tcPr>
            <w:tcW w:w="3016" w:type="dxa"/>
            <w:tcBorders/>
            <w:vAlign w:val="center"/>
          </w:tcPr>
          <w:p>
            <w:pPr>
              <w:pStyle w:val="TableContents"/>
              <w:bidi w:val="0"/>
              <w:spacing w:before="0" w:after="283"/>
              <w:jc w:val="left"/>
              <w:rPr/>
            </w:pPr>
            <w:r>
              <w:rPr/>
              <w:t xml:space="preserve">813 /. 54 21 </w:t>
            </w:r>
          </w:p>
        </w:tc>
      </w:tr>
      <w:tr>
        <w:trPr/>
        <w:tc>
          <w:tcPr>
            <w:tcW w:w="1831" w:type="dxa"/>
            <w:tcBorders/>
            <w:vAlign w:val="center"/>
          </w:tcPr>
          <w:p>
            <w:pPr>
              <w:pStyle w:val="TableHeading"/>
              <w:suppressLineNumbers/>
              <w:bidi w:val="0"/>
              <w:spacing w:before="0" w:after="283"/>
              <w:jc w:val="center"/>
              <w:rPr/>
            </w:pPr>
            <w:r>
              <w:rPr/>
              <w:t xml:space="preserve">LC-luokka </w:t>
            </w:r>
          </w:p>
        </w:tc>
        <w:tc>
          <w:tcPr>
            <w:tcW w:w="3016" w:type="dxa"/>
            <w:tcBorders/>
            <w:vAlign w:val="center"/>
          </w:tcPr>
          <w:p>
            <w:pPr>
              <w:pStyle w:val="TableContents"/>
              <w:bidi w:val="0"/>
              <w:spacing w:before="0" w:after="283"/>
              <w:jc w:val="left"/>
              <w:rPr/>
            </w:pPr>
            <w:r>
              <w:rPr/>
              <w:t xml:space="preserve">PS3557. O35926 M45 1997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sivua on memoirs of a geisha kirjaa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Vuonna 2005 ohjaaja Rob Marshall teki romaanista elokuvaversion. Sen pääosissa ovat kiinalaiset näyttelijät Zhang Ziyi Sayurina, Gong Li Hatsumomona ja Michelle Yeoh Mamehana sekä japanilaiset näyttelijät </w:t>
      </w:r>
      <w:r>
        <w:rPr>
          <w:color w:val="A9A9A9"/>
        </w:rPr>
        <w:t xml:space="preserve">Ken Watanabe </w:t>
      </w:r>
      <w:r>
        <w:rPr/>
        <w:t xml:space="preserve">puheenjohtajana, Suzuka Ohgo Sayurin lapsuuden inkarnaationa Chiyona ja Youki Kudoh aikuisena Pumpkinina.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puheenjohtajaa geishan muistelmissa...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Geishan muistelmat on yhdysvaltalaisen kirjailijan Arthur Goldenin historiallinen romaani, joka julkaistiin vuonna 1997. Ensimmäisen persoonan näkökulmasta kerrottu romaani kertoo Japanin Kiotossa työskentelevän fiktiivisen geishan tarinan </w:t>
      </w:r>
      <w:r>
        <w:rPr>
          <w:color w:val="A9A9A9"/>
        </w:rPr>
        <w:t xml:space="preserve">ennen ja jälkeen toisen maailmansodan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geishan muistelmat tapahtuvat?</w:t>
      </w:r>
    </w:p>
    <w:p>
      <w:pPr>
        <w:pStyle w:val="TextBody"/>
        <w:bidi w:val="0"/>
        <w:jc w:val="left"/>
        <w:rPr>
          <w:b/>
          <w:u w:val="single"/>
          <w:shd w:val="clear" w:fill="FFFF00"/>
        </w:rPr>
      </w:pPr>
      <w:r>
        <w:rPr>
          <w:b/>
          <w:u w:val="single"/>
          <w:shd w:val="clear" w:fill="FFFF00"/>
        </w:rPr>
        <w:t xml:space="preserve">Asiakirjan numero 3392</w:t>
      </w:r>
    </w:p>
    <w:p>
      <w:pPr>
        <w:pStyle w:val="TextBody"/>
        <w:bidi w:val="0"/>
        <w:jc w:val="left"/>
        <w:rPr>
          <w:b/>
          <w:shd w:val="clear" w:fill="FFFF00"/>
        </w:rPr>
      </w:pPr>
      <w:r>
        <w:rPr>
          <w:b/>
          <w:shd w:val="clear" w:fill="FFFF00"/>
        </w:rPr>
        <w:t xml:space="preserve">Tekstin numero 0</w:t>
      </w:r>
    </w:p>
    <w:tbl>
      <w:tblPr>
        <w:tblW w:w="9419" w:type="dxa"/>
        <w:jc w:val="left"/>
        <w:tblInd w:w="0" w:type="dxa"/>
        <w:tblLayout w:type="fixed"/>
        <w:tblCellMar>
          <w:top w:w="28" w:type="dxa"/>
          <w:left w:w="28" w:type="dxa"/>
          <w:bottom w:w="28" w:type="dxa"/>
          <w:right w:w="28" w:type="dxa"/>
        </w:tblCellMar>
      </w:tblPr>
      <w:tblGrid>
        <w:gridCol w:w="1006"/>
        <w:gridCol w:w="2236"/>
        <w:gridCol w:w="109"/>
        <w:gridCol w:w="286"/>
        <w:gridCol w:w="286"/>
        <w:gridCol w:w="286"/>
        <w:gridCol w:w="286"/>
        <w:gridCol w:w="496"/>
        <w:gridCol w:w="526"/>
        <w:gridCol w:w="601"/>
        <w:gridCol w:w="3301"/>
      </w:tblGrid>
      <w:tr>
        <w:trPr/>
        <w:tc>
          <w:tcPr>
            <w:tcW w:w="1006" w:type="dxa"/>
            <w:tcBorders/>
            <w:vAlign w:val="center"/>
          </w:tcPr>
          <w:p>
            <w:pPr>
              <w:pStyle w:val="TableHeading"/>
              <w:bidi w:val="0"/>
              <w:spacing w:before="0" w:after="283"/>
              <w:rPr>
                <w:sz w:val="4"/>
                <w:szCs w:val="4"/>
              </w:rPr>
            </w:pPr>
            <w:r>
              <w:rPr>
                <w:sz w:val="4"/>
                <w:szCs w:val="4"/>
              </w:rPr>
            </w:r>
          </w:p>
        </w:tc>
        <w:tc>
          <w:tcPr>
            <w:tcW w:w="2236" w:type="dxa"/>
            <w:tcBorders/>
            <w:vAlign w:val="center"/>
          </w:tcPr>
          <w:p>
            <w:pPr>
              <w:pStyle w:val="TableHeading"/>
              <w:suppressLineNumbers/>
              <w:bidi w:val="0"/>
              <w:spacing w:before="0" w:after="283"/>
              <w:jc w:val="center"/>
              <w:rPr/>
            </w:pPr>
            <w:r>
              <w:rPr/>
              <w:t xml:space="preserve">Joukkue </w:t>
            </w:r>
          </w:p>
        </w:tc>
        <w:tc>
          <w:tcPr>
            <w:tcW w:w="109" w:type="dxa"/>
            <w:tcBorders/>
            <w:vAlign w:val="center"/>
          </w:tcPr>
          <w:p>
            <w:pPr>
              <w:pStyle w:val="TableHeading"/>
              <w:bidi w:val="0"/>
              <w:spacing w:before="0" w:after="283"/>
              <w:rPr>
                <w:sz w:val="4"/>
                <w:szCs w:val="4"/>
              </w:rPr>
            </w:pPr>
            <w:r>
              <w:rPr>
                <w:sz w:val="4"/>
                <w:szCs w:val="4"/>
              </w:rPr>
            </w:r>
          </w:p>
        </w:tc>
        <w:tc>
          <w:tcPr>
            <w:tcW w:w="286" w:type="dxa"/>
            <w:tcBorders/>
            <w:vAlign w:val="center"/>
          </w:tcPr>
          <w:p>
            <w:pPr>
              <w:pStyle w:val="TableHeading"/>
              <w:bidi w:val="0"/>
              <w:spacing w:before="0" w:after="283"/>
              <w:rPr>
                <w:sz w:val="4"/>
                <w:szCs w:val="4"/>
              </w:rPr>
            </w:pPr>
            <w:r>
              <w:rPr>
                <w:sz w:val="4"/>
                <w:szCs w:val="4"/>
              </w:rPr>
            </w:r>
          </w:p>
        </w:tc>
        <w:tc>
          <w:tcPr>
            <w:tcW w:w="286" w:type="dxa"/>
            <w:tcBorders/>
            <w:vAlign w:val="center"/>
          </w:tcPr>
          <w:p>
            <w:pPr>
              <w:pStyle w:val="TableHeading"/>
              <w:bidi w:val="0"/>
              <w:spacing w:before="0" w:after="283"/>
              <w:rPr>
                <w:sz w:val="4"/>
                <w:szCs w:val="4"/>
              </w:rPr>
            </w:pPr>
            <w:r>
              <w:rPr>
                <w:sz w:val="4"/>
                <w:szCs w:val="4"/>
              </w:rPr>
            </w:r>
          </w:p>
        </w:tc>
        <w:tc>
          <w:tcPr>
            <w:tcW w:w="286" w:type="dxa"/>
            <w:tcBorders/>
            <w:vAlign w:val="center"/>
          </w:tcPr>
          <w:p>
            <w:pPr>
              <w:pStyle w:val="TableHeading"/>
              <w:bidi w:val="0"/>
              <w:spacing w:before="0" w:after="283"/>
              <w:rPr>
                <w:sz w:val="4"/>
                <w:szCs w:val="4"/>
              </w:rPr>
            </w:pPr>
            <w:r>
              <w:rPr>
                <w:sz w:val="4"/>
                <w:szCs w:val="4"/>
              </w:rPr>
            </w:r>
          </w:p>
        </w:tc>
        <w:tc>
          <w:tcPr>
            <w:tcW w:w="286" w:type="dxa"/>
            <w:tcBorders/>
            <w:vAlign w:val="center"/>
          </w:tcPr>
          <w:p>
            <w:pPr>
              <w:pStyle w:val="TableHeading"/>
              <w:bidi w:val="0"/>
              <w:spacing w:before="0" w:after="283"/>
              <w:rPr>
                <w:sz w:val="4"/>
                <w:szCs w:val="4"/>
              </w:rPr>
            </w:pPr>
            <w:r>
              <w:rPr>
                <w:sz w:val="4"/>
                <w:szCs w:val="4"/>
              </w:rPr>
            </w:r>
          </w:p>
        </w:tc>
        <w:tc>
          <w:tcPr>
            <w:tcW w:w="496" w:type="dxa"/>
            <w:tcBorders/>
            <w:vAlign w:val="center"/>
          </w:tcPr>
          <w:p>
            <w:pPr>
              <w:pStyle w:val="TableHeading"/>
              <w:suppressLineNumbers/>
              <w:bidi w:val="0"/>
              <w:spacing w:before="0" w:after="283"/>
              <w:jc w:val="center"/>
              <w:rPr/>
            </w:pPr>
            <w:r>
              <w:rPr/>
              <w:t xml:space="preserve">GF </w:t>
            </w:r>
          </w:p>
        </w:tc>
        <w:tc>
          <w:tcPr>
            <w:tcW w:w="526" w:type="dxa"/>
            <w:tcBorders/>
            <w:vAlign w:val="center"/>
          </w:tcPr>
          <w:p>
            <w:pPr>
              <w:pStyle w:val="TableHeading"/>
              <w:suppressLineNumbers/>
              <w:bidi w:val="0"/>
              <w:spacing w:before="0" w:after="283"/>
              <w:jc w:val="center"/>
              <w:rPr/>
            </w:pPr>
            <w:r>
              <w:rPr/>
              <w:t xml:space="preserve">GA </w:t>
            </w:r>
          </w:p>
        </w:tc>
        <w:tc>
          <w:tcPr>
            <w:tcW w:w="601" w:type="dxa"/>
            <w:tcBorders/>
            <w:vAlign w:val="center"/>
          </w:tcPr>
          <w:p>
            <w:pPr>
              <w:pStyle w:val="TableHeading"/>
              <w:suppressLineNumbers/>
              <w:bidi w:val="0"/>
              <w:spacing w:before="0" w:after="283"/>
              <w:jc w:val="center"/>
              <w:rPr/>
            </w:pPr>
            <w:r>
              <w:rPr/>
              <w:t xml:space="preserve">GD </w:t>
            </w:r>
          </w:p>
        </w:tc>
        <w:tc>
          <w:tcPr>
            <w:tcW w:w="3301" w:type="dxa"/>
            <w:tcBorders/>
            <w:vAlign w:val="center"/>
          </w:tcPr>
          <w:p>
            <w:pPr>
              <w:pStyle w:val="TableHeading"/>
              <w:suppressLineNumbers/>
              <w:bidi w:val="0"/>
              <w:spacing w:before="0" w:after="283"/>
              <w:jc w:val="center"/>
              <w:rPr/>
            </w:pPr>
            <w:r>
              <w:rPr/>
              <w:t xml:space="preserve">Pts. </w:t>
            </w:r>
          </w:p>
        </w:tc>
      </w:tr>
      <w:tr>
        <w:trPr/>
        <w:tc>
          <w:tcPr>
            <w:tcW w:w="1006" w:type="dxa"/>
            <w:tcBorders/>
            <w:vAlign w:val="center"/>
          </w:tcPr>
          <w:p>
            <w:pPr>
              <w:pStyle w:val="TableContents"/>
              <w:bidi w:val="0"/>
              <w:spacing w:before="0" w:after="283"/>
              <w:jc w:val="left"/>
              <w:rPr>
                <w:sz w:val="4"/>
                <w:szCs w:val="4"/>
              </w:rPr>
            </w:pPr>
            <w:r>
              <w:rPr>
                <w:sz w:val="4"/>
                <w:szCs w:val="4"/>
              </w:rPr>
            </w:r>
          </w:p>
        </w:tc>
        <w:tc>
          <w:tcPr>
            <w:tcW w:w="2236" w:type="dxa"/>
            <w:tcBorders/>
            <w:vAlign w:val="center"/>
          </w:tcPr>
          <w:p>
            <w:pPr>
              <w:pStyle w:val="TableContents"/>
              <w:bidi w:val="0"/>
              <w:spacing w:before="0" w:after="283"/>
              <w:jc w:val="left"/>
              <w:rPr/>
            </w:pPr>
            <w:r>
              <w:rPr/>
              <w:t xml:space="preserve">Länsi-Saksa </w:t>
            </w:r>
          </w:p>
        </w:tc>
        <w:tc>
          <w:tcPr>
            <w:tcW w:w="109"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pPr>
            <w:r>
              <w:rPr/>
              <w:t xml:space="preserve">7 </w:t>
            </w:r>
          </w:p>
        </w:tc>
        <w:tc>
          <w:tcPr>
            <w:tcW w:w="286" w:type="dxa"/>
            <w:tcBorders/>
            <w:vAlign w:val="center"/>
          </w:tcPr>
          <w:p>
            <w:pPr>
              <w:pStyle w:val="TableContents"/>
              <w:bidi w:val="0"/>
              <w:spacing w:before="0" w:after="283"/>
              <w:jc w:val="left"/>
              <w:rPr/>
            </w:pPr>
            <w:r>
              <w:rPr/>
              <w:t xml:space="preserve">5 </w:t>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pPr>
            <w:r>
              <w:rPr/>
              <w:t xml:space="preserve">0 </w:t>
            </w:r>
          </w:p>
        </w:tc>
        <w:tc>
          <w:tcPr>
            <w:tcW w:w="496" w:type="dxa"/>
            <w:tcBorders/>
            <w:vAlign w:val="center"/>
          </w:tcPr>
          <w:p>
            <w:pPr>
              <w:pStyle w:val="TableContents"/>
              <w:bidi w:val="0"/>
              <w:spacing w:before="0" w:after="283"/>
              <w:jc w:val="left"/>
              <w:rPr/>
            </w:pPr>
            <w:r>
              <w:rPr/>
              <w:t xml:space="preserve">15 </w:t>
            </w:r>
          </w:p>
        </w:tc>
        <w:tc>
          <w:tcPr>
            <w:tcW w:w="526" w:type="dxa"/>
            <w:tcBorders/>
            <w:vAlign w:val="center"/>
          </w:tcPr>
          <w:p>
            <w:pPr>
              <w:pStyle w:val="TableContents"/>
              <w:bidi w:val="0"/>
              <w:spacing w:before="0" w:after="283"/>
              <w:jc w:val="left"/>
              <w:rPr/>
            </w:pPr>
            <w:r>
              <w:rPr/>
              <w:t xml:space="preserve">5 </w:t>
            </w:r>
          </w:p>
        </w:tc>
        <w:tc>
          <w:tcPr>
            <w:tcW w:w="601" w:type="dxa"/>
            <w:tcBorders/>
            <w:vAlign w:val="center"/>
          </w:tcPr>
          <w:p>
            <w:pPr>
              <w:pStyle w:val="TableContents"/>
              <w:bidi w:val="0"/>
              <w:spacing w:before="0" w:after="283"/>
              <w:jc w:val="left"/>
              <w:rPr/>
            </w:pPr>
            <w:r>
              <w:rPr/>
              <w:t xml:space="preserve">+ 10 </w:t>
            </w:r>
          </w:p>
        </w:tc>
        <w:tc>
          <w:tcPr>
            <w:tcW w:w="3301" w:type="dxa"/>
            <w:tcBorders/>
            <w:vAlign w:val="center"/>
          </w:tcPr>
          <w:p>
            <w:pPr>
              <w:pStyle w:val="TableContents"/>
              <w:bidi w:val="0"/>
              <w:spacing w:before="0" w:after="283"/>
              <w:jc w:val="left"/>
              <w:rPr/>
            </w:pPr>
            <w:r>
              <w:rPr/>
              <w:t xml:space="preserve">12 </w:t>
            </w:r>
          </w:p>
        </w:tc>
      </w:tr>
      <w:tr>
        <w:trPr/>
        <w:tc>
          <w:tcPr>
            <w:tcW w:w="1006" w:type="dxa"/>
            <w:tcBorders/>
            <w:vAlign w:val="center"/>
          </w:tcPr>
          <w:p>
            <w:pPr>
              <w:pStyle w:val="TableContents"/>
              <w:bidi w:val="0"/>
              <w:spacing w:before="0" w:after="283"/>
              <w:jc w:val="left"/>
              <w:rPr>
                <w:sz w:val="4"/>
                <w:szCs w:val="4"/>
              </w:rPr>
            </w:pPr>
            <w:r>
              <w:rPr>
                <w:sz w:val="4"/>
                <w:szCs w:val="4"/>
              </w:rPr>
            </w:r>
          </w:p>
        </w:tc>
        <w:tc>
          <w:tcPr>
            <w:tcW w:w="2236" w:type="dxa"/>
            <w:tcBorders/>
            <w:vAlign w:val="center"/>
          </w:tcPr>
          <w:p>
            <w:pPr>
              <w:pStyle w:val="TableContents"/>
              <w:bidi w:val="0"/>
              <w:spacing w:before="0" w:after="283"/>
              <w:jc w:val="left"/>
              <w:rPr/>
            </w:pPr>
            <w:r>
              <w:rPr/>
              <w:t xml:space="preserve">Argentiina </w:t>
            </w:r>
          </w:p>
        </w:tc>
        <w:tc>
          <w:tcPr>
            <w:tcW w:w="109"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pPr>
            <w:r>
              <w:rPr/>
              <w:t xml:space="preserve">7 </w:t>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496" w:type="dxa"/>
            <w:tcBorders/>
            <w:vAlign w:val="center"/>
          </w:tcPr>
          <w:p>
            <w:pPr>
              <w:pStyle w:val="TableContents"/>
              <w:bidi w:val="0"/>
              <w:spacing w:before="0" w:after="283"/>
              <w:jc w:val="left"/>
              <w:rPr/>
            </w:pPr>
            <w:r>
              <w:rPr/>
              <w:t xml:space="preserve">5 </w:t>
            </w:r>
          </w:p>
        </w:tc>
        <w:tc>
          <w:tcPr>
            <w:tcW w:w="52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+ 1 </w:t>
            </w:r>
          </w:p>
        </w:tc>
        <w:tc>
          <w:tcPr>
            <w:tcW w:w="3301" w:type="dxa"/>
            <w:tcBorders/>
            <w:vAlign w:val="center"/>
          </w:tcPr>
          <w:p>
            <w:pPr>
              <w:pStyle w:val="TableContents"/>
              <w:bidi w:val="0"/>
              <w:spacing w:before="0" w:after="283"/>
              <w:jc w:val="left"/>
              <w:rPr/>
            </w:pPr>
            <w:r>
              <w:rPr/>
              <w:t xml:space="preserve">7 </w:t>
            </w:r>
          </w:p>
        </w:tc>
      </w:tr>
      <w:tr>
        <w:trPr/>
        <w:tc>
          <w:tcPr>
            <w:tcW w:w="1006" w:type="dxa"/>
            <w:tcBorders/>
            <w:vAlign w:val="center"/>
          </w:tcPr>
          <w:p>
            <w:pPr>
              <w:pStyle w:val="TableContents"/>
              <w:bidi w:val="0"/>
              <w:spacing w:before="0" w:after="283"/>
              <w:jc w:val="left"/>
              <w:rPr>
                <w:sz w:val="4"/>
                <w:szCs w:val="4"/>
              </w:rPr>
            </w:pPr>
            <w:r>
              <w:rPr>
                <w:sz w:val="4"/>
                <w:szCs w:val="4"/>
              </w:rPr>
            </w:r>
          </w:p>
        </w:tc>
        <w:tc>
          <w:tcPr>
            <w:tcW w:w="2236" w:type="dxa"/>
            <w:tcBorders/>
            <w:vAlign w:val="center"/>
          </w:tcPr>
          <w:p>
            <w:pPr>
              <w:pStyle w:val="TableContents"/>
              <w:bidi w:val="0"/>
              <w:spacing w:before="0" w:after="283"/>
              <w:jc w:val="left"/>
              <w:rPr/>
            </w:pPr>
            <w:r>
              <w:rPr/>
              <w:t xml:space="preserve">Italia </w:t>
            </w:r>
          </w:p>
        </w:tc>
        <w:tc>
          <w:tcPr>
            <w:tcW w:w="109"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pPr>
            <w:r>
              <w:rPr/>
              <w:t xml:space="preserve">7 </w:t>
            </w:r>
          </w:p>
        </w:tc>
        <w:tc>
          <w:tcPr>
            <w:tcW w:w="286" w:type="dxa"/>
            <w:tcBorders/>
            <w:vAlign w:val="center"/>
          </w:tcPr>
          <w:p>
            <w:pPr>
              <w:pStyle w:val="TableContents"/>
              <w:bidi w:val="0"/>
              <w:spacing w:before="0" w:after="283"/>
              <w:jc w:val="left"/>
              <w:rPr/>
            </w:pPr>
            <w:r>
              <w:rPr/>
              <w:t xml:space="preserve">6 </w:t>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pPr>
            <w:r>
              <w:rPr/>
              <w:t xml:space="preserve">0 </w:t>
            </w:r>
          </w:p>
        </w:tc>
        <w:tc>
          <w:tcPr>
            <w:tcW w:w="496" w:type="dxa"/>
            <w:tcBorders/>
            <w:vAlign w:val="center"/>
          </w:tcPr>
          <w:p>
            <w:pPr>
              <w:pStyle w:val="TableContents"/>
              <w:bidi w:val="0"/>
              <w:spacing w:before="0" w:after="283"/>
              <w:jc w:val="left"/>
              <w:rPr/>
            </w:pPr>
            <w:r>
              <w:rPr/>
              <w:t xml:space="preserve">10 </w:t>
            </w:r>
          </w:p>
        </w:tc>
        <w:tc>
          <w:tcPr>
            <w:tcW w:w="52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+ 8 </w:t>
            </w:r>
          </w:p>
        </w:tc>
        <w:tc>
          <w:tcPr>
            <w:tcW w:w="3301" w:type="dxa"/>
            <w:tcBorders/>
            <w:vAlign w:val="center"/>
          </w:tcPr>
          <w:p>
            <w:pPr>
              <w:pStyle w:val="TableContents"/>
              <w:bidi w:val="0"/>
              <w:spacing w:before="0" w:after="283"/>
              <w:jc w:val="left"/>
              <w:rPr/>
            </w:pPr>
            <w:r>
              <w:rPr/>
              <w:t xml:space="preserve">13 </w:t>
            </w:r>
          </w:p>
        </w:tc>
      </w:tr>
      <w:tr>
        <w:trPr/>
        <w:tc>
          <w:tcPr>
            <w:tcW w:w="1006" w:type="dxa"/>
            <w:tcBorders/>
            <w:vAlign w:val="center"/>
          </w:tcPr>
          <w:p>
            <w:pPr>
              <w:pStyle w:val="TableContents"/>
              <w:bidi w:val="0"/>
              <w:spacing w:before="0" w:after="283"/>
              <w:jc w:val="left"/>
              <w:rPr>
                <w:sz w:val="4"/>
                <w:szCs w:val="4"/>
              </w:rPr>
            </w:pPr>
            <w:r>
              <w:rPr>
                <w:sz w:val="4"/>
                <w:szCs w:val="4"/>
              </w:rPr>
            </w:r>
          </w:p>
        </w:tc>
        <w:tc>
          <w:tcPr>
            <w:tcW w:w="2236" w:type="dxa"/>
            <w:tcBorders/>
            <w:vAlign w:val="center"/>
          </w:tcPr>
          <w:p>
            <w:pPr>
              <w:pStyle w:val="TableContents"/>
              <w:bidi w:val="0"/>
              <w:spacing w:before="0" w:after="283"/>
              <w:jc w:val="left"/>
              <w:rPr/>
            </w:pPr>
            <w:r>
              <w:rPr/>
              <w:t xml:space="preserve">Englanti </w:t>
            </w:r>
          </w:p>
        </w:tc>
        <w:tc>
          <w:tcPr>
            <w:tcW w:w="109"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pPr>
            <w:r>
              <w:rPr/>
              <w:t xml:space="preserve">7 </w:t>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496" w:type="dxa"/>
            <w:tcBorders/>
            <w:vAlign w:val="center"/>
          </w:tcPr>
          <w:p>
            <w:pPr>
              <w:pStyle w:val="TableContents"/>
              <w:bidi w:val="0"/>
              <w:spacing w:before="0" w:after="283"/>
              <w:jc w:val="left"/>
              <w:rPr/>
            </w:pPr>
            <w:r>
              <w:rPr/>
              <w:t xml:space="preserve">8 </w:t>
            </w:r>
          </w:p>
        </w:tc>
        <w:tc>
          <w:tcPr>
            <w:tcW w:w="526" w:type="dxa"/>
            <w:tcBorders/>
            <w:vAlign w:val="center"/>
          </w:tcPr>
          <w:p>
            <w:pPr>
              <w:pStyle w:val="TableContents"/>
              <w:bidi w:val="0"/>
              <w:spacing w:before="0" w:after="283"/>
              <w:jc w:val="left"/>
              <w:rPr/>
            </w:pPr>
            <w:r>
              <w:rPr/>
              <w:t xml:space="preserve">6 </w:t>
            </w:r>
          </w:p>
        </w:tc>
        <w:tc>
          <w:tcPr>
            <w:tcW w:w="601" w:type="dxa"/>
            <w:tcBorders/>
            <w:vAlign w:val="center"/>
          </w:tcPr>
          <w:p>
            <w:pPr>
              <w:pStyle w:val="TableContents"/>
              <w:bidi w:val="0"/>
              <w:spacing w:before="0" w:after="283"/>
              <w:jc w:val="left"/>
              <w:rPr/>
            </w:pPr>
            <w:r>
              <w:rPr/>
              <w:t xml:space="preserve">+ 2 </w:t>
            </w:r>
          </w:p>
        </w:tc>
        <w:tc>
          <w:tcPr>
            <w:tcW w:w="3301" w:type="dxa"/>
            <w:tcBorders/>
            <w:vAlign w:val="center"/>
          </w:tcPr>
          <w:p>
            <w:pPr>
              <w:pStyle w:val="TableContents"/>
              <w:bidi w:val="0"/>
              <w:spacing w:before="0" w:after="283"/>
              <w:jc w:val="left"/>
              <w:rPr/>
            </w:pPr>
            <w:r>
              <w:rPr/>
              <w:t xml:space="preserve">9 Poistui puolivälierissä </w:t>
            </w:r>
          </w:p>
        </w:tc>
      </w:tr>
      <w:tr>
        <w:trPr/>
        <w:tc>
          <w:tcPr>
            <w:tcW w:w="1006" w:type="dxa"/>
            <w:tcBorders/>
            <w:vAlign w:val="center"/>
          </w:tcPr>
          <w:p>
            <w:pPr>
              <w:pStyle w:val="TableContents"/>
              <w:bidi w:val="0"/>
              <w:spacing w:before="0" w:after="283"/>
              <w:jc w:val="left"/>
              <w:rPr/>
            </w:pPr>
            <w:r>
              <w:rPr/>
              <w:t xml:space="preserve">5 </w:t>
            </w:r>
          </w:p>
        </w:tc>
        <w:tc>
          <w:tcPr>
            <w:tcW w:w="2236" w:type="dxa"/>
            <w:tcBorders/>
            <w:vAlign w:val="center"/>
          </w:tcPr>
          <w:p>
            <w:pPr>
              <w:pStyle w:val="TableContents"/>
              <w:bidi w:val="0"/>
              <w:spacing w:before="0" w:after="283"/>
              <w:jc w:val="left"/>
              <w:rPr/>
            </w:pPr>
            <w:r>
              <w:rPr/>
              <w:t xml:space="preserve">Jugoslavia </w:t>
            </w:r>
          </w:p>
        </w:tc>
        <w:tc>
          <w:tcPr>
            <w:tcW w:w="109"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pPr>
            <w:r>
              <w:rPr/>
              <w:t xml:space="preserve">5 </w:t>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496" w:type="dxa"/>
            <w:tcBorders/>
            <w:vAlign w:val="center"/>
          </w:tcPr>
          <w:p>
            <w:pPr>
              <w:pStyle w:val="TableContents"/>
              <w:bidi w:val="0"/>
              <w:spacing w:before="0" w:after="283"/>
              <w:jc w:val="left"/>
              <w:rPr/>
            </w:pPr>
            <w:r>
              <w:rPr/>
              <w:t xml:space="preserve">8 </w:t>
            </w:r>
          </w:p>
        </w:tc>
        <w:tc>
          <w:tcPr>
            <w:tcW w:w="526" w:type="dxa"/>
            <w:tcBorders/>
            <w:vAlign w:val="center"/>
          </w:tcPr>
          <w:p>
            <w:pPr>
              <w:pStyle w:val="TableContents"/>
              <w:bidi w:val="0"/>
              <w:spacing w:before="0" w:after="283"/>
              <w:jc w:val="left"/>
              <w:rPr/>
            </w:pPr>
            <w:r>
              <w:rPr/>
              <w:t xml:space="preserve">6 </w:t>
            </w:r>
          </w:p>
        </w:tc>
        <w:tc>
          <w:tcPr>
            <w:tcW w:w="601" w:type="dxa"/>
            <w:tcBorders/>
            <w:vAlign w:val="center"/>
          </w:tcPr>
          <w:p>
            <w:pPr>
              <w:pStyle w:val="TableContents"/>
              <w:bidi w:val="0"/>
              <w:spacing w:before="0" w:after="283"/>
              <w:jc w:val="left"/>
              <w:rPr/>
            </w:pPr>
            <w:r>
              <w:rPr/>
              <w:t xml:space="preserve">+ 2 </w:t>
            </w:r>
          </w:p>
        </w:tc>
        <w:tc>
          <w:tcPr>
            <w:tcW w:w="3301" w:type="dxa"/>
            <w:tcBorders/>
            <w:vAlign w:val="center"/>
          </w:tcPr>
          <w:p>
            <w:pPr>
              <w:pStyle w:val="TableContents"/>
              <w:bidi w:val="0"/>
              <w:spacing w:before="0" w:after="283"/>
              <w:jc w:val="left"/>
              <w:rPr/>
            </w:pPr>
            <w:r>
              <w:rPr/>
              <w:t xml:space="preserve">7 </w:t>
            </w:r>
          </w:p>
        </w:tc>
      </w:tr>
      <w:tr>
        <w:trPr/>
        <w:tc>
          <w:tcPr>
            <w:tcW w:w="1006" w:type="dxa"/>
            <w:tcBorders/>
            <w:vAlign w:val="center"/>
          </w:tcPr>
          <w:p>
            <w:pPr>
              <w:pStyle w:val="TableContents"/>
              <w:bidi w:val="0"/>
              <w:spacing w:before="0" w:after="283"/>
              <w:jc w:val="left"/>
              <w:rPr/>
            </w:pPr>
            <w:r>
              <w:rPr/>
              <w:t xml:space="preserve">6 </w:t>
            </w:r>
          </w:p>
        </w:tc>
        <w:tc>
          <w:tcPr>
            <w:tcW w:w="2236" w:type="dxa"/>
            <w:tcBorders/>
            <w:vAlign w:val="center"/>
          </w:tcPr>
          <w:p>
            <w:pPr>
              <w:pStyle w:val="TableContents"/>
              <w:bidi w:val="0"/>
              <w:spacing w:before="0" w:after="283"/>
              <w:jc w:val="left"/>
              <w:rPr/>
            </w:pPr>
            <w:r>
              <w:rPr/>
              <w:t xml:space="preserve">Tšekkoslovakia </w:t>
            </w:r>
          </w:p>
        </w:tc>
        <w:tc>
          <w:tcPr>
            <w:tcW w:w="109"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pPr>
            <w:r>
              <w:rPr/>
              <w:t xml:space="preserve">5 </w:t>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sz w:val="4"/>
                <w:szCs w:val="4"/>
              </w:rPr>
            </w:pPr>
            <w:r>
              <w:rPr>
                <w:sz w:val="4"/>
                <w:szCs w:val="4"/>
              </w:rPr>
            </w:r>
          </w:p>
        </w:tc>
        <w:tc>
          <w:tcPr>
            <w:tcW w:w="496" w:type="dxa"/>
            <w:tcBorders/>
            <w:vAlign w:val="center"/>
          </w:tcPr>
          <w:p>
            <w:pPr>
              <w:pStyle w:val="TableContents"/>
              <w:bidi w:val="0"/>
              <w:spacing w:before="0" w:after="283"/>
              <w:jc w:val="left"/>
              <w:rPr/>
            </w:pPr>
            <w:r>
              <w:rPr/>
              <w:t xml:space="preserve">10 </w:t>
            </w:r>
          </w:p>
        </w:tc>
        <w:tc>
          <w:tcPr>
            <w:tcW w:w="526" w:type="dxa"/>
            <w:tcBorders/>
            <w:vAlign w:val="center"/>
          </w:tcPr>
          <w:p>
            <w:pPr>
              <w:pStyle w:val="TableContents"/>
              <w:bidi w:val="0"/>
              <w:spacing w:before="0" w:after="283"/>
              <w:jc w:val="left"/>
              <w:rPr/>
            </w:pPr>
            <w:r>
              <w:rPr/>
              <w:t xml:space="preserve">5 </w:t>
            </w:r>
          </w:p>
        </w:tc>
        <w:tc>
          <w:tcPr>
            <w:tcW w:w="601" w:type="dxa"/>
            <w:tcBorders/>
            <w:vAlign w:val="center"/>
          </w:tcPr>
          <w:p>
            <w:pPr>
              <w:pStyle w:val="TableContents"/>
              <w:bidi w:val="0"/>
              <w:spacing w:before="0" w:after="283"/>
              <w:jc w:val="left"/>
              <w:rPr/>
            </w:pPr>
            <w:r>
              <w:rPr/>
              <w:t xml:space="preserve">+ 5 </w:t>
            </w:r>
          </w:p>
        </w:tc>
        <w:tc>
          <w:tcPr>
            <w:tcW w:w="3301" w:type="dxa"/>
            <w:tcBorders/>
            <w:vAlign w:val="center"/>
          </w:tcPr>
          <w:p>
            <w:pPr>
              <w:pStyle w:val="TableContents"/>
              <w:bidi w:val="0"/>
              <w:spacing w:before="0" w:after="283"/>
              <w:jc w:val="left"/>
              <w:rPr/>
            </w:pPr>
            <w:r>
              <w:rPr/>
              <w:t xml:space="preserve">6 </w:t>
            </w:r>
          </w:p>
        </w:tc>
      </w:tr>
      <w:tr>
        <w:trPr/>
        <w:tc>
          <w:tcPr>
            <w:tcW w:w="1006" w:type="dxa"/>
            <w:tcBorders/>
            <w:vAlign w:val="center"/>
          </w:tcPr>
          <w:p>
            <w:pPr>
              <w:pStyle w:val="TableContents"/>
              <w:bidi w:val="0"/>
              <w:spacing w:before="0" w:after="283"/>
              <w:jc w:val="left"/>
              <w:rPr/>
            </w:pPr>
            <w:r>
              <w:rPr/>
              <w:t xml:space="preserve">7 </w:t>
            </w:r>
          </w:p>
        </w:tc>
        <w:tc>
          <w:tcPr>
            <w:tcW w:w="2236" w:type="dxa"/>
            <w:tcBorders/>
            <w:vAlign w:val="center"/>
          </w:tcPr>
          <w:p>
            <w:pPr>
              <w:pStyle w:val="TableContents"/>
              <w:bidi w:val="0"/>
              <w:spacing w:before="0" w:after="283"/>
              <w:jc w:val="left"/>
              <w:rPr/>
            </w:pPr>
            <w:r>
              <w:rPr/>
              <w:t xml:space="preserve">Kamerun </w:t>
            </w:r>
          </w:p>
        </w:tc>
        <w:tc>
          <w:tcPr>
            <w:tcW w:w="109"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pPr>
            <w:r>
              <w:rPr/>
              <w:t xml:space="preserve">5 </w:t>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sz w:val="4"/>
                <w:szCs w:val="4"/>
              </w:rPr>
            </w:pPr>
            <w:r>
              <w:rPr>
                <w:sz w:val="4"/>
                <w:szCs w:val="4"/>
              </w:rPr>
            </w:r>
          </w:p>
        </w:tc>
        <w:tc>
          <w:tcPr>
            <w:tcW w:w="496" w:type="dxa"/>
            <w:tcBorders/>
            <w:vAlign w:val="center"/>
          </w:tcPr>
          <w:p>
            <w:pPr>
              <w:pStyle w:val="TableContents"/>
              <w:bidi w:val="0"/>
              <w:spacing w:before="0" w:after="283"/>
              <w:jc w:val="left"/>
              <w:rPr/>
            </w:pPr>
            <w:r>
              <w:rPr/>
              <w:t xml:space="preserve">7 </w:t>
            </w:r>
          </w:p>
        </w:tc>
        <w:tc>
          <w:tcPr>
            <w:tcW w:w="526" w:type="dxa"/>
            <w:tcBorders/>
            <w:vAlign w:val="center"/>
          </w:tcPr>
          <w:p>
            <w:pPr>
              <w:pStyle w:val="TableContents"/>
              <w:bidi w:val="0"/>
              <w:spacing w:before="0" w:after="283"/>
              <w:jc w:val="left"/>
              <w:rPr/>
            </w:pPr>
            <w:r>
              <w:rPr/>
              <w:t xml:space="preserve">9 </w:t>
            </w:r>
          </w:p>
        </w:tc>
        <w:tc>
          <w:tcPr>
            <w:tcW w:w="601" w:type="dxa"/>
            <w:tcBorders/>
            <w:vAlign w:val="center"/>
          </w:tcPr>
          <w:p>
            <w:pPr>
              <w:pStyle w:val="TableContents"/>
              <w:bidi w:val="0"/>
              <w:spacing w:before="0" w:after="283"/>
              <w:jc w:val="left"/>
              <w:rPr/>
            </w:pPr>
            <w:r>
              <w:rPr/>
              <w:t xml:space="preserve">-2 </w:t>
            </w:r>
          </w:p>
        </w:tc>
        <w:tc>
          <w:tcPr>
            <w:tcW w:w="3301" w:type="dxa"/>
            <w:tcBorders/>
            <w:vAlign w:val="center"/>
          </w:tcPr>
          <w:p>
            <w:pPr>
              <w:pStyle w:val="TableContents"/>
              <w:bidi w:val="0"/>
              <w:spacing w:before="0" w:after="283"/>
              <w:jc w:val="left"/>
              <w:rPr/>
            </w:pPr>
            <w:r>
              <w:rPr/>
              <w:t xml:space="preserve">6 </w:t>
            </w:r>
          </w:p>
        </w:tc>
      </w:tr>
      <w:tr>
        <w:trPr/>
        <w:tc>
          <w:tcPr>
            <w:tcW w:w="1006" w:type="dxa"/>
            <w:tcBorders/>
            <w:vAlign w:val="center"/>
          </w:tcPr>
          <w:p>
            <w:pPr>
              <w:pStyle w:val="TableContents"/>
              <w:bidi w:val="0"/>
              <w:spacing w:before="0" w:after="283"/>
              <w:jc w:val="left"/>
              <w:rPr/>
            </w:pPr>
            <w:r>
              <w:rPr/>
              <w:t xml:space="preserve">8 </w:t>
            </w:r>
          </w:p>
        </w:tc>
        <w:tc>
          <w:tcPr>
            <w:tcW w:w="2236" w:type="dxa"/>
            <w:tcBorders/>
            <w:vAlign w:val="center"/>
          </w:tcPr>
          <w:p>
            <w:pPr>
              <w:pStyle w:val="TableContents"/>
              <w:bidi w:val="0"/>
              <w:spacing w:before="0" w:after="283"/>
              <w:jc w:val="left"/>
              <w:rPr/>
            </w:pPr>
            <w:r>
              <w:rPr/>
              <w:t xml:space="preserve">Irlannin tasavalta </w:t>
            </w:r>
          </w:p>
        </w:tc>
        <w:tc>
          <w:tcPr>
            <w:tcW w:w="109"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pPr>
            <w:r>
              <w:rPr/>
              <w:t xml:space="preserve">5 </w:t>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49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- 1 </w:t>
            </w:r>
          </w:p>
        </w:tc>
        <w:tc>
          <w:tcPr>
            <w:tcW w:w="3301" w:type="dxa"/>
            <w:tcBorders/>
            <w:vAlign w:val="center"/>
          </w:tcPr>
          <w:p>
            <w:pPr>
              <w:pStyle w:val="TableContents"/>
              <w:bidi w:val="0"/>
              <w:spacing w:before="0" w:after="283"/>
              <w:jc w:val="left"/>
              <w:rPr>
                <w:sz w:val="4"/>
                <w:szCs w:val="4"/>
              </w:rPr>
            </w:pPr>
            <w:r>
              <w:rPr>
                <w:sz w:val="4"/>
                <w:szCs w:val="4"/>
              </w:rPr>
              <w:t xml:space="preserve">Poistui 16 parhaan joukosta </w:t>
            </w:r>
          </w:p>
        </w:tc>
      </w:tr>
      <w:tr>
        <w:trPr/>
        <w:tc>
          <w:tcPr>
            <w:tcW w:w="1006" w:type="dxa"/>
            <w:tcBorders/>
            <w:vAlign w:val="center"/>
          </w:tcPr>
          <w:p>
            <w:pPr>
              <w:pStyle w:val="TableContents"/>
              <w:bidi w:val="0"/>
              <w:spacing w:before="0" w:after="283"/>
              <w:jc w:val="left"/>
              <w:rPr/>
            </w:pPr>
            <w:r>
              <w:rPr/>
              <w:t xml:space="preserve">9 </w:t>
            </w:r>
          </w:p>
        </w:tc>
        <w:tc>
          <w:tcPr>
            <w:tcW w:w="2236" w:type="dxa"/>
            <w:tcBorders/>
            <w:vAlign w:val="center"/>
          </w:tcPr>
          <w:p>
            <w:pPr>
              <w:pStyle w:val="TableContents"/>
              <w:bidi w:val="0"/>
              <w:spacing w:before="0" w:after="283"/>
              <w:jc w:val="left"/>
              <w:rPr/>
            </w:pPr>
            <w:r>
              <w:rPr/>
              <w:t xml:space="preserve">Brasilia </w:t>
            </w:r>
          </w:p>
        </w:tc>
        <w:tc>
          <w:tcPr>
            <w:tcW w:w="109"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sz w:val="4"/>
                <w:szCs w:val="4"/>
              </w:rPr>
            </w:pPr>
            <w:r>
              <w:rPr>
                <w:sz w:val="4"/>
                <w:szCs w:val="4"/>
              </w:rPr>
            </w:r>
          </w:p>
        </w:tc>
        <w:tc>
          <w:tcPr>
            <w:tcW w:w="49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+ 2 </w:t>
            </w:r>
          </w:p>
        </w:tc>
        <w:tc>
          <w:tcPr>
            <w:tcW w:w="3301" w:type="dxa"/>
            <w:tcBorders/>
            <w:vAlign w:val="center"/>
          </w:tcPr>
          <w:p>
            <w:pPr>
              <w:pStyle w:val="TableContents"/>
              <w:bidi w:val="0"/>
              <w:spacing w:before="0" w:after="283"/>
              <w:jc w:val="left"/>
              <w:rPr/>
            </w:pPr>
            <w:r>
              <w:rPr/>
              <w:t xml:space="preserve">6 </w:t>
            </w:r>
          </w:p>
        </w:tc>
      </w:tr>
      <w:tr>
        <w:trPr/>
        <w:tc>
          <w:tcPr>
            <w:tcW w:w="1006" w:type="dxa"/>
            <w:tcBorders/>
            <w:vAlign w:val="center"/>
          </w:tcPr>
          <w:p>
            <w:pPr>
              <w:pStyle w:val="TableContents"/>
              <w:bidi w:val="0"/>
              <w:spacing w:before="0" w:after="283"/>
              <w:jc w:val="left"/>
              <w:rPr/>
            </w:pPr>
            <w:r>
              <w:rPr/>
              <w:t xml:space="preserve">10 </w:t>
            </w:r>
          </w:p>
        </w:tc>
        <w:tc>
          <w:tcPr>
            <w:tcW w:w="2236" w:type="dxa"/>
            <w:tcBorders/>
            <w:vAlign w:val="center"/>
          </w:tcPr>
          <w:p>
            <w:pPr>
              <w:pStyle w:val="TableContents"/>
              <w:bidi w:val="0"/>
              <w:spacing w:before="0" w:after="283"/>
              <w:jc w:val="left"/>
              <w:rPr/>
            </w:pPr>
            <w:r>
              <w:rPr/>
              <w:t xml:space="preserve">Espanja </w:t>
            </w:r>
          </w:p>
        </w:tc>
        <w:tc>
          <w:tcPr>
            <w:tcW w:w="109"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496" w:type="dxa"/>
            <w:tcBorders/>
            <w:vAlign w:val="center"/>
          </w:tcPr>
          <w:p>
            <w:pPr>
              <w:pStyle w:val="TableContents"/>
              <w:bidi w:val="0"/>
              <w:spacing w:before="0" w:after="283"/>
              <w:jc w:val="left"/>
              <w:rPr/>
            </w:pPr>
            <w:r>
              <w:rPr/>
              <w:t xml:space="preserve">6 </w:t>
            </w:r>
          </w:p>
        </w:tc>
        <w:tc>
          <w:tcPr>
            <w:tcW w:w="52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+ 2 </w:t>
            </w:r>
          </w:p>
        </w:tc>
        <w:tc>
          <w:tcPr>
            <w:tcW w:w="3301" w:type="dxa"/>
            <w:tcBorders/>
            <w:vAlign w:val="center"/>
          </w:tcPr>
          <w:p>
            <w:pPr>
              <w:pStyle w:val="TableContents"/>
              <w:bidi w:val="0"/>
              <w:spacing w:before="0" w:after="283"/>
              <w:jc w:val="left"/>
              <w:rPr/>
            </w:pPr>
            <w:r>
              <w:rPr/>
              <w:t xml:space="preserve">5 </w:t>
            </w:r>
          </w:p>
        </w:tc>
      </w:tr>
      <w:tr>
        <w:trPr/>
        <w:tc>
          <w:tcPr>
            <w:tcW w:w="1006" w:type="dxa"/>
            <w:tcBorders/>
            <w:vAlign w:val="center"/>
          </w:tcPr>
          <w:p>
            <w:pPr>
              <w:pStyle w:val="TableContents"/>
              <w:bidi w:val="0"/>
              <w:spacing w:before="0" w:after="283"/>
              <w:jc w:val="left"/>
              <w:rPr/>
            </w:pPr>
            <w:r>
              <w:rPr/>
              <w:t xml:space="preserve">11 </w:t>
            </w:r>
          </w:p>
        </w:tc>
        <w:tc>
          <w:tcPr>
            <w:tcW w:w="2236" w:type="dxa"/>
            <w:tcBorders/>
            <w:vAlign w:val="center"/>
          </w:tcPr>
          <w:p>
            <w:pPr>
              <w:pStyle w:val="TableContents"/>
              <w:bidi w:val="0"/>
              <w:spacing w:before="0" w:after="283"/>
              <w:jc w:val="left"/>
              <w:rPr/>
            </w:pPr>
            <w:r>
              <w:rPr/>
              <w:t xml:space="preserve">Belgia </w:t>
            </w:r>
          </w:p>
        </w:tc>
        <w:tc>
          <w:tcPr>
            <w:tcW w:w="109"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sz w:val="4"/>
                <w:szCs w:val="4"/>
              </w:rPr>
            </w:pPr>
            <w:r>
              <w:rPr>
                <w:sz w:val="4"/>
                <w:szCs w:val="4"/>
              </w:rPr>
            </w:r>
          </w:p>
        </w:tc>
        <w:tc>
          <w:tcPr>
            <w:tcW w:w="496" w:type="dxa"/>
            <w:tcBorders/>
            <w:vAlign w:val="center"/>
          </w:tcPr>
          <w:p>
            <w:pPr>
              <w:pStyle w:val="TableContents"/>
              <w:bidi w:val="0"/>
              <w:spacing w:before="0" w:after="283"/>
              <w:jc w:val="left"/>
              <w:rPr/>
            </w:pPr>
            <w:r>
              <w:rPr/>
              <w:t xml:space="preserve">6 </w:t>
            </w:r>
          </w:p>
        </w:tc>
        <w:tc>
          <w:tcPr>
            <w:tcW w:w="52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+ 2 </w:t>
            </w:r>
          </w:p>
        </w:tc>
        <w:tc>
          <w:tcPr>
            <w:tcW w:w="3301" w:type="dxa"/>
            <w:tcBorders/>
            <w:vAlign w:val="center"/>
          </w:tcPr>
          <w:p>
            <w:pPr>
              <w:pStyle w:val="TableContents"/>
              <w:bidi w:val="0"/>
              <w:spacing w:before="0" w:after="283"/>
              <w:jc w:val="left"/>
              <w:rPr>
                <w:sz w:val="4"/>
                <w:szCs w:val="4"/>
              </w:rPr>
            </w:pPr>
            <w:r>
              <w:rPr>
                <w:sz w:val="4"/>
                <w:szCs w:val="4"/>
              </w:rPr>
            </w:r>
          </w:p>
        </w:tc>
      </w:tr>
      <w:tr>
        <w:trPr/>
        <w:tc>
          <w:tcPr>
            <w:tcW w:w="1006" w:type="dxa"/>
            <w:tcBorders/>
            <w:vAlign w:val="center"/>
          </w:tcPr>
          <w:p>
            <w:pPr>
              <w:pStyle w:val="TableContents"/>
              <w:bidi w:val="0"/>
              <w:spacing w:before="0" w:after="283"/>
              <w:jc w:val="left"/>
              <w:rPr/>
            </w:pPr>
            <w:r>
              <w:rPr/>
              <w:t xml:space="preserve">12 </w:t>
            </w:r>
          </w:p>
        </w:tc>
        <w:tc>
          <w:tcPr>
            <w:tcW w:w="2236" w:type="dxa"/>
            <w:tcBorders/>
            <w:vAlign w:val="center"/>
          </w:tcPr>
          <w:p>
            <w:pPr>
              <w:pStyle w:val="TableContents"/>
              <w:bidi w:val="0"/>
              <w:spacing w:before="0" w:after="283"/>
              <w:jc w:val="left"/>
              <w:rPr/>
            </w:pPr>
            <w:r>
              <w:rPr/>
              <w:t xml:space="preserve">Romania </w:t>
            </w:r>
          </w:p>
        </w:tc>
        <w:tc>
          <w:tcPr>
            <w:tcW w:w="109"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49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+ 1 </w:t>
            </w:r>
          </w:p>
        </w:tc>
        <w:tc>
          <w:tcPr>
            <w:tcW w:w="3301" w:type="dxa"/>
            <w:tcBorders/>
            <w:vAlign w:val="center"/>
          </w:tcPr>
          <w:p>
            <w:pPr>
              <w:pStyle w:val="TableContents"/>
              <w:bidi w:val="0"/>
              <w:spacing w:before="0" w:after="283"/>
              <w:jc w:val="left"/>
              <w:rPr>
                <w:sz w:val="4"/>
                <w:szCs w:val="4"/>
              </w:rPr>
            </w:pPr>
            <w:r>
              <w:rPr>
                <w:sz w:val="4"/>
                <w:szCs w:val="4"/>
              </w:rPr>
            </w:r>
          </w:p>
        </w:tc>
      </w:tr>
      <w:tr>
        <w:trPr/>
        <w:tc>
          <w:tcPr>
            <w:tcW w:w="1006" w:type="dxa"/>
            <w:tcBorders/>
            <w:vAlign w:val="center"/>
          </w:tcPr>
          <w:p>
            <w:pPr>
              <w:pStyle w:val="TableContents"/>
              <w:bidi w:val="0"/>
              <w:spacing w:before="0" w:after="283"/>
              <w:jc w:val="left"/>
              <w:rPr/>
            </w:pPr>
            <w:r>
              <w:rPr/>
              <w:t xml:space="preserve">13 </w:t>
            </w:r>
          </w:p>
        </w:tc>
        <w:tc>
          <w:tcPr>
            <w:tcW w:w="2236" w:type="dxa"/>
            <w:tcBorders/>
            <w:vAlign w:val="center"/>
          </w:tcPr>
          <w:p>
            <w:pPr>
              <w:pStyle w:val="TableContents"/>
              <w:bidi w:val="0"/>
              <w:spacing w:before="0" w:after="283"/>
              <w:jc w:val="left"/>
              <w:rPr/>
            </w:pPr>
            <w:r>
              <w:rPr/>
              <w:t xml:space="preserve">Costa Rica </w:t>
            </w:r>
          </w:p>
        </w:tc>
        <w:tc>
          <w:tcPr>
            <w:tcW w:w="109"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sz w:val="4"/>
                <w:szCs w:val="4"/>
              </w:rPr>
            </w:pPr>
            <w:r>
              <w:rPr>
                <w:sz w:val="4"/>
                <w:szCs w:val="4"/>
              </w:rPr>
            </w:r>
          </w:p>
        </w:tc>
        <w:tc>
          <w:tcPr>
            <w:tcW w:w="49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pPr>
            <w:r>
              <w:rPr/>
              <w:t xml:space="preserve">6 </w:t>
            </w:r>
          </w:p>
        </w:tc>
        <w:tc>
          <w:tcPr>
            <w:tcW w:w="601" w:type="dxa"/>
            <w:tcBorders/>
            <w:vAlign w:val="center"/>
          </w:tcPr>
          <w:p>
            <w:pPr>
              <w:pStyle w:val="TableContents"/>
              <w:bidi w:val="0"/>
              <w:spacing w:before="0" w:after="283"/>
              <w:jc w:val="left"/>
              <w:rPr/>
            </w:pPr>
            <w:r>
              <w:rPr/>
              <w:t xml:space="preserve">- 2 </w:t>
            </w:r>
          </w:p>
        </w:tc>
        <w:tc>
          <w:tcPr>
            <w:tcW w:w="3301" w:type="dxa"/>
            <w:tcBorders/>
            <w:vAlign w:val="center"/>
          </w:tcPr>
          <w:p>
            <w:pPr>
              <w:pStyle w:val="TableContents"/>
              <w:bidi w:val="0"/>
              <w:spacing w:before="0" w:after="283"/>
              <w:jc w:val="left"/>
              <w:rPr>
                <w:sz w:val="4"/>
                <w:szCs w:val="4"/>
              </w:rPr>
            </w:pPr>
            <w:r>
              <w:rPr>
                <w:sz w:val="4"/>
                <w:szCs w:val="4"/>
              </w:rPr>
            </w:r>
          </w:p>
        </w:tc>
      </w:tr>
      <w:tr>
        <w:trPr/>
        <w:tc>
          <w:tcPr>
            <w:tcW w:w="1006" w:type="dxa"/>
            <w:tcBorders/>
            <w:vAlign w:val="center"/>
          </w:tcPr>
          <w:p>
            <w:pPr>
              <w:pStyle w:val="TableContents"/>
              <w:bidi w:val="0"/>
              <w:spacing w:before="0" w:after="283"/>
              <w:jc w:val="left"/>
              <w:rPr/>
            </w:pPr>
            <w:r>
              <w:rPr/>
              <w:t xml:space="preserve">14 </w:t>
            </w:r>
          </w:p>
        </w:tc>
        <w:tc>
          <w:tcPr>
            <w:tcW w:w="2236" w:type="dxa"/>
            <w:tcBorders/>
            <w:vAlign w:val="center"/>
          </w:tcPr>
          <w:p>
            <w:pPr>
              <w:pStyle w:val="TableContents"/>
              <w:bidi w:val="0"/>
              <w:spacing w:before="0" w:after="283"/>
              <w:jc w:val="left"/>
              <w:rPr/>
            </w:pPr>
            <w:r>
              <w:rPr/>
              <w:t xml:space="preserve">Kolumbia </w:t>
            </w:r>
          </w:p>
        </w:tc>
        <w:tc>
          <w:tcPr>
            <w:tcW w:w="109"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49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3301" w:type="dxa"/>
            <w:tcBorders/>
            <w:vAlign w:val="center"/>
          </w:tcPr>
          <w:p>
            <w:pPr>
              <w:pStyle w:val="TableContents"/>
              <w:bidi w:val="0"/>
              <w:spacing w:before="0" w:after="283"/>
              <w:jc w:val="left"/>
              <w:rPr>
                <w:sz w:val="4"/>
                <w:szCs w:val="4"/>
              </w:rPr>
            </w:pPr>
            <w:r>
              <w:rPr>
                <w:sz w:val="4"/>
                <w:szCs w:val="4"/>
              </w:rPr>
            </w:r>
          </w:p>
        </w:tc>
      </w:tr>
      <w:tr>
        <w:trPr/>
        <w:tc>
          <w:tcPr>
            <w:tcW w:w="1006" w:type="dxa"/>
            <w:tcBorders/>
            <w:vAlign w:val="center"/>
          </w:tcPr>
          <w:p>
            <w:pPr>
              <w:pStyle w:val="TableContents"/>
              <w:bidi w:val="0"/>
              <w:spacing w:before="0" w:after="283"/>
              <w:jc w:val="left"/>
              <w:rPr/>
            </w:pPr>
            <w:r>
              <w:rPr/>
              <w:t xml:space="preserve">15 </w:t>
            </w:r>
          </w:p>
        </w:tc>
        <w:tc>
          <w:tcPr>
            <w:tcW w:w="2236" w:type="dxa"/>
            <w:tcBorders/>
            <w:vAlign w:val="center"/>
          </w:tcPr>
          <w:p>
            <w:pPr>
              <w:pStyle w:val="TableContents"/>
              <w:bidi w:val="0"/>
              <w:spacing w:before="0" w:after="283"/>
              <w:jc w:val="left"/>
              <w:rPr/>
            </w:pPr>
            <w:r>
              <w:rPr/>
              <w:t xml:space="preserve">Alankomaat </w:t>
            </w:r>
          </w:p>
        </w:tc>
        <w:tc>
          <w:tcPr>
            <w:tcW w:w="109"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49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- 1 </w:t>
            </w:r>
          </w:p>
        </w:tc>
        <w:tc>
          <w:tcPr>
            <w:tcW w:w="3301" w:type="dxa"/>
            <w:tcBorders/>
            <w:vAlign w:val="center"/>
          </w:tcPr>
          <w:p>
            <w:pPr>
              <w:pStyle w:val="TableContents"/>
              <w:bidi w:val="0"/>
              <w:spacing w:before="0" w:after="283"/>
              <w:jc w:val="left"/>
              <w:rPr>
                <w:sz w:val="4"/>
                <w:szCs w:val="4"/>
              </w:rPr>
            </w:pPr>
            <w:r>
              <w:rPr>
                <w:sz w:val="4"/>
                <w:szCs w:val="4"/>
              </w:rPr>
            </w:r>
          </w:p>
        </w:tc>
      </w:tr>
      <w:tr>
        <w:trPr/>
        <w:tc>
          <w:tcPr>
            <w:tcW w:w="1006" w:type="dxa"/>
            <w:tcBorders/>
            <w:vAlign w:val="center"/>
          </w:tcPr>
          <w:p>
            <w:pPr>
              <w:pStyle w:val="TableContents"/>
              <w:bidi w:val="0"/>
              <w:spacing w:before="0" w:after="283"/>
              <w:jc w:val="left"/>
              <w:rPr/>
            </w:pPr>
            <w:r>
              <w:rPr/>
              <w:t xml:space="preserve">16 </w:t>
            </w:r>
          </w:p>
        </w:tc>
        <w:tc>
          <w:tcPr>
            <w:tcW w:w="2236" w:type="dxa"/>
            <w:tcBorders/>
            <w:vAlign w:val="center"/>
          </w:tcPr>
          <w:p>
            <w:pPr>
              <w:pStyle w:val="TableContents"/>
              <w:bidi w:val="0"/>
              <w:spacing w:before="0" w:after="283"/>
              <w:jc w:val="left"/>
              <w:rPr/>
            </w:pPr>
            <w:r>
              <w:rPr/>
              <w:t xml:space="preserve">Uruguay </w:t>
            </w:r>
          </w:p>
        </w:tc>
        <w:tc>
          <w:tcPr>
            <w:tcW w:w="109"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49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pPr>
            <w:r>
              <w:rPr/>
              <w:t xml:space="preserve">5 </w:t>
            </w:r>
          </w:p>
        </w:tc>
        <w:tc>
          <w:tcPr>
            <w:tcW w:w="601" w:type="dxa"/>
            <w:tcBorders/>
            <w:vAlign w:val="center"/>
          </w:tcPr>
          <w:p>
            <w:pPr>
              <w:pStyle w:val="TableContents"/>
              <w:bidi w:val="0"/>
              <w:spacing w:before="0" w:after="283"/>
              <w:jc w:val="left"/>
              <w:rPr/>
            </w:pPr>
            <w:r>
              <w:rPr/>
              <w:t xml:space="preserve">- 3 </w:t>
            </w:r>
          </w:p>
        </w:tc>
        <w:tc>
          <w:tcPr>
            <w:tcW w:w="3301" w:type="dxa"/>
            <w:tcBorders/>
            <w:vAlign w:val="center"/>
          </w:tcPr>
          <w:p>
            <w:pPr>
              <w:pStyle w:val="TableContents"/>
              <w:bidi w:val="0"/>
              <w:spacing w:before="0" w:after="283"/>
              <w:jc w:val="left"/>
              <w:rPr>
                <w:sz w:val="4"/>
                <w:szCs w:val="4"/>
              </w:rPr>
            </w:pPr>
            <w:r>
              <w:rPr>
                <w:sz w:val="4"/>
                <w:szCs w:val="4"/>
              </w:rPr>
              <w:t xml:space="preserve">Poistui lohkovaiheessa </w:t>
            </w:r>
          </w:p>
        </w:tc>
      </w:tr>
      <w:tr>
        <w:trPr/>
        <w:tc>
          <w:tcPr>
            <w:tcW w:w="1006" w:type="dxa"/>
            <w:tcBorders/>
            <w:vAlign w:val="center"/>
          </w:tcPr>
          <w:p>
            <w:pPr>
              <w:pStyle w:val="TableContents"/>
              <w:bidi w:val="0"/>
              <w:spacing w:before="0" w:after="283"/>
              <w:jc w:val="left"/>
              <w:rPr/>
            </w:pPr>
            <w:r>
              <w:rPr/>
              <w:t xml:space="preserve">17 </w:t>
            </w:r>
          </w:p>
        </w:tc>
        <w:tc>
          <w:tcPr>
            <w:tcW w:w="2236" w:type="dxa"/>
            <w:tcBorders/>
            <w:vAlign w:val="center"/>
          </w:tcPr>
          <w:p>
            <w:pPr>
              <w:pStyle w:val="TableContents"/>
              <w:bidi w:val="0"/>
              <w:spacing w:before="0" w:after="283"/>
              <w:jc w:val="left"/>
              <w:rPr/>
            </w:pPr>
            <w:r>
              <w:rPr/>
              <w:t xml:space="preserve">Neuvostoliitto </w:t>
            </w:r>
          </w:p>
        </w:tc>
        <w:tc>
          <w:tcPr>
            <w:tcW w:w="109"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sz w:val="4"/>
                <w:szCs w:val="4"/>
              </w:rPr>
            </w:pPr>
            <w:r>
              <w:rPr>
                <w:sz w:val="4"/>
                <w:szCs w:val="4"/>
              </w:rPr>
            </w:r>
          </w:p>
        </w:tc>
        <w:tc>
          <w:tcPr>
            <w:tcW w:w="49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3301" w:type="dxa"/>
            <w:tcBorders/>
            <w:vAlign w:val="center"/>
          </w:tcPr>
          <w:p>
            <w:pPr>
              <w:pStyle w:val="TableContents"/>
              <w:bidi w:val="0"/>
              <w:spacing w:before="0" w:after="283"/>
              <w:jc w:val="left"/>
              <w:rPr>
                <w:sz w:val="4"/>
                <w:szCs w:val="4"/>
              </w:rPr>
            </w:pPr>
            <w:r>
              <w:rPr>
                <w:sz w:val="4"/>
                <w:szCs w:val="4"/>
              </w:rPr>
            </w:r>
          </w:p>
        </w:tc>
      </w:tr>
      <w:tr>
        <w:trPr/>
        <w:tc>
          <w:tcPr>
            <w:tcW w:w="1006" w:type="dxa"/>
            <w:tcBorders/>
            <w:vAlign w:val="center"/>
          </w:tcPr>
          <w:p>
            <w:pPr>
              <w:pStyle w:val="TableContents"/>
              <w:bidi w:val="0"/>
              <w:spacing w:before="0" w:after="283"/>
              <w:jc w:val="left"/>
              <w:rPr/>
            </w:pPr>
            <w:r>
              <w:rPr/>
              <w:t xml:space="preserve">18 </w:t>
            </w:r>
          </w:p>
        </w:tc>
        <w:tc>
          <w:tcPr>
            <w:tcW w:w="2236" w:type="dxa"/>
            <w:tcBorders/>
            <w:vAlign w:val="center"/>
          </w:tcPr>
          <w:p>
            <w:pPr>
              <w:pStyle w:val="TableContents"/>
              <w:bidi w:val="0"/>
              <w:spacing w:before="0" w:after="283"/>
              <w:jc w:val="left"/>
              <w:rPr/>
            </w:pPr>
            <w:r>
              <w:rPr/>
              <w:t xml:space="preserve">Itävalta </w:t>
            </w:r>
          </w:p>
        </w:tc>
        <w:tc>
          <w:tcPr>
            <w:tcW w:w="109"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sz w:val="4"/>
                <w:szCs w:val="4"/>
              </w:rPr>
            </w:pPr>
            <w:r>
              <w:rPr>
                <w:sz w:val="4"/>
                <w:szCs w:val="4"/>
              </w:rPr>
            </w:r>
          </w:p>
        </w:tc>
        <w:tc>
          <w:tcPr>
            <w:tcW w:w="49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- 1 </w:t>
            </w:r>
          </w:p>
        </w:tc>
        <w:tc>
          <w:tcPr>
            <w:tcW w:w="3301" w:type="dxa"/>
            <w:tcBorders/>
            <w:vAlign w:val="center"/>
          </w:tcPr>
          <w:p>
            <w:pPr>
              <w:pStyle w:val="TableContents"/>
              <w:bidi w:val="0"/>
              <w:spacing w:before="0" w:after="283"/>
              <w:jc w:val="left"/>
              <w:rPr>
                <w:sz w:val="4"/>
                <w:szCs w:val="4"/>
              </w:rPr>
            </w:pPr>
            <w:r>
              <w:rPr>
                <w:sz w:val="4"/>
                <w:szCs w:val="4"/>
              </w:rPr>
            </w:r>
          </w:p>
        </w:tc>
      </w:tr>
      <w:tr>
        <w:trPr/>
        <w:tc>
          <w:tcPr>
            <w:tcW w:w="1006" w:type="dxa"/>
            <w:tcBorders/>
            <w:vAlign w:val="center"/>
          </w:tcPr>
          <w:p>
            <w:pPr>
              <w:pStyle w:val="TableContents"/>
              <w:bidi w:val="0"/>
              <w:spacing w:before="0" w:after="283"/>
              <w:jc w:val="left"/>
              <w:rPr/>
            </w:pPr>
            <w:r>
              <w:rPr/>
              <w:t xml:space="preserve">Skotlanti </w:t>
            </w:r>
          </w:p>
        </w:tc>
        <w:tc>
          <w:tcPr>
            <w:tcW w:w="2236"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49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pPr>
            <w:r>
              <w:rPr/>
              <w:t xml:space="preserve">- 1 </w:t>
            </w:r>
          </w:p>
        </w:tc>
        <w:tc>
          <w:tcPr>
            <w:tcW w:w="601" w:type="dxa"/>
            <w:tcBorders/>
            <w:vAlign w:val="center"/>
          </w:tcPr>
          <w:p>
            <w:pPr>
              <w:pStyle w:val="TableContents"/>
              <w:bidi w:val="0"/>
              <w:spacing w:before="0" w:after="283"/>
              <w:jc w:val="left"/>
              <w:rPr>
                <w:sz w:val="4"/>
                <w:szCs w:val="4"/>
              </w:rPr>
            </w:pPr>
            <w:r>
              <w:rPr>
                <w:sz w:val="4"/>
                <w:szCs w:val="4"/>
              </w:rPr>
            </w:r>
          </w:p>
        </w:tc>
        <w:tc>
          <w:tcPr>
            <w:tcW w:w="3301" w:type="dxa"/>
            <w:tcBorders/>
          </w:tcPr>
          <w:p>
            <w:pPr>
              <w:pStyle w:val="TableContents"/>
              <w:bidi w:val="0"/>
              <w:spacing w:before="0" w:after="283"/>
              <w:jc w:val="left"/>
              <w:rPr>
                <w:sz w:val="4"/>
                <w:szCs w:val="4"/>
              </w:rPr>
            </w:pPr>
            <w:r>
              <w:rPr>
                <w:sz w:val="4"/>
                <w:szCs w:val="4"/>
              </w:rPr>
            </w:r>
          </w:p>
        </w:tc>
      </w:tr>
      <w:tr>
        <w:trPr/>
        <w:tc>
          <w:tcPr>
            <w:tcW w:w="1006" w:type="dxa"/>
            <w:tcBorders/>
            <w:vAlign w:val="center"/>
          </w:tcPr>
          <w:p>
            <w:pPr>
              <w:pStyle w:val="TableContents"/>
              <w:bidi w:val="0"/>
              <w:spacing w:before="0" w:after="283"/>
              <w:jc w:val="left"/>
              <w:rPr/>
            </w:pPr>
            <w:r>
              <w:rPr/>
              <w:t xml:space="preserve">20 </w:t>
            </w:r>
          </w:p>
        </w:tc>
        <w:tc>
          <w:tcPr>
            <w:tcW w:w="2236" w:type="dxa"/>
            <w:tcBorders/>
            <w:vAlign w:val="center"/>
          </w:tcPr>
          <w:p>
            <w:pPr>
              <w:pStyle w:val="TableContents"/>
              <w:bidi w:val="0"/>
              <w:spacing w:before="0" w:after="283"/>
              <w:jc w:val="left"/>
              <w:rPr/>
            </w:pPr>
            <w:r>
              <w:rPr/>
              <w:t xml:space="preserve">Egypti </w:t>
            </w:r>
          </w:p>
        </w:tc>
        <w:tc>
          <w:tcPr>
            <w:tcW w:w="109"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49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- 1 </w:t>
            </w:r>
          </w:p>
        </w:tc>
        <w:tc>
          <w:tcPr>
            <w:tcW w:w="3301" w:type="dxa"/>
            <w:tcBorders/>
            <w:vAlign w:val="center"/>
          </w:tcPr>
          <w:p>
            <w:pPr>
              <w:pStyle w:val="TableContents"/>
              <w:bidi w:val="0"/>
              <w:spacing w:before="0" w:after="283"/>
              <w:jc w:val="left"/>
              <w:rPr>
                <w:sz w:val="4"/>
                <w:szCs w:val="4"/>
              </w:rPr>
            </w:pPr>
            <w:r>
              <w:rPr>
                <w:sz w:val="4"/>
                <w:szCs w:val="4"/>
              </w:rPr>
            </w:r>
          </w:p>
        </w:tc>
      </w:tr>
      <w:tr>
        <w:trPr/>
        <w:tc>
          <w:tcPr>
            <w:tcW w:w="1006" w:type="dxa"/>
            <w:tcBorders/>
            <w:vAlign w:val="center"/>
          </w:tcPr>
          <w:p>
            <w:pPr>
              <w:pStyle w:val="TableContents"/>
              <w:bidi w:val="0"/>
              <w:spacing w:before="0" w:after="283"/>
              <w:jc w:val="left"/>
              <w:rPr/>
            </w:pPr>
            <w:r>
              <w:rPr/>
              <w:t xml:space="preserve">21 </w:t>
            </w:r>
          </w:p>
        </w:tc>
        <w:tc>
          <w:tcPr>
            <w:tcW w:w="2236" w:type="dxa"/>
            <w:tcBorders/>
            <w:vAlign w:val="center"/>
          </w:tcPr>
          <w:p>
            <w:pPr>
              <w:pStyle w:val="TableContents"/>
              <w:bidi w:val="0"/>
              <w:spacing w:before="0" w:after="283"/>
              <w:jc w:val="left"/>
              <w:rPr/>
            </w:pPr>
            <w:r>
              <w:rPr/>
              <w:t xml:space="preserve">Ruotsi </w:t>
            </w:r>
          </w:p>
        </w:tc>
        <w:tc>
          <w:tcPr>
            <w:tcW w:w="109"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sz w:val="4"/>
                <w:szCs w:val="4"/>
              </w:rPr>
            </w:pPr>
            <w:r>
              <w:rPr>
                <w:sz w:val="4"/>
                <w:szCs w:val="4"/>
              </w:rPr>
            </w:r>
          </w:p>
        </w:tc>
        <w:tc>
          <w:tcPr>
            <w:tcW w:w="49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pPr>
            <w:r>
              <w:rPr/>
              <w:t xml:space="preserve">6 </w:t>
            </w:r>
          </w:p>
        </w:tc>
        <w:tc>
          <w:tcPr>
            <w:tcW w:w="601" w:type="dxa"/>
            <w:tcBorders/>
            <w:vAlign w:val="center"/>
          </w:tcPr>
          <w:p>
            <w:pPr>
              <w:pStyle w:val="TableContents"/>
              <w:bidi w:val="0"/>
              <w:spacing w:before="0" w:after="283"/>
              <w:jc w:val="left"/>
              <w:rPr/>
            </w:pPr>
            <w:r>
              <w:rPr/>
              <w:t xml:space="preserve">- 3 </w:t>
            </w:r>
          </w:p>
        </w:tc>
        <w:tc>
          <w:tcPr>
            <w:tcW w:w="3301" w:type="dxa"/>
            <w:tcBorders/>
            <w:vAlign w:val="center"/>
          </w:tcPr>
          <w:p>
            <w:pPr>
              <w:pStyle w:val="TableContents"/>
              <w:bidi w:val="0"/>
              <w:spacing w:before="0" w:after="283"/>
              <w:jc w:val="left"/>
              <w:rPr/>
            </w:pPr>
            <w:r>
              <w:rPr/>
              <w:t xml:space="preserve">0 </w:t>
            </w:r>
          </w:p>
        </w:tc>
      </w:tr>
      <w:tr>
        <w:trPr/>
        <w:tc>
          <w:tcPr>
            <w:tcW w:w="1006" w:type="dxa"/>
            <w:tcBorders/>
            <w:vAlign w:val="center"/>
          </w:tcPr>
          <w:p>
            <w:pPr>
              <w:pStyle w:val="TableContents"/>
              <w:bidi w:val="0"/>
              <w:spacing w:before="0" w:after="283"/>
              <w:jc w:val="left"/>
              <w:rPr/>
            </w:pPr>
            <w:r>
              <w:rPr/>
              <w:t xml:space="preserve">22 </w:t>
            </w:r>
          </w:p>
        </w:tc>
        <w:tc>
          <w:tcPr>
            <w:tcW w:w="2236" w:type="dxa"/>
            <w:tcBorders/>
            <w:vAlign w:val="center"/>
          </w:tcPr>
          <w:p>
            <w:pPr>
              <w:pStyle w:val="TableContents"/>
              <w:bidi w:val="0"/>
              <w:spacing w:before="0" w:after="283"/>
              <w:jc w:val="left"/>
              <w:rPr/>
            </w:pPr>
            <w:r>
              <w:rPr/>
              <w:t xml:space="preserve">Etelä-Korea </w:t>
            </w:r>
          </w:p>
        </w:tc>
        <w:tc>
          <w:tcPr>
            <w:tcW w:w="109"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sz w:val="4"/>
                <w:szCs w:val="4"/>
              </w:rPr>
            </w:pPr>
            <w:r>
              <w:rPr>
                <w:sz w:val="4"/>
                <w:szCs w:val="4"/>
              </w:rPr>
            </w:r>
          </w:p>
        </w:tc>
        <w:tc>
          <w:tcPr>
            <w:tcW w:w="49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pPr>
            <w:r>
              <w:rPr/>
              <w:t xml:space="preserve">6 </w:t>
            </w:r>
          </w:p>
        </w:tc>
        <w:tc>
          <w:tcPr>
            <w:tcW w:w="601" w:type="dxa"/>
            <w:tcBorders/>
            <w:vAlign w:val="center"/>
          </w:tcPr>
          <w:p>
            <w:pPr>
              <w:pStyle w:val="TableContents"/>
              <w:bidi w:val="0"/>
              <w:spacing w:before="0" w:after="283"/>
              <w:jc w:val="left"/>
              <w:rPr/>
            </w:pPr>
            <w:r>
              <w:rPr/>
              <w:t xml:space="preserve">- 5 </w:t>
            </w:r>
          </w:p>
        </w:tc>
        <w:tc>
          <w:tcPr>
            <w:tcW w:w="3301" w:type="dxa"/>
            <w:tcBorders/>
            <w:vAlign w:val="center"/>
          </w:tcPr>
          <w:p>
            <w:pPr>
              <w:pStyle w:val="TableContents"/>
              <w:bidi w:val="0"/>
              <w:spacing w:before="0" w:after="283"/>
              <w:jc w:val="left"/>
              <w:rPr/>
            </w:pPr>
            <w:r>
              <w:rPr/>
              <w:t xml:space="preserve">0 </w:t>
            </w:r>
          </w:p>
        </w:tc>
      </w:tr>
      <w:tr>
        <w:trPr/>
        <w:tc>
          <w:tcPr>
            <w:tcW w:w="1006" w:type="dxa"/>
            <w:tcBorders/>
            <w:vAlign w:val="center"/>
          </w:tcPr>
          <w:p>
            <w:pPr>
              <w:pStyle w:val="TableContents"/>
              <w:bidi w:val="0"/>
              <w:spacing w:before="0" w:after="283"/>
              <w:jc w:val="left"/>
              <w:rPr/>
            </w:pPr>
            <w:r>
              <w:rPr/>
              <w:t xml:space="preserve">23 </w:t>
            </w:r>
          </w:p>
        </w:tc>
        <w:tc>
          <w:tcPr>
            <w:tcW w:w="2236" w:type="dxa"/>
            <w:tcBorders/>
            <w:vAlign w:val="center"/>
          </w:tcPr>
          <w:p>
            <w:pPr>
              <w:pStyle w:val="TableContents"/>
              <w:bidi w:val="0"/>
              <w:spacing w:before="0" w:after="283"/>
              <w:jc w:val="left"/>
              <w:rPr/>
            </w:pPr>
            <w:r>
              <w:rPr/>
              <w:t xml:space="preserve">Yhdysvallat </w:t>
            </w:r>
          </w:p>
        </w:tc>
        <w:tc>
          <w:tcPr>
            <w:tcW w:w="109"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sz w:val="4"/>
                <w:szCs w:val="4"/>
              </w:rPr>
            </w:pPr>
            <w:r>
              <w:rPr>
                <w:sz w:val="4"/>
                <w:szCs w:val="4"/>
              </w:rPr>
            </w:r>
          </w:p>
        </w:tc>
        <w:tc>
          <w:tcPr>
            <w:tcW w:w="49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pPr>
            <w:r>
              <w:rPr/>
              <w:t xml:space="preserve">8 </w:t>
            </w:r>
          </w:p>
        </w:tc>
        <w:tc>
          <w:tcPr>
            <w:tcW w:w="601" w:type="dxa"/>
            <w:tcBorders/>
            <w:vAlign w:val="center"/>
          </w:tcPr>
          <w:p>
            <w:pPr>
              <w:pStyle w:val="TableContents"/>
              <w:bidi w:val="0"/>
              <w:spacing w:before="0" w:after="283"/>
              <w:jc w:val="left"/>
              <w:rPr/>
            </w:pPr>
            <w:r>
              <w:rPr/>
              <w:t xml:space="preserve">- 6 </w:t>
            </w:r>
          </w:p>
        </w:tc>
        <w:tc>
          <w:tcPr>
            <w:tcW w:w="3301" w:type="dxa"/>
            <w:tcBorders/>
            <w:vAlign w:val="center"/>
          </w:tcPr>
          <w:p>
            <w:pPr>
              <w:pStyle w:val="TableContents"/>
              <w:bidi w:val="0"/>
              <w:spacing w:before="0" w:after="283"/>
              <w:jc w:val="left"/>
              <w:rPr/>
            </w:pPr>
            <w:r>
              <w:rPr/>
              <w:t xml:space="preserve">0 </w:t>
            </w:r>
          </w:p>
        </w:tc>
      </w:tr>
      <w:tr>
        <w:trPr/>
        <w:tc>
          <w:tcPr>
            <w:tcW w:w="1006" w:type="dxa"/>
            <w:tcBorders/>
            <w:vAlign w:val="center"/>
          </w:tcPr>
          <w:p>
            <w:pPr>
              <w:pStyle w:val="TableContents"/>
              <w:bidi w:val="0"/>
              <w:spacing w:before="0" w:after="283"/>
              <w:jc w:val="left"/>
              <w:rPr/>
            </w:pPr>
            <w:r>
              <w:rPr/>
              <w:t xml:space="preserve">24 </w:t>
            </w:r>
          </w:p>
        </w:tc>
        <w:tc>
          <w:tcPr>
            <w:tcW w:w="2236" w:type="dxa"/>
            <w:tcBorders/>
            <w:vAlign w:val="center"/>
          </w:tcPr>
          <w:p>
            <w:pPr>
              <w:pStyle w:val="TableContents"/>
              <w:bidi w:val="0"/>
              <w:spacing w:before="0" w:after="283"/>
              <w:jc w:val="left"/>
              <w:rPr/>
            </w:pPr>
            <w:r>
              <w:rPr/>
              <w:t xml:space="preserve">Yhdistyneet arabiemiirikunnat </w:t>
            </w:r>
          </w:p>
        </w:tc>
        <w:tc>
          <w:tcPr>
            <w:tcW w:w="109"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sz w:val="4"/>
                <w:szCs w:val="4"/>
              </w:rPr>
            </w:pPr>
            <w:r>
              <w:rPr>
                <w:sz w:val="4"/>
                <w:szCs w:val="4"/>
              </w:rPr>
            </w:r>
          </w:p>
        </w:tc>
        <w:tc>
          <w:tcPr>
            <w:tcW w:w="49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pPr>
            <w:r>
              <w:rPr/>
              <w:t xml:space="preserve">11 </w:t>
            </w:r>
          </w:p>
        </w:tc>
        <w:tc>
          <w:tcPr>
            <w:tcW w:w="601" w:type="dxa"/>
            <w:tcBorders/>
            <w:vAlign w:val="center"/>
          </w:tcPr>
          <w:p>
            <w:pPr>
              <w:pStyle w:val="TableContents"/>
              <w:bidi w:val="0"/>
              <w:spacing w:before="0" w:after="283"/>
              <w:jc w:val="left"/>
              <w:rPr/>
            </w:pPr>
            <w:r>
              <w:rPr/>
              <w:t xml:space="preserve">- 9 </w:t>
            </w:r>
          </w:p>
        </w:tc>
        <w:tc>
          <w:tcPr>
            <w:tcW w:w="3301" w:type="dxa"/>
            <w:tcBorders/>
            <w:vAlign w:val="center"/>
          </w:tcPr>
          <w:p>
            <w:pPr>
              <w:pStyle w:val="TableContents"/>
              <w:bidi w:val="0"/>
              <w:spacing w:before="0" w:after="283"/>
              <w:jc w:val="left"/>
              <w:rPr/>
            </w:pPr>
            <w:r>
              <w:rPr/>
              <w:t xml:space="preserve">0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mihin me pääsimme vuoden 1990 MM-kisoissa</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1990 FIFA World Cup Coppa del Mondo FIFA Italia' 90 1990 FIFA World Cup virallinen logo Turnauksen tiedot </w:t>
      </w:r>
    </w:p>
    <w:tbl>
      <w:tblPr>
        <w:tblW w:w="5582" w:type="dxa"/>
        <w:jc w:val="left"/>
        <w:tblInd w:w="0" w:type="dxa"/>
        <w:tblLayout w:type="fixed"/>
        <w:tblCellMar>
          <w:top w:w="28" w:type="dxa"/>
          <w:left w:w="28" w:type="dxa"/>
          <w:bottom w:w="28" w:type="dxa"/>
          <w:right w:w="28" w:type="dxa"/>
        </w:tblCellMar>
      </w:tblPr>
      <w:tblGrid>
        <w:gridCol w:w="2011"/>
        <w:gridCol w:w="3571"/>
      </w:tblGrid>
      <w:tr>
        <w:trPr/>
        <w:tc>
          <w:tcPr>
            <w:tcW w:w="2011" w:type="dxa"/>
            <w:tcBorders/>
            <w:vAlign w:val="center"/>
          </w:tcPr>
          <w:p>
            <w:pPr>
              <w:pStyle w:val="TableHeading"/>
              <w:suppressLineNumbers/>
              <w:bidi w:val="0"/>
              <w:spacing w:before="0" w:after="283"/>
              <w:jc w:val="center"/>
              <w:rPr/>
            </w:pPr>
            <w:r>
              <w:rPr/>
              <w:t xml:space="preserve">Isäntämaa </w:t>
            </w:r>
          </w:p>
        </w:tc>
        <w:tc>
          <w:tcPr>
            <w:tcW w:w="3571" w:type="dxa"/>
            <w:tcBorders/>
            <w:vAlign w:val="center"/>
          </w:tcPr>
          <w:p>
            <w:pPr>
              <w:pStyle w:val="TableContents"/>
              <w:bidi w:val="0"/>
              <w:spacing w:before="0" w:after="283"/>
              <w:jc w:val="left"/>
              <w:rPr/>
            </w:pPr>
            <w:r>
              <w:rPr/>
              <w:t xml:space="preserve">Italia </w:t>
            </w:r>
          </w:p>
        </w:tc>
      </w:tr>
      <w:tr>
        <w:trPr/>
        <w:tc>
          <w:tcPr>
            <w:tcW w:w="2011" w:type="dxa"/>
            <w:tcBorders/>
            <w:vAlign w:val="center"/>
          </w:tcPr>
          <w:p>
            <w:pPr>
              <w:pStyle w:val="TableHeading"/>
              <w:suppressLineNumbers/>
              <w:bidi w:val="0"/>
              <w:spacing w:before="0" w:after="283"/>
              <w:jc w:val="center"/>
              <w:rPr/>
            </w:pPr>
            <w:r>
              <w:rPr/>
              <w:t xml:space="preserve">Päivämäärät </w:t>
            </w:r>
          </w:p>
        </w:tc>
        <w:tc>
          <w:tcPr>
            <w:tcW w:w="3571" w:type="dxa"/>
            <w:tcBorders/>
            <w:vAlign w:val="center"/>
          </w:tcPr>
          <w:p>
            <w:pPr>
              <w:pStyle w:val="TableContents"/>
              <w:bidi w:val="0"/>
              <w:spacing w:before="0" w:after="283"/>
              <w:jc w:val="left"/>
              <w:rPr/>
            </w:pPr>
            <w:r>
              <w:rPr/>
              <w:t xml:space="preserve">8. kesäkuuta -- 8. heinäkuuta (31 päivää) </w:t>
            </w:r>
          </w:p>
        </w:tc>
      </w:tr>
      <w:tr>
        <w:trPr/>
        <w:tc>
          <w:tcPr>
            <w:tcW w:w="2011" w:type="dxa"/>
            <w:tcBorders/>
            <w:vAlign w:val="center"/>
          </w:tcPr>
          <w:p>
            <w:pPr>
              <w:pStyle w:val="TableHeading"/>
              <w:suppressLineNumbers/>
              <w:bidi w:val="0"/>
              <w:spacing w:before="0" w:after="283"/>
              <w:jc w:val="center"/>
              <w:rPr/>
            </w:pPr>
            <w:r>
              <w:rPr/>
              <w:t xml:space="preserve">Joukkueet </w:t>
            </w:r>
          </w:p>
        </w:tc>
        <w:tc>
          <w:tcPr>
            <w:tcW w:w="3571" w:type="dxa"/>
            <w:tcBorders/>
            <w:vAlign w:val="center"/>
          </w:tcPr>
          <w:p>
            <w:pPr>
              <w:pStyle w:val="TableContents"/>
              <w:bidi w:val="0"/>
              <w:spacing w:before="0" w:after="283"/>
              <w:jc w:val="left"/>
              <w:rPr/>
            </w:pPr>
            <w:r>
              <w:rPr/>
              <w:t xml:space="preserve">24 (viidestä liittovaltiosta) </w:t>
            </w:r>
          </w:p>
        </w:tc>
      </w:tr>
      <w:tr>
        <w:trPr/>
        <w:tc>
          <w:tcPr>
            <w:tcW w:w="2011" w:type="dxa"/>
            <w:tcBorders/>
            <w:vAlign w:val="center"/>
          </w:tcPr>
          <w:p>
            <w:pPr>
              <w:pStyle w:val="TableHeading"/>
              <w:suppressLineNumbers/>
              <w:bidi w:val="0"/>
              <w:spacing w:before="0" w:after="283"/>
              <w:jc w:val="center"/>
              <w:rPr/>
            </w:pPr>
            <w:r>
              <w:rPr/>
              <w:t xml:space="preserve">Tapahtumapaikka (s) </w:t>
            </w:r>
          </w:p>
        </w:tc>
        <w:tc>
          <w:tcPr>
            <w:tcW w:w="3571" w:type="dxa"/>
            <w:tcBorders/>
            <w:vAlign w:val="center"/>
          </w:tcPr>
          <w:p>
            <w:pPr>
              <w:pStyle w:val="TableContents"/>
              <w:bidi w:val="0"/>
              <w:spacing w:before="0" w:after="283"/>
              <w:jc w:val="left"/>
              <w:rPr/>
            </w:pPr>
            <w:r>
              <w:rPr/>
              <w:t xml:space="preserve">12 (12 isäntäkaupungissa) Loppusijoitukset </w:t>
            </w:r>
          </w:p>
        </w:tc>
      </w:tr>
      <w:tr>
        <w:trPr/>
        <w:tc>
          <w:tcPr>
            <w:tcW w:w="2011" w:type="dxa"/>
            <w:tcBorders/>
            <w:vAlign w:val="center"/>
          </w:tcPr>
          <w:p>
            <w:pPr>
              <w:pStyle w:val="TableHeading"/>
              <w:suppressLineNumbers/>
              <w:bidi w:val="0"/>
              <w:spacing w:before="0" w:after="283"/>
              <w:jc w:val="center"/>
              <w:rPr/>
            </w:pPr>
            <w:r>
              <w:rPr/>
              <w:t xml:space="preserve">Champions </w:t>
            </w:r>
          </w:p>
        </w:tc>
        <w:tc>
          <w:tcPr>
            <w:tcW w:w="3571" w:type="dxa"/>
            <w:tcBorders/>
            <w:vAlign w:val="center"/>
          </w:tcPr>
          <w:p>
            <w:pPr>
              <w:pStyle w:val="TableContents"/>
              <w:bidi w:val="0"/>
              <w:spacing w:before="0" w:after="283"/>
              <w:jc w:val="left"/>
              <w:rPr/>
            </w:pPr>
            <w:r>
              <w:rPr/>
              <w:t xml:space="preserve">Länsi-Saksa (3. titteli) </w:t>
            </w:r>
          </w:p>
        </w:tc>
      </w:tr>
      <w:tr>
        <w:trPr/>
        <w:tc>
          <w:tcPr>
            <w:tcW w:w="2011" w:type="dxa"/>
            <w:tcBorders/>
            <w:vAlign w:val="center"/>
          </w:tcPr>
          <w:p>
            <w:pPr>
              <w:pStyle w:val="TableHeading"/>
              <w:suppressLineNumbers/>
              <w:bidi w:val="0"/>
              <w:spacing w:before="0" w:after="283"/>
              <w:jc w:val="center"/>
              <w:rPr/>
            </w:pPr>
            <w:r>
              <w:rPr/>
              <w:t xml:space="preserve">Toiseksi sijoittuneet </w:t>
            </w:r>
          </w:p>
        </w:tc>
        <w:tc>
          <w:tcPr>
            <w:tcW w:w="3571" w:type="dxa"/>
            <w:tcBorders/>
            <w:vAlign w:val="center"/>
          </w:tcPr>
          <w:p>
            <w:pPr>
              <w:pStyle w:val="TableContents"/>
              <w:bidi w:val="0"/>
              <w:spacing w:before="0" w:after="283"/>
              <w:jc w:val="left"/>
              <w:rPr/>
            </w:pPr>
            <w:r>
              <w:rPr/>
              <w:t xml:space="preserve">Argentiina </w:t>
            </w:r>
          </w:p>
        </w:tc>
      </w:tr>
      <w:tr>
        <w:trPr/>
        <w:tc>
          <w:tcPr>
            <w:tcW w:w="2011" w:type="dxa"/>
            <w:tcBorders/>
            <w:vAlign w:val="center"/>
          </w:tcPr>
          <w:p>
            <w:pPr>
              <w:pStyle w:val="TableHeading"/>
              <w:suppressLineNumbers/>
              <w:bidi w:val="0"/>
              <w:spacing w:before="0" w:after="283"/>
              <w:jc w:val="center"/>
              <w:rPr/>
            </w:pPr>
            <w:r>
              <w:rPr/>
              <w:t xml:space="preserve">Kolmas sija </w:t>
            </w:r>
          </w:p>
        </w:tc>
        <w:tc>
          <w:tcPr>
            <w:tcW w:w="3571" w:type="dxa"/>
            <w:tcBorders/>
            <w:vAlign w:val="center"/>
          </w:tcPr>
          <w:p>
            <w:pPr>
              <w:pStyle w:val="TableContents"/>
              <w:bidi w:val="0"/>
              <w:spacing w:before="0" w:after="283"/>
              <w:jc w:val="left"/>
              <w:rPr/>
            </w:pPr>
            <w:r>
              <w:rPr>
                <w:color w:val="A9A9A9"/>
              </w:rPr>
              <w:t xml:space="preserve">Itali</w:t>
            </w:r>
            <w:r>
              <w:rPr/>
              <w:t xml:space="preserve">a </w:t>
            </w:r>
          </w:p>
        </w:tc>
      </w:tr>
      <w:tr>
        <w:trPr/>
        <w:tc>
          <w:tcPr>
            <w:tcW w:w="2011" w:type="dxa"/>
            <w:tcBorders/>
            <w:vAlign w:val="center"/>
          </w:tcPr>
          <w:p>
            <w:pPr>
              <w:pStyle w:val="TableHeading"/>
              <w:suppressLineNumbers/>
              <w:bidi w:val="0"/>
              <w:spacing w:before="0" w:after="283"/>
              <w:jc w:val="center"/>
              <w:rPr/>
            </w:pPr>
            <w:r>
              <w:rPr/>
              <w:t xml:space="preserve">Neljäs sija </w:t>
            </w:r>
          </w:p>
        </w:tc>
        <w:tc>
          <w:tcPr>
            <w:tcW w:w="3571" w:type="dxa"/>
            <w:tcBorders/>
            <w:vAlign w:val="center"/>
          </w:tcPr>
          <w:p>
            <w:pPr>
              <w:pStyle w:val="TableContents"/>
              <w:bidi w:val="0"/>
              <w:spacing w:before="0" w:after="283"/>
              <w:jc w:val="left"/>
              <w:rPr/>
            </w:pPr>
            <w:r>
              <w:rPr/>
              <w:t xml:space="preserve">Englanti Turnauksen tilastot </w:t>
            </w:r>
          </w:p>
        </w:tc>
      </w:tr>
      <w:tr>
        <w:trPr/>
        <w:tc>
          <w:tcPr>
            <w:tcW w:w="2011" w:type="dxa"/>
            <w:tcBorders/>
            <w:vAlign w:val="center"/>
          </w:tcPr>
          <w:p>
            <w:pPr>
              <w:pStyle w:val="TableHeading"/>
              <w:suppressLineNumbers/>
              <w:bidi w:val="0"/>
              <w:spacing w:before="0" w:after="283"/>
              <w:jc w:val="center"/>
              <w:rPr/>
            </w:pPr>
            <w:r>
              <w:rPr/>
              <w:t xml:space="preserve">Pelatut ottelut </w:t>
            </w:r>
          </w:p>
        </w:tc>
        <w:tc>
          <w:tcPr>
            <w:tcW w:w="3571" w:type="dxa"/>
            <w:tcBorders/>
            <w:vAlign w:val="center"/>
          </w:tcPr>
          <w:p>
            <w:pPr>
              <w:pStyle w:val="TableContents"/>
              <w:bidi w:val="0"/>
              <w:spacing w:before="0" w:after="283"/>
              <w:jc w:val="left"/>
              <w:rPr/>
            </w:pPr>
            <w:r>
              <w:rPr/>
              <w:t xml:space="preserve">52 </w:t>
            </w:r>
          </w:p>
        </w:tc>
      </w:tr>
      <w:tr>
        <w:trPr/>
        <w:tc>
          <w:tcPr>
            <w:tcW w:w="2011" w:type="dxa"/>
            <w:tcBorders/>
            <w:vAlign w:val="center"/>
          </w:tcPr>
          <w:p>
            <w:pPr>
              <w:pStyle w:val="TableHeading"/>
              <w:suppressLineNumbers/>
              <w:bidi w:val="0"/>
              <w:spacing w:before="0" w:after="283"/>
              <w:jc w:val="center"/>
              <w:rPr/>
            </w:pPr>
            <w:r>
              <w:rPr/>
              <w:t xml:space="preserve">Tehdyt maalit </w:t>
            </w:r>
          </w:p>
        </w:tc>
        <w:tc>
          <w:tcPr>
            <w:tcW w:w="3571" w:type="dxa"/>
            <w:tcBorders/>
            <w:vAlign w:val="center"/>
          </w:tcPr>
          <w:p>
            <w:pPr>
              <w:pStyle w:val="TableContents"/>
              <w:bidi w:val="0"/>
              <w:spacing w:before="0" w:after="283"/>
              <w:jc w:val="left"/>
              <w:rPr/>
            </w:pPr>
            <w:r>
              <w:rPr/>
              <w:t xml:space="preserve">115 (2,21 per ottelu) </w:t>
            </w:r>
          </w:p>
        </w:tc>
      </w:tr>
      <w:tr>
        <w:trPr/>
        <w:tc>
          <w:tcPr>
            <w:tcW w:w="2011" w:type="dxa"/>
            <w:tcBorders/>
            <w:vAlign w:val="center"/>
          </w:tcPr>
          <w:p>
            <w:pPr>
              <w:pStyle w:val="TableHeading"/>
              <w:suppressLineNumbers/>
              <w:bidi w:val="0"/>
              <w:spacing w:before="0" w:after="283"/>
              <w:jc w:val="center"/>
              <w:rPr/>
            </w:pPr>
            <w:r>
              <w:rPr/>
              <w:t xml:space="preserve">Osallistuminen </w:t>
            </w:r>
          </w:p>
        </w:tc>
        <w:tc>
          <w:tcPr>
            <w:tcW w:w="3571" w:type="dxa"/>
            <w:tcBorders/>
            <w:vAlign w:val="center"/>
          </w:tcPr>
          <w:p>
            <w:pPr>
              <w:pStyle w:val="TableContents"/>
              <w:bidi w:val="0"/>
              <w:spacing w:before="0" w:after="283"/>
              <w:jc w:val="left"/>
              <w:rPr/>
            </w:pPr>
            <w:r>
              <w:rPr/>
              <w:t xml:space="preserve">2,516,215 (48,389 per ottelu) </w:t>
            </w:r>
          </w:p>
        </w:tc>
      </w:tr>
      <w:tr>
        <w:trPr/>
        <w:tc>
          <w:tcPr>
            <w:tcW w:w="2011" w:type="dxa"/>
            <w:tcBorders/>
            <w:vAlign w:val="center"/>
          </w:tcPr>
          <w:p>
            <w:pPr>
              <w:pStyle w:val="TableHeading"/>
              <w:suppressLineNumbers/>
              <w:bidi w:val="0"/>
              <w:spacing w:before="0" w:after="283"/>
              <w:jc w:val="center"/>
              <w:rPr/>
            </w:pPr>
            <w:r>
              <w:rPr/>
              <w:t xml:space="preserve">Paras maalintekijä (s) </w:t>
            </w:r>
          </w:p>
        </w:tc>
        <w:tc>
          <w:tcPr>
            <w:tcW w:w="3571" w:type="dxa"/>
            <w:tcBorders/>
            <w:vAlign w:val="center"/>
          </w:tcPr>
          <w:p>
            <w:pPr>
              <w:pStyle w:val="TableContents"/>
              <w:bidi w:val="0"/>
              <w:spacing w:before="0" w:after="283"/>
              <w:jc w:val="left"/>
              <w:rPr/>
            </w:pPr>
            <w:r>
              <w:rPr/>
              <w:t xml:space="preserve">Salvatore Schillaci (6 maalia) </w:t>
            </w:r>
          </w:p>
        </w:tc>
      </w:tr>
      <w:tr>
        <w:trPr/>
        <w:tc>
          <w:tcPr>
            <w:tcW w:w="2011" w:type="dxa"/>
            <w:tcBorders/>
            <w:vAlign w:val="center"/>
          </w:tcPr>
          <w:p>
            <w:pPr>
              <w:pStyle w:val="TableHeading"/>
              <w:suppressLineNumbers/>
              <w:bidi w:val="0"/>
              <w:spacing w:before="0" w:after="283"/>
              <w:jc w:val="center"/>
              <w:rPr/>
            </w:pPr>
            <w:r>
              <w:rPr/>
              <w:t xml:space="preserve">Paras pelaaja </w:t>
            </w:r>
          </w:p>
        </w:tc>
        <w:tc>
          <w:tcPr>
            <w:tcW w:w="3571" w:type="dxa"/>
            <w:tcBorders/>
            <w:vAlign w:val="center"/>
          </w:tcPr>
          <w:p>
            <w:pPr>
              <w:pStyle w:val="TableContents"/>
              <w:bidi w:val="0"/>
              <w:spacing w:before="0" w:after="283"/>
              <w:jc w:val="left"/>
              <w:rPr/>
            </w:pPr>
            <w:r>
              <w:rPr/>
              <w:t xml:space="preserve">Salvatore Schillaci </w:t>
            </w:r>
          </w:p>
        </w:tc>
      </w:tr>
      <w:tr>
        <w:trPr/>
        <w:tc>
          <w:tcPr>
            <w:tcW w:w="2011" w:type="dxa"/>
            <w:tcBorders/>
            <w:vAlign w:val="center"/>
          </w:tcPr>
          <w:p>
            <w:pPr>
              <w:pStyle w:val="TableHeading"/>
              <w:suppressLineNumbers/>
              <w:bidi w:val="0"/>
              <w:spacing w:before="0" w:after="283"/>
              <w:jc w:val="center"/>
              <w:rPr/>
            </w:pPr>
            <w:r>
              <w:rPr/>
              <w:t xml:space="preserve">Paras nuori pelaaja </w:t>
            </w:r>
          </w:p>
        </w:tc>
        <w:tc>
          <w:tcPr>
            <w:tcW w:w="3571" w:type="dxa"/>
            <w:tcBorders/>
            <w:vAlign w:val="center"/>
          </w:tcPr>
          <w:p>
            <w:pPr>
              <w:pStyle w:val="TableContents"/>
              <w:bidi w:val="0"/>
              <w:spacing w:before="0" w:after="283"/>
              <w:jc w:val="left"/>
              <w:rPr/>
            </w:pPr>
            <w:r>
              <w:rPr/>
              <w:t xml:space="preserve">Robert Prosinečki </w:t>
            </w:r>
          </w:p>
        </w:tc>
      </w:tr>
      <w:tr>
        <w:trPr/>
        <w:tc>
          <w:tcPr>
            <w:tcW w:w="2011" w:type="dxa"/>
            <w:tcBorders/>
            <w:vAlign w:val="center"/>
          </w:tcPr>
          <w:p>
            <w:pPr>
              <w:pStyle w:val="TableHeading"/>
              <w:suppressLineNumbers/>
              <w:bidi w:val="0"/>
              <w:spacing w:before="0" w:after="283"/>
              <w:jc w:val="center"/>
              <w:rPr/>
            </w:pPr>
            <w:r>
              <w:rPr/>
              <w:t xml:space="preserve">Fair play -palkinto </w:t>
            </w:r>
          </w:p>
        </w:tc>
        <w:tc>
          <w:tcPr>
            <w:tcW w:w="3571" w:type="dxa"/>
            <w:tcBorders/>
            <w:vAlign w:val="center"/>
          </w:tcPr>
          <w:p>
            <w:pPr>
              <w:pStyle w:val="TableContents"/>
              <w:bidi w:val="0"/>
              <w:spacing w:before="0" w:after="283"/>
              <w:jc w:val="left"/>
              <w:rPr/>
            </w:pPr>
            <w:r>
              <w:rPr/>
              <w:t xml:space="preserve">Englanti ← 1986 1994 →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sijoittui kolmanneksi vuoden 1990 MM-kisoissa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Länsi-Saksan </w:t>
      </w:r>
      <w:r>
        <w:rPr/>
        <w:t xml:space="preserve">ja Englannin </w:t>
      </w:r>
      <w:r>
        <w:rPr/>
        <w:t xml:space="preserve">välinen välieräottelu </w:t>
      </w:r>
      <w:r>
        <w:rPr/>
        <w:t xml:space="preserve">Juventuksen kotistadionilla Torinossa oli puoliajalla maaliton. Sitten 60. minuutilla Andreas Brehmen laukaus ohjautui Paul Parkerin ohjaamana omaan verkkoon. Englanti tasoitti kymmenen minuuttia ennen loppua; maalintekijänä oli Gary Lineker. Ottelu päättyi 1 -- 1. Lisäaika toi lisää mahdollisuuksia. Klinsmann syyllistyi kahteen räikeään ohilaukaukseen, ja kumpikin osapuoli osui tolppaan. Englannin toinen Plattin maali hylättiin paitsiomaalin vuoksi. Ottelu meni rangaistuspotkukilpailuun, ja Länsi-Saksa voitti rangaistuspotkukilpailun 4 -- 3.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vastaan Englanti pelasi välierissä 1990?</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Turnauksen voitti Länsi-Saksa, joka oli Saksan kolmas maailmanmestaruus. Se voitti Argentiinan 1 -- 0 Stadio Olimpicossa Roomassa, joka oli neljän vuoden takaisen loppuottelun uusinta. </w:t>
      </w:r>
      <w:r>
        <w:rPr>
          <w:color w:val="A9A9A9"/>
        </w:rPr>
        <w:t xml:space="preserve">Italia </w:t>
      </w:r>
      <w:r>
        <w:rPr/>
        <w:t xml:space="preserve">sijoittui kolmanneksi ja Englanti </w:t>
      </w:r>
      <w:r>
        <w:rPr>
          <w:color w:val="DCDCDC"/>
        </w:rPr>
        <w:t xml:space="preserve">neljänneksi, </w:t>
      </w:r>
      <w:r>
        <w:rPr/>
        <w:t xml:space="preserve">kun molemmat hävisivät </w:t>
      </w:r>
      <w:r>
        <w:rPr>
          <w:color w:val="2F4F4F"/>
        </w:rPr>
        <w:t xml:space="preserve">välieränsä </w:t>
      </w:r>
      <w:r>
        <w:rPr/>
        <w:t xml:space="preserve">rangaistuspotkukilpailuissa. Tämä oli viimeinen turnaus, jossa oli mukana Länsi-Saksan joukkue, koska maa yhdistyi Itä-Saksan kanssa muutamaa kuukautta myöhemmin lokakuussa, sekä itäblokin joukkueita ennen kylmän sodan päättymistä vuonna 1991, kun Neuvostoliiton, Romanian, Tšekkoslovakian ja Jugoslavian joukkueet osallistuivat turnaukseen. Costa Rica, Irlanti ja Arabiemiirikunnat osallistuivat ensimmäistä kertaa lopputurnaukseen. Vuodesta 2018 alkaen tämä oli viimeinen kerta, kun Arabiemiirikunnat pääsi FIFA:n MM-lopputurnaukseen. Virallinen ottelupallo oli Adidas Etrusco Unico.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kenelle Englanti hävisi Italia 90:ssä?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Ketä vastaan Englanti pelasi vuoden 1990 välierissä?</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Mihin Englanti sijoittui MM-kisoissa 1990?</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joka tuli kolmanneksi MM-kisoissa vuonna 1990</w:t>
      </w:r>
    </w:p>
    <w:p>
      <w:pPr>
        <w:pStyle w:val="TextBody"/>
        <w:bidi w:val="0"/>
        <w:jc w:val="left"/>
        <w:rPr>
          <w:b/>
          <w:shd w:val="clear" w:fill="FFFF00"/>
        </w:rPr>
      </w:pPr>
      <w:r>
        <w:rPr>
          <w:b/>
          <w:shd w:val="clear" w:fill="FFFF00"/>
        </w:rPr>
        <w:t xml:space="preserve">Teksti numero 4</w:t>
      </w:r>
    </w:p>
    <w:tbl>
      <w:tblPr>
        <w:tblW w:w="8079" w:type="dxa"/>
        <w:jc w:val="left"/>
        <w:tblInd w:w="0" w:type="dxa"/>
        <w:tblLayout w:type="fixed"/>
        <w:tblCellMar>
          <w:top w:w="28" w:type="dxa"/>
          <w:left w:w="28" w:type="dxa"/>
          <w:bottom w:w="28" w:type="dxa"/>
          <w:right w:w="28" w:type="dxa"/>
        </w:tblCellMar>
      </w:tblPr>
      <w:tblGrid>
        <w:gridCol w:w="1036"/>
        <w:gridCol w:w="2326"/>
        <w:gridCol w:w="1591"/>
        <w:gridCol w:w="616"/>
        <w:gridCol w:w="346"/>
        <w:gridCol w:w="961"/>
        <w:gridCol w:w="286"/>
        <w:gridCol w:w="109"/>
        <w:gridCol w:w="109"/>
        <w:gridCol w:w="109"/>
        <w:gridCol w:w="109"/>
        <w:gridCol w:w="109"/>
        <w:gridCol w:w="109"/>
        <w:gridCol w:w="109"/>
        <w:gridCol w:w="154"/>
      </w:tblGrid>
      <w:tr>
        <w:trPr/>
        <w:tc>
          <w:tcPr>
            <w:tcW w:w="1036" w:type="dxa"/>
            <w:tcBorders/>
            <w:vAlign w:val="center"/>
          </w:tcPr>
          <w:p>
            <w:pPr>
              <w:pStyle w:val="TableContents"/>
              <w:bidi w:val="0"/>
              <w:spacing w:before="0" w:after="283"/>
              <w:jc w:val="left"/>
              <w:rPr>
                <w:sz w:val="4"/>
                <w:szCs w:val="4"/>
              </w:rPr>
            </w:pPr>
            <w:r>
              <w:rPr>
                <w:sz w:val="4"/>
                <w:szCs w:val="4"/>
              </w:rPr>
              <w:t xml:space="preserve">Kierros 16 Neljännesvälierät Puolivälierät Finaali Finaali </w:t>
            </w:r>
          </w:p>
        </w:tc>
        <w:tc>
          <w:tcPr>
            <w:tcW w:w="2326" w:type="dxa"/>
            <w:tcBorders/>
          </w:tcPr>
          <w:p>
            <w:pPr>
              <w:pStyle w:val="TableContents"/>
              <w:bidi w:val="0"/>
              <w:spacing w:before="0" w:after="283"/>
              <w:jc w:val="left"/>
              <w:rPr>
                <w:sz w:val="4"/>
                <w:szCs w:val="4"/>
              </w:rPr>
            </w:pPr>
            <w:r>
              <w:rPr>
                <w:sz w:val="4"/>
                <w:szCs w:val="4"/>
              </w:rPr>
            </w:r>
          </w:p>
        </w:tc>
        <w:tc>
          <w:tcPr>
            <w:tcW w:w="1591" w:type="dxa"/>
            <w:tcBorders/>
          </w:tcPr>
          <w:p>
            <w:pPr>
              <w:pStyle w:val="TableContents"/>
              <w:bidi w:val="0"/>
              <w:spacing w:before="0" w:after="283"/>
              <w:jc w:val="left"/>
              <w:rPr>
                <w:sz w:val="4"/>
                <w:szCs w:val="4"/>
              </w:rPr>
            </w:pPr>
            <w:r>
              <w:rPr>
                <w:sz w:val="4"/>
                <w:szCs w:val="4"/>
              </w:rPr>
            </w:r>
          </w:p>
        </w:tc>
        <w:tc>
          <w:tcPr>
            <w:tcW w:w="616" w:type="dxa"/>
            <w:tcBorders/>
          </w:tcPr>
          <w:p>
            <w:pPr>
              <w:pStyle w:val="TableContents"/>
              <w:bidi w:val="0"/>
              <w:spacing w:before="0" w:after="283"/>
              <w:jc w:val="left"/>
              <w:rPr>
                <w:sz w:val="4"/>
                <w:szCs w:val="4"/>
              </w:rPr>
            </w:pPr>
            <w:r>
              <w:rPr>
                <w:sz w:val="4"/>
                <w:szCs w:val="4"/>
              </w:rPr>
            </w:r>
          </w:p>
        </w:tc>
        <w:tc>
          <w:tcPr>
            <w:tcW w:w="346" w:type="dxa"/>
            <w:tcBorders/>
          </w:tcPr>
          <w:p>
            <w:pPr>
              <w:pStyle w:val="TableContents"/>
              <w:bidi w:val="0"/>
              <w:spacing w:before="0" w:after="283"/>
              <w:jc w:val="left"/>
              <w:rPr>
                <w:sz w:val="4"/>
                <w:szCs w:val="4"/>
              </w:rPr>
            </w:pPr>
            <w:r>
              <w:rPr>
                <w:sz w:val="4"/>
                <w:szCs w:val="4"/>
              </w:rPr>
            </w:r>
          </w:p>
        </w:tc>
        <w:tc>
          <w:tcPr>
            <w:tcW w:w="961" w:type="dxa"/>
            <w:tcBorders/>
          </w:tcPr>
          <w:p>
            <w:pPr>
              <w:pStyle w:val="TableContents"/>
              <w:bidi w:val="0"/>
              <w:spacing w:before="0" w:after="283"/>
              <w:jc w:val="left"/>
              <w:rPr>
                <w:sz w:val="4"/>
                <w:szCs w:val="4"/>
              </w:rPr>
            </w:pPr>
            <w:r>
              <w:rPr>
                <w:sz w:val="4"/>
                <w:szCs w:val="4"/>
              </w:rPr>
            </w:r>
          </w:p>
        </w:tc>
        <w:tc>
          <w:tcPr>
            <w:tcW w:w="286"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1036" w:type="dxa"/>
            <w:tcBorders/>
            <w:vAlign w:val="center"/>
          </w:tcPr>
          <w:p>
            <w:pPr>
              <w:pStyle w:val="TableContents"/>
              <w:bidi w:val="0"/>
              <w:spacing w:before="0" w:after="283"/>
              <w:jc w:val="left"/>
              <w:rPr>
                <w:sz w:val="4"/>
                <w:szCs w:val="4"/>
              </w:rPr>
            </w:pPr>
            <w:r>
              <w:rPr>
                <w:sz w:val="4"/>
                <w:szCs w:val="4"/>
              </w:rPr>
            </w:r>
          </w:p>
        </w:tc>
        <w:tc>
          <w:tcPr>
            <w:tcW w:w="2326" w:type="dxa"/>
            <w:tcBorders/>
            <w:vAlign w:val="center"/>
          </w:tcPr>
          <w:p>
            <w:pPr>
              <w:pStyle w:val="TableContents"/>
              <w:bidi w:val="0"/>
              <w:spacing w:before="0" w:after="283"/>
              <w:jc w:val="left"/>
              <w:rPr>
                <w:sz w:val="4"/>
                <w:szCs w:val="4"/>
              </w:rPr>
            </w:pPr>
            <w:r>
              <w:rPr>
                <w:sz w:val="4"/>
                <w:szCs w:val="4"/>
              </w:rPr>
            </w:r>
          </w:p>
        </w:tc>
        <w:tc>
          <w:tcPr>
            <w:tcW w:w="1591" w:type="dxa"/>
            <w:tcBorders/>
            <w:vAlign w:val="center"/>
          </w:tcPr>
          <w:p>
            <w:pPr>
              <w:pStyle w:val="TableContents"/>
              <w:bidi w:val="0"/>
              <w:spacing w:before="0" w:after="283"/>
              <w:jc w:val="left"/>
              <w:rPr>
                <w:sz w:val="4"/>
                <w:szCs w:val="4"/>
              </w:rPr>
            </w:pPr>
            <w:r>
              <w:rPr>
                <w:sz w:val="4"/>
                <w:szCs w:val="4"/>
              </w:rPr>
            </w:r>
          </w:p>
        </w:tc>
        <w:tc>
          <w:tcPr>
            <w:tcW w:w="61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r>
        <w:trPr/>
        <w:tc>
          <w:tcPr>
            <w:tcW w:w="1036" w:type="dxa"/>
            <w:tcBorders/>
            <w:vAlign w:val="center"/>
          </w:tcPr>
          <w:p>
            <w:pPr>
              <w:pStyle w:val="TableContents"/>
              <w:bidi w:val="0"/>
              <w:spacing w:before="0" w:after="283"/>
              <w:jc w:val="left"/>
              <w:rPr>
                <w:sz w:val="4"/>
                <w:szCs w:val="4"/>
              </w:rPr>
            </w:pPr>
            <w:r>
              <w:rPr>
                <w:sz w:val="4"/>
                <w:szCs w:val="4"/>
              </w:rPr>
              <w:t xml:space="preserve">24. kesäkuuta -- Torino </w:t>
            </w:r>
          </w:p>
        </w:tc>
        <w:tc>
          <w:tcPr>
            <w:tcW w:w="2326" w:type="dxa"/>
            <w:tcBorders/>
            <w:vAlign w:val="center"/>
          </w:tcPr>
          <w:p>
            <w:pPr>
              <w:pStyle w:val="TableContents"/>
              <w:bidi w:val="0"/>
              <w:spacing w:before="0" w:after="283"/>
              <w:jc w:val="left"/>
              <w:rPr>
                <w:sz w:val="4"/>
                <w:szCs w:val="4"/>
              </w:rPr>
            </w:pPr>
            <w:r>
              <w:rPr>
                <w:sz w:val="4"/>
                <w:szCs w:val="4"/>
              </w:rPr>
            </w:r>
          </w:p>
        </w:tc>
        <w:tc>
          <w:tcPr>
            <w:tcW w:w="1591" w:type="dxa"/>
            <w:tcBorders/>
            <w:vAlign w:val="center"/>
          </w:tcPr>
          <w:p>
            <w:pPr>
              <w:pStyle w:val="TableContents"/>
              <w:bidi w:val="0"/>
              <w:spacing w:before="0" w:after="283"/>
              <w:jc w:val="left"/>
              <w:rPr>
                <w:sz w:val="4"/>
                <w:szCs w:val="4"/>
              </w:rPr>
            </w:pPr>
            <w:r>
              <w:rPr>
                <w:sz w:val="4"/>
                <w:szCs w:val="4"/>
              </w:rPr>
            </w:r>
          </w:p>
        </w:tc>
        <w:tc>
          <w:tcPr>
            <w:tcW w:w="61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917" w:type="dxa"/>
            <w:gridSpan w:val="8"/>
            <w:tcBorders/>
          </w:tcPr>
          <w:p>
            <w:pPr>
              <w:pStyle w:val="TableContents"/>
              <w:bidi w:val="0"/>
              <w:spacing w:before="0" w:after="283"/>
              <w:jc w:val="left"/>
              <w:rPr>
                <w:sz w:val="4"/>
                <w:szCs w:val="4"/>
              </w:rPr>
            </w:pPr>
            <w:r>
              <w:rPr>
                <w:sz w:val="4"/>
                <w:szCs w:val="4"/>
              </w:rPr>
            </w:r>
          </w:p>
        </w:tc>
      </w:tr>
      <w:tr>
        <w:trPr/>
        <w:tc>
          <w:tcPr>
            <w:tcW w:w="1036" w:type="dxa"/>
            <w:tcBorders/>
            <w:vAlign w:val="center"/>
          </w:tcPr>
          <w:p>
            <w:pPr>
              <w:pStyle w:val="TableContents"/>
              <w:bidi w:val="0"/>
              <w:spacing w:before="0" w:after="283"/>
              <w:jc w:val="left"/>
              <w:rPr>
                <w:sz w:val="4"/>
                <w:szCs w:val="4"/>
              </w:rPr>
            </w:pPr>
            <w:r>
              <w:rPr>
                <w:sz w:val="4"/>
                <w:szCs w:val="4"/>
              </w:rPr>
            </w:r>
          </w:p>
        </w:tc>
        <w:tc>
          <w:tcPr>
            <w:tcW w:w="7043" w:type="dxa"/>
            <w:gridSpan w:val="14"/>
            <w:tcBorders/>
          </w:tcPr>
          <w:p>
            <w:pPr>
              <w:pStyle w:val="TableContents"/>
              <w:bidi w:val="0"/>
              <w:spacing w:before="0" w:after="283"/>
              <w:jc w:val="left"/>
              <w:rPr>
                <w:sz w:val="4"/>
                <w:szCs w:val="4"/>
              </w:rPr>
            </w:pPr>
            <w:r>
              <w:rPr>
                <w:sz w:val="4"/>
                <w:szCs w:val="4"/>
              </w:rPr>
            </w:r>
          </w:p>
        </w:tc>
      </w:tr>
      <w:tr>
        <w:trPr/>
        <w:tc>
          <w:tcPr>
            <w:tcW w:w="1036" w:type="dxa"/>
            <w:tcBorders/>
            <w:vAlign w:val="center"/>
          </w:tcPr>
          <w:p>
            <w:pPr>
              <w:pStyle w:val="TableContents"/>
              <w:bidi w:val="0"/>
              <w:spacing w:before="0" w:after="283"/>
              <w:jc w:val="left"/>
              <w:rPr>
                <w:sz w:val="4"/>
                <w:szCs w:val="4"/>
              </w:rPr>
            </w:pPr>
            <w:r>
              <w:rPr>
                <w:sz w:val="4"/>
                <w:szCs w:val="4"/>
              </w:rPr>
            </w:r>
          </w:p>
        </w:tc>
        <w:tc>
          <w:tcPr>
            <w:tcW w:w="2326" w:type="dxa"/>
            <w:tcBorders/>
            <w:vAlign w:val="center"/>
          </w:tcPr>
          <w:p>
            <w:pPr>
              <w:pStyle w:val="TableContents"/>
              <w:bidi w:val="0"/>
              <w:spacing w:before="0" w:after="283"/>
              <w:jc w:val="left"/>
              <w:rPr/>
            </w:pPr>
            <w:r>
              <w:rPr/>
              <w:t xml:space="preserve">Brasilia </w:t>
            </w:r>
          </w:p>
        </w:tc>
        <w:tc>
          <w:tcPr>
            <w:tcW w:w="1591" w:type="dxa"/>
            <w:tcBorders/>
            <w:vAlign w:val="center"/>
          </w:tcPr>
          <w:p>
            <w:pPr>
              <w:pStyle w:val="TableContents"/>
              <w:bidi w:val="0"/>
              <w:spacing w:before="0" w:after="283"/>
              <w:jc w:val="left"/>
              <w:rPr/>
            </w:pPr>
            <w:r>
              <w:rPr/>
              <w:t xml:space="preserve">0 </w:t>
            </w:r>
          </w:p>
        </w:tc>
        <w:tc>
          <w:tcPr>
            <w:tcW w:w="3126" w:type="dxa"/>
            <w:gridSpan w:val="12"/>
            <w:tcBorders/>
          </w:tcPr>
          <w:p>
            <w:pPr>
              <w:pStyle w:val="TableContents"/>
              <w:bidi w:val="0"/>
              <w:spacing w:before="0" w:after="283"/>
              <w:jc w:val="left"/>
              <w:rPr>
                <w:sz w:val="4"/>
                <w:szCs w:val="4"/>
              </w:rPr>
            </w:pPr>
            <w:r>
              <w:rPr>
                <w:sz w:val="4"/>
                <w:szCs w:val="4"/>
              </w:rPr>
            </w:r>
          </w:p>
        </w:tc>
      </w:tr>
      <w:tr>
        <w:trPr/>
        <w:tc>
          <w:tcPr>
            <w:tcW w:w="1036" w:type="dxa"/>
            <w:tcBorders/>
            <w:vAlign w:val="center"/>
          </w:tcPr>
          <w:p>
            <w:pPr>
              <w:pStyle w:val="TableContents"/>
              <w:bidi w:val="0"/>
              <w:spacing w:before="0" w:after="283"/>
              <w:jc w:val="left"/>
              <w:rPr>
                <w:sz w:val="4"/>
                <w:szCs w:val="4"/>
              </w:rPr>
            </w:pPr>
            <w:r>
              <w:rPr>
                <w:sz w:val="4"/>
                <w:szCs w:val="4"/>
              </w:rPr>
              <w:t xml:space="preserve">30. kesäkuuta -- Firenze </w:t>
            </w:r>
          </w:p>
        </w:tc>
        <w:tc>
          <w:tcPr>
            <w:tcW w:w="7043" w:type="dxa"/>
            <w:gridSpan w:val="14"/>
            <w:tcBorders/>
          </w:tcPr>
          <w:p>
            <w:pPr>
              <w:pStyle w:val="TableContents"/>
              <w:bidi w:val="0"/>
              <w:spacing w:before="0" w:after="283"/>
              <w:jc w:val="left"/>
              <w:rPr>
                <w:sz w:val="4"/>
                <w:szCs w:val="4"/>
              </w:rPr>
            </w:pPr>
            <w:r>
              <w:rPr>
                <w:sz w:val="4"/>
                <w:szCs w:val="4"/>
              </w:rPr>
            </w:r>
          </w:p>
        </w:tc>
      </w:tr>
      <w:tr>
        <w:trPr/>
        <w:tc>
          <w:tcPr>
            <w:tcW w:w="1036" w:type="dxa"/>
            <w:tcBorders/>
            <w:vAlign w:val="center"/>
          </w:tcPr>
          <w:p>
            <w:pPr>
              <w:pStyle w:val="TableContents"/>
              <w:bidi w:val="0"/>
              <w:spacing w:before="0" w:after="283"/>
              <w:jc w:val="left"/>
              <w:rPr>
                <w:sz w:val="4"/>
                <w:szCs w:val="4"/>
              </w:rPr>
            </w:pPr>
            <w:r>
              <w:rPr>
                <w:sz w:val="4"/>
                <w:szCs w:val="4"/>
              </w:rPr>
            </w:r>
          </w:p>
        </w:tc>
        <w:tc>
          <w:tcPr>
            <w:tcW w:w="2326" w:type="dxa"/>
            <w:tcBorders/>
            <w:vAlign w:val="center"/>
          </w:tcPr>
          <w:p>
            <w:pPr>
              <w:pStyle w:val="TableContents"/>
              <w:bidi w:val="0"/>
              <w:spacing w:before="0" w:after="283"/>
              <w:jc w:val="left"/>
              <w:rPr/>
            </w:pPr>
            <w:r>
              <w:rPr/>
              <w:t xml:space="preserve">Argentiina </w:t>
            </w:r>
          </w:p>
        </w:tc>
        <w:tc>
          <w:tcPr>
            <w:tcW w:w="1591" w:type="dxa"/>
            <w:tcBorders/>
            <w:vAlign w:val="center"/>
          </w:tcPr>
          <w:p>
            <w:pPr>
              <w:pStyle w:val="TableContents"/>
              <w:bidi w:val="0"/>
              <w:spacing w:before="0" w:after="283"/>
              <w:jc w:val="left"/>
              <w:rPr>
                <w:sz w:val="4"/>
                <w:szCs w:val="4"/>
              </w:rPr>
            </w:pPr>
            <w:r>
              <w:rPr>
                <w:sz w:val="4"/>
                <w:szCs w:val="4"/>
              </w:rPr>
            </w:r>
          </w:p>
        </w:tc>
        <w:tc>
          <w:tcPr>
            <w:tcW w:w="616" w:type="dxa"/>
            <w:tcBorders/>
            <w:vAlign w:val="center"/>
          </w:tcPr>
          <w:p>
            <w:pPr>
              <w:pStyle w:val="TableContents"/>
              <w:bidi w:val="0"/>
              <w:spacing w:before="0" w:after="283"/>
              <w:jc w:val="left"/>
              <w:rPr>
                <w:sz w:val="4"/>
                <w:szCs w:val="4"/>
              </w:rPr>
            </w:pPr>
            <w:r>
              <w:rPr>
                <w:sz w:val="4"/>
                <w:szCs w:val="4"/>
              </w:rPr>
            </w:r>
          </w:p>
        </w:tc>
        <w:tc>
          <w:tcPr>
            <w:tcW w:w="2510" w:type="dxa"/>
            <w:gridSpan w:val="11"/>
            <w:tcBorders/>
          </w:tcPr>
          <w:p>
            <w:pPr>
              <w:pStyle w:val="TableContents"/>
              <w:bidi w:val="0"/>
              <w:spacing w:before="0" w:after="283"/>
              <w:jc w:val="left"/>
              <w:rPr>
                <w:sz w:val="4"/>
                <w:szCs w:val="4"/>
              </w:rPr>
            </w:pPr>
            <w:r>
              <w:rPr>
                <w:sz w:val="4"/>
                <w:szCs w:val="4"/>
              </w:rPr>
            </w:r>
          </w:p>
        </w:tc>
      </w:tr>
      <w:tr>
        <w:trPr/>
        <w:tc>
          <w:tcPr>
            <w:tcW w:w="1036" w:type="dxa"/>
            <w:tcBorders/>
            <w:vAlign w:val="center"/>
          </w:tcPr>
          <w:p>
            <w:pPr>
              <w:pStyle w:val="TableContents"/>
              <w:bidi w:val="0"/>
              <w:spacing w:before="0" w:after="283"/>
              <w:jc w:val="left"/>
              <w:rPr>
                <w:sz w:val="4"/>
                <w:szCs w:val="4"/>
              </w:rPr>
            </w:pPr>
            <w:r>
              <w:rPr>
                <w:sz w:val="4"/>
                <w:szCs w:val="4"/>
              </w:rPr>
            </w:r>
          </w:p>
        </w:tc>
        <w:tc>
          <w:tcPr>
            <w:tcW w:w="2326" w:type="dxa"/>
            <w:tcBorders/>
            <w:vAlign w:val="center"/>
          </w:tcPr>
          <w:p>
            <w:pPr>
              <w:pStyle w:val="TableContents"/>
              <w:bidi w:val="0"/>
              <w:spacing w:before="0" w:after="283"/>
              <w:jc w:val="left"/>
              <w:rPr/>
            </w:pPr>
            <w:r>
              <w:rPr/>
              <w:t xml:space="preserve">Argentiina (p) </w:t>
            </w:r>
          </w:p>
        </w:tc>
        <w:tc>
          <w:tcPr>
            <w:tcW w:w="1591" w:type="dxa"/>
            <w:tcBorders/>
            <w:vAlign w:val="center"/>
          </w:tcPr>
          <w:p>
            <w:pPr>
              <w:pStyle w:val="TableContents"/>
              <w:bidi w:val="0"/>
              <w:spacing w:before="0" w:after="283"/>
              <w:jc w:val="left"/>
              <w:rPr/>
            </w:pPr>
            <w:r>
              <w:rPr/>
              <w:t xml:space="preserve">0 (3) </w:t>
            </w:r>
          </w:p>
        </w:tc>
        <w:tc>
          <w:tcPr>
            <w:tcW w:w="3126" w:type="dxa"/>
            <w:gridSpan w:val="12"/>
            <w:tcBorders/>
          </w:tcPr>
          <w:p>
            <w:pPr>
              <w:pStyle w:val="TableContents"/>
              <w:bidi w:val="0"/>
              <w:spacing w:before="0" w:after="283"/>
              <w:jc w:val="left"/>
              <w:rPr>
                <w:sz w:val="4"/>
                <w:szCs w:val="4"/>
              </w:rPr>
            </w:pPr>
            <w:r>
              <w:rPr>
                <w:sz w:val="4"/>
                <w:szCs w:val="4"/>
              </w:rPr>
            </w:r>
          </w:p>
        </w:tc>
      </w:tr>
      <w:tr>
        <w:trPr/>
        <w:tc>
          <w:tcPr>
            <w:tcW w:w="1036" w:type="dxa"/>
            <w:tcBorders/>
            <w:vAlign w:val="center"/>
          </w:tcPr>
          <w:p>
            <w:pPr>
              <w:pStyle w:val="TableContents"/>
              <w:bidi w:val="0"/>
              <w:spacing w:before="0" w:after="283"/>
              <w:jc w:val="left"/>
              <w:rPr>
                <w:sz w:val="4"/>
                <w:szCs w:val="4"/>
              </w:rPr>
            </w:pPr>
            <w:r>
              <w:rPr>
                <w:sz w:val="4"/>
                <w:szCs w:val="4"/>
              </w:rPr>
              <w:t xml:space="preserve">26. kesäkuuta -- Verona </w:t>
            </w:r>
          </w:p>
        </w:tc>
        <w:tc>
          <w:tcPr>
            <w:tcW w:w="7043" w:type="dxa"/>
            <w:gridSpan w:val="14"/>
            <w:tcBorders/>
          </w:tcPr>
          <w:p>
            <w:pPr>
              <w:pStyle w:val="TableContents"/>
              <w:bidi w:val="0"/>
              <w:spacing w:before="0" w:after="283"/>
              <w:jc w:val="left"/>
              <w:rPr>
                <w:sz w:val="4"/>
                <w:szCs w:val="4"/>
              </w:rPr>
            </w:pPr>
            <w:r>
              <w:rPr>
                <w:sz w:val="4"/>
                <w:szCs w:val="4"/>
              </w:rPr>
            </w:r>
          </w:p>
        </w:tc>
      </w:tr>
      <w:tr>
        <w:trPr/>
        <w:tc>
          <w:tcPr>
            <w:tcW w:w="1036" w:type="dxa"/>
            <w:tcBorders/>
            <w:vAlign w:val="center"/>
          </w:tcPr>
          <w:p>
            <w:pPr>
              <w:pStyle w:val="TableContents"/>
              <w:bidi w:val="0"/>
              <w:spacing w:before="0" w:after="283"/>
              <w:jc w:val="left"/>
              <w:rPr>
                <w:sz w:val="4"/>
                <w:szCs w:val="4"/>
              </w:rPr>
            </w:pPr>
            <w:r>
              <w:rPr>
                <w:sz w:val="4"/>
                <w:szCs w:val="4"/>
              </w:rPr>
            </w:r>
          </w:p>
        </w:tc>
        <w:tc>
          <w:tcPr>
            <w:tcW w:w="2326" w:type="dxa"/>
            <w:tcBorders/>
            <w:vAlign w:val="center"/>
          </w:tcPr>
          <w:p>
            <w:pPr>
              <w:pStyle w:val="TableContents"/>
              <w:bidi w:val="0"/>
              <w:spacing w:before="0" w:after="283"/>
              <w:jc w:val="left"/>
              <w:rPr>
                <w:sz w:val="4"/>
                <w:szCs w:val="4"/>
              </w:rPr>
            </w:pPr>
            <w:r>
              <w:rPr>
                <w:sz w:val="4"/>
                <w:szCs w:val="4"/>
              </w:rPr>
            </w:r>
          </w:p>
        </w:tc>
        <w:tc>
          <w:tcPr>
            <w:tcW w:w="1591" w:type="dxa"/>
            <w:tcBorders/>
            <w:vAlign w:val="center"/>
          </w:tcPr>
          <w:p>
            <w:pPr>
              <w:pStyle w:val="TableContents"/>
              <w:bidi w:val="0"/>
              <w:spacing w:before="0" w:after="283"/>
              <w:jc w:val="left"/>
              <w:rPr/>
            </w:pPr>
            <w:r>
              <w:rPr/>
              <w:t xml:space="preserve">Jugoslavia </w:t>
            </w:r>
          </w:p>
        </w:tc>
        <w:tc>
          <w:tcPr>
            <w:tcW w:w="616" w:type="dxa"/>
            <w:tcBorders/>
            <w:vAlign w:val="center"/>
          </w:tcPr>
          <w:p>
            <w:pPr>
              <w:pStyle w:val="TableContents"/>
              <w:bidi w:val="0"/>
              <w:spacing w:before="0" w:after="283"/>
              <w:jc w:val="left"/>
              <w:rPr/>
            </w:pPr>
            <w:r>
              <w:rPr/>
              <w:t xml:space="preserve">0 (2) </w:t>
            </w:r>
          </w:p>
        </w:tc>
        <w:tc>
          <w:tcPr>
            <w:tcW w:w="346" w:type="dxa"/>
            <w:tcBorders/>
            <w:vAlign w:val="center"/>
          </w:tcPr>
          <w:p>
            <w:pPr>
              <w:pStyle w:val="TableContents"/>
              <w:bidi w:val="0"/>
              <w:spacing w:before="0" w:after="283"/>
              <w:jc w:val="left"/>
              <w:rPr>
                <w:sz w:val="4"/>
                <w:szCs w:val="4"/>
              </w:rPr>
            </w:pPr>
            <w:r>
              <w:rPr>
                <w:sz w:val="4"/>
                <w:szCs w:val="4"/>
              </w:rPr>
            </w:r>
          </w:p>
        </w:tc>
        <w:tc>
          <w:tcPr>
            <w:tcW w:w="2164" w:type="dxa"/>
            <w:gridSpan w:val="10"/>
            <w:tcBorders/>
          </w:tcPr>
          <w:p>
            <w:pPr>
              <w:pStyle w:val="TableContents"/>
              <w:bidi w:val="0"/>
              <w:spacing w:before="0" w:after="283"/>
              <w:jc w:val="left"/>
              <w:rPr>
                <w:sz w:val="4"/>
                <w:szCs w:val="4"/>
              </w:rPr>
            </w:pPr>
            <w:r>
              <w:rPr>
                <w:sz w:val="4"/>
                <w:szCs w:val="4"/>
              </w:rPr>
            </w:r>
          </w:p>
        </w:tc>
      </w:tr>
      <w:tr>
        <w:trPr/>
        <w:tc>
          <w:tcPr>
            <w:tcW w:w="1036" w:type="dxa"/>
            <w:tcBorders/>
            <w:vAlign w:val="center"/>
          </w:tcPr>
          <w:p>
            <w:pPr>
              <w:pStyle w:val="TableContents"/>
              <w:bidi w:val="0"/>
              <w:spacing w:before="0" w:after="283"/>
              <w:jc w:val="left"/>
              <w:rPr>
                <w:sz w:val="4"/>
                <w:szCs w:val="4"/>
              </w:rPr>
            </w:pPr>
            <w:r>
              <w:rPr>
                <w:sz w:val="4"/>
                <w:szCs w:val="4"/>
              </w:rPr>
            </w:r>
          </w:p>
        </w:tc>
        <w:tc>
          <w:tcPr>
            <w:tcW w:w="2326" w:type="dxa"/>
            <w:tcBorders/>
            <w:vAlign w:val="center"/>
          </w:tcPr>
          <w:p>
            <w:pPr>
              <w:pStyle w:val="TableContents"/>
              <w:bidi w:val="0"/>
              <w:spacing w:before="0" w:after="283"/>
              <w:jc w:val="left"/>
              <w:rPr/>
            </w:pPr>
            <w:r>
              <w:rPr/>
              <w:t xml:space="preserve">Espanja </w:t>
            </w:r>
          </w:p>
        </w:tc>
        <w:tc>
          <w:tcPr>
            <w:tcW w:w="1591" w:type="dxa"/>
            <w:tcBorders/>
            <w:vAlign w:val="center"/>
          </w:tcPr>
          <w:p>
            <w:pPr>
              <w:pStyle w:val="TableContents"/>
              <w:bidi w:val="0"/>
              <w:spacing w:before="0" w:after="283"/>
              <w:jc w:val="left"/>
              <w:rPr/>
            </w:pPr>
            <w:r>
              <w:rPr/>
              <w:t xml:space="preserve">1 </w:t>
            </w:r>
          </w:p>
        </w:tc>
        <w:tc>
          <w:tcPr>
            <w:tcW w:w="3126" w:type="dxa"/>
            <w:gridSpan w:val="12"/>
            <w:tcBorders/>
          </w:tcPr>
          <w:p>
            <w:pPr>
              <w:pStyle w:val="TableContents"/>
              <w:bidi w:val="0"/>
              <w:spacing w:before="0" w:after="283"/>
              <w:jc w:val="left"/>
              <w:rPr>
                <w:sz w:val="4"/>
                <w:szCs w:val="4"/>
              </w:rPr>
            </w:pPr>
            <w:r>
              <w:rPr>
                <w:sz w:val="4"/>
                <w:szCs w:val="4"/>
              </w:rPr>
            </w:r>
          </w:p>
        </w:tc>
      </w:tr>
      <w:tr>
        <w:trPr/>
        <w:tc>
          <w:tcPr>
            <w:tcW w:w="1036" w:type="dxa"/>
            <w:tcBorders/>
            <w:vAlign w:val="center"/>
          </w:tcPr>
          <w:p>
            <w:pPr>
              <w:pStyle w:val="TableContents"/>
              <w:bidi w:val="0"/>
              <w:spacing w:before="0" w:after="283"/>
              <w:jc w:val="left"/>
              <w:rPr>
                <w:sz w:val="4"/>
                <w:szCs w:val="4"/>
              </w:rPr>
            </w:pPr>
            <w:r>
              <w:rPr>
                <w:sz w:val="4"/>
                <w:szCs w:val="4"/>
              </w:rPr>
              <w:t xml:space="preserve">3. heinäkuuta -- Napoli </w:t>
            </w:r>
          </w:p>
        </w:tc>
        <w:tc>
          <w:tcPr>
            <w:tcW w:w="7043" w:type="dxa"/>
            <w:gridSpan w:val="14"/>
            <w:tcBorders/>
          </w:tcPr>
          <w:p>
            <w:pPr>
              <w:pStyle w:val="TableContents"/>
              <w:bidi w:val="0"/>
              <w:spacing w:before="0" w:after="283"/>
              <w:jc w:val="left"/>
              <w:rPr>
                <w:sz w:val="4"/>
                <w:szCs w:val="4"/>
              </w:rPr>
            </w:pPr>
            <w:r>
              <w:rPr>
                <w:sz w:val="4"/>
                <w:szCs w:val="4"/>
              </w:rPr>
            </w:r>
          </w:p>
        </w:tc>
      </w:tr>
      <w:tr>
        <w:trPr/>
        <w:tc>
          <w:tcPr>
            <w:tcW w:w="1036" w:type="dxa"/>
            <w:tcBorders/>
            <w:vAlign w:val="center"/>
          </w:tcPr>
          <w:p>
            <w:pPr>
              <w:pStyle w:val="TableContents"/>
              <w:bidi w:val="0"/>
              <w:spacing w:before="0" w:after="283"/>
              <w:jc w:val="left"/>
              <w:rPr>
                <w:sz w:val="4"/>
                <w:szCs w:val="4"/>
              </w:rPr>
            </w:pPr>
            <w:r>
              <w:rPr>
                <w:sz w:val="4"/>
                <w:szCs w:val="4"/>
              </w:rPr>
            </w:r>
          </w:p>
        </w:tc>
        <w:tc>
          <w:tcPr>
            <w:tcW w:w="2326" w:type="dxa"/>
            <w:tcBorders/>
            <w:vAlign w:val="center"/>
          </w:tcPr>
          <w:p>
            <w:pPr>
              <w:pStyle w:val="TableContents"/>
              <w:bidi w:val="0"/>
              <w:spacing w:before="0" w:after="283"/>
              <w:jc w:val="left"/>
              <w:rPr/>
            </w:pPr>
            <w:r>
              <w:rPr/>
              <w:t xml:space="preserve">Jugoslavia (aet) </w:t>
            </w:r>
          </w:p>
        </w:tc>
        <w:tc>
          <w:tcPr>
            <w:tcW w:w="1591" w:type="dxa"/>
            <w:tcBorders/>
            <w:vAlign w:val="center"/>
          </w:tcPr>
          <w:p>
            <w:pPr>
              <w:pStyle w:val="TableContents"/>
              <w:bidi w:val="0"/>
              <w:spacing w:before="0" w:after="283"/>
              <w:jc w:val="left"/>
              <w:rPr>
                <w:sz w:val="4"/>
                <w:szCs w:val="4"/>
              </w:rPr>
            </w:pPr>
            <w:r>
              <w:rPr>
                <w:sz w:val="4"/>
                <w:szCs w:val="4"/>
              </w:rPr>
            </w:r>
          </w:p>
        </w:tc>
        <w:tc>
          <w:tcPr>
            <w:tcW w:w="616" w:type="dxa"/>
            <w:tcBorders/>
            <w:vAlign w:val="center"/>
          </w:tcPr>
          <w:p>
            <w:pPr>
              <w:pStyle w:val="TableContents"/>
              <w:bidi w:val="0"/>
              <w:spacing w:before="0" w:after="283"/>
              <w:jc w:val="left"/>
              <w:rPr>
                <w:sz w:val="4"/>
                <w:szCs w:val="4"/>
              </w:rPr>
            </w:pPr>
            <w:r>
              <w:rPr>
                <w:sz w:val="4"/>
                <w:szCs w:val="4"/>
              </w:rPr>
            </w:r>
          </w:p>
        </w:tc>
        <w:tc>
          <w:tcPr>
            <w:tcW w:w="2510" w:type="dxa"/>
            <w:gridSpan w:val="11"/>
            <w:tcBorders/>
          </w:tcPr>
          <w:p>
            <w:pPr>
              <w:pStyle w:val="TableContents"/>
              <w:bidi w:val="0"/>
              <w:spacing w:before="0" w:after="283"/>
              <w:jc w:val="left"/>
              <w:rPr>
                <w:sz w:val="4"/>
                <w:szCs w:val="4"/>
              </w:rPr>
            </w:pPr>
            <w:r>
              <w:rPr>
                <w:sz w:val="4"/>
                <w:szCs w:val="4"/>
              </w:rPr>
            </w:r>
          </w:p>
        </w:tc>
      </w:tr>
      <w:tr>
        <w:trPr/>
        <w:tc>
          <w:tcPr>
            <w:tcW w:w="1036" w:type="dxa"/>
            <w:tcBorders/>
            <w:vAlign w:val="center"/>
          </w:tcPr>
          <w:p>
            <w:pPr>
              <w:pStyle w:val="TableContents"/>
              <w:bidi w:val="0"/>
              <w:spacing w:before="0" w:after="283"/>
              <w:jc w:val="left"/>
              <w:rPr>
                <w:sz w:val="4"/>
                <w:szCs w:val="4"/>
              </w:rPr>
            </w:pPr>
            <w:r>
              <w:rPr>
                <w:sz w:val="4"/>
                <w:szCs w:val="4"/>
              </w:rPr>
            </w:r>
          </w:p>
        </w:tc>
        <w:tc>
          <w:tcPr>
            <w:tcW w:w="2326" w:type="dxa"/>
            <w:tcBorders/>
            <w:vAlign w:val="center"/>
          </w:tcPr>
          <w:p>
            <w:pPr>
              <w:pStyle w:val="TableContents"/>
              <w:bidi w:val="0"/>
              <w:spacing w:before="0" w:after="283"/>
              <w:jc w:val="left"/>
              <w:rPr/>
            </w:pPr>
            <w:r>
              <w:rPr/>
              <w:t xml:space="preserve">Argentiina (p) </w:t>
            </w:r>
          </w:p>
        </w:tc>
        <w:tc>
          <w:tcPr>
            <w:tcW w:w="1591" w:type="dxa"/>
            <w:tcBorders/>
            <w:vAlign w:val="center"/>
          </w:tcPr>
          <w:p>
            <w:pPr>
              <w:pStyle w:val="TableContents"/>
              <w:bidi w:val="0"/>
              <w:spacing w:before="0" w:after="283"/>
              <w:jc w:val="left"/>
              <w:rPr/>
            </w:pPr>
            <w:r>
              <w:rPr/>
              <w:t xml:space="preserve">1 (4) </w:t>
            </w:r>
          </w:p>
        </w:tc>
        <w:tc>
          <w:tcPr>
            <w:tcW w:w="3126" w:type="dxa"/>
            <w:gridSpan w:val="12"/>
            <w:tcBorders/>
          </w:tcPr>
          <w:p>
            <w:pPr>
              <w:pStyle w:val="TableContents"/>
              <w:bidi w:val="0"/>
              <w:spacing w:before="0" w:after="283"/>
              <w:jc w:val="left"/>
              <w:rPr>
                <w:sz w:val="4"/>
                <w:szCs w:val="4"/>
              </w:rPr>
            </w:pPr>
            <w:r>
              <w:rPr>
                <w:sz w:val="4"/>
                <w:szCs w:val="4"/>
              </w:rPr>
            </w:r>
          </w:p>
        </w:tc>
      </w:tr>
      <w:tr>
        <w:trPr/>
        <w:tc>
          <w:tcPr>
            <w:tcW w:w="1036" w:type="dxa"/>
            <w:tcBorders/>
            <w:vAlign w:val="center"/>
          </w:tcPr>
          <w:p>
            <w:pPr>
              <w:pStyle w:val="TableContents"/>
              <w:bidi w:val="0"/>
              <w:spacing w:before="0" w:after="283"/>
              <w:jc w:val="left"/>
              <w:rPr>
                <w:sz w:val="4"/>
                <w:szCs w:val="4"/>
              </w:rPr>
            </w:pPr>
            <w:r>
              <w:rPr>
                <w:sz w:val="4"/>
                <w:szCs w:val="4"/>
              </w:rPr>
              <w:t xml:space="preserve">25. kesäkuuta -- Genova </w:t>
            </w:r>
          </w:p>
        </w:tc>
        <w:tc>
          <w:tcPr>
            <w:tcW w:w="7043" w:type="dxa"/>
            <w:gridSpan w:val="14"/>
            <w:tcBorders/>
          </w:tcPr>
          <w:p>
            <w:pPr>
              <w:pStyle w:val="TableContents"/>
              <w:bidi w:val="0"/>
              <w:spacing w:before="0" w:after="283"/>
              <w:jc w:val="left"/>
              <w:rPr>
                <w:sz w:val="4"/>
                <w:szCs w:val="4"/>
              </w:rPr>
            </w:pPr>
            <w:r>
              <w:rPr>
                <w:sz w:val="4"/>
                <w:szCs w:val="4"/>
              </w:rPr>
            </w:r>
          </w:p>
        </w:tc>
      </w:tr>
      <w:tr>
        <w:trPr/>
        <w:tc>
          <w:tcPr>
            <w:tcW w:w="1036" w:type="dxa"/>
            <w:tcBorders/>
            <w:vAlign w:val="center"/>
          </w:tcPr>
          <w:p>
            <w:pPr>
              <w:pStyle w:val="TableContents"/>
              <w:bidi w:val="0"/>
              <w:spacing w:before="0" w:after="283"/>
              <w:jc w:val="left"/>
              <w:rPr>
                <w:sz w:val="4"/>
                <w:szCs w:val="4"/>
              </w:rPr>
            </w:pPr>
            <w:r>
              <w:rPr>
                <w:sz w:val="4"/>
                <w:szCs w:val="4"/>
              </w:rPr>
            </w:r>
          </w:p>
        </w:tc>
        <w:tc>
          <w:tcPr>
            <w:tcW w:w="2326" w:type="dxa"/>
            <w:tcBorders/>
            <w:vAlign w:val="center"/>
          </w:tcPr>
          <w:p>
            <w:pPr>
              <w:pStyle w:val="TableContents"/>
              <w:bidi w:val="0"/>
              <w:spacing w:before="0" w:after="283"/>
              <w:jc w:val="left"/>
              <w:rPr>
                <w:sz w:val="4"/>
                <w:szCs w:val="4"/>
              </w:rPr>
            </w:pPr>
            <w:r>
              <w:rPr>
                <w:sz w:val="4"/>
                <w:szCs w:val="4"/>
              </w:rPr>
            </w:r>
          </w:p>
        </w:tc>
        <w:tc>
          <w:tcPr>
            <w:tcW w:w="1591" w:type="dxa"/>
            <w:tcBorders/>
            <w:vAlign w:val="center"/>
          </w:tcPr>
          <w:p>
            <w:pPr>
              <w:pStyle w:val="TableContents"/>
              <w:bidi w:val="0"/>
              <w:spacing w:before="0" w:after="283"/>
              <w:jc w:val="left"/>
              <w:rPr/>
            </w:pPr>
            <w:r>
              <w:rPr/>
              <w:t xml:space="preserve">Italia </w:t>
            </w:r>
          </w:p>
        </w:tc>
        <w:tc>
          <w:tcPr>
            <w:tcW w:w="616" w:type="dxa"/>
            <w:tcBorders/>
            <w:vAlign w:val="center"/>
          </w:tcPr>
          <w:p>
            <w:pPr>
              <w:pStyle w:val="TableContents"/>
              <w:bidi w:val="0"/>
              <w:spacing w:before="0" w:after="283"/>
              <w:jc w:val="left"/>
              <w:rPr/>
            </w:pPr>
            <w:r>
              <w:rPr/>
              <w:t xml:space="preserve">1 (3) </w:t>
            </w:r>
          </w:p>
        </w:tc>
        <w:tc>
          <w:tcPr>
            <w:tcW w:w="346" w:type="dxa"/>
            <w:tcBorders/>
            <w:vAlign w:val="center"/>
          </w:tcPr>
          <w:p>
            <w:pPr>
              <w:pStyle w:val="TableContents"/>
              <w:bidi w:val="0"/>
              <w:spacing w:before="0" w:after="283"/>
              <w:jc w:val="left"/>
              <w:rPr>
                <w:sz w:val="4"/>
                <w:szCs w:val="4"/>
              </w:rPr>
            </w:pPr>
            <w:r>
              <w:rPr>
                <w:sz w:val="4"/>
                <w:szCs w:val="4"/>
              </w:rPr>
            </w:r>
          </w:p>
        </w:tc>
        <w:tc>
          <w:tcPr>
            <w:tcW w:w="2164" w:type="dxa"/>
            <w:gridSpan w:val="10"/>
            <w:tcBorders/>
          </w:tcPr>
          <w:p>
            <w:pPr>
              <w:pStyle w:val="TableContents"/>
              <w:bidi w:val="0"/>
              <w:spacing w:before="0" w:after="283"/>
              <w:jc w:val="left"/>
              <w:rPr>
                <w:sz w:val="4"/>
                <w:szCs w:val="4"/>
              </w:rPr>
            </w:pPr>
            <w:r>
              <w:rPr>
                <w:sz w:val="4"/>
                <w:szCs w:val="4"/>
              </w:rPr>
            </w:r>
          </w:p>
        </w:tc>
      </w:tr>
      <w:tr>
        <w:trPr/>
        <w:tc>
          <w:tcPr>
            <w:tcW w:w="1036" w:type="dxa"/>
            <w:tcBorders/>
            <w:vAlign w:val="center"/>
          </w:tcPr>
          <w:p>
            <w:pPr>
              <w:pStyle w:val="TableContents"/>
              <w:bidi w:val="0"/>
              <w:spacing w:before="0" w:after="283"/>
              <w:jc w:val="left"/>
              <w:rPr>
                <w:sz w:val="4"/>
                <w:szCs w:val="4"/>
              </w:rPr>
            </w:pPr>
            <w:r>
              <w:rPr>
                <w:sz w:val="4"/>
                <w:szCs w:val="4"/>
              </w:rPr>
            </w:r>
          </w:p>
        </w:tc>
        <w:tc>
          <w:tcPr>
            <w:tcW w:w="2326" w:type="dxa"/>
            <w:tcBorders/>
            <w:vAlign w:val="center"/>
          </w:tcPr>
          <w:p>
            <w:pPr>
              <w:pStyle w:val="TableContents"/>
              <w:bidi w:val="0"/>
              <w:spacing w:before="0" w:after="283"/>
              <w:jc w:val="left"/>
              <w:rPr/>
            </w:pPr>
            <w:r>
              <w:rPr/>
              <w:t xml:space="preserve">Irlannin tasavalta (p) </w:t>
            </w:r>
          </w:p>
        </w:tc>
        <w:tc>
          <w:tcPr>
            <w:tcW w:w="1591" w:type="dxa"/>
            <w:tcBorders/>
            <w:vAlign w:val="center"/>
          </w:tcPr>
          <w:p>
            <w:pPr>
              <w:pStyle w:val="TableContents"/>
              <w:bidi w:val="0"/>
              <w:spacing w:before="0" w:after="283"/>
              <w:jc w:val="left"/>
              <w:rPr/>
            </w:pPr>
            <w:r>
              <w:rPr/>
              <w:t xml:space="preserve">0 (5) </w:t>
            </w:r>
          </w:p>
        </w:tc>
        <w:tc>
          <w:tcPr>
            <w:tcW w:w="3126" w:type="dxa"/>
            <w:gridSpan w:val="12"/>
            <w:tcBorders/>
          </w:tcPr>
          <w:p>
            <w:pPr>
              <w:pStyle w:val="TableContents"/>
              <w:bidi w:val="0"/>
              <w:spacing w:before="0" w:after="283"/>
              <w:jc w:val="left"/>
              <w:rPr>
                <w:sz w:val="4"/>
                <w:szCs w:val="4"/>
              </w:rPr>
            </w:pPr>
            <w:r>
              <w:rPr>
                <w:sz w:val="4"/>
                <w:szCs w:val="4"/>
              </w:rPr>
            </w:r>
          </w:p>
        </w:tc>
      </w:tr>
      <w:tr>
        <w:trPr/>
        <w:tc>
          <w:tcPr>
            <w:tcW w:w="1036" w:type="dxa"/>
            <w:tcBorders/>
            <w:vAlign w:val="center"/>
          </w:tcPr>
          <w:p>
            <w:pPr>
              <w:pStyle w:val="TableContents"/>
              <w:bidi w:val="0"/>
              <w:spacing w:before="0" w:after="283"/>
              <w:jc w:val="left"/>
              <w:rPr>
                <w:sz w:val="4"/>
                <w:szCs w:val="4"/>
              </w:rPr>
            </w:pPr>
            <w:r>
              <w:rPr>
                <w:sz w:val="4"/>
                <w:szCs w:val="4"/>
              </w:rPr>
              <w:t xml:space="preserve">30. kesäkuuta -- Rooma </w:t>
            </w:r>
          </w:p>
        </w:tc>
        <w:tc>
          <w:tcPr>
            <w:tcW w:w="7043" w:type="dxa"/>
            <w:gridSpan w:val="14"/>
            <w:tcBorders/>
          </w:tcPr>
          <w:p>
            <w:pPr>
              <w:pStyle w:val="TableContents"/>
              <w:bidi w:val="0"/>
              <w:spacing w:before="0" w:after="283"/>
              <w:jc w:val="left"/>
              <w:rPr>
                <w:sz w:val="4"/>
                <w:szCs w:val="4"/>
              </w:rPr>
            </w:pPr>
            <w:r>
              <w:rPr>
                <w:sz w:val="4"/>
                <w:szCs w:val="4"/>
              </w:rPr>
            </w:r>
          </w:p>
        </w:tc>
      </w:tr>
      <w:tr>
        <w:trPr/>
        <w:tc>
          <w:tcPr>
            <w:tcW w:w="1036" w:type="dxa"/>
            <w:tcBorders/>
            <w:vAlign w:val="center"/>
          </w:tcPr>
          <w:p>
            <w:pPr>
              <w:pStyle w:val="TableContents"/>
              <w:bidi w:val="0"/>
              <w:spacing w:before="0" w:after="283"/>
              <w:jc w:val="left"/>
              <w:rPr>
                <w:sz w:val="4"/>
                <w:szCs w:val="4"/>
              </w:rPr>
            </w:pPr>
            <w:r>
              <w:rPr>
                <w:sz w:val="4"/>
                <w:szCs w:val="4"/>
              </w:rPr>
            </w:r>
          </w:p>
        </w:tc>
        <w:tc>
          <w:tcPr>
            <w:tcW w:w="2326" w:type="dxa"/>
            <w:tcBorders/>
            <w:vAlign w:val="center"/>
          </w:tcPr>
          <w:p>
            <w:pPr>
              <w:pStyle w:val="TableContents"/>
              <w:bidi w:val="0"/>
              <w:spacing w:before="0" w:after="283"/>
              <w:jc w:val="left"/>
              <w:rPr/>
            </w:pPr>
            <w:r>
              <w:rPr/>
              <w:t xml:space="preserve">Romania </w:t>
            </w:r>
          </w:p>
        </w:tc>
        <w:tc>
          <w:tcPr>
            <w:tcW w:w="1591" w:type="dxa"/>
            <w:tcBorders/>
            <w:vAlign w:val="center"/>
          </w:tcPr>
          <w:p>
            <w:pPr>
              <w:pStyle w:val="TableContents"/>
              <w:bidi w:val="0"/>
              <w:spacing w:before="0" w:after="283"/>
              <w:jc w:val="left"/>
              <w:rPr/>
            </w:pPr>
            <w:r>
              <w:rPr/>
              <w:t xml:space="preserve">0 (4) </w:t>
            </w:r>
          </w:p>
        </w:tc>
        <w:tc>
          <w:tcPr>
            <w:tcW w:w="616" w:type="dxa"/>
            <w:tcBorders/>
            <w:vAlign w:val="center"/>
          </w:tcPr>
          <w:p>
            <w:pPr>
              <w:pStyle w:val="TableContents"/>
              <w:bidi w:val="0"/>
              <w:spacing w:before="0" w:after="283"/>
              <w:jc w:val="left"/>
              <w:rPr>
                <w:sz w:val="4"/>
                <w:szCs w:val="4"/>
              </w:rPr>
            </w:pPr>
            <w:r>
              <w:rPr>
                <w:sz w:val="4"/>
                <w:szCs w:val="4"/>
              </w:rPr>
            </w:r>
          </w:p>
        </w:tc>
        <w:tc>
          <w:tcPr>
            <w:tcW w:w="2510" w:type="dxa"/>
            <w:gridSpan w:val="11"/>
            <w:tcBorders/>
          </w:tcPr>
          <w:p>
            <w:pPr>
              <w:pStyle w:val="TableContents"/>
              <w:bidi w:val="0"/>
              <w:spacing w:before="0" w:after="283"/>
              <w:jc w:val="left"/>
              <w:rPr>
                <w:sz w:val="4"/>
                <w:szCs w:val="4"/>
              </w:rPr>
            </w:pPr>
            <w:r>
              <w:rPr>
                <w:sz w:val="4"/>
                <w:szCs w:val="4"/>
              </w:rPr>
            </w:r>
          </w:p>
        </w:tc>
      </w:tr>
      <w:tr>
        <w:trPr/>
        <w:tc>
          <w:tcPr>
            <w:tcW w:w="1036" w:type="dxa"/>
            <w:tcBorders/>
            <w:vAlign w:val="center"/>
          </w:tcPr>
          <w:p>
            <w:pPr>
              <w:pStyle w:val="TableContents"/>
              <w:bidi w:val="0"/>
              <w:spacing w:before="0" w:after="283"/>
              <w:jc w:val="left"/>
              <w:rPr>
                <w:sz w:val="4"/>
                <w:szCs w:val="4"/>
              </w:rPr>
            </w:pPr>
            <w:r>
              <w:rPr>
                <w:sz w:val="4"/>
                <w:szCs w:val="4"/>
              </w:rPr>
            </w:r>
          </w:p>
        </w:tc>
        <w:tc>
          <w:tcPr>
            <w:tcW w:w="2326" w:type="dxa"/>
            <w:tcBorders/>
            <w:vAlign w:val="center"/>
          </w:tcPr>
          <w:p>
            <w:pPr>
              <w:pStyle w:val="TableContents"/>
              <w:bidi w:val="0"/>
              <w:spacing w:before="0" w:after="283"/>
              <w:jc w:val="left"/>
              <w:rPr/>
            </w:pPr>
            <w:r>
              <w:rPr/>
              <w:t xml:space="preserve">Irlannin tasavalta </w:t>
            </w:r>
          </w:p>
        </w:tc>
        <w:tc>
          <w:tcPr>
            <w:tcW w:w="1591" w:type="dxa"/>
            <w:tcBorders/>
            <w:vAlign w:val="center"/>
          </w:tcPr>
          <w:p>
            <w:pPr>
              <w:pStyle w:val="TableContents"/>
              <w:bidi w:val="0"/>
              <w:spacing w:before="0" w:after="283"/>
              <w:jc w:val="left"/>
              <w:rPr/>
            </w:pPr>
            <w:r>
              <w:rPr/>
              <w:t xml:space="preserve">0 </w:t>
            </w:r>
          </w:p>
        </w:tc>
        <w:tc>
          <w:tcPr>
            <w:tcW w:w="3126" w:type="dxa"/>
            <w:gridSpan w:val="12"/>
            <w:tcBorders/>
          </w:tcPr>
          <w:p>
            <w:pPr>
              <w:pStyle w:val="TableContents"/>
              <w:bidi w:val="0"/>
              <w:spacing w:before="0" w:after="283"/>
              <w:jc w:val="left"/>
              <w:rPr>
                <w:sz w:val="4"/>
                <w:szCs w:val="4"/>
              </w:rPr>
            </w:pPr>
            <w:r>
              <w:rPr>
                <w:sz w:val="4"/>
                <w:szCs w:val="4"/>
              </w:rPr>
            </w:r>
          </w:p>
        </w:tc>
      </w:tr>
      <w:tr>
        <w:trPr/>
        <w:tc>
          <w:tcPr>
            <w:tcW w:w="1036" w:type="dxa"/>
            <w:tcBorders/>
            <w:vAlign w:val="center"/>
          </w:tcPr>
          <w:p>
            <w:pPr>
              <w:pStyle w:val="TableContents"/>
              <w:bidi w:val="0"/>
              <w:spacing w:before="0" w:after="283"/>
              <w:jc w:val="left"/>
              <w:rPr>
                <w:sz w:val="4"/>
                <w:szCs w:val="4"/>
              </w:rPr>
            </w:pPr>
            <w:r>
              <w:rPr>
                <w:sz w:val="4"/>
                <w:szCs w:val="4"/>
              </w:rPr>
              <w:t xml:space="preserve">25. kesäkuuta -- Rooma </w:t>
            </w:r>
          </w:p>
        </w:tc>
        <w:tc>
          <w:tcPr>
            <w:tcW w:w="7043" w:type="dxa"/>
            <w:gridSpan w:val="14"/>
            <w:tcBorders/>
          </w:tcPr>
          <w:p>
            <w:pPr>
              <w:pStyle w:val="TableContents"/>
              <w:bidi w:val="0"/>
              <w:spacing w:before="0" w:after="283"/>
              <w:jc w:val="left"/>
              <w:rPr>
                <w:sz w:val="4"/>
                <w:szCs w:val="4"/>
              </w:rPr>
            </w:pPr>
            <w:r>
              <w:rPr>
                <w:sz w:val="4"/>
                <w:szCs w:val="4"/>
              </w:rPr>
            </w:r>
          </w:p>
        </w:tc>
      </w:tr>
      <w:tr>
        <w:trPr/>
        <w:tc>
          <w:tcPr>
            <w:tcW w:w="1036" w:type="dxa"/>
            <w:tcBorders/>
            <w:vAlign w:val="center"/>
          </w:tcPr>
          <w:p>
            <w:pPr>
              <w:pStyle w:val="TableContents"/>
              <w:bidi w:val="0"/>
              <w:spacing w:before="0" w:after="283"/>
              <w:jc w:val="left"/>
              <w:rPr>
                <w:sz w:val="4"/>
                <w:szCs w:val="4"/>
              </w:rPr>
            </w:pPr>
            <w:r>
              <w:rPr>
                <w:sz w:val="4"/>
                <w:szCs w:val="4"/>
              </w:rPr>
            </w:r>
          </w:p>
        </w:tc>
        <w:tc>
          <w:tcPr>
            <w:tcW w:w="2326" w:type="dxa"/>
            <w:tcBorders/>
            <w:vAlign w:val="center"/>
          </w:tcPr>
          <w:p>
            <w:pPr>
              <w:pStyle w:val="TableContents"/>
              <w:bidi w:val="0"/>
              <w:spacing w:before="0" w:after="283"/>
              <w:jc w:val="left"/>
              <w:rPr>
                <w:sz w:val="4"/>
                <w:szCs w:val="4"/>
              </w:rPr>
            </w:pPr>
            <w:r>
              <w:rPr>
                <w:sz w:val="4"/>
                <w:szCs w:val="4"/>
              </w:rPr>
            </w:r>
          </w:p>
        </w:tc>
        <w:tc>
          <w:tcPr>
            <w:tcW w:w="1591" w:type="dxa"/>
            <w:tcBorders/>
            <w:vAlign w:val="center"/>
          </w:tcPr>
          <w:p>
            <w:pPr>
              <w:pStyle w:val="TableContents"/>
              <w:bidi w:val="0"/>
              <w:spacing w:before="0" w:after="283"/>
              <w:jc w:val="left"/>
              <w:rPr/>
            </w:pPr>
            <w:r>
              <w:rPr/>
              <w:t xml:space="preserve">Italia </w:t>
            </w:r>
          </w:p>
        </w:tc>
        <w:tc>
          <w:tcPr>
            <w:tcW w:w="61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2164" w:type="dxa"/>
            <w:gridSpan w:val="10"/>
            <w:tcBorders/>
          </w:tcPr>
          <w:p>
            <w:pPr>
              <w:pStyle w:val="TableContents"/>
              <w:bidi w:val="0"/>
              <w:spacing w:before="0" w:after="283"/>
              <w:jc w:val="left"/>
              <w:rPr>
                <w:sz w:val="4"/>
                <w:szCs w:val="4"/>
              </w:rPr>
            </w:pPr>
            <w:r>
              <w:rPr>
                <w:sz w:val="4"/>
                <w:szCs w:val="4"/>
              </w:rPr>
            </w:r>
          </w:p>
        </w:tc>
      </w:tr>
      <w:tr>
        <w:trPr/>
        <w:tc>
          <w:tcPr>
            <w:tcW w:w="1036" w:type="dxa"/>
            <w:tcBorders/>
            <w:vAlign w:val="center"/>
          </w:tcPr>
          <w:p>
            <w:pPr>
              <w:pStyle w:val="TableContents"/>
              <w:bidi w:val="0"/>
              <w:spacing w:before="0" w:after="283"/>
              <w:jc w:val="left"/>
              <w:rPr>
                <w:sz w:val="4"/>
                <w:szCs w:val="4"/>
              </w:rPr>
            </w:pPr>
            <w:r>
              <w:rPr>
                <w:sz w:val="4"/>
                <w:szCs w:val="4"/>
              </w:rPr>
            </w:r>
          </w:p>
        </w:tc>
        <w:tc>
          <w:tcPr>
            <w:tcW w:w="2326" w:type="dxa"/>
            <w:tcBorders/>
            <w:vAlign w:val="center"/>
          </w:tcPr>
          <w:p>
            <w:pPr>
              <w:pStyle w:val="TableContents"/>
              <w:bidi w:val="0"/>
              <w:spacing w:before="0" w:after="283"/>
              <w:jc w:val="left"/>
              <w:rPr/>
            </w:pPr>
            <w:r>
              <w:rPr/>
              <w:t xml:space="preserve">Italia </w:t>
            </w:r>
          </w:p>
        </w:tc>
        <w:tc>
          <w:tcPr>
            <w:tcW w:w="1591" w:type="dxa"/>
            <w:tcBorders/>
            <w:vAlign w:val="center"/>
          </w:tcPr>
          <w:p>
            <w:pPr>
              <w:pStyle w:val="TableContents"/>
              <w:bidi w:val="0"/>
              <w:spacing w:before="0" w:after="283"/>
              <w:jc w:val="left"/>
              <w:rPr>
                <w:sz w:val="4"/>
                <w:szCs w:val="4"/>
              </w:rPr>
            </w:pPr>
            <w:r>
              <w:rPr>
                <w:sz w:val="4"/>
                <w:szCs w:val="4"/>
              </w:rPr>
            </w:r>
          </w:p>
        </w:tc>
        <w:tc>
          <w:tcPr>
            <w:tcW w:w="3126" w:type="dxa"/>
            <w:gridSpan w:val="12"/>
            <w:tcBorders/>
          </w:tcPr>
          <w:p>
            <w:pPr>
              <w:pStyle w:val="TableContents"/>
              <w:bidi w:val="0"/>
              <w:spacing w:before="0" w:after="283"/>
              <w:jc w:val="left"/>
              <w:rPr>
                <w:sz w:val="4"/>
                <w:szCs w:val="4"/>
              </w:rPr>
            </w:pPr>
            <w:r>
              <w:rPr>
                <w:sz w:val="4"/>
                <w:szCs w:val="4"/>
              </w:rPr>
            </w:r>
          </w:p>
        </w:tc>
      </w:tr>
      <w:tr>
        <w:trPr/>
        <w:tc>
          <w:tcPr>
            <w:tcW w:w="1036" w:type="dxa"/>
            <w:tcBorders/>
            <w:vAlign w:val="center"/>
          </w:tcPr>
          <w:p>
            <w:pPr>
              <w:pStyle w:val="TableContents"/>
              <w:bidi w:val="0"/>
              <w:spacing w:before="0" w:after="283"/>
              <w:jc w:val="left"/>
              <w:rPr>
                <w:sz w:val="4"/>
                <w:szCs w:val="4"/>
              </w:rPr>
            </w:pPr>
            <w:r>
              <w:rPr>
                <w:sz w:val="4"/>
                <w:szCs w:val="4"/>
              </w:rPr>
              <w:t xml:space="preserve">8. heinäkuuta -- Rooma </w:t>
            </w:r>
          </w:p>
        </w:tc>
        <w:tc>
          <w:tcPr>
            <w:tcW w:w="7043" w:type="dxa"/>
            <w:gridSpan w:val="14"/>
            <w:tcBorders/>
          </w:tcPr>
          <w:p>
            <w:pPr>
              <w:pStyle w:val="TableContents"/>
              <w:bidi w:val="0"/>
              <w:spacing w:before="0" w:after="283"/>
              <w:jc w:val="left"/>
              <w:rPr>
                <w:sz w:val="4"/>
                <w:szCs w:val="4"/>
              </w:rPr>
            </w:pPr>
            <w:r>
              <w:rPr>
                <w:sz w:val="4"/>
                <w:szCs w:val="4"/>
              </w:rPr>
            </w:r>
          </w:p>
        </w:tc>
      </w:tr>
      <w:tr>
        <w:trPr/>
        <w:tc>
          <w:tcPr>
            <w:tcW w:w="1036" w:type="dxa"/>
            <w:tcBorders/>
            <w:vAlign w:val="center"/>
          </w:tcPr>
          <w:p>
            <w:pPr>
              <w:pStyle w:val="TableContents"/>
              <w:bidi w:val="0"/>
              <w:spacing w:before="0" w:after="283"/>
              <w:jc w:val="left"/>
              <w:rPr>
                <w:sz w:val="4"/>
                <w:szCs w:val="4"/>
              </w:rPr>
            </w:pPr>
            <w:r>
              <w:rPr>
                <w:sz w:val="4"/>
                <w:szCs w:val="4"/>
              </w:rPr>
            </w:r>
          </w:p>
        </w:tc>
        <w:tc>
          <w:tcPr>
            <w:tcW w:w="2326" w:type="dxa"/>
            <w:tcBorders/>
            <w:vAlign w:val="center"/>
          </w:tcPr>
          <w:p>
            <w:pPr>
              <w:pStyle w:val="TableContents"/>
              <w:bidi w:val="0"/>
              <w:spacing w:before="0" w:after="283"/>
              <w:jc w:val="left"/>
              <w:rPr/>
            </w:pPr>
            <w:r>
              <w:rPr/>
              <w:t xml:space="preserve">Uruguay </w:t>
            </w:r>
          </w:p>
        </w:tc>
        <w:tc>
          <w:tcPr>
            <w:tcW w:w="1591" w:type="dxa"/>
            <w:tcBorders/>
            <w:vAlign w:val="center"/>
          </w:tcPr>
          <w:p>
            <w:pPr>
              <w:pStyle w:val="TableContents"/>
              <w:bidi w:val="0"/>
              <w:spacing w:before="0" w:after="283"/>
              <w:jc w:val="left"/>
              <w:rPr/>
            </w:pPr>
            <w:r>
              <w:rPr/>
              <w:t xml:space="preserve">0 </w:t>
            </w:r>
          </w:p>
        </w:tc>
        <w:tc>
          <w:tcPr>
            <w:tcW w:w="616" w:type="dxa"/>
            <w:tcBorders/>
            <w:vAlign w:val="center"/>
          </w:tcPr>
          <w:p>
            <w:pPr>
              <w:pStyle w:val="TableContents"/>
              <w:bidi w:val="0"/>
              <w:spacing w:before="0" w:after="283"/>
              <w:jc w:val="left"/>
              <w:rPr>
                <w:sz w:val="4"/>
                <w:szCs w:val="4"/>
              </w:rPr>
            </w:pPr>
            <w:r>
              <w:rPr>
                <w:sz w:val="4"/>
                <w:szCs w:val="4"/>
              </w:rPr>
            </w:r>
          </w:p>
        </w:tc>
        <w:tc>
          <w:tcPr>
            <w:tcW w:w="2510" w:type="dxa"/>
            <w:gridSpan w:val="11"/>
            <w:tcBorders/>
          </w:tcPr>
          <w:p>
            <w:pPr>
              <w:pStyle w:val="TableContents"/>
              <w:bidi w:val="0"/>
              <w:spacing w:before="0" w:after="283"/>
              <w:jc w:val="left"/>
              <w:rPr>
                <w:sz w:val="4"/>
                <w:szCs w:val="4"/>
              </w:rPr>
            </w:pPr>
            <w:r>
              <w:rPr>
                <w:sz w:val="4"/>
                <w:szCs w:val="4"/>
              </w:rPr>
            </w:r>
          </w:p>
        </w:tc>
      </w:tr>
      <w:tr>
        <w:trPr/>
        <w:tc>
          <w:tcPr>
            <w:tcW w:w="1036" w:type="dxa"/>
            <w:tcBorders/>
            <w:vAlign w:val="center"/>
          </w:tcPr>
          <w:p>
            <w:pPr>
              <w:pStyle w:val="TableContents"/>
              <w:bidi w:val="0"/>
              <w:spacing w:before="0" w:after="283"/>
              <w:jc w:val="left"/>
              <w:rPr>
                <w:sz w:val="4"/>
                <w:szCs w:val="4"/>
              </w:rPr>
            </w:pPr>
            <w:r>
              <w:rPr>
                <w:sz w:val="4"/>
                <w:szCs w:val="4"/>
              </w:rPr>
            </w:r>
          </w:p>
        </w:tc>
        <w:tc>
          <w:tcPr>
            <w:tcW w:w="2326" w:type="dxa"/>
            <w:tcBorders/>
            <w:vAlign w:val="center"/>
          </w:tcPr>
          <w:p>
            <w:pPr>
              <w:pStyle w:val="TableContents"/>
              <w:bidi w:val="0"/>
              <w:spacing w:before="0" w:after="283"/>
              <w:jc w:val="left"/>
              <w:rPr/>
            </w:pPr>
            <w:r>
              <w:rPr/>
              <w:t xml:space="preserve">Argentiina </w:t>
            </w:r>
          </w:p>
        </w:tc>
        <w:tc>
          <w:tcPr>
            <w:tcW w:w="1591" w:type="dxa"/>
            <w:tcBorders/>
            <w:vAlign w:val="center"/>
          </w:tcPr>
          <w:p>
            <w:pPr>
              <w:pStyle w:val="TableContents"/>
              <w:bidi w:val="0"/>
              <w:spacing w:before="0" w:after="283"/>
              <w:jc w:val="left"/>
              <w:rPr/>
            </w:pPr>
            <w:r>
              <w:rPr/>
              <w:t xml:space="preserve">0 </w:t>
            </w:r>
          </w:p>
        </w:tc>
        <w:tc>
          <w:tcPr>
            <w:tcW w:w="3126" w:type="dxa"/>
            <w:gridSpan w:val="12"/>
            <w:tcBorders/>
          </w:tcPr>
          <w:p>
            <w:pPr>
              <w:pStyle w:val="TableContents"/>
              <w:bidi w:val="0"/>
              <w:spacing w:before="0" w:after="283"/>
              <w:jc w:val="left"/>
              <w:rPr>
                <w:sz w:val="4"/>
                <w:szCs w:val="4"/>
              </w:rPr>
            </w:pPr>
            <w:r>
              <w:rPr>
                <w:sz w:val="4"/>
                <w:szCs w:val="4"/>
              </w:rPr>
            </w:r>
          </w:p>
        </w:tc>
      </w:tr>
      <w:tr>
        <w:trPr/>
        <w:tc>
          <w:tcPr>
            <w:tcW w:w="1036" w:type="dxa"/>
            <w:tcBorders/>
            <w:vAlign w:val="center"/>
          </w:tcPr>
          <w:p>
            <w:pPr>
              <w:pStyle w:val="TableContents"/>
              <w:bidi w:val="0"/>
              <w:spacing w:before="0" w:after="283"/>
              <w:jc w:val="left"/>
              <w:rPr>
                <w:sz w:val="4"/>
                <w:szCs w:val="4"/>
              </w:rPr>
            </w:pPr>
            <w:r>
              <w:rPr>
                <w:sz w:val="4"/>
                <w:szCs w:val="4"/>
              </w:rPr>
              <w:t xml:space="preserve">23. kesäkuuta -- Bari </w:t>
            </w:r>
          </w:p>
        </w:tc>
        <w:tc>
          <w:tcPr>
            <w:tcW w:w="7043" w:type="dxa"/>
            <w:gridSpan w:val="14"/>
            <w:tcBorders/>
          </w:tcPr>
          <w:p>
            <w:pPr>
              <w:pStyle w:val="TableContents"/>
              <w:bidi w:val="0"/>
              <w:spacing w:before="0" w:after="283"/>
              <w:jc w:val="left"/>
              <w:rPr>
                <w:sz w:val="4"/>
                <w:szCs w:val="4"/>
              </w:rPr>
            </w:pPr>
            <w:r>
              <w:rPr>
                <w:sz w:val="4"/>
                <w:szCs w:val="4"/>
              </w:rPr>
            </w:r>
          </w:p>
        </w:tc>
      </w:tr>
      <w:tr>
        <w:trPr/>
        <w:tc>
          <w:tcPr>
            <w:tcW w:w="1036" w:type="dxa"/>
            <w:tcBorders/>
            <w:vAlign w:val="center"/>
          </w:tcPr>
          <w:p>
            <w:pPr>
              <w:pStyle w:val="TableContents"/>
              <w:bidi w:val="0"/>
              <w:spacing w:before="0" w:after="283"/>
              <w:jc w:val="left"/>
              <w:rPr>
                <w:sz w:val="4"/>
                <w:szCs w:val="4"/>
              </w:rPr>
            </w:pPr>
            <w:r>
              <w:rPr>
                <w:sz w:val="4"/>
                <w:szCs w:val="4"/>
              </w:rPr>
            </w:r>
          </w:p>
        </w:tc>
        <w:tc>
          <w:tcPr>
            <w:tcW w:w="2326" w:type="dxa"/>
            <w:tcBorders/>
            <w:vAlign w:val="center"/>
          </w:tcPr>
          <w:p>
            <w:pPr>
              <w:pStyle w:val="TableContents"/>
              <w:bidi w:val="0"/>
              <w:spacing w:before="0" w:after="283"/>
              <w:jc w:val="left"/>
              <w:rPr>
                <w:sz w:val="4"/>
                <w:szCs w:val="4"/>
              </w:rPr>
            </w:pPr>
            <w:r>
              <w:rPr>
                <w:sz w:val="4"/>
                <w:szCs w:val="4"/>
              </w:rPr>
            </w:r>
          </w:p>
        </w:tc>
        <w:tc>
          <w:tcPr>
            <w:tcW w:w="1591" w:type="dxa"/>
            <w:tcBorders/>
            <w:vAlign w:val="center"/>
          </w:tcPr>
          <w:p>
            <w:pPr>
              <w:pStyle w:val="TableContents"/>
              <w:bidi w:val="0"/>
              <w:spacing w:before="0" w:after="283"/>
              <w:jc w:val="left"/>
              <w:rPr/>
            </w:pPr>
            <w:r>
              <w:rPr/>
              <w:t xml:space="preserve">Länsi-Saksa </w:t>
            </w:r>
          </w:p>
        </w:tc>
        <w:tc>
          <w:tcPr>
            <w:tcW w:w="616" w:type="dxa"/>
            <w:tcBorders/>
            <w:vAlign w:val="center"/>
          </w:tcPr>
          <w:p>
            <w:pPr>
              <w:pStyle w:val="TableContents"/>
              <w:bidi w:val="0"/>
              <w:spacing w:before="0" w:after="283"/>
              <w:jc w:val="left"/>
              <w:rPr>
                <w:sz w:val="4"/>
                <w:szCs w:val="4"/>
              </w:rPr>
            </w:pPr>
            <w:r>
              <w:rPr>
                <w:sz w:val="4"/>
                <w:szCs w:val="4"/>
              </w:rPr>
            </w:r>
          </w:p>
        </w:tc>
        <w:tc>
          <w:tcPr>
            <w:tcW w:w="2510" w:type="dxa"/>
            <w:gridSpan w:val="11"/>
            <w:tcBorders/>
          </w:tcPr>
          <w:p>
            <w:pPr>
              <w:pStyle w:val="TableContents"/>
              <w:bidi w:val="0"/>
              <w:spacing w:before="0" w:after="283"/>
              <w:jc w:val="left"/>
              <w:rPr>
                <w:sz w:val="4"/>
                <w:szCs w:val="4"/>
              </w:rPr>
            </w:pPr>
            <w:r>
              <w:rPr>
                <w:sz w:val="4"/>
                <w:szCs w:val="4"/>
              </w:rPr>
            </w:r>
          </w:p>
        </w:tc>
      </w:tr>
      <w:tr>
        <w:trPr/>
        <w:tc>
          <w:tcPr>
            <w:tcW w:w="1036" w:type="dxa"/>
            <w:tcBorders/>
            <w:vAlign w:val="center"/>
          </w:tcPr>
          <w:p>
            <w:pPr>
              <w:pStyle w:val="TableContents"/>
              <w:bidi w:val="0"/>
              <w:spacing w:before="0" w:after="283"/>
              <w:jc w:val="left"/>
              <w:rPr>
                <w:sz w:val="4"/>
                <w:szCs w:val="4"/>
              </w:rPr>
            </w:pPr>
            <w:r>
              <w:rPr>
                <w:sz w:val="4"/>
                <w:szCs w:val="4"/>
              </w:rPr>
            </w:r>
          </w:p>
        </w:tc>
        <w:tc>
          <w:tcPr>
            <w:tcW w:w="2326" w:type="dxa"/>
            <w:tcBorders/>
            <w:vAlign w:val="center"/>
          </w:tcPr>
          <w:p>
            <w:pPr>
              <w:pStyle w:val="TableContents"/>
              <w:bidi w:val="0"/>
              <w:spacing w:before="0" w:after="283"/>
              <w:jc w:val="left"/>
              <w:rPr/>
            </w:pPr>
            <w:r>
              <w:rPr/>
              <w:t xml:space="preserve">Tšekkoslovakia </w:t>
            </w:r>
          </w:p>
        </w:tc>
        <w:tc>
          <w:tcPr>
            <w:tcW w:w="1591" w:type="dxa"/>
            <w:tcBorders/>
            <w:vAlign w:val="center"/>
          </w:tcPr>
          <w:p>
            <w:pPr>
              <w:pStyle w:val="TableContents"/>
              <w:bidi w:val="0"/>
              <w:spacing w:before="0" w:after="283"/>
              <w:jc w:val="left"/>
              <w:rPr>
                <w:sz w:val="4"/>
                <w:szCs w:val="4"/>
              </w:rPr>
            </w:pPr>
            <w:r>
              <w:rPr>
                <w:sz w:val="4"/>
                <w:szCs w:val="4"/>
              </w:rPr>
            </w:r>
          </w:p>
        </w:tc>
        <w:tc>
          <w:tcPr>
            <w:tcW w:w="3126" w:type="dxa"/>
            <w:gridSpan w:val="12"/>
            <w:tcBorders/>
          </w:tcPr>
          <w:p>
            <w:pPr>
              <w:pStyle w:val="TableContents"/>
              <w:bidi w:val="0"/>
              <w:spacing w:before="0" w:after="283"/>
              <w:jc w:val="left"/>
              <w:rPr>
                <w:sz w:val="4"/>
                <w:szCs w:val="4"/>
              </w:rPr>
            </w:pPr>
            <w:r>
              <w:rPr>
                <w:sz w:val="4"/>
                <w:szCs w:val="4"/>
              </w:rPr>
            </w:r>
          </w:p>
        </w:tc>
      </w:tr>
      <w:tr>
        <w:trPr/>
        <w:tc>
          <w:tcPr>
            <w:tcW w:w="1036" w:type="dxa"/>
            <w:tcBorders/>
            <w:vAlign w:val="center"/>
          </w:tcPr>
          <w:p>
            <w:pPr>
              <w:pStyle w:val="TableContents"/>
              <w:bidi w:val="0"/>
              <w:spacing w:before="0" w:after="283"/>
              <w:jc w:val="left"/>
              <w:rPr>
                <w:sz w:val="4"/>
                <w:szCs w:val="4"/>
              </w:rPr>
            </w:pPr>
            <w:r>
              <w:rPr>
                <w:sz w:val="4"/>
                <w:szCs w:val="4"/>
              </w:rPr>
              <w:t xml:space="preserve">1. heinäkuuta -- Milano </w:t>
            </w:r>
          </w:p>
        </w:tc>
        <w:tc>
          <w:tcPr>
            <w:tcW w:w="7043" w:type="dxa"/>
            <w:gridSpan w:val="14"/>
            <w:tcBorders/>
          </w:tcPr>
          <w:p>
            <w:pPr>
              <w:pStyle w:val="TableContents"/>
              <w:bidi w:val="0"/>
              <w:spacing w:before="0" w:after="283"/>
              <w:jc w:val="left"/>
              <w:rPr>
                <w:sz w:val="4"/>
                <w:szCs w:val="4"/>
              </w:rPr>
            </w:pPr>
            <w:r>
              <w:rPr>
                <w:sz w:val="4"/>
                <w:szCs w:val="4"/>
              </w:rPr>
            </w:r>
          </w:p>
        </w:tc>
      </w:tr>
      <w:tr>
        <w:trPr/>
        <w:tc>
          <w:tcPr>
            <w:tcW w:w="1036" w:type="dxa"/>
            <w:tcBorders/>
            <w:vAlign w:val="center"/>
          </w:tcPr>
          <w:p>
            <w:pPr>
              <w:pStyle w:val="TableContents"/>
              <w:bidi w:val="0"/>
              <w:spacing w:before="0" w:after="283"/>
              <w:jc w:val="left"/>
              <w:rPr>
                <w:sz w:val="4"/>
                <w:szCs w:val="4"/>
              </w:rPr>
            </w:pPr>
            <w:r>
              <w:rPr>
                <w:sz w:val="4"/>
                <w:szCs w:val="4"/>
              </w:rPr>
            </w:r>
          </w:p>
        </w:tc>
        <w:tc>
          <w:tcPr>
            <w:tcW w:w="2326" w:type="dxa"/>
            <w:tcBorders/>
            <w:vAlign w:val="center"/>
          </w:tcPr>
          <w:p>
            <w:pPr>
              <w:pStyle w:val="TableContents"/>
              <w:bidi w:val="0"/>
              <w:spacing w:before="0" w:after="283"/>
              <w:jc w:val="left"/>
              <w:rPr/>
            </w:pPr>
            <w:r>
              <w:rPr/>
              <w:t xml:space="preserve">Costa Rica </w:t>
            </w:r>
          </w:p>
        </w:tc>
        <w:tc>
          <w:tcPr>
            <w:tcW w:w="1591" w:type="dxa"/>
            <w:tcBorders/>
            <w:vAlign w:val="center"/>
          </w:tcPr>
          <w:p>
            <w:pPr>
              <w:pStyle w:val="TableContents"/>
              <w:bidi w:val="0"/>
              <w:spacing w:before="0" w:after="283"/>
              <w:jc w:val="left"/>
              <w:rPr/>
            </w:pPr>
            <w:r>
              <w:rPr/>
              <w:t xml:space="preserve">1 </w:t>
            </w:r>
          </w:p>
        </w:tc>
        <w:tc>
          <w:tcPr>
            <w:tcW w:w="616" w:type="dxa"/>
            <w:tcBorders/>
            <w:vAlign w:val="center"/>
          </w:tcPr>
          <w:p>
            <w:pPr>
              <w:pStyle w:val="TableContents"/>
              <w:bidi w:val="0"/>
              <w:spacing w:before="0" w:after="283"/>
              <w:jc w:val="left"/>
              <w:rPr>
                <w:sz w:val="4"/>
                <w:szCs w:val="4"/>
              </w:rPr>
            </w:pPr>
            <w:r>
              <w:rPr>
                <w:sz w:val="4"/>
                <w:szCs w:val="4"/>
              </w:rPr>
            </w:r>
          </w:p>
        </w:tc>
        <w:tc>
          <w:tcPr>
            <w:tcW w:w="2510" w:type="dxa"/>
            <w:gridSpan w:val="11"/>
            <w:tcBorders/>
          </w:tcPr>
          <w:p>
            <w:pPr>
              <w:pStyle w:val="TableContents"/>
              <w:bidi w:val="0"/>
              <w:spacing w:before="0" w:after="283"/>
              <w:jc w:val="left"/>
              <w:rPr>
                <w:sz w:val="4"/>
                <w:szCs w:val="4"/>
              </w:rPr>
            </w:pPr>
            <w:r>
              <w:rPr>
                <w:sz w:val="4"/>
                <w:szCs w:val="4"/>
              </w:rPr>
            </w:r>
          </w:p>
        </w:tc>
      </w:tr>
      <w:tr>
        <w:trPr/>
        <w:tc>
          <w:tcPr>
            <w:tcW w:w="1036" w:type="dxa"/>
            <w:tcBorders/>
            <w:vAlign w:val="center"/>
          </w:tcPr>
          <w:p>
            <w:pPr>
              <w:pStyle w:val="TableContents"/>
              <w:bidi w:val="0"/>
              <w:spacing w:before="0" w:after="283"/>
              <w:jc w:val="left"/>
              <w:rPr>
                <w:sz w:val="4"/>
                <w:szCs w:val="4"/>
              </w:rPr>
            </w:pPr>
            <w:r>
              <w:rPr>
                <w:sz w:val="4"/>
                <w:szCs w:val="4"/>
              </w:rPr>
            </w:r>
          </w:p>
        </w:tc>
        <w:tc>
          <w:tcPr>
            <w:tcW w:w="2326" w:type="dxa"/>
            <w:tcBorders/>
            <w:vAlign w:val="center"/>
          </w:tcPr>
          <w:p>
            <w:pPr>
              <w:pStyle w:val="TableContents"/>
              <w:bidi w:val="0"/>
              <w:spacing w:before="0" w:after="283"/>
              <w:jc w:val="left"/>
              <w:rPr/>
            </w:pPr>
            <w:r>
              <w:rPr/>
              <w:t xml:space="preserve">Tšekkoslovakia </w:t>
            </w:r>
          </w:p>
        </w:tc>
        <w:tc>
          <w:tcPr>
            <w:tcW w:w="1591" w:type="dxa"/>
            <w:tcBorders/>
            <w:vAlign w:val="center"/>
          </w:tcPr>
          <w:p>
            <w:pPr>
              <w:pStyle w:val="TableContents"/>
              <w:bidi w:val="0"/>
              <w:spacing w:before="0" w:after="283"/>
              <w:jc w:val="left"/>
              <w:rPr/>
            </w:pPr>
            <w:r>
              <w:rPr/>
              <w:t xml:space="preserve">0 </w:t>
            </w:r>
          </w:p>
        </w:tc>
        <w:tc>
          <w:tcPr>
            <w:tcW w:w="3126" w:type="dxa"/>
            <w:gridSpan w:val="12"/>
            <w:tcBorders/>
          </w:tcPr>
          <w:p>
            <w:pPr>
              <w:pStyle w:val="TableContents"/>
              <w:bidi w:val="0"/>
              <w:spacing w:before="0" w:after="283"/>
              <w:jc w:val="left"/>
              <w:rPr>
                <w:sz w:val="4"/>
                <w:szCs w:val="4"/>
              </w:rPr>
            </w:pPr>
            <w:r>
              <w:rPr>
                <w:sz w:val="4"/>
                <w:szCs w:val="4"/>
              </w:rPr>
            </w:r>
          </w:p>
        </w:tc>
      </w:tr>
      <w:tr>
        <w:trPr/>
        <w:tc>
          <w:tcPr>
            <w:tcW w:w="1036" w:type="dxa"/>
            <w:tcBorders/>
            <w:vAlign w:val="center"/>
          </w:tcPr>
          <w:p>
            <w:pPr>
              <w:pStyle w:val="TableContents"/>
              <w:bidi w:val="0"/>
              <w:spacing w:before="0" w:after="283"/>
              <w:jc w:val="left"/>
              <w:rPr>
                <w:sz w:val="4"/>
                <w:szCs w:val="4"/>
              </w:rPr>
            </w:pPr>
            <w:r>
              <w:rPr>
                <w:sz w:val="4"/>
                <w:szCs w:val="4"/>
              </w:rPr>
              <w:t xml:space="preserve">24. kesäkuuta -- Milano </w:t>
            </w:r>
          </w:p>
        </w:tc>
        <w:tc>
          <w:tcPr>
            <w:tcW w:w="7043" w:type="dxa"/>
            <w:gridSpan w:val="14"/>
            <w:tcBorders/>
          </w:tcPr>
          <w:p>
            <w:pPr>
              <w:pStyle w:val="TableContents"/>
              <w:bidi w:val="0"/>
              <w:spacing w:before="0" w:after="283"/>
              <w:jc w:val="left"/>
              <w:rPr>
                <w:sz w:val="4"/>
                <w:szCs w:val="4"/>
              </w:rPr>
            </w:pPr>
            <w:r>
              <w:rPr>
                <w:sz w:val="4"/>
                <w:szCs w:val="4"/>
              </w:rPr>
            </w:r>
          </w:p>
        </w:tc>
      </w:tr>
      <w:tr>
        <w:trPr/>
        <w:tc>
          <w:tcPr>
            <w:tcW w:w="1036" w:type="dxa"/>
            <w:tcBorders/>
            <w:vAlign w:val="center"/>
          </w:tcPr>
          <w:p>
            <w:pPr>
              <w:pStyle w:val="TableContents"/>
              <w:bidi w:val="0"/>
              <w:spacing w:before="0" w:after="283"/>
              <w:jc w:val="left"/>
              <w:rPr>
                <w:sz w:val="4"/>
                <w:szCs w:val="4"/>
              </w:rPr>
            </w:pPr>
            <w:r>
              <w:rPr>
                <w:sz w:val="4"/>
                <w:szCs w:val="4"/>
              </w:rPr>
            </w:r>
          </w:p>
        </w:tc>
        <w:tc>
          <w:tcPr>
            <w:tcW w:w="2326" w:type="dxa"/>
            <w:tcBorders/>
            <w:vAlign w:val="center"/>
          </w:tcPr>
          <w:p>
            <w:pPr>
              <w:pStyle w:val="TableContents"/>
              <w:bidi w:val="0"/>
              <w:spacing w:before="0" w:after="283"/>
              <w:jc w:val="left"/>
              <w:rPr>
                <w:sz w:val="4"/>
                <w:szCs w:val="4"/>
              </w:rPr>
            </w:pPr>
            <w:r>
              <w:rPr>
                <w:sz w:val="4"/>
                <w:szCs w:val="4"/>
              </w:rPr>
            </w:r>
          </w:p>
        </w:tc>
        <w:tc>
          <w:tcPr>
            <w:tcW w:w="1591" w:type="dxa"/>
            <w:tcBorders/>
            <w:vAlign w:val="center"/>
          </w:tcPr>
          <w:p>
            <w:pPr>
              <w:pStyle w:val="TableContents"/>
              <w:bidi w:val="0"/>
              <w:spacing w:before="0" w:after="283"/>
              <w:jc w:val="left"/>
              <w:rPr/>
            </w:pPr>
            <w:r>
              <w:rPr/>
              <w:t xml:space="preserve">Länsi-Saksa </w:t>
            </w:r>
          </w:p>
        </w:tc>
        <w:tc>
          <w:tcPr>
            <w:tcW w:w="61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2164" w:type="dxa"/>
            <w:gridSpan w:val="10"/>
            <w:tcBorders/>
          </w:tcPr>
          <w:p>
            <w:pPr>
              <w:pStyle w:val="TableContents"/>
              <w:bidi w:val="0"/>
              <w:spacing w:before="0" w:after="283"/>
              <w:jc w:val="left"/>
              <w:rPr>
                <w:sz w:val="4"/>
                <w:szCs w:val="4"/>
              </w:rPr>
            </w:pPr>
            <w:r>
              <w:rPr>
                <w:sz w:val="4"/>
                <w:szCs w:val="4"/>
              </w:rPr>
            </w:r>
          </w:p>
        </w:tc>
      </w:tr>
      <w:tr>
        <w:trPr/>
        <w:tc>
          <w:tcPr>
            <w:tcW w:w="1036" w:type="dxa"/>
            <w:tcBorders/>
            <w:vAlign w:val="center"/>
          </w:tcPr>
          <w:p>
            <w:pPr>
              <w:pStyle w:val="TableContents"/>
              <w:bidi w:val="0"/>
              <w:spacing w:before="0" w:after="283"/>
              <w:jc w:val="left"/>
              <w:rPr>
                <w:sz w:val="4"/>
                <w:szCs w:val="4"/>
              </w:rPr>
            </w:pPr>
            <w:r>
              <w:rPr>
                <w:sz w:val="4"/>
                <w:szCs w:val="4"/>
              </w:rPr>
            </w:r>
          </w:p>
        </w:tc>
        <w:tc>
          <w:tcPr>
            <w:tcW w:w="2326" w:type="dxa"/>
            <w:tcBorders/>
            <w:vAlign w:val="center"/>
          </w:tcPr>
          <w:p>
            <w:pPr>
              <w:pStyle w:val="TableContents"/>
              <w:bidi w:val="0"/>
              <w:spacing w:before="0" w:after="283"/>
              <w:jc w:val="left"/>
              <w:rPr/>
            </w:pPr>
            <w:r>
              <w:rPr/>
              <w:t xml:space="preserve">Länsi-Saksa </w:t>
            </w:r>
          </w:p>
        </w:tc>
        <w:tc>
          <w:tcPr>
            <w:tcW w:w="1591" w:type="dxa"/>
            <w:tcBorders/>
            <w:vAlign w:val="center"/>
          </w:tcPr>
          <w:p>
            <w:pPr>
              <w:pStyle w:val="TableContents"/>
              <w:bidi w:val="0"/>
              <w:spacing w:before="0" w:after="283"/>
              <w:jc w:val="left"/>
              <w:rPr>
                <w:sz w:val="4"/>
                <w:szCs w:val="4"/>
              </w:rPr>
            </w:pPr>
            <w:r>
              <w:rPr>
                <w:sz w:val="4"/>
                <w:szCs w:val="4"/>
              </w:rPr>
            </w:r>
          </w:p>
        </w:tc>
        <w:tc>
          <w:tcPr>
            <w:tcW w:w="3126" w:type="dxa"/>
            <w:gridSpan w:val="12"/>
            <w:tcBorders/>
          </w:tcPr>
          <w:p>
            <w:pPr>
              <w:pStyle w:val="TableContents"/>
              <w:bidi w:val="0"/>
              <w:spacing w:before="0" w:after="283"/>
              <w:jc w:val="left"/>
              <w:rPr>
                <w:sz w:val="4"/>
                <w:szCs w:val="4"/>
              </w:rPr>
            </w:pPr>
            <w:r>
              <w:rPr>
                <w:sz w:val="4"/>
                <w:szCs w:val="4"/>
              </w:rPr>
            </w:r>
          </w:p>
        </w:tc>
      </w:tr>
      <w:tr>
        <w:trPr/>
        <w:tc>
          <w:tcPr>
            <w:tcW w:w="1036" w:type="dxa"/>
            <w:tcBorders/>
            <w:vAlign w:val="center"/>
          </w:tcPr>
          <w:p>
            <w:pPr>
              <w:pStyle w:val="TableContents"/>
              <w:bidi w:val="0"/>
              <w:spacing w:before="0" w:after="283"/>
              <w:jc w:val="left"/>
              <w:rPr>
                <w:sz w:val="4"/>
                <w:szCs w:val="4"/>
              </w:rPr>
            </w:pPr>
            <w:r>
              <w:rPr>
                <w:sz w:val="4"/>
                <w:szCs w:val="4"/>
              </w:rPr>
              <w:t xml:space="preserve">4. heinäkuuta -- Torino </w:t>
            </w:r>
          </w:p>
        </w:tc>
        <w:tc>
          <w:tcPr>
            <w:tcW w:w="7043" w:type="dxa"/>
            <w:gridSpan w:val="14"/>
            <w:tcBorders/>
          </w:tcPr>
          <w:p>
            <w:pPr>
              <w:pStyle w:val="TableContents"/>
              <w:bidi w:val="0"/>
              <w:spacing w:before="0" w:after="283"/>
              <w:jc w:val="left"/>
              <w:rPr>
                <w:sz w:val="4"/>
                <w:szCs w:val="4"/>
              </w:rPr>
            </w:pPr>
            <w:r>
              <w:rPr>
                <w:sz w:val="4"/>
                <w:szCs w:val="4"/>
              </w:rPr>
            </w:r>
          </w:p>
        </w:tc>
      </w:tr>
      <w:tr>
        <w:trPr/>
        <w:tc>
          <w:tcPr>
            <w:tcW w:w="1036" w:type="dxa"/>
            <w:tcBorders/>
            <w:vAlign w:val="center"/>
          </w:tcPr>
          <w:p>
            <w:pPr>
              <w:pStyle w:val="TableContents"/>
              <w:bidi w:val="0"/>
              <w:spacing w:before="0" w:after="283"/>
              <w:jc w:val="left"/>
              <w:rPr>
                <w:sz w:val="4"/>
                <w:szCs w:val="4"/>
              </w:rPr>
            </w:pPr>
            <w:r>
              <w:rPr>
                <w:sz w:val="4"/>
                <w:szCs w:val="4"/>
              </w:rPr>
            </w:r>
          </w:p>
        </w:tc>
        <w:tc>
          <w:tcPr>
            <w:tcW w:w="2326" w:type="dxa"/>
            <w:tcBorders/>
            <w:vAlign w:val="center"/>
          </w:tcPr>
          <w:p>
            <w:pPr>
              <w:pStyle w:val="TableContents"/>
              <w:bidi w:val="0"/>
              <w:spacing w:before="0" w:after="283"/>
              <w:jc w:val="left"/>
              <w:rPr/>
            </w:pPr>
            <w:r>
              <w:rPr/>
              <w:t xml:space="preserve">Alankomaat </w:t>
            </w:r>
          </w:p>
        </w:tc>
        <w:tc>
          <w:tcPr>
            <w:tcW w:w="1591" w:type="dxa"/>
            <w:tcBorders/>
            <w:vAlign w:val="center"/>
          </w:tcPr>
          <w:p>
            <w:pPr>
              <w:pStyle w:val="TableContents"/>
              <w:bidi w:val="0"/>
              <w:spacing w:before="0" w:after="283"/>
              <w:jc w:val="left"/>
              <w:rPr/>
            </w:pPr>
            <w:r>
              <w:rPr/>
              <w:t xml:space="preserve">1 </w:t>
            </w:r>
          </w:p>
        </w:tc>
        <w:tc>
          <w:tcPr>
            <w:tcW w:w="616" w:type="dxa"/>
            <w:tcBorders/>
            <w:vAlign w:val="center"/>
          </w:tcPr>
          <w:p>
            <w:pPr>
              <w:pStyle w:val="TableContents"/>
              <w:bidi w:val="0"/>
              <w:spacing w:before="0" w:after="283"/>
              <w:jc w:val="left"/>
              <w:rPr>
                <w:sz w:val="4"/>
                <w:szCs w:val="4"/>
              </w:rPr>
            </w:pPr>
            <w:r>
              <w:rPr>
                <w:sz w:val="4"/>
                <w:szCs w:val="4"/>
              </w:rPr>
            </w:r>
          </w:p>
        </w:tc>
        <w:tc>
          <w:tcPr>
            <w:tcW w:w="2510" w:type="dxa"/>
            <w:gridSpan w:val="11"/>
            <w:tcBorders/>
          </w:tcPr>
          <w:p>
            <w:pPr>
              <w:pStyle w:val="TableContents"/>
              <w:bidi w:val="0"/>
              <w:spacing w:before="0" w:after="283"/>
              <w:jc w:val="left"/>
              <w:rPr>
                <w:sz w:val="4"/>
                <w:szCs w:val="4"/>
              </w:rPr>
            </w:pPr>
            <w:r>
              <w:rPr>
                <w:sz w:val="4"/>
                <w:szCs w:val="4"/>
              </w:rPr>
            </w:r>
          </w:p>
        </w:tc>
      </w:tr>
      <w:tr>
        <w:trPr/>
        <w:tc>
          <w:tcPr>
            <w:tcW w:w="1036" w:type="dxa"/>
            <w:tcBorders/>
            <w:vAlign w:val="center"/>
          </w:tcPr>
          <w:p>
            <w:pPr>
              <w:pStyle w:val="TableContents"/>
              <w:bidi w:val="0"/>
              <w:spacing w:before="0" w:after="283"/>
              <w:jc w:val="left"/>
              <w:rPr>
                <w:sz w:val="4"/>
                <w:szCs w:val="4"/>
              </w:rPr>
            </w:pPr>
            <w:r>
              <w:rPr>
                <w:sz w:val="4"/>
                <w:szCs w:val="4"/>
              </w:rPr>
            </w:r>
          </w:p>
        </w:tc>
        <w:tc>
          <w:tcPr>
            <w:tcW w:w="2326" w:type="dxa"/>
            <w:tcBorders/>
            <w:vAlign w:val="center"/>
          </w:tcPr>
          <w:p>
            <w:pPr>
              <w:pStyle w:val="TableContents"/>
              <w:bidi w:val="0"/>
              <w:spacing w:before="0" w:after="283"/>
              <w:jc w:val="left"/>
              <w:rPr/>
            </w:pPr>
            <w:r>
              <w:rPr>
                <w:color w:val="A9A9A9"/>
              </w:rPr>
              <w:t xml:space="preserve">Länsi-Saksa </w:t>
            </w:r>
            <w:r>
              <w:rPr/>
              <w:t xml:space="preserve">(p) </w:t>
            </w:r>
          </w:p>
        </w:tc>
        <w:tc>
          <w:tcPr>
            <w:tcW w:w="1591" w:type="dxa"/>
            <w:tcBorders/>
            <w:vAlign w:val="center"/>
          </w:tcPr>
          <w:p>
            <w:pPr>
              <w:pStyle w:val="TableContents"/>
              <w:bidi w:val="0"/>
              <w:spacing w:before="0" w:after="283"/>
              <w:jc w:val="left"/>
              <w:rPr/>
            </w:pPr>
            <w:r>
              <w:rPr/>
              <w:t xml:space="preserve">1 (4) </w:t>
            </w:r>
          </w:p>
        </w:tc>
        <w:tc>
          <w:tcPr>
            <w:tcW w:w="3126" w:type="dxa"/>
            <w:gridSpan w:val="12"/>
            <w:tcBorders/>
          </w:tcPr>
          <w:p>
            <w:pPr>
              <w:pStyle w:val="TableContents"/>
              <w:bidi w:val="0"/>
              <w:spacing w:before="0" w:after="283"/>
              <w:jc w:val="left"/>
              <w:rPr>
                <w:sz w:val="4"/>
                <w:szCs w:val="4"/>
              </w:rPr>
            </w:pPr>
            <w:r>
              <w:rPr>
                <w:sz w:val="4"/>
                <w:szCs w:val="4"/>
              </w:rPr>
            </w:r>
          </w:p>
        </w:tc>
      </w:tr>
      <w:tr>
        <w:trPr/>
        <w:tc>
          <w:tcPr>
            <w:tcW w:w="1036" w:type="dxa"/>
            <w:tcBorders/>
            <w:vAlign w:val="center"/>
          </w:tcPr>
          <w:p>
            <w:pPr>
              <w:pStyle w:val="TableContents"/>
              <w:bidi w:val="0"/>
              <w:spacing w:before="0" w:after="283"/>
              <w:jc w:val="left"/>
              <w:rPr>
                <w:sz w:val="4"/>
                <w:szCs w:val="4"/>
              </w:rPr>
            </w:pPr>
            <w:r>
              <w:rPr>
                <w:sz w:val="4"/>
                <w:szCs w:val="4"/>
              </w:rPr>
              <w:t xml:space="preserve">23. kesäkuuta -- Napoli </w:t>
            </w:r>
          </w:p>
        </w:tc>
        <w:tc>
          <w:tcPr>
            <w:tcW w:w="7043" w:type="dxa"/>
            <w:gridSpan w:val="14"/>
            <w:tcBorders/>
          </w:tcPr>
          <w:p>
            <w:pPr>
              <w:pStyle w:val="TableContents"/>
              <w:bidi w:val="0"/>
              <w:spacing w:before="0" w:after="283"/>
              <w:jc w:val="left"/>
              <w:rPr>
                <w:sz w:val="4"/>
                <w:szCs w:val="4"/>
              </w:rPr>
            </w:pPr>
            <w:r>
              <w:rPr>
                <w:sz w:val="4"/>
                <w:szCs w:val="4"/>
              </w:rPr>
            </w:r>
          </w:p>
        </w:tc>
      </w:tr>
      <w:tr>
        <w:trPr/>
        <w:tc>
          <w:tcPr>
            <w:tcW w:w="1036" w:type="dxa"/>
            <w:tcBorders/>
            <w:vAlign w:val="center"/>
          </w:tcPr>
          <w:p>
            <w:pPr>
              <w:pStyle w:val="TableContents"/>
              <w:bidi w:val="0"/>
              <w:spacing w:before="0" w:after="283"/>
              <w:jc w:val="left"/>
              <w:rPr>
                <w:sz w:val="4"/>
                <w:szCs w:val="4"/>
              </w:rPr>
            </w:pPr>
            <w:r>
              <w:rPr>
                <w:sz w:val="4"/>
                <w:szCs w:val="4"/>
              </w:rPr>
            </w:r>
          </w:p>
        </w:tc>
        <w:tc>
          <w:tcPr>
            <w:tcW w:w="2326" w:type="dxa"/>
            <w:tcBorders/>
            <w:vAlign w:val="center"/>
          </w:tcPr>
          <w:p>
            <w:pPr>
              <w:pStyle w:val="TableContents"/>
              <w:bidi w:val="0"/>
              <w:spacing w:before="0" w:after="283"/>
              <w:jc w:val="left"/>
              <w:rPr>
                <w:sz w:val="4"/>
                <w:szCs w:val="4"/>
              </w:rPr>
            </w:pPr>
            <w:r>
              <w:rPr>
                <w:sz w:val="4"/>
                <w:szCs w:val="4"/>
              </w:rPr>
            </w:r>
          </w:p>
        </w:tc>
        <w:tc>
          <w:tcPr>
            <w:tcW w:w="1591" w:type="dxa"/>
            <w:tcBorders/>
            <w:vAlign w:val="center"/>
          </w:tcPr>
          <w:p>
            <w:pPr>
              <w:pStyle w:val="TableContents"/>
              <w:bidi w:val="0"/>
              <w:spacing w:before="0" w:after="283"/>
              <w:jc w:val="left"/>
              <w:rPr/>
            </w:pPr>
            <w:r>
              <w:rPr/>
              <w:t xml:space="preserve">Englanti </w:t>
            </w:r>
          </w:p>
        </w:tc>
        <w:tc>
          <w:tcPr>
            <w:tcW w:w="616" w:type="dxa"/>
            <w:tcBorders/>
            <w:vAlign w:val="center"/>
          </w:tcPr>
          <w:p>
            <w:pPr>
              <w:pStyle w:val="TableContents"/>
              <w:bidi w:val="0"/>
              <w:spacing w:before="0" w:after="283"/>
              <w:jc w:val="left"/>
              <w:rPr/>
            </w:pPr>
            <w:r>
              <w:rPr/>
              <w:t xml:space="preserve">1 (3) </w:t>
            </w:r>
          </w:p>
        </w:tc>
        <w:tc>
          <w:tcPr>
            <w:tcW w:w="346" w:type="dxa"/>
            <w:tcBorders/>
            <w:vAlign w:val="center"/>
          </w:tcPr>
          <w:p>
            <w:pPr>
              <w:pStyle w:val="TableContents"/>
              <w:bidi w:val="0"/>
              <w:spacing w:before="0" w:after="283"/>
              <w:jc w:val="left"/>
              <w:rPr>
                <w:sz w:val="4"/>
                <w:szCs w:val="4"/>
              </w:rPr>
            </w:pPr>
            <w:r>
              <w:rPr>
                <w:sz w:val="4"/>
                <w:szCs w:val="4"/>
              </w:rPr>
              <w:t xml:space="preserve">Kolmas sija </w:t>
            </w:r>
          </w:p>
        </w:tc>
        <w:tc>
          <w:tcPr>
            <w:tcW w:w="2164" w:type="dxa"/>
            <w:gridSpan w:val="10"/>
            <w:tcBorders/>
          </w:tcPr>
          <w:p>
            <w:pPr>
              <w:pStyle w:val="TableContents"/>
              <w:bidi w:val="0"/>
              <w:spacing w:before="0" w:after="283"/>
              <w:jc w:val="left"/>
              <w:rPr>
                <w:sz w:val="4"/>
                <w:szCs w:val="4"/>
              </w:rPr>
            </w:pPr>
            <w:r>
              <w:rPr>
                <w:sz w:val="4"/>
                <w:szCs w:val="4"/>
              </w:rPr>
            </w:r>
          </w:p>
        </w:tc>
      </w:tr>
      <w:tr>
        <w:trPr/>
        <w:tc>
          <w:tcPr>
            <w:tcW w:w="1036" w:type="dxa"/>
            <w:tcBorders/>
            <w:vAlign w:val="center"/>
          </w:tcPr>
          <w:p>
            <w:pPr>
              <w:pStyle w:val="TableContents"/>
              <w:bidi w:val="0"/>
              <w:spacing w:before="0" w:after="283"/>
              <w:jc w:val="left"/>
              <w:rPr>
                <w:sz w:val="4"/>
                <w:szCs w:val="4"/>
              </w:rPr>
            </w:pPr>
            <w:r>
              <w:rPr>
                <w:sz w:val="4"/>
                <w:szCs w:val="4"/>
              </w:rPr>
            </w:r>
          </w:p>
        </w:tc>
        <w:tc>
          <w:tcPr>
            <w:tcW w:w="2326" w:type="dxa"/>
            <w:tcBorders/>
            <w:vAlign w:val="center"/>
          </w:tcPr>
          <w:p>
            <w:pPr>
              <w:pStyle w:val="TableContents"/>
              <w:bidi w:val="0"/>
              <w:spacing w:before="0" w:after="283"/>
              <w:jc w:val="left"/>
              <w:rPr/>
            </w:pPr>
            <w:r>
              <w:rPr/>
              <w:t xml:space="preserve">Kamerun (aet) </w:t>
            </w:r>
          </w:p>
        </w:tc>
        <w:tc>
          <w:tcPr>
            <w:tcW w:w="1591" w:type="dxa"/>
            <w:tcBorders/>
            <w:vAlign w:val="center"/>
          </w:tcPr>
          <w:p>
            <w:pPr>
              <w:pStyle w:val="TableContents"/>
              <w:bidi w:val="0"/>
              <w:spacing w:before="0" w:after="283"/>
              <w:jc w:val="left"/>
              <w:rPr>
                <w:sz w:val="4"/>
                <w:szCs w:val="4"/>
              </w:rPr>
            </w:pPr>
            <w:r>
              <w:rPr>
                <w:sz w:val="4"/>
                <w:szCs w:val="4"/>
              </w:rPr>
            </w:r>
          </w:p>
        </w:tc>
        <w:tc>
          <w:tcPr>
            <w:tcW w:w="3126" w:type="dxa"/>
            <w:gridSpan w:val="12"/>
            <w:tcBorders/>
          </w:tcPr>
          <w:p>
            <w:pPr>
              <w:pStyle w:val="TableContents"/>
              <w:bidi w:val="0"/>
              <w:spacing w:before="0" w:after="283"/>
              <w:jc w:val="left"/>
              <w:rPr>
                <w:sz w:val="4"/>
                <w:szCs w:val="4"/>
              </w:rPr>
            </w:pPr>
            <w:r>
              <w:rPr>
                <w:sz w:val="4"/>
                <w:szCs w:val="4"/>
              </w:rPr>
            </w:r>
          </w:p>
        </w:tc>
      </w:tr>
      <w:tr>
        <w:trPr/>
        <w:tc>
          <w:tcPr>
            <w:tcW w:w="1036" w:type="dxa"/>
            <w:tcBorders/>
            <w:vAlign w:val="center"/>
          </w:tcPr>
          <w:p>
            <w:pPr>
              <w:pStyle w:val="TableContents"/>
              <w:bidi w:val="0"/>
              <w:spacing w:before="0" w:after="283"/>
              <w:jc w:val="left"/>
              <w:rPr>
                <w:sz w:val="4"/>
                <w:szCs w:val="4"/>
              </w:rPr>
            </w:pPr>
            <w:r>
              <w:rPr>
                <w:sz w:val="4"/>
                <w:szCs w:val="4"/>
              </w:rPr>
              <w:t xml:space="preserve">1. heinäkuuta -- Napoli 7. heinäkuuta -- Bari </w:t>
            </w:r>
          </w:p>
        </w:tc>
        <w:tc>
          <w:tcPr>
            <w:tcW w:w="7043" w:type="dxa"/>
            <w:gridSpan w:val="14"/>
            <w:tcBorders/>
          </w:tcPr>
          <w:p>
            <w:pPr>
              <w:pStyle w:val="TableContents"/>
              <w:bidi w:val="0"/>
              <w:spacing w:before="0" w:after="283"/>
              <w:jc w:val="left"/>
              <w:rPr>
                <w:sz w:val="4"/>
                <w:szCs w:val="4"/>
              </w:rPr>
            </w:pPr>
            <w:r>
              <w:rPr>
                <w:sz w:val="4"/>
                <w:szCs w:val="4"/>
              </w:rPr>
            </w:r>
          </w:p>
        </w:tc>
      </w:tr>
      <w:tr>
        <w:trPr/>
        <w:tc>
          <w:tcPr>
            <w:tcW w:w="1036" w:type="dxa"/>
            <w:tcBorders/>
            <w:vAlign w:val="center"/>
          </w:tcPr>
          <w:p>
            <w:pPr>
              <w:pStyle w:val="TableContents"/>
              <w:bidi w:val="0"/>
              <w:spacing w:before="0" w:after="283"/>
              <w:jc w:val="left"/>
              <w:rPr>
                <w:sz w:val="4"/>
                <w:szCs w:val="4"/>
              </w:rPr>
            </w:pPr>
            <w:r>
              <w:rPr>
                <w:sz w:val="4"/>
                <w:szCs w:val="4"/>
              </w:rPr>
            </w:r>
          </w:p>
        </w:tc>
        <w:tc>
          <w:tcPr>
            <w:tcW w:w="2326" w:type="dxa"/>
            <w:tcBorders/>
            <w:vAlign w:val="center"/>
          </w:tcPr>
          <w:p>
            <w:pPr>
              <w:pStyle w:val="TableContents"/>
              <w:bidi w:val="0"/>
              <w:spacing w:before="0" w:after="283"/>
              <w:jc w:val="left"/>
              <w:rPr/>
            </w:pPr>
            <w:r>
              <w:rPr/>
              <w:t xml:space="preserve">Kolumbia </w:t>
            </w:r>
          </w:p>
        </w:tc>
        <w:tc>
          <w:tcPr>
            <w:tcW w:w="1591" w:type="dxa"/>
            <w:tcBorders/>
            <w:vAlign w:val="center"/>
          </w:tcPr>
          <w:p>
            <w:pPr>
              <w:pStyle w:val="TableContents"/>
              <w:bidi w:val="0"/>
              <w:spacing w:before="0" w:after="283"/>
              <w:jc w:val="left"/>
              <w:rPr/>
            </w:pPr>
            <w:r>
              <w:rPr/>
              <w:t xml:space="preserve">1 </w:t>
            </w:r>
          </w:p>
        </w:tc>
        <w:tc>
          <w:tcPr>
            <w:tcW w:w="616" w:type="dxa"/>
            <w:tcBorders/>
            <w:vAlign w:val="center"/>
          </w:tcPr>
          <w:p>
            <w:pPr>
              <w:pStyle w:val="TableContents"/>
              <w:bidi w:val="0"/>
              <w:spacing w:before="0" w:after="283"/>
              <w:jc w:val="left"/>
              <w:rPr>
                <w:sz w:val="4"/>
                <w:szCs w:val="4"/>
              </w:rPr>
            </w:pPr>
            <w:r>
              <w:rPr>
                <w:sz w:val="4"/>
                <w:szCs w:val="4"/>
              </w:rPr>
            </w:r>
          </w:p>
        </w:tc>
        <w:tc>
          <w:tcPr>
            <w:tcW w:w="2510" w:type="dxa"/>
            <w:gridSpan w:val="11"/>
            <w:tcBorders/>
          </w:tcPr>
          <w:p>
            <w:pPr>
              <w:pStyle w:val="TableContents"/>
              <w:bidi w:val="0"/>
              <w:spacing w:before="0" w:after="283"/>
              <w:jc w:val="left"/>
              <w:rPr>
                <w:sz w:val="4"/>
                <w:szCs w:val="4"/>
              </w:rPr>
            </w:pPr>
            <w:r>
              <w:rPr>
                <w:sz w:val="4"/>
                <w:szCs w:val="4"/>
              </w:rPr>
            </w:r>
          </w:p>
        </w:tc>
      </w:tr>
      <w:tr>
        <w:trPr/>
        <w:tc>
          <w:tcPr>
            <w:tcW w:w="1036" w:type="dxa"/>
            <w:tcBorders/>
            <w:vAlign w:val="center"/>
          </w:tcPr>
          <w:p>
            <w:pPr>
              <w:pStyle w:val="TableContents"/>
              <w:bidi w:val="0"/>
              <w:spacing w:before="0" w:after="283"/>
              <w:jc w:val="left"/>
              <w:rPr>
                <w:sz w:val="4"/>
                <w:szCs w:val="4"/>
              </w:rPr>
            </w:pPr>
            <w:r>
              <w:rPr>
                <w:sz w:val="4"/>
                <w:szCs w:val="4"/>
              </w:rPr>
            </w:r>
          </w:p>
        </w:tc>
        <w:tc>
          <w:tcPr>
            <w:tcW w:w="2326" w:type="dxa"/>
            <w:tcBorders/>
            <w:vAlign w:val="center"/>
          </w:tcPr>
          <w:p>
            <w:pPr>
              <w:pStyle w:val="TableContents"/>
              <w:bidi w:val="0"/>
              <w:spacing w:before="0" w:after="283"/>
              <w:jc w:val="left"/>
              <w:rPr/>
            </w:pPr>
            <w:r>
              <w:rPr/>
              <w:t xml:space="preserve">Kamerun </w:t>
            </w:r>
          </w:p>
        </w:tc>
        <w:tc>
          <w:tcPr>
            <w:tcW w:w="1591" w:type="dxa"/>
            <w:tcBorders/>
            <w:vAlign w:val="center"/>
          </w:tcPr>
          <w:p>
            <w:pPr>
              <w:pStyle w:val="TableContents"/>
              <w:bidi w:val="0"/>
              <w:spacing w:before="0" w:after="283"/>
              <w:jc w:val="left"/>
              <w:rPr/>
            </w:pPr>
            <w:r>
              <w:rPr/>
              <w:t xml:space="preserve">2 </w:t>
            </w:r>
          </w:p>
        </w:tc>
        <w:tc>
          <w:tcPr>
            <w:tcW w:w="616" w:type="dxa"/>
            <w:tcBorders/>
            <w:vAlign w:val="center"/>
          </w:tcPr>
          <w:p>
            <w:pPr>
              <w:pStyle w:val="TableContents"/>
              <w:bidi w:val="0"/>
              <w:spacing w:before="0" w:after="283"/>
              <w:jc w:val="left"/>
              <w:rPr/>
            </w:pPr>
            <w:r>
              <w:rPr/>
              <w:t xml:space="preserve">Italia </w:t>
            </w:r>
          </w:p>
        </w:tc>
        <w:tc>
          <w:tcPr>
            <w:tcW w:w="346" w:type="dxa"/>
            <w:tcBorders/>
            <w:vAlign w:val="center"/>
          </w:tcPr>
          <w:p>
            <w:pPr>
              <w:pStyle w:val="TableContents"/>
              <w:bidi w:val="0"/>
              <w:spacing w:before="0" w:after="283"/>
              <w:jc w:val="left"/>
              <w:rPr>
                <w:sz w:val="4"/>
                <w:szCs w:val="4"/>
              </w:rPr>
            </w:pPr>
            <w:r>
              <w:rPr>
                <w:sz w:val="4"/>
                <w:szCs w:val="4"/>
              </w:rPr>
            </w:r>
          </w:p>
        </w:tc>
        <w:tc>
          <w:tcPr>
            <w:tcW w:w="2164" w:type="dxa"/>
            <w:gridSpan w:val="10"/>
            <w:tcBorders/>
          </w:tcPr>
          <w:p>
            <w:pPr>
              <w:pStyle w:val="TableContents"/>
              <w:bidi w:val="0"/>
              <w:spacing w:before="0" w:after="283"/>
              <w:jc w:val="left"/>
              <w:rPr>
                <w:sz w:val="4"/>
                <w:szCs w:val="4"/>
              </w:rPr>
            </w:pPr>
            <w:r>
              <w:rPr>
                <w:sz w:val="4"/>
                <w:szCs w:val="4"/>
              </w:rPr>
            </w:r>
          </w:p>
        </w:tc>
      </w:tr>
      <w:tr>
        <w:trPr/>
        <w:tc>
          <w:tcPr>
            <w:tcW w:w="1036" w:type="dxa"/>
            <w:tcBorders/>
            <w:vAlign w:val="center"/>
          </w:tcPr>
          <w:p>
            <w:pPr>
              <w:pStyle w:val="TableContents"/>
              <w:bidi w:val="0"/>
              <w:spacing w:before="0" w:after="283"/>
              <w:jc w:val="left"/>
              <w:rPr>
                <w:sz w:val="4"/>
                <w:szCs w:val="4"/>
              </w:rPr>
            </w:pPr>
            <w:r>
              <w:rPr>
                <w:sz w:val="4"/>
                <w:szCs w:val="4"/>
              </w:rPr>
              <w:t xml:space="preserve">26. kesäkuuta -- Bologna </w:t>
            </w:r>
          </w:p>
        </w:tc>
        <w:tc>
          <w:tcPr>
            <w:tcW w:w="7043" w:type="dxa"/>
            <w:gridSpan w:val="14"/>
            <w:tcBorders/>
          </w:tcPr>
          <w:p>
            <w:pPr>
              <w:pStyle w:val="TableContents"/>
              <w:bidi w:val="0"/>
              <w:spacing w:before="0" w:after="283"/>
              <w:jc w:val="left"/>
              <w:rPr>
                <w:sz w:val="4"/>
                <w:szCs w:val="4"/>
              </w:rPr>
            </w:pPr>
            <w:r>
              <w:rPr>
                <w:sz w:val="4"/>
                <w:szCs w:val="4"/>
              </w:rPr>
            </w:r>
          </w:p>
        </w:tc>
      </w:tr>
      <w:tr>
        <w:trPr/>
        <w:tc>
          <w:tcPr>
            <w:tcW w:w="1036" w:type="dxa"/>
            <w:tcBorders/>
            <w:vAlign w:val="center"/>
          </w:tcPr>
          <w:p>
            <w:pPr>
              <w:pStyle w:val="TableContents"/>
              <w:bidi w:val="0"/>
              <w:spacing w:before="0" w:after="283"/>
              <w:jc w:val="left"/>
              <w:rPr>
                <w:sz w:val="4"/>
                <w:szCs w:val="4"/>
              </w:rPr>
            </w:pPr>
            <w:r>
              <w:rPr>
                <w:sz w:val="4"/>
                <w:szCs w:val="4"/>
              </w:rPr>
            </w:r>
          </w:p>
        </w:tc>
        <w:tc>
          <w:tcPr>
            <w:tcW w:w="2326" w:type="dxa"/>
            <w:tcBorders/>
            <w:vAlign w:val="center"/>
          </w:tcPr>
          <w:p>
            <w:pPr>
              <w:pStyle w:val="TableContents"/>
              <w:bidi w:val="0"/>
              <w:spacing w:before="0" w:after="283"/>
              <w:jc w:val="left"/>
              <w:rPr>
                <w:sz w:val="4"/>
                <w:szCs w:val="4"/>
              </w:rPr>
            </w:pPr>
            <w:r>
              <w:rPr>
                <w:sz w:val="4"/>
                <w:szCs w:val="4"/>
              </w:rPr>
            </w:r>
          </w:p>
        </w:tc>
        <w:tc>
          <w:tcPr>
            <w:tcW w:w="1591" w:type="dxa"/>
            <w:tcBorders/>
            <w:vAlign w:val="center"/>
          </w:tcPr>
          <w:p>
            <w:pPr>
              <w:pStyle w:val="TableContents"/>
              <w:bidi w:val="0"/>
              <w:spacing w:before="0" w:after="283"/>
              <w:jc w:val="left"/>
              <w:rPr/>
            </w:pPr>
            <w:r>
              <w:rPr/>
              <w:t xml:space="preserve">Englanti (aet) </w:t>
            </w:r>
          </w:p>
        </w:tc>
        <w:tc>
          <w:tcPr>
            <w:tcW w:w="61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pPr>
            <w:r>
              <w:rPr/>
              <w:t xml:space="preserve">Englanti </w:t>
            </w:r>
          </w:p>
        </w:tc>
        <w:tc>
          <w:tcPr>
            <w:tcW w:w="286" w:type="dxa"/>
            <w:tcBorders/>
            <w:vAlign w:val="center"/>
          </w:tcPr>
          <w:p>
            <w:pPr>
              <w:pStyle w:val="TableContents"/>
              <w:bidi w:val="0"/>
              <w:spacing w:before="0" w:after="283"/>
              <w:jc w:val="left"/>
              <w:rPr/>
            </w:pPr>
            <w:r>
              <w:rPr/>
              <w:t xml:space="preserve">1 </w:t>
            </w:r>
          </w:p>
        </w:tc>
        <w:tc>
          <w:tcPr>
            <w:tcW w:w="917" w:type="dxa"/>
            <w:gridSpan w:val="8"/>
            <w:tcBorders/>
          </w:tcPr>
          <w:p>
            <w:pPr>
              <w:pStyle w:val="TableContents"/>
              <w:bidi w:val="0"/>
              <w:spacing w:before="0" w:after="283"/>
              <w:jc w:val="left"/>
              <w:rPr>
                <w:sz w:val="4"/>
                <w:szCs w:val="4"/>
              </w:rPr>
            </w:pPr>
            <w:r>
              <w:rPr>
                <w:sz w:val="4"/>
                <w:szCs w:val="4"/>
              </w:rPr>
            </w:r>
          </w:p>
        </w:tc>
      </w:tr>
      <w:tr>
        <w:trPr/>
        <w:tc>
          <w:tcPr>
            <w:tcW w:w="1036" w:type="dxa"/>
            <w:tcBorders/>
            <w:vAlign w:val="center"/>
          </w:tcPr>
          <w:p>
            <w:pPr>
              <w:pStyle w:val="TableContents"/>
              <w:bidi w:val="0"/>
              <w:spacing w:before="0" w:after="283"/>
              <w:jc w:val="left"/>
              <w:rPr>
                <w:sz w:val="4"/>
                <w:szCs w:val="4"/>
              </w:rPr>
            </w:pPr>
            <w:r>
              <w:rPr>
                <w:sz w:val="4"/>
                <w:szCs w:val="4"/>
              </w:rPr>
            </w:r>
          </w:p>
        </w:tc>
        <w:tc>
          <w:tcPr>
            <w:tcW w:w="2326" w:type="dxa"/>
            <w:tcBorders/>
            <w:vAlign w:val="center"/>
          </w:tcPr>
          <w:p>
            <w:pPr>
              <w:pStyle w:val="TableContents"/>
              <w:bidi w:val="0"/>
              <w:spacing w:before="0" w:after="283"/>
              <w:jc w:val="left"/>
              <w:rPr/>
            </w:pPr>
            <w:r>
              <w:rPr/>
              <w:t xml:space="preserve">Englanti (aet) </w:t>
            </w:r>
          </w:p>
        </w:tc>
        <w:tc>
          <w:tcPr>
            <w:tcW w:w="1591" w:type="dxa"/>
            <w:tcBorders/>
            <w:vAlign w:val="center"/>
          </w:tcPr>
          <w:p>
            <w:pPr>
              <w:pStyle w:val="TableContents"/>
              <w:bidi w:val="0"/>
              <w:spacing w:before="0" w:after="283"/>
              <w:jc w:val="left"/>
              <w:rPr>
                <w:sz w:val="4"/>
                <w:szCs w:val="4"/>
              </w:rPr>
            </w:pPr>
            <w:r>
              <w:rPr>
                <w:sz w:val="4"/>
                <w:szCs w:val="4"/>
              </w:rPr>
            </w:r>
          </w:p>
        </w:tc>
        <w:tc>
          <w:tcPr>
            <w:tcW w:w="3126" w:type="dxa"/>
            <w:gridSpan w:val="12"/>
            <w:tcBorders/>
          </w:tcPr>
          <w:p>
            <w:pPr>
              <w:pStyle w:val="TableContents"/>
              <w:bidi w:val="0"/>
              <w:spacing w:before="0" w:after="283"/>
              <w:jc w:val="left"/>
              <w:rPr>
                <w:sz w:val="4"/>
                <w:szCs w:val="4"/>
              </w:rPr>
            </w:pPr>
            <w:r>
              <w:rPr>
                <w:sz w:val="4"/>
                <w:szCs w:val="4"/>
              </w:rPr>
            </w:r>
          </w:p>
        </w:tc>
      </w:tr>
      <w:tr>
        <w:trPr/>
        <w:tc>
          <w:tcPr>
            <w:tcW w:w="1036" w:type="dxa"/>
            <w:tcBorders/>
            <w:vAlign w:val="center"/>
          </w:tcPr>
          <w:p>
            <w:pPr>
              <w:pStyle w:val="TableContents"/>
              <w:bidi w:val="0"/>
              <w:spacing w:before="0" w:after="283"/>
              <w:jc w:val="left"/>
              <w:rPr>
                <w:sz w:val="4"/>
                <w:szCs w:val="4"/>
              </w:rPr>
            </w:pPr>
            <w:r>
              <w:rPr>
                <w:sz w:val="4"/>
                <w:szCs w:val="4"/>
              </w:rPr>
            </w:r>
          </w:p>
        </w:tc>
        <w:tc>
          <w:tcPr>
            <w:tcW w:w="7043" w:type="dxa"/>
            <w:gridSpan w:val="14"/>
            <w:tcBorders/>
          </w:tcPr>
          <w:p>
            <w:pPr>
              <w:pStyle w:val="TableContents"/>
              <w:bidi w:val="0"/>
              <w:spacing w:before="0" w:after="283"/>
              <w:jc w:val="left"/>
              <w:rPr>
                <w:sz w:val="4"/>
                <w:szCs w:val="4"/>
              </w:rPr>
            </w:pPr>
            <w:r>
              <w:rPr>
                <w:sz w:val="4"/>
                <w:szCs w:val="4"/>
              </w:rPr>
            </w:r>
          </w:p>
        </w:tc>
      </w:tr>
      <w:tr>
        <w:trPr/>
        <w:tc>
          <w:tcPr>
            <w:tcW w:w="1036" w:type="dxa"/>
            <w:tcBorders/>
            <w:vAlign w:val="center"/>
          </w:tcPr>
          <w:p>
            <w:pPr>
              <w:pStyle w:val="TableContents"/>
              <w:bidi w:val="0"/>
              <w:spacing w:before="0" w:after="283"/>
              <w:jc w:val="left"/>
              <w:rPr>
                <w:sz w:val="4"/>
                <w:szCs w:val="4"/>
              </w:rPr>
            </w:pPr>
            <w:r>
              <w:rPr>
                <w:sz w:val="4"/>
                <w:szCs w:val="4"/>
              </w:rPr>
            </w:r>
          </w:p>
        </w:tc>
        <w:tc>
          <w:tcPr>
            <w:tcW w:w="2326" w:type="dxa"/>
            <w:tcBorders/>
            <w:vAlign w:val="center"/>
          </w:tcPr>
          <w:p>
            <w:pPr>
              <w:pStyle w:val="TableContents"/>
              <w:bidi w:val="0"/>
              <w:spacing w:before="0" w:after="283"/>
              <w:jc w:val="left"/>
              <w:rPr/>
            </w:pPr>
            <w:r>
              <w:rPr/>
              <w:t xml:space="preserve">Belgia </w:t>
            </w:r>
          </w:p>
        </w:tc>
        <w:tc>
          <w:tcPr>
            <w:tcW w:w="1591" w:type="dxa"/>
            <w:tcBorders/>
            <w:vAlign w:val="center"/>
          </w:tcPr>
          <w:p>
            <w:pPr>
              <w:pStyle w:val="TableContents"/>
              <w:bidi w:val="0"/>
              <w:spacing w:before="0" w:after="283"/>
              <w:jc w:val="left"/>
              <w:rPr/>
            </w:pPr>
            <w:r>
              <w:rPr/>
              <w:t xml:space="preserve">0 </w:t>
            </w:r>
          </w:p>
        </w:tc>
        <w:tc>
          <w:tcPr>
            <w:tcW w:w="616" w:type="dxa"/>
            <w:tcBorders/>
            <w:vAlign w:val="center"/>
          </w:tcPr>
          <w:p>
            <w:pPr>
              <w:pStyle w:val="TableContents"/>
              <w:bidi w:val="0"/>
              <w:spacing w:before="0" w:after="283"/>
              <w:jc w:val="left"/>
              <w:rPr>
                <w:sz w:val="4"/>
                <w:szCs w:val="4"/>
              </w:rPr>
            </w:pPr>
            <w:r>
              <w:rPr>
                <w:sz w:val="4"/>
                <w:szCs w:val="4"/>
              </w:rPr>
            </w:r>
          </w:p>
        </w:tc>
        <w:tc>
          <w:tcPr>
            <w:tcW w:w="2510" w:type="dxa"/>
            <w:gridSpan w:val="11"/>
            <w:tcBorders/>
          </w:tcPr>
          <w:p>
            <w:pPr>
              <w:pStyle w:val="TableContents"/>
              <w:bidi w:val="0"/>
              <w:spacing w:before="0" w:after="283"/>
              <w:jc w:val="left"/>
              <w:rPr>
                <w:sz w:val="4"/>
                <w:szCs w:val="4"/>
              </w:rPr>
            </w:pPr>
            <w:r>
              <w:rPr>
                <w:sz w:val="4"/>
                <w:szCs w:val="4"/>
              </w:rPr>
            </w:r>
          </w:p>
        </w:tc>
      </w:tr>
      <w:tr>
        <w:trPr/>
        <w:tc>
          <w:tcPr>
            <w:tcW w:w="1036" w:type="dxa"/>
            <w:tcBorders/>
            <w:vAlign w:val="center"/>
          </w:tcPr>
          <w:p>
            <w:pPr>
              <w:pStyle w:val="TableContents"/>
              <w:bidi w:val="0"/>
              <w:spacing w:before="0" w:after="283"/>
              <w:jc w:val="left"/>
              <w:rPr>
                <w:sz w:val="4"/>
                <w:szCs w:val="4"/>
              </w:rPr>
            </w:pPr>
            <w:r>
              <w:rPr>
                <w:sz w:val="4"/>
                <w:szCs w:val="4"/>
              </w:rPr>
            </w:r>
          </w:p>
        </w:tc>
        <w:tc>
          <w:tcPr>
            <w:tcW w:w="7043" w:type="dxa"/>
            <w:gridSpan w:val="14"/>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pudotti Englannin vuonna 1990?</w:t>
      </w:r>
    </w:p>
    <w:p>
      <w:pPr>
        <w:pStyle w:val="TextBody"/>
        <w:bidi w:val="0"/>
        <w:jc w:val="left"/>
        <w:rPr>
          <w:b/>
          <w:shd w:val="clear" w:fill="FFFF00"/>
        </w:rPr>
      </w:pPr>
      <w:r>
        <w:rPr>
          <w:b/>
          <w:shd w:val="clear" w:fill="FFFF00"/>
        </w:rPr>
        <w:t xml:space="preserve">Teksti numero 5</w:t>
      </w:r>
    </w:p>
    <w:tbl>
      <w:tblPr>
        <w:tblW w:w="7902" w:type="dxa"/>
        <w:jc w:val="left"/>
        <w:tblInd w:w="0" w:type="dxa"/>
        <w:tblLayout w:type="fixed"/>
        <w:tblCellMar>
          <w:top w:w="28" w:type="dxa"/>
          <w:left w:w="28" w:type="dxa"/>
          <w:bottom w:w="28" w:type="dxa"/>
          <w:right w:w="28" w:type="dxa"/>
        </w:tblCellMar>
      </w:tblPr>
      <w:tblGrid>
        <w:gridCol w:w="1036"/>
        <w:gridCol w:w="2326"/>
        <w:gridCol w:w="1591"/>
        <w:gridCol w:w="616"/>
        <w:gridCol w:w="346"/>
        <w:gridCol w:w="961"/>
        <w:gridCol w:w="109"/>
        <w:gridCol w:w="109"/>
        <w:gridCol w:w="109"/>
        <w:gridCol w:w="109"/>
        <w:gridCol w:w="109"/>
        <w:gridCol w:w="109"/>
        <w:gridCol w:w="109"/>
        <w:gridCol w:w="109"/>
        <w:gridCol w:w="154"/>
      </w:tblGrid>
      <w:tr>
        <w:trPr/>
        <w:tc>
          <w:tcPr>
            <w:tcW w:w="1036" w:type="dxa"/>
            <w:tcBorders/>
            <w:vAlign w:val="center"/>
          </w:tcPr>
          <w:p>
            <w:pPr>
              <w:pStyle w:val="TableContents"/>
              <w:bidi w:val="0"/>
              <w:spacing w:before="0" w:after="283"/>
              <w:jc w:val="left"/>
              <w:rPr>
                <w:sz w:val="4"/>
                <w:szCs w:val="4"/>
              </w:rPr>
            </w:pPr>
            <w:r>
              <w:rPr>
                <w:sz w:val="4"/>
                <w:szCs w:val="4"/>
              </w:rPr>
              <w:t xml:space="preserve">Kierros 16 Neljännesvälierät Puolivälierät Finaali Finaali </w:t>
            </w:r>
          </w:p>
        </w:tc>
        <w:tc>
          <w:tcPr>
            <w:tcW w:w="2326" w:type="dxa"/>
            <w:tcBorders/>
          </w:tcPr>
          <w:p>
            <w:pPr>
              <w:pStyle w:val="TableContents"/>
              <w:bidi w:val="0"/>
              <w:spacing w:before="0" w:after="283"/>
              <w:jc w:val="left"/>
              <w:rPr>
                <w:sz w:val="4"/>
                <w:szCs w:val="4"/>
              </w:rPr>
            </w:pPr>
            <w:r>
              <w:rPr>
                <w:sz w:val="4"/>
                <w:szCs w:val="4"/>
              </w:rPr>
            </w:r>
          </w:p>
        </w:tc>
        <w:tc>
          <w:tcPr>
            <w:tcW w:w="1591" w:type="dxa"/>
            <w:tcBorders/>
          </w:tcPr>
          <w:p>
            <w:pPr>
              <w:pStyle w:val="TableContents"/>
              <w:bidi w:val="0"/>
              <w:spacing w:before="0" w:after="283"/>
              <w:jc w:val="left"/>
              <w:rPr>
                <w:sz w:val="4"/>
                <w:szCs w:val="4"/>
              </w:rPr>
            </w:pPr>
            <w:r>
              <w:rPr>
                <w:sz w:val="4"/>
                <w:szCs w:val="4"/>
              </w:rPr>
            </w:r>
          </w:p>
        </w:tc>
        <w:tc>
          <w:tcPr>
            <w:tcW w:w="616" w:type="dxa"/>
            <w:tcBorders/>
          </w:tcPr>
          <w:p>
            <w:pPr>
              <w:pStyle w:val="TableContents"/>
              <w:bidi w:val="0"/>
              <w:spacing w:before="0" w:after="283"/>
              <w:jc w:val="left"/>
              <w:rPr>
                <w:sz w:val="4"/>
                <w:szCs w:val="4"/>
              </w:rPr>
            </w:pPr>
            <w:r>
              <w:rPr>
                <w:sz w:val="4"/>
                <w:szCs w:val="4"/>
              </w:rPr>
            </w:r>
          </w:p>
        </w:tc>
        <w:tc>
          <w:tcPr>
            <w:tcW w:w="346" w:type="dxa"/>
            <w:tcBorders/>
          </w:tcPr>
          <w:p>
            <w:pPr>
              <w:pStyle w:val="TableContents"/>
              <w:bidi w:val="0"/>
              <w:spacing w:before="0" w:after="283"/>
              <w:jc w:val="left"/>
              <w:rPr>
                <w:sz w:val="4"/>
                <w:szCs w:val="4"/>
              </w:rPr>
            </w:pPr>
            <w:r>
              <w:rPr>
                <w:sz w:val="4"/>
                <w:szCs w:val="4"/>
              </w:rPr>
            </w:r>
          </w:p>
        </w:tc>
        <w:tc>
          <w:tcPr>
            <w:tcW w:w="961"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1036" w:type="dxa"/>
            <w:tcBorders/>
            <w:vAlign w:val="center"/>
          </w:tcPr>
          <w:p>
            <w:pPr>
              <w:pStyle w:val="TableContents"/>
              <w:bidi w:val="0"/>
              <w:spacing w:before="0" w:after="283"/>
              <w:jc w:val="left"/>
              <w:rPr>
                <w:sz w:val="4"/>
                <w:szCs w:val="4"/>
              </w:rPr>
            </w:pPr>
            <w:r>
              <w:rPr>
                <w:sz w:val="4"/>
                <w:szCs w:val="4"/>
              </w:rPr>
            </w:r>
          </w:p>
        </w:tc>
        <w:tc>
          <w:tcPr>
            <w:tcW w:w="2326" w:type="dxa"/>
            <w:tcBorders/>
            <w:vAlign w:val="center"/>
          </w:tcPr>
          <w:p>
            <w:pPr>
              <w:pStyle w:val="TableContents"/>
              <w:bidi w:val="0"/>
              <w:spacing w:before="0" w:after="283"/>
              <w:jc w:val="left"/>
              <w:rPr>
                <w:sz w:val="4"/>
                <w:szCs w:val="4"/>
              </w:rPr>
            </w:pPr>
            <w:r>
              <w:rPr>
                <w:sz w:val="4"/>
                <w:szCs w:val="4"/>
              </w:rPr>
            </w:r>
          </w:p>
        </w:tc>
        <w:tc>
          <w:tcPr>
            <w:tcW w:w="1591" w:type="dxa"/>
            <w:tcBorders/>
            <w:vAlign w:val="center"/>
          </w:tcPr>
          <w:p>
            <w:pPr>
              <w:pStyle w:val="TableContents"/>
              <w:bidi w:val="0"/>
              <w:spacing w:before="0" w:after="283"/>
              <w:jc w:val="left"/>
              <w:rPr>
                <w:sz w:val="4"/>
                <w:szCs w:val="4"/>
              </w:rPr>
            </w:pPr>
            <w:r>
              <w:rPr>
                <w:sz w:val="4"/>
                <w:szCs w:val="4"/>
              </w:rPr>
            </w:r>
          </w:p>
        </w:tc>
        <w:tc>
          <w:tcPr>
            <w:tcW w:w="61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r>
        <w:trPr/>
        <w:tc>
          <w:tcPr>
            <w:tcW w:w="1036" w:type="dxa"/>
            <w:tcBorders/>
            <w:vAlign w:val="center"/>
          </w:tcPr>
          <w:p>
            <w:pPr>
              <w:pStyle w:val="TableContents"/>
              <w:bidi w:val="0"/>
              <w:spacing w:before="0" w:after="283"/>
              <w:jc w:val="left"/>
              <w:rPr>
                <w:sz w:val="4"/>
                <w:szCs w:val="4"/>
              </w:rPr>
            </w:pPr>
            <w:r>
              <w:rPr>
                <w:sz w:val="4"/>
                <w:szCs w:val="4"/>
              </w:rPr>
              <w:t xml:space="preserve">24. kesäkuuta -- Torino </w:t>
            </w:r>
          </w:p>
        </w:tc>
        <w:tc>
          <w:tcPr>
            <w:tcW w:w="2326" w:type="dxa"/>
            <w:tcBorders/>
            <w:vAlign w:val="center"/>
          </w:tcPr>
          <w:p>
            <w:pPr>
              <w:pStyle w:val="TableContents"/>
              <w:bidi w:val="0"/>
              <w:spacing w:before="0" w:after="283"/>
              <w:jc w:val="left"/>
              <w:rPr>
                <w:sz w:val="4"/>
                <w:szCs w:val="4"/>
              </w:rPr>
            </w:pPr>
            <w:r>
              <w:rPr>
                <w:sz w:val="4"/>
                <w:szCs w:val="4"/>
              </w:rPr>
            </w:r>
          </w:p>
        </w:tc>
        <w:tc>
          <w:tcPr>
            <w:tcW w:w="1591" w:type="dxa"/>
            <w:tcBorders/>
            <w:vAlign w:val="center"/>
          </w:tcPr>
          <w:p>
            <w:pPr>
              <w:pStyle w:val="TableContents"/>
              <w:bidi w:val="0"/>
              <w:spacing w:before="0" w:after="283"/>
              <w:jc w:val="left"/>
              <w:rPr>
                <w:sz w:val="4"/>
                <w:szCs w:val="4"/>
              </w:rPr>
            </w:pPr>
            <w:r>
              <w:rPr>
                <w:sz w:val="4"/>
                <w:szCs w:val="4"/>
              </w:rPr>
            </w:r>
          </w:p>
        </w:tc>
        <w:tc>
          <w:tcPr>
            <w:tcW w:w="61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917" w:type="dxa"/>
            <w:gridSpan w:val="8"/>
            <w:tcBorders/>
          </w:tcPr>
          <w:p>
            <w:pPr>
              <w:pStyle w:val="TableContents"/>
              <w:bidi w:val="0"/>
              <w:spacing w:before="0" w:after="283"/>
              <w:jc w:val="left"/>
              <w:rPr>
                <w:sz w:val="4"/>
                <w:szCs w:val="4"/>
              </w:rPr>
            </w:pPr>
            <w:r>
              <w:rPr>
                <w:sz w:val="4"/>
                <w:szCs w:val="4"/>
              </w:rPr>
            </w:r>
          </w:p>
        </w:tc>
      </w:tr>
      <w:tr>
        <w:trPr/>
        <w:tc>
          <w:tcPr>
            <w:tcW w:w="1036" w:type="dxa"/>
            <w:tcBorders/>
            <w:vAlign w:val="center"/>
          </w:tcPr>
          <w:p>
            <w:pPr>
              <w:pStyle w:val="TableContents"/>
              <w:bidi w:val="0"/>
              <w:spacing w:before="0" w:after="283"/>
              <w:jc w:val="left"/>
              <w:rPr>
                <w:sz w:val="4"/>
                <w:szCs w:val="4"/>
              </w:rPr>
            </w:pPr>
            <w:r>
              <w:rPr>
                <w:sz w:val="4"/>
                <w:szCs w:val="4"/>
              </w:rPr>
            </w:r>
          </w:p>
        </w:tc>
        <w:tc>
          <w:tcPr>
            <w:tcW w:w="6866" w:type="dxa"/>
            <w:gridSpan w:val="14"/>
            <w:tcBorders/>
          </w:tcPr>
          <w:p>
            <w:pPr>
              <w:pStyle w:val="TableContents"/>
              <w:bidi w:val="0"/>
              <w:spacing w:before="0" w:after="283"/>
              <w:jc w:val="left"/>
              <w:rPr>
                <w:sz w:val="4"/>
                <w:szCs w:val="4"/>
              </w:rPr>
            </w:pPr>
            <w:r>
              <w:rPr>
                <w:sz w:val="4"/>
                <w:szCs w:val="4"/>
              </w:rPr>
            </w:r>
          </w:p>
        </w:tc>
      </w:tr>
      <w:tr>
        <w:trPr/>
        <w:tc>
          <w:tcPr>
            <w:tcW w:w="1036" w:type="dxa"/>
            <w:tcBorders/>
            <w:vAlign w:val="center"/>
          </w:tcPr>
          <w:p>
            <w:pPr>
              <w:pStyle w:val="TableContents"/>
              <w:bidi w:val="0"/>
              <w:spacing w:before="0" w:after="283"/>
              <w:jc w:val="left"/>
              <w:rPr>
                <w:sz w:val="4"/>
                <w:szCs w:val="4"/>
              </w:rPr>
            </w:pPr>
            <w:r>
              <w:rPr>
                <w:sz w:val="4"/>
                <w:szCs w:val="4"/>
              </w:rPr>
            </w:r>
          </w:p>
        </w:tc>
        <w:tc>
          <w:tcPr>
            <w:tcW w:w="2326" w:type="dxa"/>
            <w:tcBorders/>
            <w:vAlign w:val="center"/>
          </w:tcPr>
          <w:p>
            <w:pPr>
              <w:pStyle w:val="TableContents"/>
              <w:bidi w:val="0"/>
              <w:spacing w:before="0" w:after="283"/>
              <w:jc w:val="left"/>
              <w:rPr/>
            </w:pPr>
            <w:r>
              <w:rPr/>
              <w:t xml:space="preserve">Brasilia </w:t>
            </w:r>
          </w:p>
        </w:tc>
        <w:tc>
          <w:tcPr>
            <w:tcW w:w="1591" w:type="dxa"/>
            <w:tcBorders/>
            <w:vAlign w:val="center"/>
          </w:tcPr>
          <w:p>
            <w:pPr>
              <w:pStyle w:val="TableContents"/>
              <w:bidi w:val="0"/>
              <w:spacing w:before="0" w:after="283"/>
              <w:jc w:val="left"/>
              <w:rPr/>
            </w:pPr>
            <w:r>
              <w:rPr/>
              <w:t xml:space="preserve">0 </w:t>
            </w:r>
          </w:p>
        </w:tc>
        <w:tc>
          <w:tcPr>
            <w:tcW w:w="2949" w:type="dxa"/>
            <w:gridSpan w:val="12"/>
            <w:tcBorders/>
          </w:tcPr>
          <w:p>
            <w:pPr>
              <w:pStyle w:val="TableContents"/>
              <w:bidi w:val="0"/>
              <w:spacing w:before="0" w:after="283"/>
              <w:jc w:val="left"/>
              <w:rPr>
                <w:sz w:val="4"/>
                <w:szCs w:val="4"/>
              </w:rPr>
            </w:pPr>
            <w:r>
              <w:rPr>
                <w:sz w:val="4"/>
                <w:szCs w:val="4"/>
              </w:rPr>
            </w:r>
          </w:p>
        </w:tc>
      </w:tr>
      <w:tr>
        <w:trPr/>
        <w:tc>
          <w:tcPr>
            <w:tcW w:w="1036" w:type="dxa"/>
            <w:tcBorders/>
            <w:vAlign w:val="center"/>
          </w:tcPr>
          <w:p>
            <w:pPr>
              <w:pStyle w:val="TableContents"/>
              <w:bidi w:val="0"/>
              <w:spacing w:before="0" w:after="283"/>
              <w:jc w:val="left"/>
              <w:rPr>
                <w:sz w:val="4"/>
                <w:szCs w:val="4"/>
              </w:rPr>
            </w:pPr>
            <w:r>
              <w:rPr>
                <w:sz w:val="4"/>
                <w:szCs w:val="4"/>
              </w:rPr>
              <w:t xml:space="preserve">30. kesäkuuta -- Firenze </w:t>
            </w:r>
          </w:p>
        </w:tc>
        <w:tc>
          <w:tcPr>
            <w:tcW w:w="6866" w:type="dxa"/>
            <w:gridSpan w:val="14"/>
            <w:tcBorders/>
          </w:tcPr>
          <w:p>
            <w:pPr>
              <w:pStyle w:val="TableContents"/>
              <w:bidi w:val="0"/>
              <w:spacing w:before="0" w:after="283"/>
              <w:jc w:val="left"/>
              <w:rPr>
                <w:sz w:val="4"/>
                <w:szCs w:val="4"/>
              </w:rPr>
            </w:pPr>
            <w:r>
              <w:rPr>
                <w:sz w:val="4"/>
                <w:szCs w:val="4"/>
              </w:rPr>
            </w:r>
          </w:p>
        </w:tc>
      </w:tr>
      <w:tr>
        <w:trPr/>
        <w:tc>
          <w:tcPr>
            <w:tcW w:w="1036" w:type="dxa"/>
            <w:tcBorders/>
            <w:vAlign w:val="center"/>
          </w:tcPr>
          <w:p>
            <w:pPr>
              <w:pStyle w:val="TableContents"/>
              <w:bidi w:val="0"/>
              <w:spacing w:before="0" w:after="283"/>
              <w:jc w:val="left"/>
              <w:rPr>
                <w:sz w:val="4"/>
                <w:szCs w:val="4"/>
              </w:rPr>
            </w:pPr>
            <w:r>
              <w:rPr>
                <w:sz w:val="4"/>
                <w:szCs w:val="4"/>
              </w:rPr>
            </w:r>
          </w:p>
        </w:tc>
        <w:tc>
          <w:tcPr>
            <w:tcW w:w="2326" w:type="dxa"/>
            <w:tcBorders/>
            <w:vAlign w:val="center"/>
          </w:tcPr>
          <w:p>
            <w:pPr>
              <w:pStyle w:val="TableContents"/>
              <w:bidi w:val="0"/>
              <w:spacing w:before="0" w:after="283"/>
              <w:jc w:val="left"/>
              <w:rPr/>
            </w:pPr>
            <w:r>
              <w:rPr/>
              <w:t xml:space="preserve">Argentiina </w:t>
            </w:r>
          </w:p>
        </w:tc>
        <w:tc>
          <w:tcPr>
            <w:tcW w:w="1591" w:type="dxa"/>
            <w:tcBorders/>
            <w:vAlign w:val="center"/>
          </w:tcPr>
          <w:p>
            <w:pPr>
              <w:pStyle w:val="TableContents"/>
              <w:bidi w:val="0"/>
              <w:spacing w:before="0" w:after="283"/>
              <w:jc w:val="left"/>
              <w:rPr>
                <w:sz w:val="4"/>
                <w:szCs w:val="4"/>
              </w:rPr>
            </w:pPr>
            <w:r>
              <w:rPr>
                <w:sz w:val="4"/>
                <w:szCs w:val="4"/>
              </w:rPr>
            </w:r>
          </w:p>
        </w:tc>
        <w:tc>
          <w:tcPr>
            <w:tcW w:w="616" w:type="dxa"/>
            <w:tcBorders/>
            <w:vAlign w:val="center"/>
          </w:tcPr>
          <w:p>
            <w:pPr>
              <w:pStyle w:val="TableContents"/>
              <w:bidi w:val="0"/>
              <w:spacing w:before="0" w:after="283"/>
              <w:jc w:val="left"/>
              <w:rPr>
                <w:sz w:val="4"/>
                <w:szCs w:val="4"/>
              </w:rPr>
            </w:pPr>
            <w:r>
              <w:rPr>
                <w:sz w:val="4"/>
                <w:szCs w:val="4"/>
              </w:rPr>
            </w:r>
          </w:p>
        </w:tc>
        <w:tc>
          <w:tcPr>
            <w:tcW w:w="2333" w:type="dxa"/>
            <w:gridSpan w:val="11"/>
            <w:tcBorders/>
          </w:tcPr>
          <w:p>
            <w:pPr>
              <w:pStyle w:val="TableContents"/>
              <w:bidi w:val="0"/>
              <w:spacing w:before="0" w:after="283"/>
              <w:jc w:val="left"/>
              <w:rPr>
                <w:sz w:val="4"/>
                <w:szCs w:val="4"/>
              </w:rPr>
            </w:pPr>
            <w:r>
              <w:rPr>
                <w:sz w:val="4"/>
                <w:szCs w:val="4"/>
              </w:rPr>
            </w:r>
          </w:p>
        </w:tc>
      </w:tr>
      <w:tr>
        <w:trPr/>
        <w:tc>
          <w:tcPr>
            <w:tcW w:w="1036" w:type="dxa"/>
            <w:tcBorders/>
            <w:vAlign w:val="center"/>
          </w:tcPr>
          <w:p>
            <w:pPr>
              <w:pStyle w:val="TableContents"/>
              <w:bidi w:val="0"/>
              <w:spacing w:before="0" w:after="283"/>
              <w:jc w:val="left"/>
              <w:rPr>
                <w:sz w:val="4"/>
                <w:szCs w:val="4"/>
              </w:rPr>
            </w:pPr>
            <w:r>
              <w:rPr>
                <w:sz w:val="4"/>
                <w:szCs w:val="4"/>
              </w:rPr>
            </w:r>
          </w:p>
        </w:tc>
        <w:tc>
          <w:tcPr>
            <w:tcW w:w="2326" w:type="dxa"/>
            <w:tcBorders/>
            <w:vAlign w:val="center"/>
          </w:tcPr>
          <w:p>
            <w:pPr>
              <w:pStyle w:val="TableContents"/>
              <w:bidi w:val="0"/>
              <w:spacing w:before="0" w:after="283"/>
              <w:jc w:val="left"/>
              <w:rPr/>
            </w:pPr>
            <w:r>
              <w:rPr/>
              <w:t xml:space="preserve">Argentiina (p) </w:t>
            </w:r>
          </w:p>
        </w:tc>
        <w:tc>
          <w:tcPr>
            <w:tcW w:w="1591" w:type="dxa"/>
            <w:tcBorders/>
            <w:vAlign w:val="center"/>
          </w:tcPr>
          <w:p>
            <w:pPr>
              <w:pStyle w:val="TableContents"/>
              <w:bidi w:val="0"/>
              <w:spacing w:before="0" w:after="283"/>
              <w:jc w:val="left"/>
              <w:rPr/>
            </w:pPr>
            <w:r>
              <w:rPr/>
              <w:t xml:space="preserve">0 (3) </w:t>
            </w:r>
          </w:p>
        </w:tc>
        <w:tc>
          <w:tcPr>
            <w:tcW w:w="2949" w:type="dxa"/>
            <w:gridSpan w:val="12"/>
            <w:tcBorders/>
          </w:tcPr>
          <w:p>
            <w:pPr>
              <w:pStyle w:val="TableContents"/>
              <w:bidi w:val="0"/>
              <w:spacing w:before="0" w:after="283"/>
              <w:jc w:val="left"/>
              <w:rPr>
                <w:sz w:val="4"/>
                <w:szCs w:val="4"/>
              </w:rPr>
            </w:pPr>
            <w:r>
              <w:rPr>
                <w:sz w:val="4"/>
                <w:szCs w:val="4"/>
              </w:rPr>
            </w:r>
          </w:p>
        </w:tc>
      </w:tr>
      <w:tr>
        <w:trPr/>
        <w:tc>
          <w:tcPr>
            <w:tcW w:w="1036" w:type="dxa"/>
            <w:tcBorders/>
            <w:vAlign w:val="center"/>
          </w:tcPr>
          <w:p>
            <w:pPr>
              <w:pStyle w:val="TableContents"/>
              <w:bidi w:val="0"/>
              <w:spacing w:before="0" w:after="283"/>
              <w:jc w:val="left"/>
              <w:rPr>
                <w:sz w:val="4"/>
                <w:szCs w:val="4"/>
              </w:rPr>
            </w:pPr>
            <w:r>
              <w:rPr>
                <w:sz w:val="4"/>
                <w:szCs w:val="4"/>
              </w:rPr>
              <w:t xml:space="preserve">26. kesäkuuta -- Verona </w:t>
            </w:r>
          </w:p>
        </w:tc>
        <w:tc>
          <w:tcPr>
            <w:tcW w:w="6866" w:type="dxa"/>
            <w:gridSpan w:val="14"/>
            <w:tcBorders/>
          </w:tcPr>
          <w:p>
            <w:pPr>
              <w:pStyle w:val="TableContents"/>
              <w:bidi w:val="0"/>
              <w:spacing w:before="0" w:after="283"/>
              <w:jc w:val="left"/>
              <w:rPr>
                <w:sz w:val="4"/>
                <w:szCs w:val="4"/>
              </w:rPr>
            </w:pPr>
            <w:r>
              <w:rPr>
                <w:sz w:val="4"/>
                <w:szCs w:val="4"/>
              </w:rPr>
            </w:r>
          </w:p>
        </w:tc>
      </w:tr>
      <w:tr>
        <w:trPr/>
        <w:tc>
          <w:tcPr>
            <w:tcW w:w="1036" w:type="dxa"/>
            <w:tcBorders/>
            <w:vAlign w:val="center"/>
          </w:tcPr>
          <w:p>
            <w:pPr>
              <w:pStyle w:val="TableContents"/>
              <w:bidi w:val="0"/>
              <w:spacing w:before="0" w:after="283"/>
              <w:jc w:val="left"/>
              <w:rPr>
                <w:sz w:val="4"/>
                <w:szCs w:val="4"/>
              </w:rPr>
            </w:pPr>
            <w:r>
              <w:rPr>
                <w:sz w:val="4"/>
                <w:szCs w:val="4"/>
              </w:rPr>
            </w:r>
          </w:p>
        </w:tc>
        <w:tc>
          <w:tcPr>
            <w:tcW w:w="2326" w:type="dxa"/>
            <w:tcBorders/>
            <w:vAlign w:val="center"/>
          </w:tcPr>
          <w:p>
            <w:pPr>
              <w:pStyle w:val="TableContents"/>
              <w:bidi w:val="0"/>
              <w:spacing w:before="0" w:after="283"/>
              <w:jc w:val="left"/>
              <w:rPr>
                <w:sz w:val="4"/>
                <w:szCs w:val="4"/>
              </w:rPr>
            </w:pPr>
            <w:r>
              <w:rPr>
                <w:sz w:val="4"/>
                <w:szCs w:val="4"/>
              </w:rPr>
            </w:r>
          </w:p>
        </w:tc>
        <w:tc>
          <w:tcPr>
            <w:tcW w:w="1591" w:type="dxa"/>
            <w:tcBorders/>
            <w:vAlign w:val="center"/>
          </w:tcPr>
          <w:p>
            <w:pPr>
              <w:pStyle w:val="TableContents"/>
              <w:bidi w:val="0"/>
              <w:spacing w:before="0" w:after="283"/>
              <w:jc w:val="left"/>
              <w:rPr/>
            </w:pPr>
            <w:r>
              <w:rPr/>
              <w:t xml:space="preserve">Jugoslavia </w:t>
            </w:r>
          </w:p>
        </w:tc>
        <w:tc>
          <w:tcPr>
            <w:tcW w:w="616" w:type="dxa"/>
            <w:tcBorders/>
            <w:vAlign w:val="center"/>
          </w:tcPr>
          <w:p>
            <w:pPr>
              <w:pStyle w:val="TableContents"/>
              <w:bidi w:val="0"/>
              <w:spacing w:before="0" w:after="283"/>
              <w:jc w:val="left"/>
              <w:rPr/>
            </w:pPr>
            <w:r>
              <w:rPr/>
              <w:t xml:space="preserve">0 (2) </w:t>
            </w:r>
          </w:p>
        </w:tc>
        <w:tc>
          <w:tcPr>
            <w:tcW w:w="346" w:type="dxa"/>
            <w:tcBorders/>
            <w:vAlign w:val="center"/>
          </w:tcPr>
          <w:p>
            <w:pPr>
              <w:pStyle w:val="TableContents"/>
              <w:bidi w:val="0"/>
              <w:spacing w:before="0" w:after="283"/>
              <w:jc w:val="left"/>
              <w:rPr>
                <w:sz w:val="4"/>
                <w:szCs w:val="4"/>
              </w:rPr>
            </w:pPr>
            <w:r>
              <w:rPr>
                <w:sz w:val="4"/>
                <w:szCs w:val="4"/>
              </w:rPr>
            </w:r>
          </w:p>
        </w:tc>
        <w:tc>
          <w:tcPr>
            <w:tcW w:w="1987" w:type="dxa"/>
            <w:gridSpan w:val="10"/>
            <w:tcBorders/>
          </w:tcPr>
          <w:p>
            <w:pPr>
              <w:pStyle w:val="TableContents"/>
              <w:bidi w:val="0"/>
              <w:spacing w:before="0" w:after="283"/>
              <w:jc w:val="left"/>
              <w:rPr>
                <w:sz w:val="4"/>
                <w:szCs w:val="4"/>
              </w:rPr>
            </w:pPr>
            <w:r>
              <w:rPr>
                <w:sz w:val="4"/>
                <w:szCs w:val="4"/>
              </w:rPr>
            </w:r>
          </w:p>
        </w:tc>
      </w:tr>
      <w:tr>
        <w:trPr/>
        <w:tc>
          <w:tcPr>
            <w:tcW w:w="1036" w:type="dxa"/>
            <w:tcBorders/>
            <w:vAlign w:val="center"/>
          </w:tcPr>
          <w:p>
            <w:pPr>
              <w:pStyle w:val="TableContents"/>
              <w:bidi w:val="0"/>
              <w:spacing w:before="0" w:after="283"/>
              <w:jc w:val="left"/>
              <w:rPr>
                <w:sz w:val="4"/>
                <w:szCs w:val="4"/>
              </w:rPr>
            </w:pPr>
            <w:r>
              <w:rPr>
                <w:sz w:val="4"/>
                <w:szCs w:val="4"/>
              </w:rPr>
            </w:r>
          </w:p>
        </w:tc>
        <w:tc>
          <w:tcPr>
            <w:tcW w:w="2326" w:type="dxa"/>
            <w:tcBorders/>
            <w:vAlign w:val="center"/>
          </w:tcPr>
          <w:p>
            <w:pPr>
              <w:pStyle w:val="TableContents"/>
              <w:bidi w:val="0"/>
              <w:spacing w:before="0" w:after="283"/>
              <w:jc w:val="left"/>
              <w:rPr/>
            </w:pPr>
            <w:r>
              <w:rPr/>
              <w:t xml:space="preserve">Espanja </w:t>
            </w:r>
          </w:p>
        </w:tc>
        <w:tc>
          <w:tcPr>
            <w:tcW w:w="1591" w:type="dxa"/>
            <w:tcBorders/>
            <w:vAlign w:val="center"/>
          </w:tcPr>
          <w:p>
            <w:pPr>
              <w:pStyle w:val="TableContents"/>
              <w:bidi w:val="0"/>
              <w:spacing w:before="0" w:after="283"/>
              <w:jc w:val="left"/>
              <w:rPr>
                <w:sz w:val="4"/>
                <w:szCs w:val="4"/>
              </w:rPr>
            </w:pPr>
            <w:r>
              <w:rPr>
                <w:sz w:val="4"/>
                <w:szCs w:val="4"/>
              </w:rPr>
            </w:r>
          </w:p>
        </w:tc>
        <w:tc>
          <w:tcPr>
            <w:tcW w:w="2949" w:type="dxa"/>
            <w:gridSpan w:val="12"/>
            <w:tcBorders/>
          </w:tcPr>
          <w:p>
            <w:pPr>
              <w:pStyle w:val="TableContents"/>
              <w:bidi w:val="0"/>
              <w:spacing w:before="0" w:after="283"/>
              <w:jc w:val="left"/>
              <w:rPr>
                <w:sz w:val="4"/>
                <w:szCs w:val="4"/>
              </w:rPr>
            </w:pPr>
            <w:r>
              <w:rPr>
                <w:sz w:val="4"/>
                <w:szCs w:val="4"/>
              </w:rPr>
            </w:r>
          </w:p>
        </w:tc>
      </w:tr>
      <w:tr>
        <w:trPr/>
        <w:tc>
          <w:tcPr>
            <w:tcW w:w="1036" w:type="dxa"/>
            <w:tcBorders/>
            <w:vAlign w:val="center"/>
          </w:tcPr>
          <w:p>
            <w:pPr>
              <w:pStyle w:val="TableContents"/>
              <w:bidi w:val="0"/>
              <w:spacing w:before="0" w:after="283"/>
              <w:jc w:val="left"/>
              <w:rPr>
                <w:sz w:val="4"/>
                <w:szCs w:val="4"/>
              </w:rPr>
            </w:pPr>
            <w:r>
              <w:rPr>
                <w:sz w:val="4"/>
                <w:szCs w:val="4"/>
              </w:rPr>
              <w:t xml:space="preserve">3. heinäkuuta -- Napoli </w:t>
            </w:r>
          </w:p>
        </w:tc>
        <w:tc>
          <w:tcPr>
            <w:tcW w:w="6866" w:type="dxa"/>
            <w:gridSpan w:val="14"/>
            <w:tcBorders/>
          </w:tcPr>
          <w:p>
            <w:pPr>
              <w:pStyle w:val="TableContents"/>
              <w:bidi w:val="0"/>
              <w:spacing w:before="0" w:after="283"/>
              <w:jc w:val="left"/>
              <w:rPr>
                <w:sz w:val="4"/>
                <w:szCs w:val="4"/>
              </w:rPr>
            </w:pPr>
            <w:r>
              <w:rPr>
                <w:sz w:val="4"/>
                <w:szCs w:val="4"/>
              </w:rPr>
            </w:r>
          </w:p>
        </w:tc>
      </w:tr>
      <w:tr>
        <w:trPr/>
        <w:tc>
          <w:tcPr>
            <w:tcW w:w="1036" w:type="dxa"/>
            <w:tcBorders/>
            <w:vAlign w:val="center"/>
          </w:tcPr>
          <w:p>
            <w:pPr>
              <w:pStyle w:val="TableContents"/>
              <w:bidi w:val="0"/>
              <w:spacing w:before="0" w:after="283"/>
              <w:jc w:val="left"/>
              <w:rPr>
                <w:sz w:val="4"/>
                <w:szCs w:val="4"/>
              </w:rPr>
            </w:pPr>
            <w:r>
              <w:rPr>
                <w:sz w:val="4"/>
                <w:szCs w:val="4"/>
              </w:rPr>
            </w:r>
          </w:p>
        </w:tc>
        <w:tc>
          <w:tcPr>
            <w:tcW w:w="2326" w:type="dxa"/>
            <w:tcBorders/>
            <w:vAlign w:val="center"/>
          </w:tcPr>
          <w:p>
            <w:pPr>
              <w:pStyle w:val="TableContents"/>
              <w:bidi w:val="0"/>
              <w:spacing w:before="0" w:after="283"/>
              <w:jc w:val="left"/>
              <w:rPr/>
            </w:pPr>
            <w:r>
              <w:rPr/>
              <w:t xml:space="preserve">Jugoslavia (aet) </w:t>
            </w:r>
          </w:p>
        </w:tc>
        <w:tc>
          <w:tcPr>
            <w:tcW w:w="1591" w:type="dxa"/>
            <w:tcBorders/>
            <w:vAlign w:val="center"/>
          </w:tcPr>
          <w:p>
            <w:pPr>
              <w:pStyle w:val="TableContents"/>
              <w:bidi w:val="0"/>
              <w:spacing w:before="0" w:after="283"/>
              <w:jc w:val="left"/>
              <w:rPr>
                <w:sz w:val="4"/>
                <w:szCs w:val="4"/>
              </w:rPr>
            </w:pPr>
            <w:r>
              <w:rPr>
                <w:sz w:val="4"/>
                <w:szCs w:val="4"/>
              </w:rPr>
            </w:r>
          </w:p>
        </w:tc>
        <w:tc>
          <w:tcPr>
            <w:tcW w:w="616" w:type="dxa"/>
            <w:tcBorders/>
            <w:vAlign w:val="center"/>
          </w:tcPr>
          <w:p>
            <w:pPr>
              <w:pStyle w:val="TableContents"/>
              <w:bidi w:val="0"/>
              <w:spacing w:before="0" w:after="283"/>
              <w:jc w:val="left"/>
              <w:rPr>
                <w:sz w:val="4"/>
                <w:szCs w:val="4"/>
              </w:rPr>
            </w:pPr>
            <w:r>
              <w:rPr>
                <w:sz w:val="4"/>
                <w:szCs w:val="4"/>
              </w:rPr>
            </w:r>
          </w:p>
        </w:tc>
        <w:tc>
          <w:tcPr>
            <w:tcW w:w="2333" w:type="dxa"/>
            <w:gridSpan w:val="11"/>
            <w:tcBorders/>
          </w:tcPr>
          <w:p>
            <w:pPr>
              <w:pStyle w:val="TableContents"/>
              <w:bidi w:val="0"/>
              <w:spacing w:before="0" w:after="283"/>
              <w:jc w:val="left"/>
              <w:rPr>
                <w:sz w:val="4"/>
                <w:szCs w:val="4"/>
              </w:rPr>
            </w:pPr>
            <w:r>
              <w:rPr>
                <w:sz w:val="4"/>
                <w:szCs w:val="4"/>
              </w:rPr>
            </w:r>
          </w:p>
        </w:tc>
      </w:tr>
      <w:tr>
        <w:trPr/>
        <w:tc>
          <w:tcPr>
            <w:tcW w:w="1036" w:type="dxa"/>
            <w:tcBorders/>
            <w:vAlign w:val="center"/>
          </w:tcPr>
          <w:p>
            <w:pPr>
              <w:pStyle w:val="TableContents"/>
              <w:bidi w:val="0"/>
              <w:spacing w:before="0" w:after="283"/>
              <w:jc w:val="left"/>
              <w:rPr>
                <w:sz w:val="4"/>
                <w:szCs w:val="4"/>
              </w:rPr>
            </w:pPr>
            <w:r>
              <w:rPr>
                <w:sz w:val="4"/>
                <w:szCs w:val="4"/>
              </w:rPr>
            </w:r>
          </w:p>
        </w:tc>
        <w:tc>
          <w:tcPr>
            <w:tcW w:w="2326" w:type="dxa"/>
            <w:tcBorders/>
            <w:vAlign w:val="center"/>
          </w:tcPr>
          <w:p>
            <w:pPr>
              <w:pStyle w:val="TableContents"/>
              <w:bidi w:val="0"/>
              <w:spacing w:before="0" w:after="283"/>
              <w:jc w:val="left"/>
              <w:rPr/>
            </w:pPr>
            <w:r>
              <w:rPr/>
              <w:t xml:space="preserve">Argentiina (p) </w:t>
            </w:r>
          </w:p>
        </w:tc>
        <w:tc>
          <w:tcPr>
            <w:tcW w:w="1591" w:type="dxa"/>
            <w:tcBorders/>
            <w:vAlign w:val="center"/>
          </w:tcPr>
          <w:p>
            <w:pPr>
              <w:pStyle w:val="TableContents"/>
              <w:bidi w:val="0"/>
              <w:spacing w:before="0" w:after="283"/>
              <w:jc w:val="left"/>
              <w:rPr/>
            </w:pPr>
            <w:r>
              <w:rPr/>
              <w:t xml:space="preserve">1 (4) </w:t>
            </w:r>
          </w:p>
        </w:tc>
        <w:tc>
          <w:tcPr>
            <w:tcW w:w="2949" w:type="dxa"/>
            <w:gridSpan w:val="12"/>
            <w:tcBorders/>
          </w:tcPr>
          <w:p>
            <w:pPr>
              <w:pStyle w:val="TableContents"/>
              <w:bidi w:val="0"/>
              <w:spacing w:before="0" w:after="283"/>
              <w:jc w:val="left"/>
              <w:rPr>
                <w:sz w:val="4"/>
                <w:szCs w:val="4"/>
              </w:rPr>
            </w:pPr>
            <w:r>
              <w:rPr>
                <w:sz w:val="4"/>
                <w:szCs w:val="4"/>
              </w:rPr>
            </w:r>
          </w:p>
        </w:tc>
      </w:tr>
      <w:tr>
        <w:trPr/>
        <w:tc>
          <w:tcPr>
            <w:tcW w:w="1036" w:type="dxa"/>
            <w:tcBorders/>
            <w:vAlign w:val="center"/>
          </w:tcPr>
          <w:p>
            <w:pPr>
              <w:pStyle w:val="TableContents"/>
              <w:bidi w:val="0"/>
              <w:spacing w:before="0" w:after="283"/>
              <w:jc w:val="left"/>
              <w:rPr>
                <w:sz w:val="4"/>
                <w:szCs w:val="4"/>
              </w:rPr>
            </w:pPr>
            <w:r>
              <w:rPr>
                <w:sz w:val="4"/>
                <w:szCs w:val="4"/>
              </w:rPr>
              <w:t xml:space="preserve">25. kesäkuuta -- Genova </w:t>
            </w:r>
          </w:p>
        </w:tc>
        <w:tc>
          <w:tcPr>
            <w:tcW w:w="6866" w:type="dxa"/>
            <w:gridSpan w:val="14"/>
            <w:tcBorders/>
          </w:tcPr>
          <w:p>
            <w:pPr>
              <w:pStyle w:val="TableContents"/>
              <w:bidi w:val="0"/>
              <w:spacing w:before="0" w:after="283"/>
              <w:jc w:val="left"/>
              <w:rPr>
                <w:sz w:val="4"/>
                <w:szCs w:val="4"/>
              </w:rPr>
            </w:pPr>
            <w:r>
              <w:rPr>
                <w:sz w:val="4"/>
                <w:szCs w:val="4"/>
              </w:rPr>
            </w:r>
          </w:p>
        </w:tc>
      </w:tr>
      <w:tr>
        <w:trPr/>
        <w:tc>
          <w:tcPr>
            <w:tcW w:w="1036" w:type="dxa"/>
            <w:tcBorders/>
            <w:vAlign w:val="center"/>
          </w:tcPr>
          <w:p>
            <w:pPr>
              <w:pStyle w:val="TableContents"/>
              <w:bidi w:val="0"/>
              <w:spacing w:before="0" w:after="283"/>
              <w:jc w:val="left"/>
              <w:rPr>
                <w:sz w:val="4"/>
                <w:szCs w:val="4"/>
              </w:rPr>
            </w:pPr>
            <w:r>
              <w:rPr>
                <w:sz w:val="4"/>
                <w:szCs w:val="4"/>
              </w:rPr>
            </w:r>
          </w:p>
        </w:tc>
        <w:tc>
          <w:tcPr>
            <w:tcW w:w="2326" w:type="dxa"/>
            <w:tcBorders/>
            <w:vAlign w:val="center"/>
          </w:tcPr>
          <w:p>
            <w:pPr>
              <w:pStyle w:val="TableContents"/>
              <w:bidi w:val="0"/>
              <w:spacing w:before="0" w:after="283"/>
              <w:jc w:val="left"/>
              <w:rPr>
                <w:sz w:val="4"/>
                <w:szCs w:val="4"/>
              </w:rPr>
            </w:pPr>
            <w:r>
              <w:rPr>
                <w:sz w:val="4"/>
                <w:szCs w:val="4"/>
              </w:rPr>
            </w:r>
          </w:p>
        </w:tc>
        <w:tc>
          <w:tcPr>
            <w:tcW w:w="1591" w:type="dxa"/>
            <w:tcBorders/>
            <w:vAlign w:val="center"/>
          </w:tcPr>
          <w:p>
            <w:pPr>
              <w:pStyle w:val="TableContents"/>
              <w:bidi w:val="0"/>
              <w:spacing w:before="0" w:after="283"/>
              <w:jc w:val="left"/>
              <w:rPr/>
            </w:pPr>
            <w:r>
              <w:rPr/>
              <w:t xml:space="preserve">Italia </w:t>
            </w:r>
          </w:p>
        </w:tc>
        <w:tc>
          <w:tcPr>
            <w:tcW w:w="616" w:type="dxa"/>
            <w:tcBorders/>
            <w:vAlign w:val="center"/>
          </w:tcPr>
          <w:p>
            <w:pPr>
              <w:pStyle w:val="TableContents"/>
              <w:bidi w:val="0"/>
              <w:spacing w:before="0" w:after="283"/>
              <w:jc w:val="left"/>
              <w:rPr/>
            </w:pPr>
            <w:r>
              <w:rPr/>
              <w:t xml:space="preserve">1 (3) </w:t>
            </w:r>
          </w:p>
        </w:tc>
        <w:tc>
          <w:tcPr>
            <w:tcW w:w="346" w:type="dxa"/>
            <w:tcBorders/>
            <w:vAlign w:val="center"/>
          </w:tcPr>
          <w:p>
            <w:pPr>
              <w:pStyle w:val="TableContents"/>
              <w:bidi w:val="0"/>
              <w:spacing w:before="0" w:after="283"/>
              <w:jc w:val="left"/>
              <w:rPr>
                <w:sz w:val="4"/>
                <w:szCs w:val="4"/>
              </w:rPr>
            </w:pPr>
            <w:r>
              <w:rPr>
                <w:sz w:val="4"/>
                <w:szCs w:val="4"/>
              </w:rPr>
            </w:r>
          </w:p>
        </w:tc>
        <w:tc>
          <w:tcPr>
            <w:tcW w:w="1987" w:type="dxa"/>
            <w:gridSpan w:val="10"/>
            <w:tcBorders/>
          </w:tcPr>
          <w:p>
            <w:pPr>
              <w:pStyle w:val="TableContents"/>
              <w:bidi w:val="0"/>
              <w:spacing w:before="0" w:after="283"/>
              <w:jc w:val="left"/>
              <w:rPr>
                <w:sz w:val="4"/>
                <w:szCs w:val="4"/>
              </w:rPr>
            </w:pPr>
            <w:r>
              <w:rPr>
                <w:sz w:val="4"/>
                <w:szCs w:val="4"/>
              </w:rPr>
            </w:r>
          </w:p>
        </w:tc>
      </w:tr>
      <w:tr>
        <w:trPr/>
        <w:tc>
          <w:tcPr>
            <w:tcW w:w="1036" w:type="dxa"/>
            <w:tcBorders/>
            <w:vAlign w:val="center"/>
          </w:tcPr>
          <w:p>
            <w:pPr>
              <w:pStyle w:val="TableContents"/>
              <w:bidi w:val="0"/>
              <w:spacing w:before="0" w:after="283"/>
              <w:jc w:val="left"/>
              <w:rPr>
                <w:sz w:val="4"/>
                <w:szCs w:val="4"/>
              </w:rPr>
            </w:pPr>
            <w:r>
              <w:rPr>
                <w:sz w:val="4"/>
                <w:szCs w:val="4"/>
              </w:rPr>
            </w:r>
          </w:p>
        </w:tc>
        <w:tc>
          <w:tcPr>
            <w:tcW w:w="2326" w:type="dxa"/>
            <w:tcBorders/>
            <w:vAlign w:val="center"/>
          </w:tcPr>
          <w:p>
            <w:pPr>
              <w:pStyle w:val="TableContents"/>
              <w:bidi w:val="0"/>
              <w:spacing w:before="0" w:after="283"/>
              <w:jc w:val="left"/>
              <w:rPr/>
            </w:pPr>
            <w:r>
              <w:rPr/>
              <w:t xml:space="preserve">Irlannin tasavalta (p) </w:t>
            </w:r>
          </w:p>
        </w:tc>
        <w:tc>
          <w:tcPr>
            <w:tcW w:w="1591" w:type="dxa"/>
            <w:tcBorders/>
            <w:vAlign w:val="center"/>
          </w:tcPr>
          <w:p>
            <w:pPr>
              <w:pStyle w:val="TableContents"/>
              <w:bidi w:val="0"/>
              <w:spacing w:before="0" w:after="283"/>
              <w:jc w:val="left"/>
              <w:rPr/>
            </w:pPr>
            <w:r>
              <w:rPr/>
              <w:t xml:space="preserve">0 (5) </w:t>
            </w:r>
          </w:p>
        </w:tc>
        <w:tc>
          <w:tcPr>
            <w:tcW w:w="2949" w:type="dxa"/>
            <w:gridSpan w:val="12"/>
            <w:tcBorders/>
          </w:tcPr>
          <w:p>
            <w:pPr>
              <w:pStyle w:val="TableContents"/>
              <w:bidi w:val="0"/>
              <w:spacing w:before="0" w:after="283"/>
              <w:jc w:val="left"/>
              <w:rPr>
                <w:sz w:val="4"/>
                <w:szCs w:val="4"/>
              </w:rPr>
            </w:pPr>
            <w:r>
              <w:rPr>
                <w:sz w:val="4"/>
                <w:szCs w:val="4"/>
              </w:rPr>
            </w:r>
          </w:p>
        </w:tc>
      </w:tr>
      <w:tr>
        <w:trPr/>
        <w:tc>
          <w:tcPr>
            <w:tcW w:w="1036" w:type="dxa"/>
            <w:tcBorders/>
            <w:vAlign w:val="center"/>
          </w:tcPr>
          <w:p>
            <w:pPr>
              <w:pStyle w:val="TableContents"/>
              <w:bidi w:val="0"/>
              <w:spacing w:before="0" w:after="283"/>
              <w:jc w:val="left"/>
              <w:rPr>
                <w:sz w:val="4"/>
                <w:szCs w:val="4"/>
              </w:rPr>
            </w:pPr>
            <w:r>
              <w:rPr>
                <w:sz w:val="4"/>
                <w:szCs w:val="4"/>
              </w:rPr>
              <w:t xml:space="preserve">30. kesäkuuta -- Rooma </w:t>
            </w:r>
          </w:p>
        </w:tc>
        <w:tc>
          <w:tcPr>
            <w:tcW w:w="6866" w:type="dxa"/>
            <w:gridSpan w:val="14"/>
            <w:tcBorders/>
          </w:tcPr>
          <w:p>
            <w:pPr>
              <w:pStyle w:val="TableContents"/>
              <w:bidi w:val="0"/>
              <w:spacing w:before="0" w:after="283"/>
              <w:jc w:val="left"/>
              <w:rPr>
                <w:sz w:val="4"/>
                <w:szCs w:val="4"/>
              </w:rPr>
            </w:pPr>
            <w:r>
              <w:rPr>
                <w:sz w:val="4"/>
                <w:szCs w:val="4"/>
              </w:rPr>
            </w:r>
          </w:p>
        </w:tc>
      </w:tr>
      <w:tr>
        <w:trPr/>
        <w:tc>
          <w:tcPr>
            <w:tcW w:w="1036" w:type="dxa"/>
            <w:tcBorders/>
            <w:vAlign w:val="center"/>
          </w:tcPr>
          <w:p>
            <w:pPr>
              <w:pStyle w:val="TableContents"/>
              <w:bidi w:val="0"/>
              <w:spacing w:before="0" w:after="283"/>
              <w:jc w:val="left"/>
              <w:rPr>
                <w:sz w:val="4"/>
                <w:szCs w:val="4"/>
              </w:rPr>
            </w:pPr>
            <w:r>
              <w:rPr>
                <w:sz w:val="4"/>
                <w:szCs w:val="4"/>
              </w:rPr>
            </w:r>
          </w:p>
        </w:tc>
        <w:tc>
          <w:tcPr>
            <w:tcW w:w="2326" w:type="dxa"/>
            <w:tcBorders/>
            <w:vAlign w:val="center"/>
          </w:tcPr>
          <w:p>
            <w:pPr>
              <w:pStyle w:val="TableContents"/>
              <w:bidi w:val="0"/>
              <w:spacing w:before="0" w:after="283"/>
              <w:jc w:val="left"/>
              <w:rPr/>
            </w:pPr>
            <w:r>
              <w:rPr/>
              <w:t xml:space="preserve">Romania </w:t>
            </w:r>
          </w:p>
        </w:tc>
        <w:tc>
          <w:tcPr>
            <w:tcW w:w="1591" w:type="dxa"/>
            <w:tcBorders/>
            <w:vAlign w:val="center"/>
          </w:tcPr>
          <w:p>
            <w:pPr>
              <w:pStyle w:val="TableContents"/>
              <w:bidi w:val="0"/>
              <w:spacing w:before="0" w:after="283"/>
              <w:jc w:val="left"/>
              <w:rPr/>
            </w:pPr>
            <w:r>
              <w:rPr/>
              <w:t xml:space="preserve">0 (4) </w:t>
            </w:r>
          </w:p>
        </w:tc>
        <w:tc>
          <w:tcPr>
            <w:tcW w:w="616" w:type="dxa"/>
            <w:tcBorders/>
            <w:vAlign w:val="center"/>
          </w:tcPr>
          <w:p>
            <w:pPr>
              <w:pStyle w:val="TableContents"/>
              <w:bidi w:val="0"/>
              <w:spacing w:before="0" w:after="283"/>
              <w:jc w:val="left"/>
              <w:rPr>
                <w:sz w:val="4"/>
                <w:szCs w:val="4"/>
              </w:rPr>
            </w:pPr>
            <w:r>
              <w:rPr>
                <w:sz w:val="4"/>
                <w:szCs w:val="4"/>
              </w:rPr>
            </w:r>
          </w:p>
        </w:tc>
        <w:tc>
          <w:tcPr>
            <w:tcW w:w="2333" w:type="dxa"/>
            <w:gridSpan w:val="11"/>
            <w:tcBorders/>
          </w:tcPr>
          <w:p>
            <w:pPr>
              <w:pStyle w:val="TableContents"/>
              <w:bidi w:val="0"/>
              <w:spacing w:before="0" w:after="283"/>
              <w:jc w:val="left"/>
              <w:rPr>
                <w:sz w:val="4"/>
                <w:szCs w:val="4"/>
              </w:rPr>
            </w:pPr>
            <w:r>
              <w:rPr>
                <w:sz w:val="4"/>
                <w:szCs w:val="4"/>
              </w:rPr>
            </w:r>
          </w:p>
        </w:tc>
      </w:tr>
      <w:tr>
        <w:trPr/>
        <w:tc>
          <w:tcPr>
            <w:tcW w:w="1036" w:type="dxa"/>
            <w:tcBorders/>
            <w:vAlign w:val="center"/>
          </w:tcPr>
          <w:p>
            <w:pPr>
              <w:pStyle w:val="TableContents"/>
              <w:bidi w:val="0"/>
              <w:spacing w:before="0" w:after="283"/>
              <w:jc w:val="left"/>
              <w:rPr>
                <w:sz w:val="4"/>
                <w:szCs w:val="4"/>
              </w:rPr>
            </w:pPr>
            <w:r>
              <w:rPr>
                <w:sz w:val="4"/>
                <w:szCs w:val="4"/>
              </w:rPr>
            </w:r>
          </w:p>
        </w:tc>
        <w:tc>
          <w:tcPr>
            <w:tcW w:w="2326" w:type="dxa"/>
            <w:tcBorders/>
            <w:vAlign w:val="center"/>
          </w:tcPr>
          <w:p>
            <w:pPr>
              <w:pStyle w:val="TableContents"/>
              <w:bidi w:val="0"/>
              <w:spacing w:before="0" w:after="283"/>
              <w:jc w:val="left"/>
              <w:rPr/>
            </w:pPr>
            <w:r>
              <w:rPr/>
              <w:t xml:space="preserve">Irlannin tasavalta </w:t>
            </w:r>
          </w:p>
        </w:tc>
        <w:tc>
          <w:tcPr>
            <w:tcW w:w="1591" w:type="dxa"/>
            <w:tcBorders/>
            <w:vAlign w:val="center"/>
          </w:tcPr>
          <w:p>
            <w:pPr>
              <w:pStyle w:val="TableContents"/>
              <w:bidi w:val="0"/>
              <w:spacing w:before="0" w:after="283"/>
              <w:jc w:val="left"/>
              <w:rPr/>
            </w:pPr>
            <w:r>
              <w:rPr/>
              <w:t xml:space="preserve">0 </w:t>
            </w:r>
          </w:p>
        </w:tc>
        <w:tc>
          <w:tcPr>
            <w:tcW w:w="2949" w:type="dxa"/>
            <w:gridSpan w:val="12"/>
            <w:tcBorders/>
          </w:tcPr>
          <w:p>
            <w:pPr>
              <w:pStyle w:val="TableContents"/>
              <w:bidi w:val="0"/>
              <w:spacing w:before="0" w:after="283"/>
              <w:jc w:val="left"/>
              <w:rPr>
                <w:sz w:val="4"/>
                <w:szCs w:val="4"/>
              </w:rPr>
            </w:pPr>
            <w:r>
              <w:rPr>
                <w:sz w:val="4"/>
                <w:szCs w:val="4"/>
              </w:rPr>
            </w:r>
          </w:p>
        </w:tc>
      </w:tr>
      <w:tr>
        <w:trPr/>
        <w:tc>
          <w:tcPr>
            <w:tcW w:w="1036" w:type="dxa"/>
            <w:tcBorders/>
            <w:vAlign w:val="center"/>
          </w:tcPr>
          <w:p>
            <w:pPr>
              <w:pStyle w:val="TableContents"/>
              <w:bidi w:val="0"/>
              <w:spacing w:before="0" w:after="283"/>
              <w:jc w:val="left"/>
              <w:rPr>
                <w:sz w:val="4"/>
                <w:szCs w:val="4"/>
              </w:rPr>
            </w:pPr>
            <w:r>
              <w:rPr>
                <w:sz w:val="4"/>
                <w:szCs w:val="4"/>
              </w:rPr>
              <w:t xml:space="preserve">25. kesäkuuta -- Rooma </w:t>
            </w:r>
          </w:p>
        </w:tc>
        <w:tc>
          <w:tcPr>
            <w:tcW w:w="6866" w:type="dxa"/>
            <w:gridSpan w:val="14"/>
            <w:tcBorders/>
          </w:tcPr>
          <w:p>
            <w:pPr>
              <w:pStyle w:val="TableContents"/>
              <w:bidi w:val="0"/>
              <w:spacing w:before="0" w:after="283"/>
              <w:jc w:val="left"/>
              <w:rPr>
                <w:sz w:val="4"/>
                <w:szCs w:val="4"/>
              </w:rPr>
            </w:pPr>
            <w:r>
              <w:rPr>
                <w:sz w:val="4"/>
                <w:szCs w:val="4"/>
              </w:rPr>
            </w:r>
          </w:p>
        </w:tc>
      </w:tr>
      <w:tr>
        <w:trPr/>
        <w:tc>
          <w:tcPr>
            <w:tcW w:w="1036" w:type="dxa"/>
            <w:tcBorders/>
            <w:vAlign w:val="center"/>
          </w:tcPr>
          <w:p>
            <w:pPr>
              <w:pStyle w:val="TableContents"/>
              <w:bidi w:val="0"/>
              <w:spacing w:before="0" w:after="283"/>
              <w:jc w:val="left"/>
              <w:rPr>
                <w:sz w:val="4"/>
                <w:szCs w:val="4"/>
              </w:rPr>
            </w:pPr>
            <w:r>
              <w:rPr>
                <w:sz w:val="4"/>
                <w:szCs w:val="4"/>
              </w:rPr>
            </w:r>
          </w:p>
        </w:tc>
        <w:tc>
          <w:tcPr>
            <w:tcW w:w="2326" w:type="dxa"/>
            <w:tcBorders/>
            <w:vAlign w:val="center"/>
          </w:tcPr>
          <w:p>
            <w:pPr>
              <w:pStyle w:val="TableContents"/>
              <w:bidi w:val="0"/>
              <w:spacing w:before="0" w:after="283"/>
              <w:jc w:val="left"/>
              <w:rPr>
                <w:sz w:val="4"/>
                <w:szCs w:val="4"/>
              </w:rPr>
            </w:pPr>
            <w:r>
              <w:rPr>
                <w:sz w:val="4"/>
                <w:szCs w:val="4"/>
              </w:rPr>
            </w:r>
          </w:p>
        </w:tc>
        <w:tc>
          <w:tcPr>
            <w:tcW w:w="1591" w:type="dxa"/>
            <w:tcBorders/>
            <w:vAlign w:val="center"/>
          </w:tcPr>
          <w:p>
            <w:pPr>
              <w:pStyle w:val="TableContents"/>
              <w:bidi w:val="0"/>
              <w:spacing w:before="0" w:after="283"/>
              <w:jc w:val="left"/>
              <w:rPr/>
            </w:pPr>
            <w:r>
              <w:rPr/>
              <w:t xml:space="preserve">Italia </w:t>
            </w:r>
          </w:p>
        </w:tc>
        <w:tc>
          <w:tcPr>
            <w:tcW w:w="61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1987" w:type="dxa"/>
            <w:gridSpan w:val="10"/>
            <w:tcBorders/>
          </w:tcPr>
          <w:p>
            <w:pPr>
              <w:pStyle w:val="TableContents"/>
              <w:bidi w:val="0"/>
              <w:spacing w:before="0" w:after="283"/>
              <w:jc w:val="left"/>
              <w:rPr>
                <w:sz w:val="4"/>
                <w:szCs w:val="4"/>
              </w:rPr>
            </w:pPr>
            <w:r>
              <w:rPr>
                <w:sz w:val="4"/>
                <w:szCs w:val="4"/>
              </w:rPr>
            </w:r>
          </w:p>
        </w:tc>
      </w:tr>
      <w:tr>
        <w:trPr/>
        <w:tc>
          <w:tcPr>
            <w:tcW w:w="1036" w:type="dxa"/>
            <w:tcBorders/>
            <w:vAlign w:val="center"/>
          </w:tcPr>
          <w:p>
            <w:pPr>
              <w:pStyle w:val="TableContents"/>
              <w:bidi w:val="0"/>
              <w:spacing w:before="0" w:after="283"/>
              <w:jc w:val="left"/>
              <w:rPr>
                <w:sz w:val="4"/>
                <w:szCs w:val="4"/>
              </w:rPr>
            </w:pPr>
            <w:r>
              <w:rPr>
                <w:sz w:val="4"/>
                <w:szCs w:val="4"/>
              </w:rPr>
            </w:r>
          </w:p>
        </w:tc>
        <w:tc>
          <w:tcPr>
            <w:tcW w:w="2326" w:type="dxa"/>
            <w:tcBorders/>
            <w:vAlign w:val="center"/>
          </w:tcPr>
          <w:p>
            <w:pPr>
              <w:pStyle w:val="TableContents"/>
              <w:bidi w:val="0"/>
              <w:spacing w:before="0" w:after="283"/>
              <w:jc w:val="left"/>
              <w:rPr/>
            </w:pPr>
            <w:r>
              <w:rPr/>
              <w:t xml:space="preserve">Italia </w:t>
            </w:r>
          </w:p>
        </w:tc>
        <w:tc>
          <w:tcPr>
            <w:tcW w:w="1591" w:type="dxa"/>
            <w:tcBorders/>
            <w:vAlign w:val="center"/>
          </w:tcPr>
          <w:p>
            <w:pPr>
              <w:pStyle w:val="TableContents"/>
              <w:bidi w:val="0"/>
              <w:spacing w:before="0" w:after="283"/>
              <w:jc w:val="left"/>
              <w:rPr>
                <w:sz w:val="4"/>
                <w:szCs w:val="4"/>
              </w:rPr>
            </w:pPr>
            <w:r>
              <w:rPr>
                <w:sz w:val="4"/>
                <w:szCs w:val="4"/>
              </w:rPr>
            </w:r>
          </w:p>
        </w:tc>
        <w:tc>
          <w:tcPr>
            <w:tcW w:w="2949" w:type="dxa"/>
            <w:gridSpan w:val="12"/>
            <w:tcBorders/>
          </w:tcPr>
          <w:p>
            <w:pPr>
              <w:pStyle w:val="TableContents"/>
              <w:bidi w:val="0"/>
              <w:spacing w:before="0" w:after="283"/>
              <w:jc w:val="left"/>
              <w:rPr>
                <w:sz w:val="4"/>
                <w:szCs w:val="4"/>
              </w:rPr>
            </w:pPr>
            <w:r>
              <w:rPr>
                <w:sz w:val="4"/>
                <w:szCs w:val="4"/>
              </w:rPr>
            </w:r>
          </w:p>
        </w:tc>
      </w:tr>
      <w:tr>
        <w:trPr/>
        <w:tc>
          <w:tcPr>
            <w:tcW w:w="1036" w:type="dxa"/>
            <w:tcBorders/>
            <w:vAlign w:val="center"/>
          </w:tcPr>
          <w:p>
            <w:pPr>
              <w:pStyle w:val="TableContents"/>
              <w:bidi w:val="0"/>
              <w:spacing w:before="0" w:after="283"/>
              <w:jc w:val="left"/>
              <w:rPr>
                <w:sz w:val="4"/>
                <w:szCs w:val="4"/>
              </w:rPr>
            </w:pPr>
            <w:r>
              <w:rPr>
                <w:sz w:val="4"/>
                <w:szCs w:val="4"/>
              </w:rPr>
              <w:t xml:space="preserve">8. heinäkuuta -- Rooma </w:t>
            </w:r>
          </w:p>
        </w:tc>
        <w:tc>
          <w:tcPr>
            <w:tcW w:w="6866" w:type="dxa"/>
            <w:gridSpan w:val="14"/>
            <w:tcBorders/>
          </w:tcPr>
          <w:p>
            <w:pPr>
              <w:pStyle w:val="TableContents"/>
              <w:bidi w:val="0"/>
              <w:spacing w:before="0" w:after="283"/>
              <w:jc w:val="left"/>
              <w:rPr>
                <w:sz w:val="4"/>
                <w:szCs w:val="4"/>
              </w:rPr>
            </w:pPr>
            <w:r>
              <w:rPr>
                <w:sz w:val="4"/>
                <w:szCs w:val="4"/>
              </w:rPr>
            </w:r>
          </w:p>
        </w:tc>
      </w:tr>
      <w:tr>
        <w:trPr/>
        <w:tc>
          <w:tcPr>
            <w:tcW w:w="1036" w:type="dxa"/>
            <w:tcBorders/>
            <w:vAlign w:val="center"/>
          </w:tcPr>
          <w:p>
            <w:pPr>
              <w:pStyle w:val="TableContents"/>
              <w:bidi w:val="0"/>
              <w:spacing w:before="0" w:after="283"/>
              <w:jc w:val="left"/>
              <w:rPr>
                <w:sz w:val="4"/>
                <w:szCs w:val="4"/>
              </w:rPr>
            </w:pPr>
            <w:r>
              <w:rPr>
                <w:sz w:val="4"/>
                <w:szCs w:val="4"/>
              </w:rPr>
            </w:r>
          </w:p>
        </w:tc>
        <w:tc>
          <w:tcPr>
            <w:tcW w:w="2326" w:type="dxa"/>
            <w:tcBorders/>
            <w:vAlign w:val="center"/>
          </w:tcPr>
          <w:p>
            <w:pPr>
              <w:pStyle w:val="TableContents"/>
              <w:bidi w:val="0"/>
              <w:spacing w:before="0" w:after="283"/>
              <w:jc w:val="left"/>
              <w:rPr/>
            </w:pPr>
            <w:r>
              <w:rPr/>
              <w:t xml:space="preserve">Uruguay </w:t>
            </w:r>
          </w:p>
        </w:tc>
        <w:tc>
          <w:tcPr>
            <w:tcW w:w="1591" w:type="dxa"/>
            <w:tcBorders/>
            <w:vAlign w:val="center"/>
          </w:tcPr>
          <w:p>
            <w:pPr>
              <w:pStyle w:val="TableContents"/>
              <w:bidi w:val="0"/>
              <w:spacing w:before="0" w:after="283"/>
              <w:jc w:val="left"/>
              <w:rPr/>
            </w:pPr>
            <w:r>
              <w:rPr/>
              <w:t xml:space="preserve">0 </w:t>
            </w:r>
          </w:p>
        </w:tc>
        <w:tc>
          <w:tcPr>
            <w:tcW w:w="616" w:type="dxa"/>
            <w:tcBorders/>
            <w:vAlign w:val="center"/>
          </w:tcPr>
          <w:p>
            <w:pPr>
              <w:pStyle w:val="TableContents"/>
              <w:bidi w:val="0"/>
              <w:spacing w:before="0" w:after="283"/>
              <w:jc w:val="left"/>
              <w:rPr>
                <w:sz w:val="4"/>
                <w:szCs w:val="4"/>
              </w:rPr>
            </w:pPr>
            <w:r>
              <w:rPr>
                <w:sz w:val="4"/>
                <w:szCs w:val="4"/>
              </w:rPr>
            </w:r>
          </w:p>
        </w:tc>
        <w:tc>
          <w:tcPr>
            <w:tcW w:w="2333" w:type="dxa"/>
            <w:gridSpan w:val="11"/>
            <w:tcBorders/>
          </w:tcPr>
          <w:p>
            <w:pPr>
              <w:pStyle w:val="TableContents"/>
              <w:bidi w:val="0"/>
              <w:spacing w:before="0" w:after="283"/>
              <w:jc w:val="left"/>
              <w:rPr>
                <w:sz w:val="4"/>
                <w:szCs w:val="4"/>
              </w:rPr>
            </w:pPr>
            <w:r>
              <w:rPr>
                <w:sz w:val="4"/>
                <w:szCs w:val="4"/>
              </w:rPr>
            </w:r>
          </w:p>
        </w:tc>
      </w:tr>
      <w:tr>
        <w:trPr/>
        <w:tc>
          <w:tcPr>
            <w:tcW w:w="1036" w:type="dxa"/>
            <w:tcBorders/>
            <w:vAlign w:val="center"/>
          </w:tcPr>
          <w:p>
            <w:pPr>
              <w:pStyle w:val="TableContents"/>
              <w:bidi w:val="0"/>
              <w:spacing w:before="0" w:after="283"/>
              <w:jc w:val="left"/>
              <w:rPr>
                <w:sz w:val="4"/>
                <w:szCs w:val="4"/>
              </w:rPr>
            </w:pPr>
            <w:r>
              <w:rPr>
                <w:sz w:val="4"/>
                <w:szCs w:val="4"/>
              </w:rPr>
            </w:r>
          </w:p>
        </w:tc>
        <w:tc>
          <w:tcPr>
            <w:tcW w:w="2326" w:type="dxa"/>
            <w:tcBorders/>
            <w:vAlign w:val="center"/>
          </w:tcPr>
          <w:p>
            <w:pPr>
              <w:pStyle w:val="TableContents"/>
              <w:bidi w:val="0"/>
              <w:spacing w:before="0" w:after="283"/>
              <w:jc w:val="left"/>
              <w:rPr/>
            </w:pPr>
            <w:r>
              <w:rPr/>
              <w:t xml:space="preserve">Argentiina </w:t>
            </w:r>
          </w:p>
        </w:tc>
        <w:tc>
          <w:tcPr>
            <w:tcW w:w="1591" w:type="dxa"/>
            <w:tcBorders/>
            <w:vAlign w:val="center"/>
          </w:tcPr>
          <w:p>
            <w:pPr>
              <w:pStyle w:val="TableContents"/>
              <w:bidi w:val="0"/>
              <w:spacing w:before="0" w:after="283"/>
              <w:jc w:val="left"/>
              <w:rPr/>
            </w:pPr>
            <w:r>
              <w:rPr/>
              <w:t xml:space="preserve">0 </w:t>
            </w:r>
          </w:p>
        </w:tc>
        <w:tc>
          <w:tcPr>
            <w:tcW w:w="2949" w:type="dxa"/>
            <w:gridSpan w:val="12"/>
            <w:tcBorders/>
          </w:tcPr>
          <w:p>
            <w:pPr>
              <w:pStyle w:val="TableContents"/>
              <w:bidi w:val="0"/>
              <w:spacing w:before="0" w:after="283"/>
              <w:jc w:val="left"/>
              <w:rPr>
                <w:sz w:val="4"/>
                <w:szCs w:val="4"/>
              </w:rPr>
            </w:pPr>
            <w:r>
              <w:rPr>
                <w:sz w:val="4"/>
                <w:szCs w:val="4"/>
              </w:rPr>
            </w:r>
          </w:p>
        </w:tc>
      </w:tr>
      <w:tr>
        <w:trPr/>
        <w:tc>
          <w:tcPr>
            <w:tcW w:w="1036" w:type="dxa"/>
            <w:tcBorders/>
            <w:vAlign w:val="center"/>
          </w:tcPr>
          <w:p>
            <w:pPr>
              <w:pStyle w:val="TableContents"/>
              <w:bidi w:val="0"/>
              <w:spacing w:before="0" w:after="283"/>
              <w:jc w:val="left"/>
              <w:rPr>
                <w:sz w:val="4"/>
                <w:szCs w:val="4"/>
              </w:rPr>
            </w:pPr>
            <w:r>
              <w:rPr>
                <w:sz w:val="4"/>
                <w:szCs w:val="4"/>
              </w:rPr>
              <w:t xml:space="preserve">23. kesäkuuta -- Bari </w:t>
            </w:r>
          </w:p>
        </w:tc>
        <w:tc>
          <w:tcPr>
            <w:tcW w:w="6866" w:type="dxa"/>
            <w:gridSpan w:val="14"/>
            <w:tcBorders/>
          </w:tcPr>
          <w:p>
            <w:pPr>
              <w:pStyle w:val="TableContents"/>
              <w:bidi w:val="0"/>
              <w:spacing w:before="0" w:after="283"/>
              <w:jc w:val="left"/>
              <w:rPr>
                <w:sz w:val="4"/>
                <w:szCs w:val="4"/>
              </w:rPr>
            </w:pPr>
            <w:r>
              <w:rPr>
                <w:sz w:val="4"/>
                <w:szCs w:val="4"/>
              </w:rPr>
            </w:r>
          </w:p>
        </w:tc>
      </w:tr>
      <w:tr>
        <w:trPr/>
        <w:tc>
          <w:tcPr>
            <w:tcW w:w="1036" w:type="dxa"/>
            <w:tcBorders/>
            <w:vAlign w:val="center"/>
          </w:tcPr>
          <w:p>
            <w:pPr>
              <w:pStyle w:val="TableContents"/>
              <w:bidi w:val="0"/>
              <w:spacing w:before="0" w:after="283"/>
              <w:jc w:val="left"/>
              <w:rPr>
                <w:sz w:val="4"/>
                <w:szCs w:val="4"/>
              </w:rPr>
            </w:pPr>
            <w:r>
              <w:rPr>
                <w:sz w:val="4"/>
                <w:szCs w:val="4"/>
              </w:rPr>
            </w:r>
          </w:p>
        </w:tc>
        <w:tc>
          <w:tcPr>
            <w:tcW w:w="2326" w:type="dxa"/>
            <w:tcBorders/>
            <w:vAlign w:val="center"/>
          </w:tcPr>
          <w:p>
            <w:pPr>
              <w:pStyle w:val="TableContents"/>
              <w:bidi w:val="0"/>
              <w:spacing w:before="0" w:after="283"/>
              <w:jc w:val="left"/>
              <w:rPr>
                <w:sz w:val="4"/>
                <w:szCs w:val="4"/>
              </w:rPr>
            </w:pPr>
            <w:r>
              <w:rPr>
                <w:sz w:val="4"/>
                <w:szCs w:val="4"/>
              </w:rPr>
            </w:r>
          </w:p>
        </w:tc>
        <w:tc>
          <w:tcPr>
            <w:tcW w:w="1591" w:type="dxa"/>
            <w:tcBorders/>
            <w:vAlign w:val="center"/>
          </w:tcPr>
          <w:p>
            <w:pPr>
              <w:pStyle w:val="TableContents"/>
              <w:bidi w:val="0"/>
              <w:spacing w:before="0" w:after="283"/>
              <w:jc w:val="left"/>
              <w:rPr/>
            </w:pPr>
            <w:r>
              <w:rPr/>
              <w:t xml:space="preserve">Länsi-Saksa </w:t>
            </w:r>
          </w:p>
        </w:tc>
        <w:tc>
          <w:tcPr>
            <w:tcW w:w="616" w:type="dxa"/>
            <w:tcBorders/>
            <w:vAlign w:val="center"/>
          </w:tcPr>
          <w:p>
            <w:pPr>
              <w:pStyle w:val="TableContents"/>
              <w:bidi w:val="0"/>
              <w:spacing w:before="0" w:after="283"/>
              <w:jc w:val="left"/>
              <w:rPr>
                <w:sz w:val="4"/>
                <w:szCs w:val="4"/>
              </w:rPr>
            </w:pPr>
            <w:r>
              <w:rPr>
                <w:sz w:val="4"/>
                <w:szCs w:val="4"/>
              </w:rPr>
            </w:r>
          </w:p>
        </w:tc>
        <w:tc>
          <w:tcPr>
            <w:tcW w:w="2333" w:type="dxa"/>
            <w:gridSpan w:val="11"/>
            <w:tcBorders/>
          </w:tcPr>
          <w:p>
            <w:pPr>
              <w:pStyle w:val="TableContents"/>
              <w:bidi w:val="0"/>
              <w:spacing w:before="0" w:after="283"/>
              <w:jc w:val="left"/>
              <w:rPr>
                <w:sz w:val="4"/>
                <w:szCs w:val="4"/>
              </w:rPr>
            </w:pPr>
            <w:r>
              <w:rPr>
                <w:sz w:val="4"/>
                <w:szCs w:val="4"/>
              </w:rPr>
            </w:r>
          </w:p>
        </w:tc>
      </w:tr>
      <w:tr>
        <w:trPr/>
        <w:tc>
          <w:tcPr>
            <w:tcW w:w="1036" w:type="dxa"/>
            <w:tcBorders/>
            <w:vAlign w:val="center"/>
          </w:tcPr>
          <w:p>
            <w:pPr>
              <w:pStyle w:val="TableContents"/>
              <w:bidi w:val="0"/>
              <w:spacing w:before="0" w:after="283"/>
              <w:jc w:val="left"/>
              <w:rPr>
                <w:sz w:val="4"/>
                <w:szCs w:val="4"/>
              </w:rPr>
            </w:pPr>
            <w:r>
              <w:rPr>
                <w:sz w:val="4"/>
                <w:szCs w:val="4"/>
              </w:rPr>
            </w:r>
          </w:p>
        </w:tc>
        <w:tc>
          <w:tcPr>
            <w:tcW w:w="2326" w:type="dxa"/>
            <w:tcBorders/>
            <w:vAlign w:val="center"/>
          </w:tcPr>
          <w:p>
            <w:pPr>
              <w:pStyle w:val="TableContents"/>
              <w:bidi w:val="0"/>
              <w:spacing w:before="0" w:after="283"/>
              <w:jc w:val="left"/>
              <w:rPr/>
            </w:pPr>
            <w:r>
              <w:rPr/>
              <w:t xml:space="preserve">Tšekkoslovakia </w:t>
            </w:r>
          </w:p>
        </w:tc>
        <w:tc>
          <w:tcPr>
            <w:tcW w:w="1591" w:type="dxa"/>
            <w:tcBorders/>
            <w:vAlign w:val="center"/>
          </w:tcPr>
          <w:p>
            <w:pPr>
              <w:pStyle w:val="TableContents"/>
              <w:bidi w:val="0"/>
              <w:spacing w:before="0" w:after="283"/>
              <w:jc w:val="left"/>
              <w:rPr>
                <w:sz w:val="4"/>
                <w:szCs w:val="4"/>
              </w:rPr>
            </w:pPr>
            <w:r>
              <w:rPr>
                <w:sz w:val="4"/>
                <w:szCs w:val="4"/>
              </w:rPr>
            </w:r>
          </w:p>
        </w:tc>
        <w:tc>
          <w:tcPr>
            <w:tcW w:w="2949" w:type="dxa"/>
            <w:gridSpan w:val="12"/>
            <w:tcBorders/>
          </w:tcPr>
          <w:p>
            <w:pPr>
              <w:pStyle w:val="TableContents"/>
              <w:bidi w:val="0"/>
              <w:spacing w:before="0" w:after="283"/>
              <w:jc w:val="left"/>
              <w:rPr>
                <w:sz w:val="4"/>
                <w:szCs w:val="4"/>
              </w:rPr>
            </w:pPr>
            <w:r>
              <w:rPr>
                <w:sz w:val="4"/>
                <w:szCs w:val="4"/>
              </w:rPr>
            </w:r>
          </w:p>
        </w:tc>
      </w:tr>
      <w:tr>
        <w:trPr/>
        <w:tc>
          <w:tcPr>
            <w:tcW w:w="1036" w:type="dxa"/>
            <w:tcBorders/>
            <w:vAlign w:val="center"/>
          </w:tcPr>
          <w:p>
            <w:pPr>
              <w:pStyle w:val="TableContents"/>
              <w:bidi w:val="0"/>
              <w:spacing w:before="0" w:after="283"/>
              <w:jc w:val="left"/>
              <w:rPr>
                <w:sz w:val="4"/>
                <w:szCs w:val="4"/>
              </w:rPr>
            </w:pPr>
            <w:r>
              <w:rPr>
                <w:sz w:val="4"/>
                <w:szCs w:val="4"/>
              </w:rPr>
              <w:t xml:space="preserve">1. heinäkuuta -- Milano </w:t>
            </w:r>
          </w:p>
        </w:tc>
        <w:tc>
          <w:tcPr>
            <w:tcW w:w="6866" w:type="dxa"/>
            <w:gridSpan w:val="14"/>
            <w:tcBorders/>
          </w:tcPr>
          <w:p>
            <w:pPr>
              <w:pStyle w:val="TableContents"/>
              <w:bidi w:val="0"/>
              <w:spacing w:before="0" w:after="283"/>
              <w:jc w:val="left"/>
              <w:rPr>
                <w:sz w:val="4"/>
                <w:szCs w:val="4"/>
              </w:rPr>
            </w:pPr>
            <w:r>
              <w:rPr>
                <w:sz w:val="4"/>
                <w:szCs w:val="4"/>
              </w:rPr>
            </w:r>
          </w:p>
        </w:tc>
      </w:tr>
      <w:tr>
        <w:trPr/>
        <w:tc>
          <w:tcPr>
            <w:tcW w:w="1036" w:type="dxa"/>
            <w:tcBorders/>
            <w:vAlign w:val="center"/>
          </w:tcPr>
          <w:p>
            <w:pPr>
              <w:pStyle w:val="TableContents"/>
              <w:bidi w:val="0"/>
              <w:spacing w:before="0" w:after="283"/>
              <w:jc w:val="left"/>
              <w:rPr>
                <w:sz w:val="4"/>
                <w:szCs w:val="4"/>
              </w:rPr>
            </w:pPr>
            <w:r>
              <w:rPr>
                <w:sz w:val="4"/>
                <w:szCs w:val="4"/>
              </w:rPr>
            </w:r>
          </w:p>
        </w:tc>
        <w:tc>
          <w:tcPr>
            <w:tcW w:w="2326" w:type="dxa"/>
            <w:tcBorders/>
            <w:vAlign w:val="center"/>
          </w:tcPr>
          <w:p>
            <w:pPr>
              <w:pStyle w:val="TableContents"/>
              <w:bidi w:val="0"/>
              <w:spacing w:before="0" w:after="283"/>
              <w:jc w:val="left"/>
              <w:rPr/>
            </w:pPr>
            <w:r>
              <w:rPr/>
              <w:t xml:space="preserve">Costa Rica </w:t>
            </w:r>
          </w:p>
        </w:tc>
        <w:tc>
          <w:tcPr>
            <w:tcW w:w="1591" w:type="dxa"/>
            <w:tcBorders/>
            <w:vAlign w:val="center"/>
          </w:tcPr>
          <w:p>
            <w:pPr>
              <w:pStyle w:val="TableContents"/>
              <w:bidi w:val="0"/>
              <w:spacing w:before="0" w:after="283"/>
              <w:jc w:val="left"/>
              <w:rPr>
                <w:sz w:val="4"/>
                <w:szCs w:val="4"/>
              </w:rPr>
            </w:pPr>
            <w:r>
              <w:rPr>
                <w:sz w:val="4"/>
                <w:szCs w:val="4"/>
              </w:rPr>
            </w:r>
          </w:p>
        </w:tc>
        <w:tc>
          <w:tcPr>
            <w:tcW w:w="616" w:type="dxa"/>
            <w:tcBorders/>
            <w:vAlign w:val="center"/>
          </w:tcPr>
          <w:p>
            <w:pPr>
              <w:pStyle w:val="TableContents"/>
              <w:bidi w:val="0"/>
              <w:spacing w:before="0" w:after="283"/>
              <w:jc w:val="left"/>
              <w:rPr>
                <w:sz w:val="4"/>
                <w:szCs w:val="4"/>
              </w:rPr>
            </w:pPr>
            <w:r>
              <w:rPr>
                <w:sz w:val="4"/>
                <w:szCs w:val="4"/>
              </w:rPr>
            </w:r>
          </w:p>
        </w:tc>
        <w:tc>
          <w:tcPr>
            <w:tcW w:w="2333" w:type="dxa"/>
            <w:gridSpan w:val="11"/>
            <w:tcBorders/>
          </w:tcPr>
          <w:p>
            <w:pPr>
              <w:pStyle w:val="TableContents"/>
              <w:bidi w:val="0"/>
              <w:spacing w:before="0" w:after="283"/>
              <w:jc w:val="left"/>
              <w:rPr>
                <w:sz w:val="4"/>
                <w:szCs w:val="4"/>
              </w:rPr>
            </w:pPr>
            <w:r>
              <w:rPr>
                <w:sz w:val="4"/>
                <w:szCs w:val="4"/>
              </w:rPr>
            </w:r>
          </w:p>
        </w:tc>
      </w:tr>
      <w:tr>
        <w:trPr/>
        <w:tc>
          <w:tcPr>
            <w:tcW w:w="1036" w:type="dxa"/>
            <w:tcBorders/>
            <w:vAlign w:val="center"/>
          </w:tcPr>
          <w:p>
            <w:pPr>
              <w:pStyle w:val="TableContents"/>
              <w:bidi w:val="0"/>
              <w:spacing w:before="0" w:after="283"/>
              <w:jc w:val="left"/>
              <w:rPr>
                <w:sz w:val="4"/>
                <w:szCs w:val="4"/>
              </w:rPr>
            </w:pPr>
            <w:r>
              <w:rPr>
                <w:sz w:val="4"/>
                <w:szCs w:val="4"/>
              </w:rPr>
            </w:r>
          </w:p>
        </w:tc>
        <w:tc>
          <w:tcPr>
            <w:tcW w:w="2326" w:type="dxa"/>
            <w:tcBorders/>
            <w:vAlign w:val="center"/>
          </w:tcPr>
          <w:p>
            <w:pPr>
              <w:pStyle w:val="TableContents"/>
              <w:bidi w:val="0"/>
              <w:spacing w:before="0" w:after="283"/>
              <w:jc w:val="left"/>
              <w:rPr/>
            </w:pPr>
            <w:r>
              <w:rPr/>
              <w:t xml:space="preserve">Tšekkoslovakia </w:t>
            </w:r>
          </w:p>
        </w:tc>
        <w:tc>
          <w:tcPr>
            <w:tcW w:w="1591" w:type="dxa"/>
            <w:tcBorders/>
            <w:vAlign w:val="center"/>
          </w:tcPr>
          <w:p>
            <w:pPr>
              <w:pStyle w:val="TableContents"/>
              <w:bidi w:val="0"/>
              <w:spacing w:before="0" w:after="283"/>
              <w:jc w:val="left"/>
              <w:rPr/>
            </w:pPr>
            <w:r>
              <w:rPr/>
              <w:t xml:space="preserve">0 </w:t>
            </w:r>
          </w:p>
        </w:tc>
        <w:tc>
          <w:tcPr>
            <w:tcW w:w="2949" w:type="dxa"/>
            <w:gridSpan w:val="12"/>
            <w:tcBorders/>
          </w:tcPr>
          <w:p>
            <w:pPr>
              <w:pStyle w:val="TableContents"/>
              <w:bidi w:val="0"/>
              <w:spacing w:before="0" w:after="283"/>
              <w:jc w:val="left"/>
              <w:rPr>
                <w:sz w:val="4"/>
                <w:szCs w:val="4"/>
              </w:rPr>
            </w:pPr>
            <w:r>
              <w:rPr>
                <w:sz w:val="4"/>
                <w:szCs w:val="4"/>
              </w:rPr>
            </w:r>
          </w:p>
        </w:tc>
      </w:tr>
      <w:tr>
        <w:trPr/>
        <w:tc>
          <w:tcPr>
            <w:tcW w:w="1036" w:type="dxa"/>
            <w:tcBorders/>
            <w:vAlign w:val="center"/>
          </w:tcPr>
          <w:p>
            <w:pPr>
              <w:pStyle w:val="TableContents"/>
              <w:bidi w:val="0"/>
              <w:spacing w:before="0" w:after="283"/>
              <w:jc w:val="left"/>
              <w:rPr>
                <w:sz w:val="4"/>
                <w:szCs w:val="4"/>
              </w:rPr>
            </w:pPr>
            <w:r>
              <w:rPr>
                <w:sz w:val="4"/>
                <w:szCs w:val="4"/>
              </w:rPr>
              <w:t xml:space="preserve">24. kesäkuuta -- Milano </w:t>
            </w:r>
          </w:p>
        </w:tc>
        <w:tc>
          <w:tcPr>
            <w:tcW w:w="6866" w:type="dxa"/>
            <w:gridSpan w:val="14"/>
            <w:tcBorders/>
          </w:tcPr>
          <w:p>
            <w:pPr>
              <w:pStyle w:val="TableContents"/>
              <w:bidi w:val="0"/>
              <w:spacing w:before="0" w:after="283"/>
              <w:jc w:val="left"/>
              <w:rPr>
                <w:sz w:val="4"/>
                <w:szCs w:val="4"/>
              </w:rPr>
            </w:pPr>
            <w:r>
              <w:rPr>
                <w:sz w:val="4"/>
                <w:szCs w:val="4"/>
              </w:rPr>
            </w:r>
          </w:p>
        </w:tc>
      </w:tr>
      <w:tr>
        <w:trPr/>
        <w:tc>
          <w:tcPr>
            <w:tcW w:w="1036" w:type="dxa"/>
            <w:tcBorders/>
            <w:vAlign w:val="center"/>
          </w:tcPr>
          <w:p>
            <w:pPr>
              <w:pStyle w:val="TableContents"/>
              <w:bidi w:val="0"/>
              <w:spacing w:before="0" w:after="283"/>
              <w:jc w:val="left"/>
              <w:rPr>
                <w:sz w:val="4"/>
                <w:szCs w:val="4"/>
              </w:rPr>
            </w:pPr>
            <w:r>
              <w:rPr>
                <w:sz w:val="4"/>
                <w:szCs w:val="4"/>
              </w:rPr>
            </w:r>
          </w:p>
        </w:tc>
        <w:tc>
          <w:tcPr>
            <w:tcW w:w="2326" w:type="dxa"/>
            <w:tcBorders/>
            <w:vAlign w:val="center"/>
          </w:tcPr>
          <w:p>
            <w:pPr>
              <w:pStyle w:val="TableContents"/>
              <w:bidi w:val="0"/>
              <w:spacing w:before="0" w:after="283"/>
              <w:jc w:val="left"/>
              <w:rPr>
                <w:sz w:val="4"/>
                <w:szCs w:val="4"/>
              </w:rPr>
            </w:pPr>
            <w:r>
              <w:rPr>
                <w:sz w:val="4"/>
                <w:szCs w:val="4"/>
              </w:rPr>
            </w:r>
          </w:p>
        </w:tc>
        <w:tc>
          <w:tcPr>
            <w:tcW w:w="1591" w:type="dxa"/>
            <w:tcBorders/>
            <w:vAlign w:val="center"/>
          </w:tcPr>
          <w:p>
            <w:pPr>
              <w:pStyle w:val="TableContents"/>
              <w:bidi w:val="0"/>
              <w:spacing w:before="0" w:after="283"/>
              <w:jc w:val="left"/>
              <w:rPr/>
            </w:pPr>
            <w:r>
              <w:rPr/>
              <w:t xml:space="preserve">Länsi-Saksa </w:t>
            </w:r>
          </w:p>
        </w:tc>
        <w:tc>
          <w:tcPr>
            <w:tcW w:w="61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1987" w:type="dxa"/>
            <w:gridSpan w:val="10"/>
            <w:tcBorders/>
          </w:tcPr>
          <w:p>
            <w:pPr>
              <w:pStyle w:val="TableContents"/>
              <w:bidi w:val="0"/>
              <w:spacing w:before="0" w:after="283"/>
              <w:jc w:val="left"/>
              <w:rPr>
                <w:sz w:val="4"/>
                <w:szCs w:val="4"/>
              </w:rPr>
            </w:pPr>
            <w:r>
              <w:rPr>
                <w:sz w:val="4"/>
                <w:szCs w:val="4"/>
              </w:rPr>
            </w:r>
          </w:p>
        </w:tc>
      </w:tr>
      <w:tr>
        <w:trPr/>
        <w:tc>
          <w:tcPr>
            <w:tcW w:w="1036" w:type="dxa"/>
            <w:tcBorders/>
            <w:vAlign w:val="center"/>
          </w:tcPr>
          <w:p>
            <w:pPr>
              <w:pStyle w:val="TableContents"/>
              <w:bidi w:val="0"/>
              <w:spacing w:before="0" w:after="283"/>
              <w:jc w:val="left"/>
              <w:rPr>
                <w:sz w:val="4"/>
                <w:szCs w:val="4"/>
              </w:rPr>
            </w:pPr>
            <w:r>
              <w:rPr>
                <w:sz w:val="4"/>
                <w:szCs w:val="4"/>
              </w:rPr>
            </w:r>
          </w:p>
        </w:tc>
        <w:tc>
          <w:tcPr>
            <w:tcW w:w="2326" w:type="dxa"/>
            <w:tcBorders/>
            <w:vAlign w:val="center"/>
          </w:tcPr>
          <w:p>
            <w:pPr>
              <w:pStyle w:val="TableContents"/>
              <w:bidi w:val="0"/>
              <w:spacing w:before="0" w:after="283"/>
              <w:jc w:val="left"/>
              <w:rPr/>
            </w:pPr>
            <w:r>
              <w:rPr/>
              <w:t xml:space="preserve">Länsi-Saksa </w:t>
            </w:r>
          </w:p>
        </w:tc>
        <w:tc>
          <w:tcPr>
            <w:tcW w:w="1591" w:type="dxa"/>
            <w:tcBorders/>
            <w:vAlign w:val="center"/>
          </w:tcPr>
          <w:p>
            <w:pPr>
              <w:pStyle w:val="TableContents"/>
              <w:bidi w:val="0"/>
              <w:spacing w:before="0" w:after="283"/>
              <w:jc w:val="left"/>
              <w:rPr>
                <w:sz w:val="4"/>
                <w:szCs w:val="4"/>
              </w:rPr>
            </w:pPr>
            <w:r>
              <w:rPr>
                <w:sz w:val="4"/>
                <w:szCs w:val="4"/>
              </w:rPr>
            </w:r>
          </w:p>
        </w:tc>
        <w:tc>
          <w:tcPr>
            <w:tcW w:w="2949" w:type="dxa"/>
            <w:gridSpan w:val="12"/>
            <w:tcBorders/>
          </w:tcPr>
          <w:p>
            <w:pPr>
              <w:pStyle w:val="TableContents"/>
              <w:bidi w:val="0"/>
              <w:spacing w:before="0" w:after="283"/>
              <w:jc w:val="left"/>
              <w:rPr>
                <w:sz w:val="4"/>
                <w:szCs w:val="4"/>
              </w:rPr>
            </w:pPr>
            <w:r>
              <w:rPr>
                <w:sz w:val="4"/>
                <w:szCs w:val="4"/>
              </w:rPr>
            </w:r>
          </w:p>
        </w:tc>
      </w:tr>
      <w:tr>
        <w:trPr/>
        <w:tc>
          <w:tcPr>
            <w:tcW w:w="1036" w:type="dxa"/>
            <w:tcBorders/>
            <w:vAlign w:val="center"/>
          </w:tcPr>
          <w:p>
            <w:pPr>
              <w:pStyle w:val="TableContents"/>
              <w:bidi w:val="0"/>
              <w:spacing w:before="0" w:after="283"/>
              <w:jc w:val="left"/>
              <w:rPr>
                <w:sz w:val="4"/>
                <w:szCs w:val="4"/>
              </w:rPr>
            </w:pPr>
            <w:r>
              <w:rPr>
                <w:sz w:val="4"/>
                <w:szCs w:val="4"/>
              </w:rPr>
              <w:t xml:space="preserve">4. heinäkuuta -- Torino </w:t>
            </w:r>
          </w:p>
        </w:tc>
        <w:tc>
          <w:tcPr>
            <w:tcW w:w="6866" w:type="dxa"/>
            <w:gridSpan w:val="14"/>
            <w:tcBorders/>
          </w:tcPr>
          <w:p>
            <w:pPr>
              <w:pStyle w:val="TableContents"/>
              <w:bidi w:val="0"/>
              <w:spacing w:before="0" w:after="283"/>
              <w:jc w:val="left"/>
              <w:rPr>
                <w:sz w:val="4"/>
                <w:szCs w:val="4"/>
              </w:rPr>
            </w:pPr>
            <w:r>
              <w:rPr>
                <w:sz w:val="4"/>
                <w:szCs w:val="4"/>
              </w:rPr>
            </w:r>
          </w:p>
        </w:tc>
      </w:tr>
      <w:tr>
        <w:trPr/>
        <w:tc>
          <w:tcPr>
            <w:tcW w:w="1036" w:type="dxa"/>
            <w:tcBorders/>
            <w:vAlign w:val="center"/>
          </w:tcPr>
          <w:p>
            <w:pPr>
              <w:pStyle w:val="TableContents"/>
              <w:bidi w:val="0"/>
              <w:spacing w:before="0" w:after="283"/>
              <w:jc w:val="left"/>
              <w:rPr>
                <w:sz w:val="4"/>
                <w:szCs w:val="4"/>
              </w:rPr>
            </w:pPr>
            <w:r>
              <w:rPr>
                <w:sz w:val="4"/>
                <w:szCs w:val="4"/>
              </w:rPr>
            </w:r>
          </w:p>
        </w:tc>
        <w:tc>
          <w:tcPr>
            <w:tcW w:w="2326" w:type="dxa"/>
            <w:tcBorders/>
            <w:vAlign w:val="center"/>
          </w:tcPr>
          <w:p>
            <w:pPr>
              <w:pStyle w:val="TableContents"/>
              <w:bidi w:val="0"/>
              <w:spacing w:before="0" w:after="283"/>
              <w:jc w:val="left"/>
              <w:rPr/>
            </w:pPr>
            <w:r>
              <w:rPr/>
              <w:t xml:space="preserve">Alankomaat </w:t>
            </w:r>
          </w:p>
        </w:tc>
        <w:tc>
          <w:tcPr>
            <w:tcW w:w="1591" w:type="dxa"/>
            <w:tcBorders/>
            <w:vAlign w:val="center"/>
          </w:tcPr>
          <w:p>
            <w:pPr>
              <w:pStyle w:val="TableContents"/>
              <w:bidi w:val="0"/>
              <w:spacing w:before="0" w:after="283"/>
              <w:jc w:val="left"/>
              <w:rPr>
                <w:sz w:val="4"/>
                <w:szCs w:val="4"/>
              </w:rPr>
            </w:pPr>
            <w:r>
              <w:rPr>
                <w:sz w:val="4"/>
                <w:szCs w:val="4"/>
              </w:rPr>
            </w:r>
          </w:p>
        </w:tc>
        <w:tc>
          <w:tcPr>
            <w:tcW w:w="616" w:type="dxa"/>
            <w:tcBorders/>
            <w:vAlign w:val="center"/>
          </w:tcPr>
          <w:p>
            <w:pPr>
              <w:pStyle w:val="TableContents"/>
              <w:bidi w:val="0"/>
              <w:spacing w:before="0" w:after="283"/>
              <w:jc w:val="left"/>
              <w:rPr>
                <w:sz w:val="4"/>
                <w:szCs w:val="4"/>
              </w:rPr>
            </w:pPr>
            <w:r>
              <w:rPr>
                <w:sz w:val="4"/>
                <w:szCs w:val="4"/>
              </w:rPr>
            </w:r>
          </w:p>
        </w:tc>
        <w:tc>
          <w:tcPr>
            <w:tcW w:w="2333" w:type="dxa"/>
            <w:gridSpan w:val="11"/>
            <w:tcBorders/>
          </w:tcPr>
          <w:p>
            <w:pPr>
              <w:pStyle w:val="TableContents"/>
              <w:bidi w:val="0"/>
              <w:spacing w:before="0" w:after="283"/>
              <w:jc w:val="left"/>
              <w:rPr>
                <w:sz w:val="4"/>
                <w:szCs w:val="4"/>
              </w:rPr>
            </w:pPr>
            <w:r>
              <w:rPr>
                <w:sz w:val="4"/>
                <w:szCs w:val="4"/>
              </w:rPr>
            </w:r>
          </w:p>
        </w:tc>
      </w:tr>
      <w:tr>
        <w:trPr/>
        <w:tc>
          <w:tcPr>
            <w:tcW w:w="1036" w:type="dxa"/>
            <w:tcBorders/>
            <w:vAlign w:val="center"/>
          </w:tcPr>
          <w:p>
            <w:pPr>
              <w:pStyle w:val="TableContents"/>
              <w:bidi w:val="0"/>
              <w:spacing w:before="0" w:after="283"/>
              <w:jc w:val="left"/>
              <w:rPr>
                <w:sz w:val="4"/>
                <w:szCs w:val="4"/>
              </w:rPr>
            </w:pPr>
            <w:r>
              <w:rPr>
                <w:sz w:val="4"/>
                <w:szCs w:val="4"/>
              </w:rPr>
            </w:r>
          </w:p>
        </w:tc>
        <w:tc>
          <w:tcPr>
            <w:tcW w:w="2326" w:type="dxa"/>
            <w:tcBorders/>
            <w:vAlign w:val="center"/>
          </w:tcPr>
          <w:p>
            <w:pPr>
              <w:pStyle w:val="TableContents"/>
              <w:bidi w:val="0"/>
              <w:spacing w:before="0" w:after="283"/>
              <w:jc w:val="left"/>
              <w:rPr/>
            </w:pPr>
            <w:r>
              <w:rPr>
                <w:color w:val="A9A9A9"/>
              </w:rPr>
              <w:t xml:space="preserve">Länsi-Saksa </w:t>
            </w:r>
            <w:r>
              <w:rPr/>
              <w:t xml:space="preserve">(p) </w:t>
            </w:r>
          </w:p>
        </w:tc>
        <w:tc>
          <w:tcPr>
            <w:tcW w:w="1591" w:type="dxa"/>
            <w:tcBorders/>
            <w:vAlign w:val="center"/>
          </w:tcPr>
          <w:p>
            <w:pPr>
              <w:pStyle w:val="TableContents"/>
              <w:bidi w:val="0"/>
              <w:spacing w:before="0" w:after="283"/>
              <w:jc w:val="left"/>
              <w:rPr/>
            </w:pPr>
            <w:r>
              <w:rPr/>
              <w:t xml:space="preserve">1 (4) </w:t>
            </w:r>
          </w:p>
        </w:tc>
        <w:tc>
          <w:tcPr>
            <w:tcW w:w="2949" w:type="dxa"/>
            <w:gridSpan w:val="12"/>
            <w:tcBorders/>
          </w:tcPr>
          <w:p>
            <w:pPr>
              <w:pStyle w:val="TableContents"/>
              <w:bidi w:val="0"/>
              <w:spacing w:before="0" w:after="283"/>
              <w:jc w:val="left"/>
              <w:rPr>
                <w:sz w:val="4"/>
                <w:szCs w:val="4"/>
              </w:rPr>
            </w:pPr>
            <w:r>
              <w:rPr>
                <w:sz w:val="4"/>
                <w:szCs w:val="4"/>
              </w:rPr>
            </w:r>
          </w:p>
        </w:tc>
      </w:tr>
      <w:tr>
        <w:trPr/>
        <w:tc>
          <w:tcPr>
            <w:tcW w:w="1036" w:type="dxa"/>
            <w:tcBorders/>
            <w:vAlign w:val="center"/>
          </w:tcPr>
          <w:p>
            <w:pPr>
              <w:pStyle w:val="TableContents"/>
              <w:bidi w:val="0"/>
              <w:spacing w:before="0" w:after="283"/>
              <w:jc w:val="left"/>
              <w:rPr>
                <w:sz w:val="4"/>
                <w:szCs w:val="4"/>
              </w:rPr>
            </w:pPr>
            <w:r>
              <w:rPr>
                <w:sz w:val="4"/>
                <w:szCs w:val="4"/>
              </w:rPr>
              <w:t xml:space="preserve">23. kesäkuuta -- Napoli </w:t>
            </w:r>
          </w:p>
        </w:tc>
        <w:tc>
          <w:tcPr>
            <w:tcW w:w="6866" w:type="dxa"/>
            <w:gridSpan w:val="14"/>
            <w:tcBorders/>
          </w:tcPr>
          <w:p>
            <w:pPr>
              <w:pStyle w:val="TableContents"/>
              <w:bidi w:val="0"/>
              <w:spacing w:before="0" w:after="283"/>
              <w:jc w:val="left"/>
              <w:rPr>
                <w:sz w:val="4"/>
                <w:szCs w:val="4"/>
              </w:rPr>
            </w:pPr>
            <w:r>
              <w:rPr>
                <w:sz w:val="4"/>
                <w:szCs w:val="4"/>
              </w:rPr>
            </w:r>
          </w:p>
        </w:tc>
      </w:tr>
      <w:tr>
        <w:trPr/>
        <w:tc>
          <w:tcPr>
            <w:tcW w:w="1036" w:type="dxa"/>
            <w:tcBorders/>
            <w:vAlign w:val="center"/>
          </w:tcPr>
          <w:p>
            <w:pPr>
              <w:pStyle w:val="TableContents"/>
              <w:bidi w:val="0"/>
              <w:spacing w:before="0" w:after="283"/>
              <w:jc w:val="left"/>
              <w:rPr>
                <w:sz w:val="4"/>
                <w:szCs w:val="4"/>
              </w:rPr>
            </w:pPr>
            <w:r>
              <w:rPr>
                <w:sz w:val="4"/>
                <w:szCs w:val="4"/>
              </w:rPr>
            </w:r>
          </w:p>
        </w:tc>
        <w:tc>
          <w:tcPr>
            <w:tcW w:w="2326" w:type="dxa"/>
            <w:tcBorders/>
            <w:vAlign w:val="center"/>
          </w:tcPr>
          <w:p>
            <w:pPr>
              <w:pStyle w:val="TableContents"/>
              <w:bidi w:val="0"/>
              <w:spacing w:before="0" w:after="283"/>
              <w:jc w:val="left"/>
              <w:rPr>
                <w:sz w:val="4"/>
                <w:szCs w:val="4"/>
              </w:rPr>
            </w:pPr>
            <w:r>
              <w:rPr>
                <w:sz w:val="4"/>
                <w:szCs w:val="4"/>
              </w:rPr>
            </w:r>
          </w:p>
        </w:tc>
        <w:tc>
          <w:tcPr>
            <w:tcW w:w="1591" w:type="dxa"/>
            <w:tcBorders/>
            <w:vAlign w:val="center"/>
          </w:tcPr>
          <w:p>
            <w:pPr>
              <w:pStyle w:val="TableContents"/>
              <w:bidi w:val="0"/>
              <w:spacing w:before="0" w:after="283"/>
              <w:jc w:val="left"/>
              <w:rPr/>
            </w:pPr>
            <w:r>
              <w:rPr/>
              <w:t xml:space="preserve">Englanti </w:t>
            </w:r>
          </w:p>
        </w:tc>
        <w:tc>
          <w:tcPr>
            <w:tcW w:w="616" w:type="dxa"/>
            <w:tcBorders/>
            <w:vAlign w:val="center"/>
          </w:tcPr>
          <w:p>
            <w:pPr>
              <w:pStyle w:val="TableContents"/>
              <w:bidi w:val="0"/>
              <w:spacing w:before="0" w:after="283"/>
              <w:jc w:val="left"/>
              <w:rPr/>
            </w:pPr>
            <w:r>
              <w:rPr/>
              <w:t xml:space="preserve">1 (3) </w:t>
            </w:r>
          </w:p>
        </w:tc>
        <w:tc>
          <w:tcPr>
            <w:tcW w:w="346" w:type="dxa"/>
            <w:tcBorders/>
            <w:vAlign w:val="center"/>
          </w:tcPr>
          <w:p>
            <w:pPr>
              <w:pStyle w:val="TableContents"/>
              <w:bidi w:val="0"/>
              <w:spacing w:before="0" w:after="283"/>
              <w:jc w:val="left"/>
              <w:rPr>
                <w:sz w:val="4"/>
                <w:szCs w:val="4"/>
              </w:rPr>
            </w:pPr>
            <w:r>
              <w:rPr>
                <w:sz w:val="4"/>
                <w:szCs w:val="4"/>
              </w:rPr>
              <w:t xml:space="preserve">Kolmas sija </w:t>
            </w:r>
          </w:p>
        </w:tc>
        <w:tc>
          <w:tcPr>
            <w:tcW w:w="1987" w:type="dxa"/>
            <w:gridSpan w:val="10"/>
            <w:tcBorders/>
          </w:tcPr>
          <w:p>
            <w:pPr>
              <w:pStyle w:val="TableContents"/>
              <w:bidi w:val="0"/>
              <w:spacing w:before="0" w:after="283"/>
              <w:jc w:val="left"/>
              <w:rPr>
                <w:sz w:val="4"/>
                <w:szCs w:val="4"/>
              </w:rPr>
            </w:pPr>
            <w:r>
              <w:rPr>
                <w:sz w:val="4"/>
                <w:szCs w:val="4"/>
              </w:rPr>
            </w:r>
          </w:p>
        </w:tc>
      </w:tr>
      <w:tr>
        <w:trPr/>
        <w:tc>
          <w:tcPr>
            <w:tcW w:w="1036" w:type="dxa"/>
            <w:tcBorders/>
            <w:vAlign w:val="center"/>
          </w:tcPr>
          <w:p>
            <w:pPr>
              <w:pStyle w:val="TableContents"/>
              <w:bidi w:val="0"/>
              <w:spacing w:before="0" w:after="283"/>
              <w:jc w:val="left"/>
              <w:rPr>
                <w:sz w:val="4"/>
                <w:szCs w:val="4"/>
              </w:rPr>
            </w:pPr>
            <w:r>
              <w:rPr>
                <w:sz w:val="4"/>
                <w:szCs w:val="4"/>
              </w:rPr>
            </w:r>
          </w:p>
        </w:tc>
        <w:tc>
          <w:tcPr>
            <w:tcW w:w="2326" w:type="dxa"/>
            <w:tcBorders/>
            <w:vAlign w:val="center"/>
          </w:tcPr>
          <w:p>
            <w:pPr>
              <w:pStyle w:val="TableContents"/>
              <w:bidi w:val="0"/>
              <w:spacing w:before="0" w:after="283"/>
              <w:jc w:val="left"/>
              <w:rPr/>
            </w:pPr>
            <w:r>
              <w:rPr/>
              <w:t xml:space="preserve">Kamerun (aet) </w:t>
            </w:r>
          </w:p>
        </w:tc>
        <w:tc>
          <w:tcPr>
            <w:tcW w:w="1591" w:type="dxa"/>
            <w:tcBorders/>
            <w:vAlign w:val="center"/>
          </w:tcPr>
          <w:p>
            <w:pPr>
              <w:pStyle w:val="TableContents"/>
              <w:bidi w:val="0"/>
              <w:spacing w:before="0" w:after="283"/>
              <w:jc w:val="left"/>
              <w:rPr>
                <w:sz w:val="4"/>
                <w:szCs w:val="4"/>
              </w:rPr>
            </w:pPr>
            <w:r>
              <w:rPr>
                <w:sz w:val="4"/>
                <w:szCs w:val="4"/>
              </w:rPr>
            </w:r>
          </w:p>
        </w:tc>
        <w:tc>
          <w:tcPr>
            <w:tcW w:w="2949" w:type="dxa"/>
            <w:gridSpan w:val="12"/>
            <w:tcBorders/>
          </w:tcPr>
          <w:p>
            <w:pPr>
              <w:pStyle w:val="TableContents"/>
              <w:bidi w:val="0"/>
              <w:spacing w:before="0" w:after="283"/>
              <w:jc w:val="left"/>
              <w:rPr>
                <w:sz w:val="4"/>
                <w:szCs w:val="4"/>
              </w:rPr>
            </w:pPr>
            <w:r>
              <w:rPr>
                <w:sz w:val="4"/>
                <w:szCs w:val="4"/>
              </w:rPr>
            </w:r>
          </w:p>
        </w:tc>
      </w:tr>
      <w:tr>
        <w:trPr/>
        <w:tc>
          <w:tcPr>
            <w:tcW w:w="1036" w:type="dxa"/>
            <w:tcBorders/>
            <w:vAlign w:val="center"/>
          </w:tcPr>
          <w:p>
            <w:pPr>
              <w:pStyle w:val="TableContents"/>
              <w:bidi w:val="0"/>
              <w:spacing w:before="0" w:after="283"/>
              <w:jc w:val="left"/>
              <w:rPr>
                <w:sz w:val="4"/>
                <w:szCs w:val="4"/>
              </w:rPr>
            </w:pPr>
            <w:r>
              <w:rPr>
                <w:sz w:val="4"/>
                <w:szCs w:val="4"/>
              </w:rPr>
              <w:t xml:space="preserve">1. heinäkuuta -- Napoli 7. heinäkuuta -- Bari </w:t>
            </w:r>
          </w:p>
        </w:tc>
        <w:tc>
          <w:tcPr>
            <w:tcW w:w="6866" w:type="dxa"/>
            <w:gridSpan w:val="14"/>
            <w:tcBorders/>
          </w:tcPr>
          <w:p>
            <w:pPr>
              <w:pStyle w:val="TableContents"/>
              <w:bidi w:val="0"/>
              <w:spacing w:before="0" w:after="283"/>
              <w:jc w:val="left"/>
              <w:rPr>
                <w:sz w:val="4"/>
                <w:szCs w:val="4"/>
              </w:rPr>
            </w:pPr>
            <w:r>
              <w:rPr>
                <w:sz w:val="4"/>
                <w:szCs w:val="4"/>
              </w:rPr>
            </w:r>
          </w:p>
        </w:tc>
      </w:tr>
      <w:tr>
        <w:trPr/>
        <w:tc>
          <w:tcPr>
            <w:tcW w:w="1036" w:type="dxa"/>
            <w:tcBorders/>
            <w:vAlign w:val="center"/>
          </w:tcPr>
          <w:p>
            <w:pPr>
              <w:pStyle w:val="TableContents"/>
              <w:bidi w:val="0"/>
              <w:spacing w:before="0" w:after="283"/>
              <w:jc w:val="left"/>
              <w:rPr>
                <w:sz w:val="4"/>
                <w:szCs w:val="4"/>
              </w:rPr>
            </w:pPr>
            <w:r>
              <w:rPr>
                <w:sz w:val="4"/>
                <w:szCs w:val="4"/>
              </w:rPr>
            </w:r>
          </w:p>
        </w:tc>
        <w:tc>
          <w:tcPr>
            <w:tcW w:w="2326" w:type="dxa"/>
            <w:tcBorders/>
            <w:vAlign w:val="center"/>
          </w:tcPr>
          <w:p>
            <w:pPr>
              <w:pStyle w:val="TableContents"/>
              <w:bidi w:val="0"/>
              <w:spacing w:before="0" w:after="283"/>
              <w:jc w:val="left"/>
              <w:rPr/>
            </w:pPr>
            <w:r>
              <w:rPr/>
              <w:t xml:space="preserve">Kolumbia </w:t>
            </w:r>
          </w:p>
        </w:tc>
        <w:tc>
          <w:tcPr>
            <w:tcW w:w="1591" w:type="dxa"/>
            <w:tcBorders/>
            <w:vAlign w:val="center"/>
          </w:tcPr>
          <w:p>
            <w:pPr>
              <w:pStyle w:val="TableContents"/>
              <w:bidi w:val="0"/>
              <w:spacing w:before="0" w:after="283"/>
              <w:jc w:val="left"/>
              <w:rPr>
                <w:sz w:val="4"/>
                <w:szCs w:val="4"/>
              </w:rPr>
            </w:pPr>
            <w:r>
              <w:rPr>
                <w:sz w:val="4"/>
                <w:szCs w:val="4"/>
              </w:rPr>
            </w:r>
          </w:p>
        </w:tc>
        <w:tc>
          <w:tcPr>
            <w:tcW w:w="616" w:type="dxa"/>
            <w:tcBorders/>
            <w:vAlign w:val="center"/>
          </w:tcPr>
          <w:p>
            <w:pPr>
              <w:pStyle w:val="TableContents"/>
              <w:bidi w:val="0"/>
              <w:spacing w:before="0" w:after="283"/>
              <w:jc w:val="left"/>
              <w:rPr>
                <w:sz w:val="4"/>
                <w:szCs w:val="4"/>
              </w:rPr>
            </w:pPr>
            <w:r>
              <w:rPr>
                <w:sz w:val="4"/>
                <w:szCs w:val="4"/>
              </w:rPr>
            </w:r>
          </w:p>
        </w:tc>
        <w:tc>
          <w:tcPr>
            <w:tcW w:w="2333" w:type="dxa"/>
            <w:gridSpan w:val="11"/>
            <w:tcBorders/>
          </w:tcPr>
          <w:p>
            <w:pPr>
              <w:pStyle w:val="TableContents"/>
              <w:bidi w:val="0"/>
              <w:spacing w:before="0" w:after="283"/>
              <w:jc w:val="left"/>
              <w:rPr>
                <w:sz w:val="4"/>
                <w:szCs w:val="4"/>
              </w:rPr>
            </w:pPr>
            <w:r>
              <w:rPr>
                <w:sz w:val="4"/>
                <w:szCs w:val="4"/>
              </w:rPr>
            </w:r>
          </w:p>
        </w:tc>
      </w:tr>
      <w:tr>
        <w:trPr/>
        <w:tc>
          <w:tcPr>
            <w:tcW w:w="1036" w:type="dxa"/>
            <w:tcBorders/>
            <w:vAlign w:val="center"/>
          </w:tcPr>
          <w:p>
            <w:pPr>
              <w:pStyle w:val="TableContents"/>
              <w:bidi w:val="0"/>
              <w:spacing w:before="0" w:after="283"/>
              <w:jc w:val="left"/>
              <w:rPr>
                <w:sz w:val="4"/>
                <w:szCs w:val="4"/>
              </w:rPr>
            </w:pPr>
            <w:r>
              <w:rPr>
                <w:sz w:val="4"/>
                <w:szCs w:val="4"/>
              </w:rPr>
            </w:r>
          </w:p>
        </w:tc>
        <w:tc>
          <w:tcPr>
            <w:tcW w:w="2326" w:type="dxa"/>
            <w:tcBorders/>
            <w:vAlign w:val="center"/>
          </w:tcPr>
          <w:p>
            <w:pPr>
              <w:pStyle w:val="TableContents"/>
              <w:bidi w:val="0"/>
              <w:spacing w:before="0" w:after="283"/>
              <w:jc w:val="left"/>
              <w:rPr/>
            </w:pPr>
            <w:r>
              <w:rPr/>
              <w:t xml:space="preserve">Kamerun </w:t>
            </w:r>
          </w:p>
        </w:tc>
        <w:tc>
          <w:tcPr>
            <w:tcW w:w="1591" w:type="dxa"/>
            <w:tcBorders/>
            <w:vAlign w:val="center"/>
          </w:tcPr>
          <w:p>
            <w:pPr>
              <w:pStyle w:val="TableContents"/>
              <w:bidi w:val="0"/>
              <w:spacing w:before="0" w:after="283"/>
              <w:jc w:val="left"/>
              <w:rPr>
                <w:sz w:val="4"/>
                <w:szCs w:val="4"/>
              </w:rPr>
            </w:pPr>
            <w:r>
              <w:rPr>
                <w:sz w:val="4"/>
                <w:szCs w:val="4"/>
              </w:rPr>
            </w:r>
          </w:p>
        </w:tc>
        <w:tc>
          <w:tcPr>
            <w:tcW w:w="616" w:type="dxa"/>
            <w:tcBorders/>
            <w:vAlign w:val="center"/>
          </w:tcPr>
          <w:p>
            <w:pPr>
              <w:pStyle w:val="TableContents"/>
              <w:bidi w:val="0"/>
              <w:spacing w:before="0" w:after="283"/>
              <w:jc w:val="left"/>
              <w:rPr/>
            </w:pPr>
            <w:r>
              <w:rPr/>
              <w:t xml:space="preserve">Italia </w:t>
            </w:r>
          </w:p>
        </w:tc>
        <w:tc>
          <w:tcPr>
            <w:tcW w:w="346" w:type="dxa"/>
            <w:tcBorders/>
            <w:vAlign w:val="center"/>
          </w:tcPr>
          <w:p>
            <w:pPr>
              <w:pStyle w:val="TableContents"/>
              <w:bidi w:val="0"/>
              <w:spacing w:before="0" w:after="283"/>
              <w:jc w:val="left"/>
              <w:rPr>
                <w:sz w:val="4"/>
                <w:szCs w:val="4"/>
              </w:rPr>
            </w:pPr>
            <w:r>
              <w:rPr>
                <w:sz w:val="4"/>
                <w:szCs w:val="4"/>
              </w:rPr>
            </w:r>
          </w:p>
        </w:tc>
        <w:tc>
          <w:tcPr>
            <w:tcW w:w="1987" w:type="dxa"/>
            <w:gridSpan w:val="10"/>
            <w:tcBorders/>
          </w:tcPr>
          <w:p>
            <w:pPr>
              <w:pStyle w:val="TableContents"/>
              <w:bidi w:val="0"/>
              <w:spacing w:before="0" w:after="283"/>
              <w:jc w:val="left"/>
              <w:rPr>
                <w:sz w:val="4"/>
                <w:szCs w:val="4"/>
              </w:rPr>
            </w:pPr>
            <w:r>
              <w:rPr>
                <w:sz w:val="4"/>
                <w:szCs w:val="4"/>
              </w:rPr>
            </w:r>
          </w:p>
        </w:tc>
      </w:tr>
      <w:tr>
        <w:trPr/>
        <w:tc>
          <w:tcPr>
            <w:tcW w:w="1036" w:type="dxa"/>
            <w:tcBorders/>
            <w:vAlign w:val="center"/>
          </w:tcPr>
          <w:p>
            <w:pPr>
              <w:pStyle w:val="TableContents"/>
              <w:bidi w:val="0"/>
              <w:spacing w:before="0" w:after="283"/>
              <w:jc w:val="left"/>
              <w:rPr>
                <w:sz w:val="4"/>
                <w:szCs w:val="4"/>
              </w:rPr>
            </w:pPr>
            <w:r>
              <w:rPr>
                <w:sz w:val="4"/>
                <w:szCs w:val="4"/>
              </w:rPr>
              <w:t xml:space="preserve">26. kesäkuuta -- Bologna </w:t>
            </w:r>
          </w:p>
        </w:tc>
        <w:tc>
          <w:tcPr>
            <w:tcW w:w="6866" w:type="dxa"/>
            <w:gridSpan w:val="14"/>
            <w:tcBorders/>
          </w:tcPr>
          <w:p>
            <w:pPr>
              <w:pStyle w:val="TableContents"/>
              <w:bidi w:val="0"/>
              <w:spacing w:before="0" w:after="283"/>
              <w:jc w:val="left"/>
              <w:rPr>
                <w:sz w:val="4"/>
                <w:szCs w:val="4"/>
              </w:rPr>
            </w:pPr>
            <w:r>
              <w:rPr>
                <w:sz w:val="4"/>
                <w:szCs w:val="4"/>
              </w:rPr>
            </w:r>
          </w:p>
        </w:tc>
      </w:tr>
      <w:tr>
        <w:trPr/>
        <w:tc>
          <w:tcPr>
            <w:tcW w:w="1036" w:type="dxa"/>
            <w:tcBorders/>
            <w:vAlign w:val="center"/>
          </w:tcPr>
          <w:p>
            <w:pPr>
              <w:pStyle w:val="TableContents"/>
              <w:bidi w:val="0"/>
              <w:spacing w:before="0" w:after="283"/>
              <w:jc w:val="left"/>
              <w:rPr>
                <w:sz w:val="4"/>
                <w:szCs w:val="4"/>
              </w:rPr>
            </w:pPr>
            <w:r>
              <w:rPr>
                <w:sz w:val="4"/>
                <w:szCs w:val="4"/>
              </w:rPr>
            </w:r>
          </w:p>
        </w:tc>
        <w:tc>
          <w:tcPr>
            <w:tcW w:w="2326" w:type="dxa"/>
            <w:tcBorders/>
            <w:vAlign w:val="center"/>
          </w:tcPr>
          <w:p>
            <w:pPr>
              <w:pStyle w:val="TableContents"/>
              <w:bidi w:val="0"/>
              <w:spacing w:before="0" w:after="283"/>
              <w:jc w:val="left"/>
              <w:rPr>
                <w:sz w:val="4"/>
                <w:szCs w:val="4"/>
              </w:rPr>
            </w:pPr>
            <w:r>
              <w:rPr>
                <w:sz w:val="4"/>
                <w:szCs w:val="4"/>
              </w:rPr>
            </w:r>
          </w:p>
        </w:tc>
        <w:tc>
          <w:tcPr>
            <w:tcW w:w="1591" w:type="dxa"/>
            <w:tcBorders/>
            <w:vAlign w:val="center"/>
          </w:tcPr>
          <w:p>
            <w:pPr>
              <w:pStyle w:val="TableContents"/>
              <w:bidi w:val="0"/>
              <w:spacing w:before="0" w:after="283"/>
              <w:jc w:val="left"/>
              <w:rPr/>
            </w:pPr>
            <w:r>
              <w:rPr/>
              <w:t xml:space="preserve">Englanti (aet) </w:t>
            </w:r>
          </w:p>
        </w:tc>
        <w:tc>
          <w:tcPr>
            <w:tcW w:w="61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pPr>
            <w:r>
              <w:rPr/>
              <w:t xml:space="preserve">Englanti </w:t>
            </w:r>
          </w:p>
        </w:tc>
        <w:tc>
          <w:tcPr>
            <w:tcW w:w="109" w:type="dxa"/>
            <w:tcBorders/>
            <w:vAlign w:val="center"/>
          </w:tcPr>
          <w:p>
            <w:pPr>
              <w:pStyle w:val="TableContents"/>
              <w:bidi w:val="0"/>
              <w:spacing w:before="0" w:after="283"/>
              <w:jc w:val="left"/>
              <w:rPr>
                <w:sz w:val="4"/>
                <w:szCs w:val="4"/>
              </w:rPr>
            </w:pPr>
            <w:r>
              <w:rPr>
                <w:sz w:val="4"/>
                <w:szCs w:val="4"/>
              </w:rPr>
            </w:r>
          </w:p>
        </w:tc>
        <w:tc>
          <w:tcPr>
            <w:tcW w:w="917" w:type="dxa"/>
            <w:gridSpan w:val="8"/>
            <w:tcBorders/>
          </w:tcPr>
          <w:p>
            <w:pPr>
              <w:pStyle w:val="TableContents"/>
              <w:bidi w:val="0"/>
              <w:spacing w:before="0" w:after="283"/>
              <w:jc w:val="left"/>
              <w:rPr>
                <w:sz w:val="4"/>
                <w:szCs w:val="4"/>
              </w:rPr>
            </w:pPr>
            <w:r>
              <w:rPr>
                <w:sz w:val="4"/>
                <w:szCs w:val="4"/>
              </w:rPr>
            </w:r>
          </w:p>
        </w:tc>
      </w:tr>
      <w:tr>
        <w:trPr/>
        <w:tc>
          <w:tcPr>
            <w:tcW w:w="1036" w:type="dxa"/>
            <w:tcBorders/>
            <w:vAlign w:val="center"/>
          </w:tcPr>
          <w:p>
            <w:pPr>
              <w:pStyle w:val="TableContents"/>
              <w:bidi w:val="0"/>
              <w:spacing w:before="0" w:after="283"/>
              <w:jc w:val="left"/>
              <w:rPr>
                <w:sz w:val="4"/>
                <w:szCs w:val="4"/>
              </w:rPr>
            </w:pPr>
            <w:r>
              <w:rPr>
                <w:sz w:val="4"/>
                <w:szCs w:val="4"/>
              </w:rPr>
            </w:r>
          </w:p>
        </w:tc>
        <w:tc>
          <w:tcPr>
            <w:tcW w:w="2326" w:type="dxa"/>
            <w:tcBorders/>
            <w:vAlign w:val="center"/>
          </w:tcPr>
          <w:p>
            <w:pPr>
              <w:pStyle w:val="TableContents"/>
              <w:bidi w:val="0"/>
              <w:spacing w:before="0" w:after="283"/>
              <w:jc w:val="left"/>
              <w:rPr/>
            </w:pPr>
            <w:r>
              <w:rPr/>
              <w:t xml:space="preserve">Englanti (aet) </w:t>
            </w:r>
          </w:p>
        </w:tc>
        <w:tc>
          <w:tcPr>
            <w:tcW w:w="1591" w:type="dxa"/>
            <w:tcBorders/>
            <w:vAlign w:val="center"/>
          </w:tcPr>
          <w:p>
            <w:pPr>
              <w:pStyle w:val="TableContents"/>
              <w:bidi w:val="0"/>
              <w:spacing w:before="0" w:after="283"/>
              <w:jc w:val="left"/>
              <w:rPr>
                <w:sz w:val="4"/>
                <w:szCs w:val="4"/>
              </w:rPr>
            </w:pPr>
            <w:r>
              <w:rPr>
                <w:sz w:val="4"/>
                <w:szCs w:val="4"/>
              </w:rPr>
            </w:r>
          </w:p>
        </w:tc>
        <w:tc>
          <w:tcPr>
            <w:tcW w:w="2949" w:type="dxa"/>
            <w:gridSpan w:val="12"/>
            <w:tcBorders/>
          </w:tcPr>
          <w:p>
            <w:pPr>
              <w:pStyle w:val="TableContents"/>
              <w:bidi w:val="0"/>
              <w:spacing w:before="0" w:after="283"/>
              <w:jc w:val="left"/>
              <w:rPr>
                <w:sz w:val="4"/>
                <w:szCs w:val="4"/>
              </w:rPr>
            </w:pPr>
            <w:r>
              <w:rPr>
                <w:sz w:val="4"/>
                <w:szCs w:val="4"/>
              </w:rPr>
            </w:r>
          </w:p>
        </w:tc>
      </w:tr>
      <w:tr>
        <w:trPr/>
        <w:tc>
          <w:tcPr>
            <w:tcW w:w="1036" w:type="dxa"/>
            <w:tcBorders/>
            <w:vAlign w:val="center"/>
          </w:tcPr>
          <w:p>
            <w:pPr>
              <w:pStyle w:val="TableContents"/>
              <w:bidi w:val="0"/>
              <w:spacing w:before="0" w:after="283"/>
              <w:jc w:val="left"/>
              <w:rPr>
                <w:sz w:val="4"/>
                <w:szCs w:val="4"/>
              </w:rPr>
            </w:pPr>
            <w:r>
              <w:rPr>
                <w:sz w:val="4"/>
                <w:szCs w:val="4"/>
              </w:rPr>
            </w:r>
          </w:p>
        </w:tc>
        <w:tc>
          <w:tcPr>
            <w:tcW w:w="6866" w:type="dxa"/>
            <w:gridSpan w:val="14"/>
            <w:tcBorders/>
          </w:tcPr>
          <w:p>
            <w:pPr>
              <w:pStyle w:val="TableContents"/>
              <w:bidi w:val="0"/>
              <w:spacing w:before="0" w:after="283"/>
              <w:jc w:val="left"/>
              <w:rPr>
                <w:sz w:val="4"/>
                <w:szCs w:val="4"/>
              </w:rPr>
            </w:pPr>
            <w:r>
              <w:rPr>
                <w:sz w:val="4"/>
                <w:szCs w:val="4"/>
              </w:rPr>
            </w:r>
          </w:p>
        </w:tc>
      </w:tr>
      <w:tr>
        <w:trPr/>
        <w:tc>
          <w:tcPr>
            <w:tcW w:w="1036" w:type="dxa"/>
            <w:tcBorders/>
            <w:vAlign w:val="center"/>
          </w:tcPr>
          <w:p>
            <w:pPr>
              <w:pStyle w:val="TableContents"/>
              <w:bidi w:val="0"/>
              <w:spacing w:before="0" w:after="283"/>
              <w:jc w:val="left"/>
              <w:rPr>
                <w:sz w:val="4"/>
                <w:szCs w:val="4"/>
              </w:rPr>
            </w:pPr>
            <w:r>
              <w:rPr>
                <w:sz w:val="4"/>
                <w:szCs w:val="4"/>
              </w:rPr>
            </w:r>
          </w:p>
        </w:tc>
        <w:tc>
          <w:tcPr>
            <w:tcW w:w="2326" w:type="dxa"/>
            <w:tcBorders/>
            <w:vAlign w:val="center"/>
          </w:tcPr>
          <w:p>
            <w:pPr>
              <w:pStyle w:val="TableContents"/>
              <w:bidi w:val="0"/>
              <w:spacing w:before="0" w:after="283"/>
              <w:jc w:val="left"/>
              <w:rPr/>
            </w:pPr>
            <w:r>
              <w:rPr/>
              <w:t xml:space="preserve">Belgia </w:t>
            </w:r>
          </w:p>
        </w:tc>
        <w:tc>
          <w:tcPr>
            <w:tcW w:w="1591" w:type="dxa"/>
            <w:tcBorders/>
            <w:vAlign w:val="center"/>
          </w:tcPr>
          <w:p>
            <w:pPr>
              <w:pStyle w:val="TableContents"/>
              <w:bidi w:val="0"/>
              <w:spacing w:before="0" w:after="283"/>
              <w:jc w:val="left"/>
              <w:rPr/>
            </w:pPr>
            <w:r>
              <w:rPr/>
              <w:t xml:space="preserve">0 </w:t>
            </w:r>
          </w:p>
        </w:tc>
        <w:tc>
          <w:tcPr>
            <w:tcW w:w="616" w:type="dxa"/>
            <w:tcBorders/>
            <w:vAlign w:val="center"/>
          </w:tcPr>
          <w:p>
            <w:pPr>
              <w:pStyle w:val="TableContents"/>
              <w:bidi w:val="0"/>
              <w:spacing w:before="0" w:after="283"/>
              <w:jc w:val="left"/>
              <w:rPr>
                <w:sz w:val="4"/>
                <w:szCs w:val="4"/>
              </w:rPr>
            </w:pPr>
            <w:r>
              <w:rPr>
                <w:sz w:val="4"/>
                <w:szCs w:val="4"/>
              </w:rPr>
            </w:r>
          </w:p>
        </w:tc>
        <w:tc>
          <w:tcPr>
            <w:tcW w:w="2333" w:type="dxa"/>
            <w:gridSpan w:val="11"/>
            <w:tcBorders/>
          </w:tcPr>
          <w:p>
            <w:pPr>
              <w:pStyle w:val="TableContents"/>
              <w:bidi w:val="0"/>
              <w:spacing w:before="0" w:after="283"/>
              <w:jc w:val="left"/>
              <w:rPr>
                <w:sz w:val="4"/>
                <w:szCs w:val="4"/>
              </w:rPr>
            </w:pPr>
            <w:r>
              <w:rPr>
                <w:sz w:val="4"/>
                <w:szCs w:val="4"/>
              </w:rPr>
            </w:r>
          </w:p>
        </w:tc>
      </w:tr>
      <w:tr>
        <w:trPr/>
        <w:tc>
          <w:tcPr>
            <w:tcW w:w="1036" w:type="dxa"/>
            <w:tcBorders/>
            <w:vAlign w:val="center"/>
          </w:tcPr>
          <w:p>
            <w:pPr>
              <w:pStyle w:val="TableContents"/>
              <w:bidi w:val="0"/>
              <w:spacing w:before="0" w:after="283"/>
              <w:jc w:val="left"/>
              <w:rPr>
                <w:sz w:val="4"/>
                <w:szCs w:val="4"/>
              </w:rPr>
            </w:pPr>
            <w:r>
              <w:rPr>
                <w:sz w:val="4"/>
                <w:szCs w:val="4"/>
              </w:rPr>
            </w:r>
          </w:p>
        </w:tc>
        <w:tc>
          <w:tcPr>
            <w:tcW w:w="6866" w:type="dxa"/>
            <w:gridSpan w:val="14"/>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jotka pudottivat Englannin vuoden 1990 MM-kisoissa.</w:t>
      </w:r>
    </w:p>
    <w:p>
      <w:pPr>
        <w:pStyle w:val="TextBody"/>
        <w:bidi w:val="0"/>
        <w:jc w:val="left"/>
        <w:rPr>
          <w:b/>
          <w:u w:val="single"/>
          <w:shd w:val="clear" w:fill="FFFF00"/>
        </w:rPr>
      </w:pPr>
      <w:r>
        <w:rPr>
          <w:b/>
          <w:u w:val="single"/>
          <w:shd w:val="clear" w:fill="FFFF00"/>
        </w:rPr>
        <w:t xml:space="preserve">Asiakirjan numero 3393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Toronto Raptors on kanadalainen koripallojoukkue, jonka kotipaikka on Toronto, Ontario. Raptors kilpailee National Basketball Associationissa (NBA) liigan itäisen konferenssin Atlantin divisioonan jäsenseurana. Joukkue perustettiin vuonna 1995 yhdessä Vancouver Grizzliesin kanssa osana NBA:n laajentumista Kanadaan. Kun Grizzlies muutti Memphisiin, Tennesseen osavaltioon Memphis Grizzliesiksi vuonna 2001, Raptorsista tuli NBA:n ainoa Kanadassa toimiva joukkue. Alun perin se pelasi kotiottelunsa </w:t>
      </w:r>
      <w:r>
        <w:rPr>
          <w:color w:val="A9A9A9"/>
        </w:rPr>
        <w:t xml:space="preserve">SkyDomissa</w:t>
      </w:r>
      <w:r>
        <w:rPr/>
        <w:t xml:space="preserve">, kunnes se muutti itään Bremner Boulevardia pitkin Air Canada Centreen vuonna 1999.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raptorit pelasivat ennen acc:ta?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Raptors kohtasi Washington Wizardsin </w:t>
      </w:r>
      <w:r>
        <w:rPr>
          <w:color w:val="A9A9A9"/>
        </w:rPr>
        <w:t xml:space="preserve">vuoden 2018 </w:t>
      </w:r>
      <w:r>
        <w:rPr/>
        <w:t xml:space="preserve">NBA:n pudotuspelien </w:t>
      </w:r>
      <w:r>
        <w:rPr/>
        <w:t xml:space="preserve">ensimmäisellä kierroksella</w:t>
      </w:r>
      <w:r>
        <w:rPr/>
        <w:t xml:space="preserve">, joka oli vuoden 2015 pudotuspelien uusintaottelu. Raptors voitti Wizardsin neljä peliä kahdella. Toisella kierroksella Raptors kohtasi Cleveland Cavaliersin. Cavaliers pyyhkäisi Raptorsin, ja siitä tuli ensimmäinen ykkössijoitettu joukkue, joka on joutunut pyyhkäistyksi ennen konferenssifinaaleja sitten vuoden 1969. Casey sai tämän jälkeen potkut valmentajana 11. toukokuuta.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raptorit ovat viimeksi päässeet pudotuspeleihin?</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Toronto Raptors </w:t>
      </w:r>
    </w:p>
    <w:tbl>
      <w:tblPr>
        <w:tblW w:w="3635" w:type="dxa"/>
        <w:jc w:val="left"/>
        <w:tblInd w:w="0" w:type="dxa"/>
        <w:tblLayout w:type="fixed"/>
        <w:tblCellMar>
          <w:top w:w="28" w:type="dxa"/>
          <w:left w:w="28" w:type="dxa"/>
          <w:bottom w:w="28" w:type="dxa"/>
          <w:right w:w="28" w:type="dxa"/>
        </w:tblCellMar>
      </w:tblPr>
      <w:tblGrid>
        <w:gridCol w:w="124"/>
        <w:gridCol w:w="3511"/>
      </w:tblGrid>
      <w:tr>
        <w:trPr/>
        <w:tc>
          <w:tcPr>
            <w:tcW w:w="124" w:type="dxa"/>
            <w:tcBorders/>
            <w:vAlign w:val="center"/>
          </w:tcPr>
          <w:p>
            <w:pPr>
              <w:pStyle w:val="TableContents"/>
              <w:bidi w:val="0"/>
              <w:spacing w:before="0" w:after="283"/>
              <w:jc w:val="left"/>
              <w:rPr>
                <w:sz w:val="4"/>
                <w:szCs w:val="4"/>
              </w:rPr>
            </w:pPr>
            <w:r>
              <w:rPr>
                <w:sz w:val="4"/>
                <w:szCs w:val="4"/>
              </w:rPr>
            </w:r>
          </w:p>
        </w:tc>
        <w:tc>
          <w:tcPr>
            <w:tcW w:w="3511" w:type="dxa"/>
            <w:tcBorders/>
            <w:vAlign w:val="center"/>
          </w:tcPr>
          <w:p>
            <w:pPr>
              <w:pStyle w:val="TableContents"/>
              <w:bidi w:val="0"/>
              <w:spacing w:before="0" w:after="283"/>
              <w:jc w:val="left"/>
              <w:rPr/>
            </w:pPr>
            <w:r>
              <w:rPr/>
              <w:t xml:space="preserve">2017 -- 18 Toronto Raptors kausi </w:t>
            </w:r>
          </w:p>
        </w:tc>
      </w:tr>
    </w:tbl>
    <w:p>
      <w:pPr>
        <w:pStyle w:val="TextBody"/>
        <w:bidi w:val="0"/>
        <w:spacing w:before="0" w:after="0"/>
        <w:jc w:val="left"/>
        <w:rPr/>
      </w:pPr>
      <w:r>
        <w:rPr/>
        <w:t xml:space="preserve">Konferenssi Itäinen divisioona Atlantti Perustettu 1995 Historia Toronto Raptors 1995 -- nyt Areena Air Canada Centre Sijainti Toronto, Ontario Joukkueen värit Punainen, musta, hopea, kulta, valkoinen Pääsponsori Sun Life Financial Presidentti Masai Ujiri Pääjohtaja Bobby Webster Päävalmentaja Tyhjä Omistus Maple Leaf Sports &amp; Entertainment (MLSE) Liittyminen Raptors 905 Mestaruudet 0 Konferenssin mestaruudet 0 Divisioonan mestaruudet 5 (2007, 2014, 2015, 2016, </w:t>
      </w:r>
      <w:r>
        <w:rPr>
          <w:color w:val="A9A9A9"/>
        </w:rPr>
        <w:t xml:space="preserve">2018</w:t>
      </w:r>
      <w:r>
        <w:rPr/>
        <w:t xml:space="preserve">) Verkkosivusto www.nba.com/raptors Yhtenäiset vaatteet </w:t>
      </w:r>
    </w:p>
    <w:tbl>
      <w:tblPr>
        <w:tblW w:w="2253" w:type="dxa"/>
        <w:jc w:val="left"/>
        <w:tblInd w:w="0" w:type="dxa"/>
        <w:tblLayout w:type="fixed"/>
        <w:tblCellMar>
          <w:top w:w="28" w:type="dxa"/>
          <w:left w:w="28" w:type="dxa"/>
          <w:bottom w:w="28" w:type="dxa"/>
          <w:right w:w="28" w:type="dxa"/>
        </w:tblCellMar>
      </w:tblPr>
      <w:tblGrid>
        <w:gridCol w:w="766"/>
        <w:gridCol w:w="751"/>
        <w:gridCol w:w="736"/>
      </w:tblGrid>
      <w:tr>
        <w:trPr/>
        <w:tc>
          <w:tcPr>
            <w:tcW w:w="766" w:type="dxa"/>
            <w:tcBorders/>
            <w:vAlign w:val="center"/>
          </w:tcPr>
          <w:p>
            <w:pPr>
              <w:pStyle w:val="TableContents"/>
              <w:bidi w:val="0"/>
              <w:spacing w:before="0" w:after="283"/>
              <w:jc w:val="left"/>
              <w:rPr/>
            </w:pPr>
            <w:r>
              <w:rPr/>
              <w:t xml:space="preserve">Etusivu </w:t>
            </w:r>
          </w:p>
        </w:tc>
        <w:tc>
          <w:tcPr>
            <w:tcW w:w="751" w:type="dxa"/>
            <w:tcBorders/>
            <w:vAlign w:val="center"/>
          </w:tcPr>
          <w:p>
            <w:pPr>
              <w:pStyle w:val="TableContents"/>
              <w:bidi w:val="0"/>
              <w:spacing w:before="0" w:after="283"/>
              <w:jc w:val="left"/>
              <w:rPr/>
            </w:pPr>
            <w:r>
              <w:rPr/>
              <w:t xml:space="preserve">Poissa </w:t>
            </w:r>
          </w:p>
        </w:tc>
        <w:tc>
          <w:tcPr>
            <w:tcW w:w="736" w:type="dxa"/>
            <w:tcBorders/>
            <w:vAlign w:val="center"/>
          </w:tcPr>
          <w:p>
            <w:pPr>
              <w:pStyle w:val="TableContents"/>
              <w:bidi w:val="0"/>
              <w:spacing w:before="0" w:after="283"/>
              <w:jc w:val="left"/>
              <w:rPr/>
            </w:pPr>
            <w:r>
              <w:rPr/>
              <w:t xml:space="preserve">Kolmas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Raptors voitti viimeksi pudotuspelit?</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Kun Masai Ujiri tuli uudeksi toimitusjohtajaksi vuonna 2013, hän kauppasi Bargnanin New York Knicksiin. Kyle Lowryn ja DeMar DeRozanin johtamalla takakentällä Raptors palasi pudotuspeleihin, voitti toisen Atlantin divisioonan mestaruutensa ja voitti kaudella 2013 - 14 ennätykselliset 48 ottelua. Se ei kuitenkaan päässyt neljännen kerran peräkkäin pudotuspelien ensimmäistä kierrosta pidemmälle. Kaudella 2014 -- 15 he voittivat ennätykselliset 49 ottelua, mutta eivät päässeet toisena peräkkäisenä vuonna pudotuspelien ensimmäistä kierrosta pidemmälle, vaan Washington Wizards pyyhkäisi heidät pois 4 -- 0. Kaudella 2015 -- 16 he voittivat ennätykselliset 56 ottelua ja sijoittuivat konferenssin toiseksi ensimmäistä kertaa sarjan historiassa. Pudotuspeleissä he voittivat ensimmäisen pudotuspelisarjansa sitten vuoden 2001 voittamalla sekä Indiana Pacersin että Miami Heatin ja etenivät ensimmäistä kertaa itäisen konferenssin finaaleihin Cleveland Cavaliersia vastaan, mutta Raptors hävisi lopulta NBA:n mestarille kuudessa ottelussa. </w:t>
      </w:r>
      <w:r>
        <w:rPr/>
        <w:t xml:space="preserve">Kaudella </w:t>
      </w:r>
      <w:r>
        <w:rPr>
          <w:color w:val="A9A9A9"/>
        </w:rPr>
        <w:t xml:space="preserve">2016 -- 17 </w:t>
      </w:r>
      <w:r>
        <w:rPr/>
        <w:t xml:space="preserve">Toronto Raptors pääsee jälleen pudotuspeleihin, tällä kertaa kukistaen Milwaukee Bucksin ensimmäisellä kierroksella, mutta häviten puolustaville mestareille toisella kierroksella.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Raptors pääsi viimeksi pudotuspeleihin?</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Toronto Raptorsin pelaajalista </w:t>
      </w:r>
    </w:p>
    <w:p>
      <w:pPr>
        <w:pStyle w:val="TextBody"/>
        <w:numPr>
          <w:ilvl w:val="0"/>
          <w:numId w:val="40"/>
        </w:numPr>
        <w:tabs>
          <w:tab w:val="clear" w:pos="1134"/>
          <w:tab w:val="left" w:leader="none" w:pos="707"/>
        </w:tabs>
        <w:bidi w:val="0"/>
        <w:ind w:start="707" w:hanging="283"/>
        <w:jc w:val="left"/>
        <w:rPr/>
      </w:pPr>
      <w:r>
        <w:rPr/>
      </w:r>
    </w:p>
    <w:tbl>
      <w:tblPr>
        <w:tblW w:w="11449" w:type="dxa"/>
        <w:jc w:val="left"/>
        <w:tblInd w:w="0" w:type="dxa"/>
        <w:tblLayout w:type="fixed"/>
        <w:tblCellMar>
          <w:top w:w="28" w:type="dxa"/>
          <w:left w:w="28" w:type="dxa"/>
          <w:bottom w:w="28" w:type="dxa"/>
          <w:right w:w="28" w:type="dxa"/>
        </w:tblCellMar>
      </w:tblPr>
      <w:tblGrid>
        <w:gridCol w:w="871"/>
        <w:gridCol w:w="10578"/>
      </w:tblGrid>
      <w:tr>
        <w:trPr/>
        <w:tc>
          <w:tcPr>
            <w:tcW w:w="871" w:type="dxa"/>
            <w:tcBorders/>
            <w:vAlign w:val="center"/>
          </w:tcPr>
          <w:p>
            <w:pPr>
              <w:pStyle w:val="TableHeading"/>
              <w:suppressLineNumbers/>
              <w:bidi w:val="0"/>
              <w:spacing w:before="0" w:after="283"/>
              <w:jc w:val="center"/>
              <w:rPr/>
            </w:pPr>
            <w:r>
              <w:rPr/>
              <w:t xml:space="preserve">Pelaajat </w:t>
            </w:r>
          </w:p>
        </w:tc>
        <w:tc>
          <w:tcPr>
            <w:tcW w:w="10578" w:type="dxa"/>
            <w:tcBorders/>
            <w:vAlign w:val="center"/>
          </w:tcPr>
          <w:p>
            <w:pPr>
              <w:pStyle w:val="TableHeading"/>
              <w:bidi w:val="0"/>
              <w:spacing w:before="0" w:after="0"/>
              <w:rPr/>
            </w:pPr>
            <w:r>
              <w:rPr/>
              <w:t xml:space="preserve">Valmentajat </w:t>
            </w:r>
          </w:p>
          <w:tbl>
            <w:tblPr>
              <w:tblW w:w="10447" w:type="dxa"/>
              <w:jc w:val="left"/>
              <w:tblInd w:w="0" w:type="dxa"/>
              <w:tblLayout w:type="fixed"/>
              <w:tblCellMar>
                <w:top w:w="28" w:type="dxa"/>
                <w:left w:w="28" w:type="dxa"/>
                <w:bottom w:w="28" w:type="dxa"/>
                <w:right w:w="28" w:type="dxa"/>
              </w:tblCellMar>
            </w:tblPr>
            <w:tblGrid>
              <w:gridCol w:w="541"/>
              <w:gridCol w:w="2386"/>
              <w:gridCol w:w="1336"/>
              <w:gridCol w:w="2386"/>
              <w:gridCol w:w="841"/>
              <w:gridCol w:w="1861"/>
              <w:gridCol w:w="1096"/>
            </w:tblGrid>
            <w:tr>
              <w:trPr/>
              <w:tc>
                <w:tcPr>
                  <w:tcW w:w="541" w:type="dxa"/>
                  <w:tcBorders/>
                  <w:vAlign w:val="center"/>
                </w:tcPr>
                <w:p>
                  <w:pPr>
                    <w:pStyle w:val="TableHeading"/>
                    <w:suppressLineNumbers/>
                    <w:bidi w:val="0"/>
                    <w:spacing w:before="0" w:after="283"/>
                    <w:jc w:val="center"/>
                    <w:rPr/>
                  </w:pPr>
                  <w:r>
                    <w:rPr/>
                    <w:t xml:space="preserve">Pos. </w:t>
                  </w:r>
                </w:p>
              </w:tc>
              <w:tc>
                <w:tcPr>
                  <w:tcW w:w="2386" w:type="dxa"/>
                  <w:tcBorders/>
                  <w:vAlign w:val="center"/>
                </w:tcPr>
                <w:p>
                  <w:pPr>
                    <w:pStyle w:val="TableHeading"/>
                    <w:suppressLineNumbers/>
                    <w:bidi w:val="0"/>
                    <w:spacing w:before="0" w:after="283"/>
                    <w:jc w:val="center"/>
                    <w:rPr/>
                  </w:pPr>
                  <w:r>
                    <w:rPr/>
                    <w:t xml:space="preserve">Ei. </w:t>
                  </w:r>
                </w:p>
              </w:tc>
              <w:tc>
                <w:tcPr>
                  <w:tcW w:w="1336" w:type="dxa"/>
                  <w:tcBorders/>
                  <w:vAlign w:val="center"/>
                </w:tcPr>
                <w:p>
                  <w:pPr>
                    <w:pStyle w:val="TableHeading"/>
                    <w:suppressLineNumbers/>
                    <w:bidi w:val="0"/>
                    <w:spacing w:before="0" w:after="283"/>
                    <w:jc w:val="center"/>
                    <w:rPr/>
                  </w:pPr>
                  <w:r>
                    <w:rPr/>
                    <w:t xml:space="preserve">Nimi </w:t>
                  </w:r>
                </w:p>
              </w:tc>
              <w:tc>
                <w:tcPr>
                  <w:tcW w:w="2386" w:type="dxa"/>
                  <w:tcBorders/>
                  <w:vAlign w:val="center"/>
                </w:tcPr>
                <w:p>
                  <w:pPr>
                    <w:pStyle w:val="TableHeading"/>
                    <w:suppressLineNumbers/>
                    <w:bidi w:val="0"/>
                    <w:spacing w:before="0" w:after="283"/>
                    <w:jc w:val="center"/>
                    <w:rPr/>
                  </w:pPr>
                  <w:r>
                    <w:rPr/>
                    <w:t xml:space="preserve">Korkeus </w:t>
                  </w:r>
                </w:p>
              </w:tc>
              <w:tc>
                <w:tcPr>
                  <w:tcW w:w="841" w:type="dxa"/>
                  <w:tcBorders/>
                  <w:vAlign w:val="center"/>
                </w:tcPr>
                <w:p>
                  <w:pPr>
                    <w:pStyle w:val="TableHeading"/>
                    <w:suppressLineNumbers/>
                    <w:bidi w:val="0"/>
                    <w:spacing w:before="0" w:after="283"/>
                    <w:jc w:val="center"/>
                    <w:rPr/>
                  </w:pPr>
                  <w:r>
                    <w:rPr/>
                    <w:t xml:space="preserve">Paino </w:t>
                  </w:r>
                </w:p>
              </w:tc>
              <w:tc>
                <w:tcPr>
                  <w:tcW w:w="1861" w:type="dxa"/>
                  <w:tcBorders/>
                  <w:vAlign w:val="center"/>
                </w:tcPr>
                <w:p>
                  <w:pPr>
                    <w:pStyle w:val="TableHeading"/>
                    <w:suppressLineNumbers/>
                    <w:bidi w:val="0"/>
                    <w:spacing w:before="0" w:after="283"/>
                    <w:jc w:val="center"/>
                    <w:rPr/>
                  </w:pPr>
                  <w:r>
                    <w:rPr/>
                    <w:t xml:space="preserve">DOB (VVVV-KK-MV-TI) </w:t>
                  </w:r>
                </w:p>
              </w:tc>
              <w:tc>
                <w:tcPr>
                  <w:tcW w:w="1096" w:type="dxa"/>
                  <w:tcBorders/>
                  <w:vAlign w:val="center"/>
                </w:tcPr>
                <w:p>
                  <w:pPr>
                    <w:pStyle w:val="TableHeading"/>
                    <w:suppressLineNumbers/>
                    <w:bidi w:val="0"/>
                    <w:spacing w:before="0" w:after="283"/>
                    <w:jc w:val="center"/>
                    <w:rPr/>
                  </w:pPr>
                  <w:r>
                    <w:rPr/>
                    <w:t xml:space="preserve">Osoitteesta </w:t>
                  </w:r>
                </w:p>
              </w:tc>
            </w:tr>
            <w:tr>
              <w:trPr/>
              <w:tc>
                <w:tcPr>
                  <w:tcW w:w="541" w:type="dxa"/>
                  <w:tcBorders/>
                  <w:vAlign w:val="center"/>
                </w:tcPr>
                <w:p>
                  <w:pPr>
                    <w:pStyle w:val="TableContents"/>
                    <w:bidi w:val="0"/>
                    <w:spacing w:before="0" w:after="283"/>
                    <w:jc w:val="left"/>
                    <w:rPr/>
                  </w:pPr>
                  <w:r>
                    <w:rPr/>
                    <w:t xml:space="preserve">4.0! F </w:t>
                  </w:r>
                </w:p>
              </w:tc>
              <w:tc>
                <w:tcPr>
                  <w:tcW w:w="2386" w:type="dxa"/>
                  <w:tcBorders/>
                  <w:vAlign w:val="center"/>
                </w:tcPr>
                <w:p>
                  <w:pPr>
                    <w:pStyle w:val="TableContents"/>
                    <w:bidi w:val="0"/>
                    <w:spacing w:before="0" w:after="283"/>
                    <w:jc w:val="left"/>
                    <w:rPr/>
                  </w:pPr>
                  <w:r>
                    <w:rPr/>
                    <w:t xml:space="preserve">7000300000000000000 ♠ 3 </w:t>
                  </w:r>
                </w:p>
              </w:tc>
              <w:tc>
                <w:tcPr>
                  <w:tcW w:w="1336" w:type="dxa"/>
                  <w:tcBorders/>
                  <w:vAlign w:val="center"/>
                </w:tcPr>
                <w:p>
                  <w:pPr>
                    <w:pStyle w:val="TableContents"/>
                    <w:bidi w:val="0"/>
                    <w:spacing w:before="0" w:after="283"/>
                    <w:jc w:val="left"/>
                    <w:rPr/>
                  </w:pPr>
                  <w:r>
                    <w:rPr/>
                    <w:t xml:space="preserve">Anunoby, OG </w:t>
                  </w:r>
                </w:p>
              </w:tc>
              <w:tc>
                <w:tcPr>
                  <w:tcW w:w="2386" w:type="dxa"/>
                  <w:tcBorders/>
                  <w:vAlign w:val="center"/>
                </w:tcPr>
                <w:p>
                  <w:pPr>
                    <w:pStyle w:val="TableContents"/>
                    <w:bidi w:val="0"/>
                    <w:spacing w:before="0" w:after="283"/>
                    <w:jc w:val="left"/>
                    <w:rPr/>
                  </w:pPr>
                  <w:r>
                    <w:rPr/>
                    <w:t xml:space="preserve">700020323200000000000 ♠ 2,03 m (6 ft 8 in) </w:t>
                  </w:r>
                </w:p>
              </w:tc>
              <w:tc>
                <w:tcPr>
                  <w:tcW w:w="841" w:type="dxa"/>
                  <w:tcBorders/>
                  <w:vAlign w:val="center"/>
                </w:tcPr>
                <w:p>
                  <w:pPr>
                    <w:pStyle w:val="TableContents"/>
                    <w:bidi w:val="0"/>
                    <w:spacing w:before="0" w:after="283"/>
                    <w:jc w:val="left"/>
                    <w:rPr/>
                  </w:pPr>
                  <w:r>
                    <w:rPr/>
                    <w:t xml:space="preserve">107 kg (235 lb) </w:t>
                  </w:r>
                </w:p>
              </w:tc>
              <w:tc>
                <w:tcPr>
                  <w:tcW w:w="1861" w:type="dxa"/>
                  <w:tcBorders/>
                  <w:vAlign w:val="center"/>
                </w:tcPr>
                <w:p>
                  <w:pPr>
                    <w:pStyle w:val="TableContents"/>
                    <w:bidi w:val="0"/>
                    <w:spacing w:before="0" w:after="283"/>
                    <w:jc w:val="left"/>
                    <w:rPr/>
                  </w:pPr>
                  <w:r>
                    <w:rPr/>
                    <w:t xml:space="preserve">1997 -- 07 -- 17 </w:t>
                  </w:r>
                </w:p>
              </w:tc>
              <w:tc>
                <w:tcPr>
                  <w:tcW w:w="1096" w:type="dxa"/>
                  <w:tcBorders/>
                  <w:vAlign w:val="center"/>
                </w:tcPr>
                <w:p>
                  <w:pPr>
                    <w:pStyle w:val="TableContents"/>
                    <w:bidi w:val="0"/>
                    <w:spacing w:before="0" w:after="283"/>
                    <w:jc w:val="left"/>
                    <w:rPr/>
                  </w:pPr>
                  <w:r>
                    <w:rPr/>
                    <w:t xml:space="preserve">Indiana </w:t>
                  </w:r>
                </w:p>
              </w:tc>
            </w:tr>
            <w:tr>
              <w:trPr/>
              <w:tc>
                <w:tcPr>
                  <w:tcW w:w="541" w:type="dxa"/>
                  <w:tcBorders/>
                  <w:vAlign w:val="center"/>
                </w:tcPr>
                <w:p>
                  <w:pPr>
                    <w:pStyle w:val="TableContents"/>
                    <w:bidi w:val="0"/>
                    <w:spacing w:before="0" w:after="283"/>
                    <w:jc w:val="left"/>
                    <w:rPr/>
                  </w:pPr>
                  <w:r>
                    <w:rPr/>
                    <w:t xml:space="preserve">1.5! G </w:t>
                  </w:r>
                </w:p>
              </w:tc>
              <w:tc>
                <w:tcPr>
                  <w:tcW w:w="2386" w:type="dxa"/>
                  <w:tcBorders/>
                  <w:vAlign w:val="center"/>
                </w:tcPr>
                <w:p>
                  <w:pPr>
                    <w:pStyle w:val="TableContents"/>
                    <w:bidi w:val="0"/>
                    <w:spacing w:before="0" w:after="283"/>
                    <w:jc w:val="left"/>
                    <w:rPr/>
                  </w:pPr>
                  <w:r>
                    <w:rPr/>
                    <w:t xml:space="preserve">7000400000000000000 ♠ 4 </w:t>
                  </w:r>
                </w:p>
              </w:tc>
              <w:tc>
                <w:tcPr>
                  <w:tcW w:w="1336" w:type="dxa"/>
                  <w:tcBorders/>
                  <w:vAlign w:val="center"/>
                </w:tcPr>
                <w:p>
                  <w:pPr>
                    <w:pStyle w:val="TableContents"/>
                    <w:bidi w:val="0"/>
                    <w:spacing w:before="0" w:after="283"/>
                    <w:jc w:val="left"/>
                    <w:rPr/>
                  </w:pPr>
                  <w:r>
                    <w:rPr/>
                    <w:t xml:space="preserve">Brown, Lorenzo (TW / GL) </w:t>
                  </w:r>
                </w:p>
              </w:tc>
              <w:tc>
                <w:tcPr>
                  <w:tcW w:w="2386" w:type="dxa"/>
                  <w:tcBorders/>
                  <w:vAlign w:val="center"/>
                </w:tcPr>
                <w:p>
                  <w:pPr>
                    <w:pStyle w:val="TableContents"/>
                    <w:bidi w:val="0"/>
                    <w:spacing w:before="0" w:after="283"/>
                    <w:jc w:val="left"/>
                    <w:rPr/>
                  </w:pPr>
                  <w:r>
                    <w:rPr/>
                    <w:t xml:space="preserve">7000195580000000000 ♠ 1,96 m (6 ft 5 in) </w:t>
                  </w:r>
                </w:p>
              </w:tc>
              <w:tc>
                <w:tcPr>
                  <w:tcW w:w="841" w:type="dxa"/>
                  <w:tcBorders/>
                  <w:vAlign w:val="center"/>
                </w:tcPr>
                <w:p>
                  <w:pPr>
                    <w:pStyle w:val="TableContents"/>
                    <w:bidi w:val="0"/>
                    <w:spacing w:before="0" w:after="283"/>
                    <w:jc w:val="left"/>
                    <w:rPr/>
                  </w:pPr>
                  <w:r>
                    <w:rPr/>
                    <w:t xml:space="preserve">189 lb (86 kg) </w:t>
                  </w:r>
                </w:p>
              </w:tc>
              <w:tc>
                <w:tcPr>
                  <w:tcW w:w="1861" w:type="dxa"/>
                  <w:tcBorders/>
                  <w:vAlign w:val="center"/>
                </w:tcPr>
                <w:p>
                  <w:pPr>
                    <w:pStyle w:val="TableContents"/>
                    <w:bidi w:val="0"/>
                    <w:spacing w:before="0" w:after="283"/>
                    <w:jc w:val="left"/>
                    <w:rPr/>
                  </w:pPr>
                  <w:r>
                    <w:rPr/>
                    <w:t xml:space="preserve">1990 -- 08 -- 26 </w:t>
                  </w:r>
                </w:p>
              </w:tc>
              <w:tc>
                <w:tcPr>
                  <w:tcW w:w="1096" w:type="dxa"/>
                  <w:tcBorders/>
                  <w:vAlign w:val="center"/>
                </w:tcPr>
                <w:p>
                  <w:pPr>
                    <w:pStyle w:val="TableContents"/>
                    <w:bidi w:val="0"/>
                    <w:spacing w:before="0" w:after="283"/>
                    <w:jc w:val="left"/>
                    <w:rPr/>
                  </w:pPr>
                  <w:r>
                    <w:rPr/>
                    <w:t xml:space="preserve">North Carolina State </w:t>
                  </w:r>
                </w:p>
              </w:tc>
            </w:tr>
            <w:tr>
              <w:trPr/>
              <w:tc>
                <w:tcPr>
                  <w:tcW w:w="541" w:type="dxa"/>
                  <w:tcBorders/>
                  <w:vAlign w:val="center"/>
                </w:tcPr>
                <w:p>
                  <w:pPr>
                    <w:pStyle w:val="TableContents"/>
                    <w:bidi w:val="0"/>
                    <w:spacing w:before="0" w:after="283"/>
                    <w:jc w:val="left"/>
                    <w:rPr/>
                  </w:pPr>
                  <w:r>
                    <w:rPr/>
                    <w:t xml:space="preserve">1.5! G </w:t>
                  </w:r>
                </w:p>
              </w:tc>
              <w:tc>
                <w:tcPr>
                  <w:tcW w:w="2386" w:type="dxa"/>
                  <w:tcBorders/>
                  <w:vAlign w:val="center"/>
                </w:tcPr>
                <w:p>
                  <w:pPr>
                    <w:pStyle w:val="TableContents"/>
                    <w:bidi w:val="0"/>
                    <w:spacing w:before="0" w:after="283"/>
                    <w:jc w:val="left"/>
                    <w:rPr/>
                  </w:pPr>
                  <w:r>
                    <w:rPr/>
                    <w:t xml:space="preserve">7001100000000000000 ♠ 10 </w:t>
                  </w:r>
                </w:p>
              </w:tc>
              <w:tc>
                <w:tcPr>
                  <w:tcW w:w="1336" w:type="dxa"/>
                  <w:tcBorders/>
                  <w:vAlign w:val="center"/>
                </w:tcPr>
                <w:p>
                  <w:pPr>
                    <w:pStyle w:val="TableContents"/>
                    <w:bidi w:val="0"/>
                    <w:spacing w:before="0" w:after="283"/>
                    <w:jc w:val="left"/>
                    <w:rPr/>
                  </w:pPr>
                  <w:r>
                    <w:rPr>
                      <w:color w:val="A9A9A9"/>
                    </w:rPr>
                    <w:t xml:space="preserve">DeRozan, DeMar </w:t>
                  </w:r>
                  <w:r>
                    <w:rPr/>
                    <w:t xml:space="preserve">(C) </w:t>
                  </w:r>
                </w:p>
              </w:tc>
              <w:tc>
                <w:tcPr>
                  <w:tcW w:w="2386" w:type="dxa"/>
                  <w:tcBorders/>
                  <w:vAlign w:val="center"/>
                </w:tcPr>
                <w:p>
                  <w:pPr>
                    <w:pStyle w:val="TableContents"/>
                    <w:bidi w:val="0"/>
                    <w:spacing w:before="0" w:after="283"/>
                    <w:jc w:val="left"/>
                    <w:rPr/>
                  </w:pPr>
                  <w:r>
                    <w:rPr/>
                    <w:t xml:space="preserve">70002006599999999999999 ♠ 2,01 m (6 ft 7 in) </w:t>
                  </w:r>
                </w:p>
              </w:tc>
              <w:tc>
                <w:tcPr>
                  <w:tcW w:w="841" w:type="dxa"/>
                  <w:tcBorders/>
                  <w:vAlign w:val="center"/>
                </w:tcPr>
                <w:p>
                  <w:pPr>
                    <w:pStyle w:val="TableContents"/>
                    <w:bidi w:val="0"/>
                    <w:spacing w:before="0" w:after="283"/>
                    <w:jc w:val="left"/>
                    <w:rPr/>
                  </w:pPr>
                  <w:r>
                    <w:rPr/>
                    <w:t xml:space="preserve">220 lb (100 kg) </w:t>
                  </w:r>
                </w:p>
              </w:tc>
              <w:tc>
                <w:tcPr>
                  <w:tcW w:w="1861" w:type="dxa"/>
                  <w:tcBorders/>
                  <w:vAlign w:val="center"/>
                </w:tcPr>
                <w:p>
                  <w:pPr>
                    <w:pStyle w:val="TableContents"/>
                    <w:bidi w:val="0"/>
                    <w:spacing w:before="0" w:after="283"/>
                    <w:jc w:val="left"/>
                    <w:rPr/>
                  </w:pPr>
                  <w:r>
                    <w:rPr/>
                    <w:t xml:space="preserve">1989 -- 08 -- 07 </w:t>
                  </w:r>
                </w:p>
              </w:tc>
              <w:tc>
                <w:tcPr>
                  <w:tcW w:w="1096" w:type="dxa"/>
                  <w:tcBorders/>
                  <w:vAlign w:val="center"/>
                </w:tcPr>
                <w:p>
                  <w:pPr>
                    <w:pStyle w:val="TableContents"/>
                    <w:bidi w:val="0"/>
                    <w:spacing w:before="0" w:after="283"/>
                    <w:jc w:val="left"/>
                    <w:rPr/>
                  </w:pPr>
                  <w:r>
                    <w:rPr/>
                    <w:t xml:space="preserve">Etelä-Kalifornia </w:t>
                  </w:r>
                </w:p>
              </w:tc>
            </w:tr>
            <w:tr>
              <w:trPr/>
              <w:tc>
                <w:tcPr>
                  <w:tcW w:w="541" w:type="dxa"/>
                  <w:tcBorders/>
                  <w:vAlign w:val="center"/>
                </w:tcPr>
                <w:p>
                  <w:pPr>
                    <w:pStyle w:val="TableContents"/>
                    <w:bidi w:val="0"/>
                    <w:spacing w:before="0" w:after="283"/>
                    <w:jc w:val="left"/>
                    <w:rPr/>
                  </w:pPr>
                  <w:r>
                    <w:rPr/>
                    <w:t xml:space="preserve">4.0! F </w:t>
                  </w:r>
                </w:p>
              </w:tc>
              <w:tc>
                <w:tcPr>
                  <w:tcW w:w="2386" w:type="dxa"/>
                  <w:tcBorders/>
                  <w:vAlign w:val="center"/>
                </w:tcPr>
                <w:p>
                  <w:pPr>
                    <w:pStyle w:val="TableContents"/>
                    <w:bidi w:val="0"/>
                    <w:spacing w:before="0" w:after="283"/>
                    <w:jc w:val="left"/>
                    <w:rPr/>
                  </w:pPr>
                  <w:r>
                    <w:rPr/>
                    <w:t xml:space="preserve">7000900000000000000 ♠ 9 </w:t>
                  </w:r>
                </w:p>
              </w:tc>
              <w:tc>
                <w:tcPr>
                  <w:tcW w:w="1336" w:type="dxa"/>
                  <w:tcBorders/>
                  <w:vAlign w:val="center"/>
                </w:tcPr>
                <w:p>
                  <w:pPr>
                    <w:pStyle w:val="TableContents"/>
                    <w:bidi w:val="0"/>
                    <w:spacing w:before="0" w:after="283"/>
                    <w:jc w:val="left"/>
                    <w:rPr/>
                  </w:pPr>
                  <w:r>
                    <w:rPr/>
                    <w:t xml:space="preserve">Ibaka, Serge </w:t>
                  </w:r>
                </w:p>
              </w:tc>
              <w:tc>
                <w:tcPr>
                  <w:tcW w:w="2386" w:type="dxa"/>
                  <w:tcBorders/>
                  <w:vAlign w:val="center"/>
                </w:tcPr>
                <w:p>
                  <w:pPr>
                    <w:pStyle w:val="TableContents"/>
                    <w:bidi w:val="0"/>
                    <w:spacing w:before="0" w:after="283"/>
                    <w:jc w:val="left"/>
                    <w:rPr/>
                  </w:pPr>
                  <w:r>
                    <w:rPr/>
                    <w:t xml:space="preserve">70002082799999999999999 ♠ 2,08 m (6 ft 10 in) </w:t>
                  </w:r>
                </w:p>
              </w:tc>
              <w:tc>
                <w:tcPr>
                  <w:tcW w:w="841" w:type="dxa"/>
                  <w:tcBorders/>
                  <w:vAlign w:val="center"/>
                </w:tcPr>
                <w:p>
                  <w:pPr>
                    <w:pStyle w:val="TableContents"/>
                    <w:bidi w:val="0"/>
                    <w:spacing w:before="0" w:after="283"/>
                    <w:jc w:val="left"/>
                    <w:rPr/>
                  </w:pPr>
                  <w:r>
                    <w:rPr/>
                    <w:t xml:space="preserve">107 kg (235 lb) </w:t>
                  </w:r>
                </w:p>
              </w:tc>
              <w:tc>
                <w:tcPr>
                  <w:tcW w:w="1861" w:type="dxa"/>
                  <w:tcBorders/>
                  <w:vAlign w:val="center"/>
                </w:tcPr>
                <w:p>
                  <w:pPr>
                    <w:pStyle w:val="TableContents"/>
                    <w:bidi w:val="0"/>
                    <w:spacing w:before="0" w:after="283"/>
                    <w:jc w:val="left"/>
                    <w:rPr/>
                  </w:pPr>
                  <w:r>
                    <w:rPr/>
                    <w:t xml:space="preserve">1989 -- 09 -- 18 </w:t>
                  </w:r>
                </w:p>
              </w:tc>
              <w:tc>
                <w:tcPr>
                  <w:tcW w:w="1096" w:type="dxa"/>
                  <w:tcBorders/>
                  <w:vAlign w:val="center"/>
                </w:tcPr>
                <w:p>
                  <w:pPr>
                    <w:pStyle w:val="TableContents"/>
                    <w:bidi w:val="0"/>
                    <w:spacing w:before="0" w:after="283"/>
                    <w:jc w:val="left"/>
                    <w:rPr/>
                  </w:pPr>
                  <w:r>
                    <w:rPr/>
                    <w:t xml:space="preserve">Espanja </w:t>
                  </w:r>
                </w:p>
              </w:tc>
            </w:tr>
            <w:tr>
              <w:trPr/>
              <w:tc>
                <w:tcPr>
                  <w:tcW w:w="541" w:type="dxa"/>
                  <w:tcBorders/>
                  <w:vAlign w:val="center"/>
                </w:tcPr>
                <w:p>
                  <w:pPr>
                    <w:pStyle w:val="TableContents"/>
                    <w:bidi w:val="0"/>
                    <w:spacing w:before="0" w:after="283"/>
                    <w:jc w:val="left"/>
                    <w:rPr/>
                  </w:pPr>
                  <w:r>
                    <w:rPr/>
                    <w:t xml:space="preserve">1.5! G </w:t>
                  </w:r>
                </w:p>
              </w:tc>
              <w:tc>
                <w:tcPr>
                  <w:tcW w:w="2386" w:type="dxa"/>
                  <w:tcBorders/>
                  <w:vAlign w:val="center"/>
                </w:tcPr>
                <w:p>
                  <w:pPr>
                    <w:pStyle w:val="TableContents"/>
                    <w:bidi w:val="0"/>
                    <w:spacing w:before="0" w:after="283"/>
                    <w:jc w:val="left"/>
                    <w:rPr/>
                  </w:pPr>
                  <w:r>
                    <w:rPr/>
                    <w:t xml:space="preserve">7000700000000000000 ♠ 7 </w:t>
                  </w:r>
                </w:p>
              </w:tc>
              <w:tc>
                <w:tcPr>
                  <w:tcW w:w="1336" w:type="dxa"/>
                  <w:tcBorders/>
                  <w:vAlign w:val="center"/>
                </w:tcPr>
                <w:p>
                  <w:pPr>
                    <w:pStyle w:val="TableContents"/>
                    <w:bidi w:val="0"/>
                    <w:spacing w:before="0" w:after="283"/>
                    <w:jc w:val="left"/>
                    <w:rPr/>
                  </w:pPr>
                  <w:r>
                    <w:rPr>
                      <w:color w:val="DCDCDC"/>
                    </w:rPr>
                    <w:t xml:space="preserve">Lowry, Kyle </w:t>
                  </w:r>
                  <w:r>
                    <w:rPr/>
                    <w:t xml:space="preserve">(C) </w:t>
                  </w:r>
                </w:p>
              </w:tc>
              <w:tc>
                <w:tcPr>
                  <w:tcW w:w="2386" w:type="dxa"/>
                  <w:tcBorders/>
                  <w:vAlign w:val="center"/>
                </w:tcPr>
                <w:p>
                  <w:pPr>
                    <w:pStyle w:val="TableContents"/>
                    <w:bidi w:val="0"/>
                    <w:spacing w:before="0" w:after="283"/>
                    <w:jc w:val="left"/>
                    <w:rPr/>
                  </w:pPr>
                  <w:r>
                    <w:rPr/>
                    <w:t xml:space="preserve">7000182880000000000 ♠ 6 ft 0 in (1,83 m) </w:t>
                  </w:r>
                </w:p>
              </w:tc>
              <w:tc>
                <w:tcPr>
                  <w:tcW w:w="841" w:type="dxa"/>
                  <w:tcBorders/>
                  <w:vAlign w:val="center"/>
                </w:tcPr>
                <w:p>
                  <w:pPr>
                    <w:pStyle w:val="TableContents"/>
                    <w:bidi w:val="0"/>
                    <w:spacing w:before="0" w:after="283"/>
                    <w:jc w:val="left"/>
                    <w:rPr/>
                  </w:pPr>
                  <w:r>
                    <w:rPr/>
                    <w:t xml:space="preserve">93 kg (205 lb) </w:t>
                  </w:r>
                </w:p>
              </w:tc>
              <w:tc>
                <w:tcPr>
                  <w:tcW w:w="1861" w:type="dxa"/>
                  <w:tcBorders/>
                  <w:vAlign w:val="center"/>
                </w:tcPr>
                <w:p>
                  <w:pPr>
                    <w:pStyle w:val="TableContents"/>
                    <w:bidi w:val="0"/>
                    <w:spacing w:before="0" w:after="283"/>
                    <w:jc w:val="left"/>
                    <w:rPr/>
                  </w:pPr>
                  <w:r>
                    <w:rPr/>
                    <w:t xml:space="preserve">1986 -- 03 -- 25 </w:t>
                  </w:r>
                </w:p>
              </w:tc>
              <w:tc>
                <w:tcPr>
                  <w:tcW w:w="1096" w:type="dxa"/>
                  <w:tcBorders/>
                  <w:vAlign w:val="center"/>
                </w:tcPr>
                <w:p>
                  <w:pPr>
                    <w:pStyle w:val="TableContents"/>
                    <w:bidi w:val="0"/>
                    <w:spacing w:before="0" w:after="283"/>
                    <w:jc w:val="left"/>
                    <w:rPr/>
                  </w:pPr>
                  <w:r>
                    <w:rPr/>
                    <w:t xml:space="preserve">Villanova </w:t>
                  </w:r>
                </w:p>
              </w:tc>
            </w:tr>
            <w:tr>
              <w:trPr/>
              <w:tc>
                <w:tcPr>
                  <w:tcW w:w="541" w:type="dxa"/>
                  <w:tcBorders/>
                  <w:vAlign w:val="center"/>
                </w:tcPr>
                <w:p>
                  <w:pPr>
                    <w:pStyle w:val="TableContents"/>
                    <w:bidi w:val="0"/>
                    <w:spacing w:before="0" w:after="283"/>
                    <w:jc w:val="left"/>
                    <w:rPr/>
                  </w:pPr>
                  <w:r>
                    <w:rPr/>
                    <w:t xml:space="preserve">4.0! F </w:t>
                  </w:r>
                </w:p>
              </w:tc>
              <w:tc>
                <w:tcPr>
                  <w:tcW w:w="2386" w:type="dxa"/>
                  <w:tcBorders/>
                  <w:vAlign w:val="center"/>
                </w:tcPr>
                <w:p>
                  <w:pPr>
                    <w:pStyle w:val="TableContents"/>
                    <w:bidi w:val="0"/>
                    <w:spacing w:before="0" w:after="283"/>
                    <w:jc w:val="left"/>
                    <w:rPr/>
                  </w:pPr>
                  <w:r>
                    <w:rPr/>
                    <w:t xml:space="preserve">7001340000000000000 ♠ 34 </w:t>
                  </w:r>
                </w:p>
              </w:tc>
              <w:tc>
                <w:tcPr>
                  <w:tcW w:w="1336" w:type="dxa"/>
                  <w:tcBorders/>
                  <w:vAlign w:val="center"/>
                </w:tcPr>
                <w:p>
                  <w:pPr>
                    <w:pStyle w:val="TableContents"/>
                    <w:bidi w:val="0"/>
                    <w:spacing w:before="0" w:after="283"/>
                    <w:jc w:val="left"/>
                    <w:rPr/>
                  </w:pPr>
                  <w:r>
                    <w:rPr/>
                    <w:t xml:space="preserve">McKinnie, Alfonzo (GL) </w:t>
                  </w:r>
                </w:p>
              </w:tc>
              <w:tc>
                <w:tcPr>
                  <w:tcW w:w="2386" w:type="dxa"/>
                  <w:tcBorders/>
                  <w:vAlign w:val="center"/>
                </w:tcPr>
                <w:p>
                  <w:pPr>
                    <w:pStyle w:val="TableContents"/>
                    <w:bidi w:val="0"/>
                    <w:spacing w:before="0" w:after="283"/>
                    <w:jc w:val="left"/>
                    <w:rPr/>
                  </w:pPr>
                  <w:r>
                    <w:rPr/>
                    <w:t xml:space="preserve">700020323200000000000 ♠ 2,03 m (6 ft 8 in) </w:t>
                  </w:r>
                </w:p>
              </w:tc>
              <w:tc>
                <w:tcPr>
                  <w:tcW w:w="841" w:type="dxa"/>
                  <w:tcBorders/>
                  <w:vAlign w:val="center"/>
                </w:tcPr>
                <w:p>
                  <w:pPr>
                    <w:pStyle w:val="TableContents"/>
                    <w:bidi w:val="0"/>
                    <w:spacing w:before="0" w:after="283"/>
                    <w:jc w:val="left"/>
                    <w:rPr/>
                  </w:pPr>
                  <w:r>
                    <w:rPr/>
                    <w:t xml:space="preserve">98 kg (215 lb) </w:t>
                  </w:r>
                </w:p>
              </w:tc>
              <w:tc>
                <w:tcPr>
                  <w:tcW w:w="1861" w:type="dxa"/>
                  <w:tcBorders/>
                  <w:vAlign w:val="center"/>
                </w:tcPr>
                <w:p>
                  <w:pPr>
                    <w:pStyle w:val="TableContents"/>
                    <w:bidi w:val="0"/>
                    <w:spacing w:before="0" w:after="283"/>
                    <w:jc w:val="left"/>
                    <w:rPr/>
                  </w:pPr>
                  <w:r>
                    <w:rPr/>
                    <w:t xml:space="preserve">1992 -- 09 -- 17 </w:t>
                  </w:r>
                </w:p>
              </w:tc>
              <w:tc>
                <w:tcPr>
                  <w:tcW w:w="1096" w:type="dxa"/>
                  <w:tcBorders/>
                  <w:vAlign w:val="center"/>
                </w:tcPr>
                <w:p>
                  <w:pPr>
                    <w:pStyle w:val="TableContents"/>
                    <w:bidi w:val="0"/>
                    <w:spacing w:before="0" w:after="283"/>
                    <w:jc w:val="left"/>
                    <w:rPr/>
                  </w:pPr>
                  <w:r>
                    <w:rPr/>
                    <w:t xml:space="preserve">Green Bay </w:t>
                  </w:r>
                </w:p>
              </w:tc>
            </w:tr>
            <w:tr>
              <w:trPr/>
              <w:tc>
                <w:tcPr>
                  <w:tcW w:w="541" w:type="dxa"/>
                  <w:tcBorders/>
                  <w:vAlign w:val="center"/>
                </w:tcPr>
                <w:p>
                  <w:pPr>
                    <w:pStyle w:val="TableContents"/>
                    <w:bidi w:val="0"/>
                    <w:spacing w:before="0" w:after="283"/>
                    <w:jc w:val="left"/>
                    <w:rPr/>
                  </w:pPr>
                  <w:r>
                    <w:rPr/>
                    <w:t xml:space="preserve">2.5! G / F </w:t>
                  </w:r>
                </w:p>
              </w:tc>
              <w:tc>
                <w:tcPr>
                  <w:tcW w:w="2386" w:type="dxa"/>
                  <w:tcBorders/>
                  <w:vAlign w:val="center"/>
                </w:tcPr>
                <w:p>
                  <w:pPr>
                    <w:pStyle w:val="TableContents"/>
                    <w:bidi w:val="0"/>
                    <w:spacing w:before="0" w:after="283"/>
                    <w:jc w:val="left"/>
                    <w:rPr/>
                  </w:pPr>
                  <w:r>
                    <w:rPr/>
                    <w:t xml:space="preserve">5000000000000000000 ♠ 0 </w:t>
                  </w:r>
                </w:p>
              </w:tc>
              <w:tc>
                <w:tcPr>
                  <w:tcW w:w="1336" w:type="dxa"/>
                  <w:tcBorders/>
                  <w:vAlign w:val="center"/>
                </w:tcPr>
                <w:p>
                  <w:pPr>
                    <w:pStyle w:val="TableContents"/>
                    <w:bidi w:val="0"/>
                    <w:spacing w:before="0" w:after="283"/>
                    <w:jc w:val="left"/>
                    <w:rPr/>
                  </w:pPr>
                  <w:r>
                    <w:rPr/>
                    <w:t xml:space="preserve">Miles, C.J. </w:t>
                  </w:r>
                </w:p>
              </w:tc>
              <w:tc>
                <w:tcPr>
                  <w:tcW w:w="2386" w:type="dxa"/>
                  <w:tcBorders/>
                  <w:vAlign w:val="center"/>
                </w:tcPr>
                <w:p>
                  <w:pPr>
                    <w:pStyle w:val="TableContents"/>
                    <w:bidi w:val="0"/>
                    <w:spacing w:before="0" w:after="283"/>
                    <w:jc w:val="left"/>
                    <w:rPr/>
                  </w:pPr>
                  <w:r>
                    <w:rPr/>
                    <w:t xml:space="preserve">7000198120000000000 ♠ 1,98 m (6 ft 6 in) </w:t>
                  </w:r>
                </w:p>
              </w:tc>
              <w:tc>
                <w:tcPr>
                  <w:tcW w:w="841" w:type="dxa"/>
                  <w:tcBorders/>
                  <w:vAlign w:val="center"/>
                </w:tcPr>
                <w:p>
                  <w:pPr>
                    <w:pStyle w:val="TableContents"/>
                    <w:bidi w:val="0"/>
                    <w:spacing w:before="0" w:after="283"/>
                    <w:jc w:val="left"/>
                    <w:rPr/>
                  </w:pPr>
                  <w:r>
                    <w:rPr/>
                    <w:t xml:space="preserve">225 lb (102 kg) </w:t>
                  </w:r>
                </w:p>
              </w:tc>
              <w:tc>
                <w:tcPr>
                  <w:tcW w:w="1861" w:type="dxa"/>
                  <w:tcBorders/>
                  <w:vAlign w:val="center"/>
                </w:tcPr>
                <w:p>
                  <w:pPr>
                    <w:pStyle w:val="TableContents"/>
                    <w:bidi w:val="0"/>
                    <w:spacing w:before="0" w:after="283"/>
                    <w:jc w:val="left"/>
                    <w:rPr/>
                  </w:pPr>
                  <w:r>
                    <w:rPr/>
                    <w:t xml:space="preserve">1987 -- 03 -- 18 </w:t>
                  </w:r>
                </w:p>
              </w:tc>
              <w:tc>
                <w:tcPr>
                  <w:tcW w:w="1096" w:type="dxa"/>
                  <w:tcBorders/>
                  <w:vAlign w:val="center"/>
                </w:tcPr>
                <w:p>
                  <w:pPr>
                    <w:pStyle w:val="TableContents"/>
                    <w:bidi w:val="0"/>
                    <w:spacing w:before="0" w:after="283"/>
                    <w:jc w:val="left"/>
                    <w:rPr/>
                  </w:pPr>
                  <w:r>
                    <w:rPr/>
                    <w:t xml:space="preserve">Skyline HS (TX) </w:t>
                  </w:r>
                </w:p>
              </w:tc>
            </w:tr>
            <w:tr>
              <w:trPr/>
              <w:tc>
                <w:tcPr>
                  <w:tcW w:w="541" w:type="dxa"/>
                  <w:tcBorders/>
                  <w:vAlign w:val="center"/>
                </w:tcPr>
                <w:p>
                  <w:pPr>
                    <w:pStyle w:val="TableContents"/>
                    <w:bidi w:val="0"/>
                    <w:spacing w:before="0" w:after="283"/>
                    <w:jc w:val="left"/>
                    <w:rPr/>
                  </w:pPr>
                  <w:r>
                    <w:rPr/>
                    <w:t xml:space="preserve">4.0! F </w:t>
                  </w:r>
                </w:p>
              </w:tc>
              <w:tc>
                <w:tcPr>
                  <w:tcW w:w="2386" w:type="dxa"/>
                  <w:tcBorders/>
                  <w:vAlign w:val="center"/>
                </w:tcPr>
                <w:p>
                  <w:pPr>
                    <w:pStyle w:val="TableContents"/>
                    <w:bidi w:val="0"/>
                    <w:spacing w:before="0" w:after="283"/>
                    <w:jc w:val="left"/>
                    <w:rPr/>
                  </w:pPr>
                  <w:r>
                    <w:rPr/>
                    <w:t xml:space="preserve">7001130000000000000 ♠ 13 </w:t>
                  </w:r>
                </w:p>
              </w:tc>
              <w:tc>
                <w:tcPr>
                  <w:tcW w:w="1336" w:type="dxa"/>
                  <w:tcBorders/>
                  <w:vAlign w:val="center"/>
                </w:tcPr>
                <w:p>
                  <w:pPr>
                    <w:pStyle w:val="TableContents"/>
                    <w:bidi w:val="0"/>
                    <w:spacing w:before="0" w:after="283"/>
                    <w:jc w:val="left"/>
                    <w:rPr/>
                  </w:pPr>
                  <w:r>
                    <w:rPr/>
                    <w:t xml:space="preserve">Miller, Malcolm (TW / GL) </w:t>
                  </w:r>
                </w:p>
              </w:tc>
              <w:tc>
                <w:tcPr>
                  <w:tcW w:w="2386" w:type="dxa"/>
                  <w:tcBorders/>
                  <w:vAlign w:val="center"/>
                </w:tcPr>
                <w:p>
                  <w:pPr>
                    <w:pStyle w:val="TableContents"/>
                    <w:bidi w:val="0"/>
                    <w:spacing w:before="0" w:after="283"/>
                    <w:jc w:val="left"/>
                    <w:rPr/>
                  </w:pPr>
                  <w:r>
                    <w:rPr/>
                    <w:t xml:space="preserve">70002006599999999999999 ♠ 2,01 m (6 ft 7 in) </w:t>
                  </w:r>
                </w:p>
              </w:tc>
              <w:tc>
                <w:tcPr>
                  <w:tcW w:w="841" w:type="dxa"/>
                  <w:tcBorders/>
                  <w:vAlign w:val="center"/>
                </w:tcPr>
                <w:p>
                  <w:pPr>
                    <w:pStyle w:val="TableContents"/>
                    <w:bidi w:val="0"/>
                    <w:spacing w:before="0" w:after="283"/>
                    <w:jc w:val="left"/>
                    <w:rPr/>
                  </w:pPr>
                  <w:r>
                    <w:rPr/>
                    <w:t xml:space="preserve">95 kg (210 lb) </w:t>
                  </w:r>
                </w:p>
              </w:tc>
              <w:tc>
                <w:tcPr>
                  <w:tcW w:w="1861" w:type="dxa"/>
                  <w:tcBorders/>
                  <w:vAlign w:val="center"/>
                </w:tcPr>
                <w:p>
                  <w:pPr>
                    <w:pStyle w:val="TableContents"/>
                    <w:bidi w:val="0"/>
                    <w:spacing w:before="0" w:after="283"/>
                    <w:jc w:val="left"/>
                    <w:rPr/>
                  </w:pPr>
                  <w:r>
                    <w:rPr/>
                    <w:t xml:space="preserve">1993 -- 03 -- 06 </w:t>
                  </w:r>
                </w:p>
              </w:tc>
              <w:tc>
                <w:tcPr>
                  <w:tcW w:w="1096" w:type="dxa"/>
                  <w:tcBorders/>
                  <w:vAlign w:val="center"/>
                </w:tcPr>
                <w:p>
                  <w:pPr>
                    <w:pStyle w:val="TableContents"/>
                    <w:bidi w:val="0"/>
                    <w:spacing w:before="0" w:after="283"/>
                    <w:jc w:val="left"/>
                    <w:rPr/>
                  </w:pPr>
                  <w:r>
                    <w:rPr/>
                    <w:t xml:space="preserve">Pyhä Risti </w:t>
                  </w:r>
                </w:p>
              </w:tc>
            </w:tr>
            <w:tr>
              <w:trPr/>
              <w:tc>
                <w:tcPr>
                  <w:tcW w:w="541" w:type="dxa"/>
                  <w:tcBorders/>
                  <w:vAlign w:val="center"/>
                </w:tcPr>
                <w:p>
                  <w:pPr>
                    <w:pStyle w:val="TableContents"/>
                    <w:bidi w:val="0"/>
                    <w:spacing w:before="0" w:after="283"/>
                    <w:jc w:val="left"/>
                    <w:rPr/>
                  </w:pPr>
                  <w:r>
                    <w:rPr/>
                    <w:t xml:space="preserve">6.0! C </w:t>
                  </w:r>
                </w:p>
              </w:tc>
              <w:tc>
                <w:tcPr>
                  <w:tcW w:w="2386" w:type="dxa"/>
                  <w:tcBorders/>
                  <w:vAlign w:val="center"/>
                </w:tcPr>
                <w:p>
                  <w:pPr>
                    <w:pStyle w:val="TableContents"/>
                    <w:bidi w:val="0"/>
                    <w:spacing w:before="0" w:after="283"/>
                    <w:jc w:val="left"/>
                    <w:rPr/>
                  </w:pPr>
                  <w:r>
                    <w:rPr/>
                    <w:t xml:space="preserve">7001920000000000000 ♠ 92 </w:t>
                  </w:r>
                </w:p>
              </w:tc>
              <w:tc>
                <w:tcPr>
                  <w:tcW w:w="1336" w:type="dxa"/>
                  <w:tcBorders/>
                  <w:vAlign w:val="center"/>
                </w:tcPr>
                <w:p>
                  <w:pPr>
                    <w:pStyle w:val="TableContents"/>
                    <w:bidi w:val="0"/>
                    <w:spacing w:before="0" w:after="283"/>
                    <w:jc w:val="left"/>
                    <w:rPr/>
                  </w:pPr>
                  <w:r>
                    <w:rPr/>
                    <w:t xml:space="preserve">Nogueira, Lucas </w:t>
                  </w:r>
                </w:p>
              </w:tc>
              <w:tc>
                <w:tcPr>
                  <w:tcW w:w="2386" w:type="dxa"/>
                  <w:tcBorders/>
                  <w:vAlign w:val="center"/>
                </w:tcPr>
                <w:p>
                  <w:pPr>
                    <w:pStyle w:val="TableContents"/>
                    <w:bidi w:val="0"/>
                    <w:spacing w:before="0" w:after="283"/>
                    <w:jc w:val="left"/>
                    <w:rPr/>
                  </w:pPr>
                  <w:r>
                    <w:rPr/>
                    <w:t xml:space="preserve">7000213360000000000 ♠ 7 ft 0 in (2,13 m) </w:t>
                  </w:r>
                </w:p>
              </w:tc>
              <w:tc>
                <w:tcPr>
                  <w:tcW w:w="841" w:type="dxa"/>
                  <w:tcBorders/>
                  <w:vAlign w:val="center"/>
                </w:tcPr>
                <w:p>
                  <w:pPr>
                    <w:pStyle w:val="TableContents"/>
                    <w:bidi w:val="0"/>
                    <w:spacing w:before="0" w:after="283"/>
                    <w:jc w:val="left"/>
                    <w:rPr/>
                  </w:pPr>
                  <w:r>
                    <w:rPr/>
                    <w:t xml:space="preserve">220 lb (100 kg) </w:t>
                  </w:r>
                </w:p>
              </w:tc>
              <w:tc>
                <w:tcPr>
                  <w:tcW w:w="1861" w:type="dxa"/>
                  <w:tcBorders/>
                  <w:vAlign w:val="center"/>
                </w:tcPr>
                <w:p>
                  <w:pPr>
                    <w:pStyle w:val="TableContents"/>
                    <w:bidi w:val="0"/>
                    <w:spacing w:before="0" w:after="283"/>
                    <w:jc w:val="left"/>
                    <w:rPr/>
                  </w:pPr>
                  <w:r>
                    <w:rPr/>
                    <w:t xml:space="preserve">1992 -- 07 -- 26 </w:t>
                  </w:r>
                </w:p>
              </w:tc>
              <w:tc>
                <w:tcPr>
                  <w:tcW w:w="1096" w:type="dxa"/>
                  <w:tcBorders/>
                  <w:vAlign w:val="center"/>
                </w:tcPr>
                <w:p>
                  <w:pPr>
                    <w:pStyle w:val="TableContents"/>
                    <w:bidi w:val="0"/>
                    <w:spacing w:before="0" w:after="283"/>
                    <w:jc w:val="left"/>
                    <w:rPr/>
                  </w:pPr>
                  <w:r>
                    <w:rPr/>
                    <w:t xml:space="preserve">Brasilia </w:t>
                  </w:r>
                </w:p>
              </w:tc>
            </w:tr>
            <w:tr>
              <w:trPr/>
              <w:tc>
                <w:tcPr>
                  <w:tcW w:w="541" w:type="dxa"/>
                  <w:tcBorders/>
                  <w:vAlign w:val="center"/>
                </w:tcPr>
                <w:p>
                  <w:pPr>
                    <w:pStyle w:val="TableContents"/>
                    <w:bidi w:val="0"/>
                    <w:spacing w:before="0" w:after="283"/>
                    <w:jc w:val="left"/>
                    <w:rPr/>
                  </w:pPr>
                  <w:r>
                    <w:rPr/>
                    <w:t xml:space="preserve">6.0! C </w:t>
                  </w:r>
                </w:p>
              </w:tc>
              <w:tc>
                <w:tcPr>
                  <w:tcW w:w="2386" w:type="dxa"/>
                  <w:tcBorders/>
                  <w:vAlign w:val="center"/>
                </w:tcPr>
                <w:p>
                  <w:pPr>
                    <w:pStyle w:val="TableContents"/>
                    <w:bidi w:val="0"/>
                    <w:spacing w:before="0" w:after="283"/>
                    <w:jc w:val="left"/>
                    <w:rPr/>
                  </w:pPr>
                  <w:r>
                    <w:rPr/>
                    <w:t xml:space="preserve">7001420000000000000 ♠ 42 </w:t>
                  </w:r>
                </w:p>
              </w:tc>
              <w:tc>
                <w:tcPr>
                  <w:tcW w:w="1336" w:type="dxa"/>
                  <w:tcBorders/>
                  <w:vAlign w:val="center"/>
                </w:tcPr>
                <w:p>
                  <w:pPr>
                    <w:pStyle w:val="TableContents"/>
                    <w:bidi w:val="0"/>
                    <w:spacing w:before="0" w:after="283"/>
                    <w:jc w:val="left"/>
                    <w:rPr/>
                  </w:pPr>
                  <w:r>
                    <w:rPr/>
                    <w:t xml:space="preserve">Pöltl, Jakob </w:t>
                  </w:r>
                </w:p>
              </w:tc>
              <w:tc>
                <w:tcPr>
                  <w:tcW w:w="2386" w:type="dxa"/>
                  <w:tcBorders/>
                  <w:vAlign w:val="center"/>
                </w:tcPr>
                <w:p>
                  <w:pPr>
                    <w:pStyle w:val="TableContents"/>
                    <w:bidi w:val="0"/>
                    <w:spacing w:before="0" w:after="283"/>
                    <w:jc w:val="left"/>
                    <w:rPr/>
                  </w:pPr>
                  <w:r>
                    <w:rPr/>
                    <w:t xml:space="preserve">7000213360000000000 ♠ 7 ft 0 in (2,13 m) </w:t>
                  </w:r>
                </w:p>
              </w:tc>
              <w:tc>
                <w:tcPr>
                  <w:tcW w:w="841" w:type="dxa"/>
                  <w:tcBorders/>
                  <w:vAlign w:val="center"/>
                </w:tcPr>
                <w:p>
                  <w:pPr>
                    <w:pStyle w:val="TableContents"/>
                    <w:bidi w:val="0"/>
                    <w:spacing w:before="0" w:after="283"/>
                    <w:jc w:val="left"/>
                    <w:rPr/>
                  </w:pPr>
                  <w:r>
                    <w:rPr/>
                    <w:t xml:space="preserve">104 kg (230 lb) </w:t>
                  </w:r>
                </w:p>
              </w:tc>
              <w:tc>
                <w:tcPr>
                  <w:tcW w:w="1861" w:type="dxa"/>
                  <w:tcBorders/>
                  <w:vAlign w:val="center"/>
                </w:tcPr>
                <w:p>
                  <w:pPr>
                    <w:pStyle w:val="TableContents"/>
                    <w:bidi w:val="0"/>
                    <w:spacing w:before="0" w:after="283"/>
                    <w:jc w:val="left"/>
                    <w:rPr/>
                  </w:pPr>
                  <w:r>
                    <w:rPr/>
                    <w:t xml:space="preserve">1995 -- 10 -- 15 </w:t>
                  </w:r>
                </w:p>
              </w:tc>
              <w:tc>
                <w:tcPr>
                  <w:tcW w:w="1096" w:type="dxa"/>
                  <w:tcBorders/>
                  <w:vAlign w:val="center"/>
                </w:tcPr>
                <w:p>
                  <w:pPr>
                    <w:pStyle w:val="TableContents"/>
                    <w:bidi w:val="0"/>
                    <w:spacing w:before="0" w:after="283"/>
                    <w:jc w:val="left"/>
                    <w:rPr/>
                  </w:pPr>
                  <w:r>
                    <w:rPr/>
                    <w:t xml:space="preserve">Utah </w:t>
                  </w:r>
                </w:p>
              </w:tc>
            </w:tr>
            <w:tr>
              <w:trPr/>
              <w:tc>
                <w:tcPr>
                  <w:tcW w:w="541" w:type="dxa"/>
                  <w:tcBorders/>
                  <w:vAlign w:val="center"/>
                </w:tcPr>
                <w:p>
                  <w:pPr>
                    <w:pStyle w:val="TableContents"/>
                    <w:bidi w:val="0"/>
                    <w:spacing w:before="0" w:after="283"/>
                    <w:jc w:val="left"/>
                    <w:rPr/>
                  </w:pPr>
                  <w:r>
                    <w:rPr/>
                    <w:t xml:space="preserve">2.5! G / F </w:t>
                  </w:r>
                </w:p>
              </w:tc>
              <w:tc>
                <w:tcPr>
                  <w:tcW w:w="2386" w:type="dxa"/>
                  <w:tcBorders/>
                  <w:vAlign w:val="center"/>
                </w:tcPr>
                <w:p>
                  <w:pPr>
                    <w:pStyle w:val="TableContents"/>
                    <w:bidi w:val="0"/>
                    <w:spacing w:before="0" w:after="283"/>
                    <w:jc w:val="left"/>
                    <w:rPr/>
                  </w:pPr>
                  <w:r>
                    <w:rPr/>
                    <w:t xml:space="preserve">7001240000000000000 ♠ 24 </w:t>
                  </w:r>
                </w:p>
              </w:tc>
              <w:tc>
                <w:tcPr>
                  <w:tcW w:w="1336" w:type="dxa"/>
                  <w:tcBorders/>
                  <w:vAlign w:val="center"/>
                </w:tcPr>
                <w:p>
                  <w:pPr>
                    <w:pStyle w:val="TableContents"/>
                    <w:bidi w:val="0"/>
                    <w:spacing w:before="0" w:after="283"/>
                    <w:jc w:val="left"/>
                    <w:rPr/>
                  </w:pPr>
                  <w:r>
                    <w:rPr/>
                    <w:t xml:space="preserve">Powell, Norman </w:t>
                  </w:r>
                </w:p>
              </w:tc>
              <w:tc>
                <w:tcPr>
                  <w:tcW w:w="2386" w:type="dxa"/>
                  <w:tcBorders/>
                  <w:vAlign w:val="center"/>
                </w:tcPr>
                <w:p>
                  <w:pPr>
                    <w:pStyle w:val="TableContents"/>
                    <w:bidi w:val="0"/>
                    <w:spacing w:before="0" w:after="283"/>
                    <w:jc w:val="left"/>
                    <w:rPr/>
                  </w:pPr>
                  <w:r>
                    <w:rPr/>
                    <w:t xml:space="preserve">7000193040000000000 ♠ 1,93 m (6 ft 4 in) </w:t>
                  </w:r>
                </w:p>
              </w:tc>
              <w:tc>
                <w:tcPr>
                  <w:tcW w:w="841" w:type="dxa"/>
                  <w:tcBorders/>
                  <w:vAlign w:val="center"/>
                </w:tcPr>
                <w:p>
                  <w:pPr>
                    <w:pStyle w:val="TableContents"/>
                    <w:bidi w:val="0"/>
                    <w:spacing w:before="0" w:after="283"/>
                    <w:jc w:val="left"/>
                    <w:rPr/>
                  </w:pPr>
                  <w:r>
                    <w:rPr/>
                    <w:t xml:space="preserve">98 kg (215 lb) </w:t>
                  </w:r>
                </w:p>
              </w:tc>
              <w:tc>
                <w:tcPr>
                  <w:tcW w:w="1861" w:type="dxa"/>
                  <w:tcBorders/>
                  <w:vAlign w:val="center"/>
                </w:tcPr>
                <w:p>
                  <w:pPr>
                    <w:pStyle w:val="TableContents"/>
                    <w:bidi w:val="0"/>
                    <w:spacing w:before="0" w:after="283"/>
                    <w:jc w:val="left"/>
                    <w:rPr/>
                  </w:pPr>
                  <w:r>
                    <w:rPr/>
                    <w:t xml:space="preserve">1993 -- 05 -- 25 </w:t>
                  </w:r>
                </w:p>
              </w:tc>
              <w:tc>
                <w:tcPr>
                  <w:tcW w:w="1096" w:type="dxa"/>
                  <w:tcBorders/>
                  <w:vAlign w:val="center"/>
                </w:tcPr>
                <w:p>
                  <w:pPr>
                    <w:pStyle w:val="TableContents"/>
                    <w:bidi w:val="0"/>
                    <w:spacing w:before="0" w:after="283"/>
                    <w:jc w:val="left"/>
                    <w:rPr/>
                  </w:pPr>
                  <w:r>
                    <w:rPr/>
                    <w:t xml:space="preserve">UCLA </w:t>
                  </w:r>
                </w:p>
              </w:tc>
            </w:tr>
            <w:tr>
              <w:trPr/>
              <w:tc>
                <w:tcPr>
                  <w:tcW w:w="541" w:type="dxa"/>
                  <w:tcBorders/>
                  <w:vAlign w:val="center"/>
                </w:tcPr>
                <w:p>
                  <w:pPr>
                    <w:pStyle w:val="TableContents"/>
                    <w:bidi w:val="0"/>
                    <w:spacing w:before="0" w:after="283"/>
                    <w:jc w:val="left"/>
                    <w:rPr/>
                  </w:pPr>
                  <w:r>
                    <w:rPr/>
                    <w:t xml:space="preserve">1.5! G </w:t>
                  </w:r>
                </w:p>
              </w:tc>
              <w:tc>
                <w:tcPr>
                  <w:tcW w:w="2386" w:type="dxa"/>
                  <w:tcBorders/>
                  <w:vAlign w:val="center"/>
                </w:tcPr>
                <w:p>
                  <w:pPr>
                    <w:pStyle w:val="TableContents"/>
                    <w:bidi w:val="0"/>
                    <w:spacing w:before="0" w:after="283"/>
                    <w:jc w:val="left"/>
                    <w:rPr/>
                  </w:pPr>
                  <w:r>
                    <w:rPr/>
                    <w:t xml:space="preserve">7001220000000000000 ♠ 22 </w:t>
                  </w:r>
                </w:p>
              </w:tc>
              <w:tc>
                <w:tcPr>
                  <w:tcW w:w="1336" w:type="dxa"/>
                  <w:tcBorders/>
                  <w:vAlign w:val="center"/>
                </w:tcPr>
                <w:p>
                  <w:pPr>
                    <w:pStyle w:val="TableContents"/>
                    <w:bidi w:val="0"/>
                    <w:spacing w:before="0" w:after="283"/>
                    <w:jc w:val="left"/>
                    <w:rPr/>
                  </w:pPr>
                  <w:r>
                    <w:rPr/>
                    <w:t xml:space="preserve">Richardson, Malachi (GL) </w:t>
                  </w:r>
                </w:p>
              </w:tc>
              <w:tc>
                <w:tcPr>
                  <w:tcW w:w="2386" w:type="dxa"/>
                  <w:tcBorders/>
                  <w:vAlign w:val="center"/>
                </w:tcPr>
                <w:p>
                  <w:pPr>
                    <w:pStyle w:val="TableContents"/>
                    <w:bidi w:val="0"/>
                    <w:spacing w:before="0" w:after="283"/>
                    <w:jc w:val="left"/>
                    <w:rPr/>
                  </w:pPr>
                  <w:r>
                    <w:rPr/>
                    <w:t xml:space="preserve">7000198120000000000 ♠ 1,98 m (6 ft 6 in) </w:t>
                  </w:r>
                </w:p>
              </w:tc>
              <w:tc>
                <w:tcPr>
                  <w:tcW w:w="841" w:type="dxa"/>
                  <w:tcBorders/>
                  <w:vAlign w:val="center"/>
                </w:tcPr>
                <w:p>
                  <w:pPr>
                    <w:pStyle w:val="TableContents"/>
                    <w:bidi w:val="0"/>
                    <w:spacing w:before="0" w:after="283"/>
                    <w:jc w:val="left"/>
                    <w:rPr/>
                  </w:pPr>
                  <w:r>
                    <w:rPr/>
                    <w:t xml:space="preserve">93 kg (205 lb) </w:t>
                  </w:r>
                </w:p>
              </w:tc>
              <w:tc>
                <w:tcPr>
                  <w:tcW w:w="1861" w:type="dxa"/>
                  <w:tcBorders/>
                  <w:vAlign w:val="center"/>
                </w:tcPr>
                <w:p>
                  <w:pPr>
                    <w:pStyle w:val="TableContents"/>
                    <w:bidi w:val="0"/>
                    <w:spacing w:before="0" w:after="283"/>
                    <w:jc w:val="left"/>
                    <w:rPr/>
                  </w:pPr>
                  <w:r>
                    <w:rPr/>
                    <w:t xml:space="preserve">1996 -- 01 -- 05 </w:t>
                  </w:r>
                </w:p>
              </w:tc>
              <w:tc>
                <w:tcPr>
                  <w:tcW w:w="1096" w:type="dxa"/>
                  <w:tcBorders/>
                  <w:vAlign w:val="center"/>
                </w:tcPr>
                <w:p>
                  <w:pPr>
                    <w:pStyle w:val="TableContents"/>
                    <w:bidi w:val="0"/>
                    <w:spacing w:before="0" w:after="283"/>
                    <w:jc w:val="left"/>
                    <w:rPr/>
                  </w:pPr>
                  <w:r>
                    <w:rPr/>
                    <w:t xml:space="preserve">Syracuse </w:t>
                  </w:r>
                </w:p>
              </w:tc>
            </w:tr>
            <w:tr>
              <w:trPr/>
              <w:tc>
                <w:tcPr>
                  <w:tcW w:w="541" w:type="dxa"/>
                  <w:tcBorders/>
                  <w:vAlign w:val="center"/>
                </w:tcPr>
                <w:p>
                  <w:pPr>
                    <w:pStyle w:val="TableContents"/>
                    <w:bidi w:val="0"/>
                    <w:spacing w:before="0" w:after="283"/>
                    <w:jc w:val="left"/>
                    <w:rPr/>
                  </w:pPr>
                  <w:r>
                    <w:rPr/>
                    <w:t xml:space="preserve">4.0! F </w:t>
                  </w:r>
                </w:p>
              </w:tc>
              <w:tc>
                <w:tcPr>
                  <w:tcW w:w="2386" w:type="dxa"/>
                  <w:tcBorders/>
                  <w:vAlign w:val="center"/>
                </w:tcPr>
                <w:p>
                  <w:pPr>
                    <w:pStyle w:val="TableContents"/>
                    <w:bidi w:val="0"/>
                    <w:spacing w:before="0" w:after="283"/>
                    <w:jc w:val="left"/>
                    <w:rPr/>
                  </w:pPr>
                  <w:r>
                    <w:rPr/>
                    <w:t xml:space="preserve">7001430000000000000 ♠ 43 </w:t>
                  </w:r>
                </w:p>
              </w:tc>
              <w:tc>
                <w:tcPr>
                  <w:tcW w:w="1336" w:type="dxa"/>
                  <w:tcBorders/>
                  <w:vAlign w:val="center"/>
                </w:tcPr>
                <w:p>
                  <w:pPr>
                    <w:pStyle w:val="TableContents"/>
                    <w:bidi w:val="0"/>
                    <w:spacing w:before="0" w:after="283"/>
                    <w:jc w:val="left"/>
                    <w:rPr/>
                  </w:pPr>
                  <w:r>
                    <w:rPr/>
                    <w:t xml:space="preserve">Siakam, Pascal </w:t>
                  </w:r>
                </w:p>
              </w:tc>
              <w:tc>
                <w:tcPr>
                  <w:tcW w:w="2386" w:type="dxa"/>
                  <w:tcBorders/>
                  <w:vAlign w:val="center"/>
                </w:tcPr>
                <w:p>
                  <w:pPr>
                    <w:pStyle w:val="TableContents"/>
                    <w:bidi w:val="0"/>
                    <w:spacing w:before="0" w:after="283"/>
                    <w:jc w:val="left"/>
                    <w:rPr/>
                  </w:pPr>
                  <w:r>
                    <w:rPr/>
                    <w:t xml:space="preserve">7000205740000000000 ♠ 2,06 m (6 ft 9 in) </w:t>
                  </w:r>
                </w:p>
              </w:tc>
              <w:tc>
                <w:tcPr>
                  <w:tcW w:w="841" w:type="dxa"/>
                  <w:tcBorders/>
                  <w:vAlign w:val="center"/>
                </w:tcPr>
                <w:p>
                  <w:pPr>
                    <w:pStyle w:val="TableContents"/>
                    <w:bidi w:val="0"/>
                    <w:spacing w:before="0" w:after="283"/>
                    <w:jc w:val="left"/>
                    <w:rPr/>
                  </w:pPr>
                  <w:r>
                    <w:rPr/>
                    <w:t xml:space="preserve">104 kg (230 lb) </w:t>
                  </w:r>
                </w:p>
              </w:tc>
              <w:tc>
                <w:tcPr>
                  <w:tcW w:w="1861" w:type="dxa"/>
                  <w:tcBorders/>
                  <w:vAlign w:val="center"/>
                </w:tcPr>
                <w:p>
                  <w:pPr>
                    <w:pStyle w:val="TableContents"/>
                    <w:bidi w:val="0"/>
                    <w:spacing w:before="0" w:after="283"/>
                    <w:jc w:val="left"/>
                    <w:rPr/>
                  </w:pPr>
                  <w:r>
                    <w:rPr/>
                    <w:t xml:space="preserve">1994 -- 02 -- 04 </w:t>
                  </w:r>
                </w:p>
              </w:tc>
              <w:tc>
                <w:tcPr>
                  <w:tcW w:w="1096" w:type="dxa"/>
                  <w:tcBorders/>
                  <w:vAlign w:val="center"/>
                </w:tcPr>
                <w:p>
                  <w:pPr>
                    <w:pStyle w:val="TableContents"/>
                    <w:bidi w:val="0"/>
                    <w:spacing w:before="0" w:after="283"/>
                    <w:jc w:val="left"/>
                    <w:rPr/>
                  </w:pPr>
                  <w:r>
                    <w:rPr/>
                    <w:t xml:space="preserve">New Mexico State </w:t>
                  </w:r>
                </w:p>
              </w:tc>
            </w:tr>
            <w:tr>
              <w:trPr/>
              <w:tc>
                <w:tcPr>
                  <w:tcW w:w="541" w:type="dxa"/>
                  <w:tcBorders/>
                  <w:vAlign w:val="center"/>
                </w:tcPr>
                <w:p>
                  <w:pPr>
                    <w:pStyle w:val="TableContents"/>
                    <w:bidi w:val="0"/>
                    <w:spacing w:before="0" w:after="283"/>
                    <w:jc w:val="left"/>
                    <w:rPr/>
                  </w:pPr>
                  <w:r>
                    <w:rPr/>
                    <w:t xml:space="preserve">6.0! C </w:t>
                  </w:r>
                </w:p>
              </w:tc>
              <w:tc>
                <w:tcPr>
                  <w:tcW w:w="2386" w:type="dxa"/>
                  <w:tcBorders/>
                  <w:vAlign w:val="center"/>
                </w:tcPr>
                <w:p>
                  <w:pPr>
                    <w:pStyle w:val="TableContents"/>
                    <w:bidi w:val="0"/>
                    <w:spacing w:before="0" w:after="283"/>
                    <w:jc w:val="left"/>
                    <w:rPr/>
                  </w:pPr>
                  <w:r>
                    <w:rPr/>
                    <w:t xml:space="preserve">7001170000000000000 ♠ 17 </w:t>
                  </w:r>
                </w:p>
              </w:tc>
              <w:tc>
                <w:tcPr>
                  <w:tcW w:w="1336" w:type="dxa"/>
                  <w:tcBorders/>
                  <w:vAlign w:val="center"/>
                </w:tcPr>
                <w:p>
                  <w:pPr>
                    <w:pStyle w:val="TableContents"/>
                    <w:bidi w:val="0"/>
                    <w:spacing w:before="0" w:after="283"/>
                    <w:jc w:val="left"/>
                    <w:rPr/>
                  </w:pPr>
                  <w:r>
                    <w:rPr/>
                    <w:t xml:space="preserve">Valančiūnas, Jonas </w:t>
                  </w:r>
                </w:p>
              </w:tc>
              <w:tc>
                <w:tcPr>
                  <w:tcW w:w="2386" w:type="dxa"/>
                  <w:tcBorders/>
                  <w:vAlign w:val="center"/>
                </w:tcPr>
                <w:p>
                  <w:pPr>
                    <w:pStyle w:val="TableContents"/>
                    <w:bidi w:val="0"/>
                    <w:spacing w:before="0" w:after="283"/>
                    <w:jc w:val="left"/>
                    <w:rPr/>
                  </w:pPr>
                  <w:r>
                    <w:rPr/>
                    <w:t xml:space="preserve">7000213360000000000 ♠ 7 ft 0 in (2,13 m) </w:t>
                  </w:r>
                </w:p>
              </w:tc>
              <w:tc>
                <w:tcPr>
                  <w:tcW w:w="841" w:type="dxa"/>
                  <w:tcBorders/>
                  <w:vAlign w:val="center"/>
                </w:tcPr>
                <w:p>
                  <w:pPr>
                    <w:pStyle w:val="TableContents"/>
                    <w:bidi w:val="0"/>
                    <w:spacing w:before="0" w:after="283"/>
                    <w:jc w:val="left"/>
                    <w:rPr/>
                  </w:pPr>
                  <w:r>
                    <w:rPr/>
                    <w:t xml:space="preserve">116 kg (255 lb) </w:t>
                  </w:r>
                </w:p>
              </w:tc>
              <w:tc>
                <w:tcPr>
                  <w:tcW w:w="1861" w:type="dxa"/>
                  <w:tcBorders/>
                  <w:vAlign w:val="center"/>
                </w:tcPr>
                <w:p>
                  <w:pPr>
                    <w:pStyle w:val="TableContents"/>
                    <w:bidi w:val="0"/>
                    <w:spacing w:before="0" w:after="283"/>
                    <w:jc w:val="left"/>
                    <w:rPr/>
                  </w:pPr>
                  <w:r>
                    <w:rPr/>
                    <w:t xml:space="preserve">1992 -- 05 -- 06 </w:t>
                  </w:r>
                </w:p>
              </w:tc>
              <w:tc>
                <w:tcPr>
                  <w:tcW w:w="1096" w:type="dxa"/>
                  <w:tcBorders/>
                  <w:vAlign w:val="center"/>
                </w:tcPr>
                <w:p>
                  <w:pPr>
                    <w:pStyle w:val="TableContents"/>
                    <w:bidi w:val="0"/>
                    <w:spacing w:before="0" w:after="283"/>
                    <w:jc w:val="left"/>
                    <w:rPr/>
                  </w:pPr>
                  <w:r>
                    <w:rPr/>
                    <w:t xml:space="preserve">Liettua </w:t>
                  </w:r>
                </w:p>
              </w:tc>
            </w:tr>
            <w:tr>
              <w:trPr/>
              <w:tc>
                <w:tcPr>
                  <w:tcW w:w="541" w:type="dxa"/>
                  <w:tcBorders/>
                  <w:vAlign w:val="center"/>
                </w:tcPr>
                <w:p>
                  <w:pPr>
                    <w:pStyle w:val="TableContents"/>
                    <w:bidi w:val="0"/>
                    <w:spacing w:before="0" w:after="283"/>
                    <w:jc w:val="left"/>
                    <w:rPr/>
                  </w:pPr>
                  <w:r>
                    <w:rPr/>
                    <w:t xml:space="preserve">1.5! G </w:t>
                  </w:r>
                </w:p>
              </w:tc>
              <w:tc>
                <w:tcPr>
                  <w:tcW w:w="2386" w:type="dxa"/>
                  <w:tcBorders/>
                  <w:vAlign w:val="center"/>
                </w:tcPr>
                <w:p>
                  <w:pPr>
                    <w:pStyle w:val="TableContents"/>
                    <w:bidi w:val="0"/>
                    <w:spacing w:before="0" w:after="283"/>
                    <w:jc w:val="left"/>
                    <w:rPr/>
                  </w:pPr>
                  <w:r>
                    <w:rPr/>
                    <w:t xml:space="preserve">7001230000000000000 ♠ 23 </w:t>
                  </w:r>
                </w:p>
              </w:tc>
              <w:tc>
                <w:tcPr>
                  <w:tcW w:w="1336" w:type="dxa"/>
                  <w:tcBorders/>
                  <w:vAlign w:val="center"/>
                </w:tcPr>
                <w:p>
                  <w:pPr>
                    <w:pStyle w:val="TableContents"/>
                    <w:bidi w:val="0"/>
                    <w:spacing w:before="0" w:after="283"/>
                    <w:jc w:val="left"/>
                    <w:rPr/>
                  </w:pPr>
                  <w:r>
                    <w:rPr/>
                    <w:t xml:space="preserve">VanVleet, Fred </w:t>
                  </w:r>
                </w:p>
              </w:tc>
              <w:tc>
                <w:tcPr>
                  <w:tcW w:w="2386" w:type="dxa"/>
                  <w:tcBorders/>
                  <w:vAlign w:val="center"/>
                </w:tcPr>
                <w:p>
                  <w:pPr>
                    <w:pStyle w:val="TableContents"/>
                    <w:bidi w:val="0"/>
                    <w:spacing w:before="0" w:after="283"/>
                    <w:jc w:val="left"/>
                    <w:rPr/>
                  </w:pPr>
                  <w:r>
                    <w:rPr/>
                    <w:t xml:space="preserve">7000182880000000000 ♠ 6 ft 0 in (1,83 m) </w:t>
                  </w:r>
                </w:p>
              </w:tc>
              <w:tc>
                <w:tcPr>
                  <w:tcW w:w="841" w:type="dxa"/>
                  <w:tcBorders/>
                  <w:vAlign w:val="center"/>
                </w:tcPr>
                <w:p>
                  <w:pPr>
                    <w:pStyle w:val="TableContents"/>
                    <w:bidi w:val="0"/>
                    <w:spacing w:before="0" w:after="283"/>
                    <w:jc w:val="left"/>
                    <w:rPr/>
                  </w:pPr>
                  <w:r>
                    <w:rPr/>
                    <w:t xml:space="preserve">88 kg (195 lb) </w:t>
                  </w:r>
                </w:p>
              </w:tc>
              <w:tc>
                <w:tcPr>
                  <w:tcW w:w="1861" w:type="dxa"/>
                  <w:tcBorders/>
                  <w:vAlign w:val="center"/>
                </w:tcPr>
                <w:p>
                  <w:pPr>
                    <w:pStyle w:val="TableContents"/>
                    <w:bidi w:val="0"/>
                    <w:spacing w:before="0" w:after="283"/>
                    <w:jc w:val="left"/>
                    <w:rPr/>
                  </w:pPr>
                  <w:r>
                    <w:rPr/>
                    <w:t xml:space="preserve">1994 -- 02 -- 25 </w:t>
                  </w:r>
                </w:p>
              </w:tc>
              <w:tc>
                <w:tcPr>
                  <w:tcW w:w="1096" w:type="dxa"/>
                  <w:tcBorders/>
                  <w:vAlign w:val="center"/>
                </w:tcPr>
                <w:p>
                  <w:pPr>
                    <w:pStyle w:val="TableContents"/>
                    <w:bidi w:val="0"/>
                    <w:spacing w:before="0" w:after="283"/>
                    <w:jc w:val="left"/>
                    <w:rPr/>
                  </w:pPr>
                  <w:r>
                    <w:rPr/>
                    <w:t xml:space="preserve">Wichita State </w:t>
                  </w:r>
                </w:p>
              </w:tc>
            </w:tr>
            <w:tr>
              <w:trPr/>
              <w:tc>
                <w:tcPr>
                  <w:tcW w:w="541" w:type="dxa"/>
                  <w:tcBorders/>
                  <w:vAlign w:val="center"/>
                </w:tcPr>
                <w:p>
                  <w:pPr>
                    <w:pStyle w:val="TableContents"/>
                    <w:bidi w:val="0"/>
                    <w:spacing w:before="0" w:after="283"/>
                    <w:jc w:val="left"/>
                    <w:rPr/>
                  </w:pPr>
                  <w:r>
                    <w:rPr/>
                    <w:t xml:space="preserve">1.5! G </w:t>
                  </w:r>
                </w:p>
              </w:tc>
              <w:tc>
                <w:tcPr>
                  <w:tcW w:w="2386" w:type="dxa"/>
                  <w:tcBorders/>
                  <w:vAlign w:val="center"/>
                </w:tcPr>
                <w:p>
                  <w:pPr>
                    <w:pStyle w:val="TableContents"/>
                    <w:bidi w:val="0"/>
                    <w:spacing w:before="0" w:after="283"/>
                    <w:jc w:val="left"/>
                    <w:rPr/>
                  </w:pPr>
                  <w:r>
                    <w:rPr/>
                    <w:t xml:space="preserve">7001550000000000000 ♠ 55 </w:t>
                  </w:r>
                </w:p>
              </w:tc>
              <w:tc>
                <w:tcPr>
                  <w:tcW w:w="1336" w:type="dxa"/>
                  <w:tcBorders/>
                  <w:vAlign w:val="center"/>
                </w:tcPr>
                <w:p>
                  <w:pPr>
                    <w:pStyle w:val="TableContents"/>
                    <w:bidi w:val="0"/>
                    <w:spacing w:before="0" w:after="283"/>
                    <w:jc w:val="left"/>
                    <w:rPr/>
                  </w:pPr>
                  <w:r>
                    <w:rPr/>
                    <w:t xml:space="preserve">Wright, Delon </w:t>
                  </w:r>
                </w:p>
              </w:tc>
              <w:tc>
                <w:tcPr>
                  <w:tcW w:w="2386" w:type="dxa"/>
                  <w:tcBorders/>
                  <w:vAlign w:val="center"/>
                </w:tcPr>
                <w:p>
                  <w:pPr>
                    <w:pStyle w:val="TableContents"/>
                    <w:bidi w:val="0"/>
                    <w:spacing w:before="0" w:after="283"/>
                    <w:jc w:val="left"/>
                    <w:rPr/>
                  </w:pPr>
                  <w:r>
                    <w:rPr/>
                    <w:t xml:space="preserve">7000195580000000000 ♠ 1,96 m (6 ft 5 in) </w:t>
                  </w:r>
                </w:p>
              </w:tc>
              <w:tc>
                <w:tcPr>
                  <w:tcW w:w="841" w:type="dxa"/>
                  <w:tcBorders/>
                  <w:vAlign w:val="center"/>
                </w:tcPr>
                <w:p>
                  <w:pPr>
                    <w:pStyle w:val="TableContents"/>
                    <w:bidi w:val="0"/>
                    <w:spacing w:before="0" w:after="283"/>
                    <w:jc w:val="left"/>
                    <w:rPr/>
                  </w:pPr>
                  <w:r>
                    <w:rPr/>
                    <w:t xml:space="preserve">86 kg (190 lb) </w:t>
                  </w:r>
                </w:p>
              </w:tc>
              <w:tc>
                <w:tcPr>
                  <w:tcW w:w="1861" w:type="dxa"/>
                  <w:tcBorders/>
                  <w:vAlign w:val="center"/>
                </w:tcPr>
                <w:p>
                  <w:pPr>
                    <w:pStyle w:val="TableContents"/>
                    <w:bidi w:val="0"/>
                    <w:spacing w:before="0" w:after="283"/>
                    <w:jc w:val="left"/>
                    <w:rPr/>
                  </w:pPr>
                  <w:r>
                    <w:rPr/>
                    <w:t xml:space="preserve">1992 -- 04 -- 26 </w:t>
                  </w:r>
                </w:p>
              </w:tc>
              <w:tc>
                <w:tcPr>
                  <w:tcW w:w="1096" w:type="dxa"/>
                  <w:tcBorders/>
                  <w:vAlign w:val="center"/>
                </w:tcPr>
                <w:p>
                  <w:pPr>
                    <w:pStyle w:val="TableContents"/>
                    <w:bidi w:val="0"/>
                    <w:spacing w:before="0" w:after="283"/>
                    <w:jc w:val="left"/>
                    <w:rPr/>
                  </w:pPr>
                  <w:r>
                    <w:rPr/>
                    <w:t xml:space="preserve">Utah </w:t>
                  </w:r>
                </w:p>
              </w:tc>
            </w:tr>
          </w:tbl>
          <w:p>
            <w:pPr>
              <w:pStyle w:val="TableContents"/>
              <w:bidi w:val="0"/>
              <w:spacing w:before="0" w:after="283"/>
              <w:jc w:val="left"/>
              <w:rPr/>
            </w:pPr>
            <w:r>
              <w:rPr/>
            </w:r>
          </w:p>
        </w:tc>
      </w:tr>
      <w:tr>
        <w:trPr/>
        <w:tc>
          <w:tcPr>
            <w:tcW w:w="871" w:type="dxa"/>
            <w:tcBorders/>
            <w:vAlign w:val="center"/>
          </w:tcPr>
          <w:p>
            <w:pPr>
              <w:pStyle w:val="TableContents"/>
              <w:bidi w:val="0"/>
              <w:spacing w:before="0" w:after="283"/>
              <w:jc w:val="left"/>
              <w:rPr>
                <w:sz w:val="4"/>
                <w:szCs w:val="4"/>
              </w:rPr>
            </w:pPr>
            <w:r>
              <w:rPr>
                <w:sz w:val="4"/>
                <w:szCs w:val="4"/>
              </w:rPr>
            </w:r>
          </w:p>
        </w:tc>
        <w:tc>
          <w:tcPr>
            <w:tcW w:w="10578" w:type="dxa"/>
            <w:tcBorders/>
            <w:vAlign w:val="center"/>
          </w:tcPr>
          <w:p>
            <w:pPr>
              <w:pStyle w:val="ListHeading"/>
              <w:bidi w:val="0"/>
              <w:spacing w:before="0" w:after="283"/>
              <w:jc w:val="left"/>
              <w:rPr/>
            </w:pPr>
            <w:r>
              <w:rPr/>
              <w:t xml:space="preserve">Päävalmentaja </w:t>
            </w:r>
          </w:p>
          <w:p>
            <w:pPr>
              <w:pStyle w:val="TableContents"/>
              <w:numPr>
                <w:ilvl w:val="0"/>
                <w:numId w:val="41"/>
              </w:numPr>
              <w:tabs>
                <w:tab w:val="clear" w:pos="1134"/>
                <w:tab w:val="left" w:leader="none" w:pos="707"/>
              </w:tabs>
              <w:bidi w:val="0"/>
              <w:ind w:start="707" w:hanging="283"/>
              <w:jc w:val="left"/>
              <w:rPr/>
            </w:pPr>
            <w:r>
              <w:rPr/>
              <w:t xml:space="preserve">Dwane Casey </w:t>
            </w:r>
          </w:p>
          <w:p>
            <w:pPr>
              <w:pStyle w:val="ListHeading"/>
              <w:bidi w:val="0"/>
              <w:spacing w:before="0" w:after="283"/>
              <w:jc w:val="left"/>
              <w:rPr/>
            </w:pPr>
            <w:r>
              <w:rPr/>
              <w:t xml:space="preserve">Apuvalmentaja (es) </w:t>
            </w:r>
          </w:p>
          <w:p>
            <w:pPr>
              <w:pStyle w:val="TableContents"/>
              <w:numPr>
                <w:ilvl w:val="0"/>
                <w:numId w:val="42"/>
              </w:numPr>
              <w:tabs>
                <w:tab w:val="clear" w:pos="1134"/>
                <w:tab w:val="left" w:leader="none" w:pos="707"/>
              </w:tabs>
              <w:bidi w:val="0"/>
              <w:spacing w:before="0" w:after="0"/>
              <w:ind w:start="707" w:hanging="283"/>
              <w:jc w:val="left"/>
              <w:rPr/>
            </w:pPr>
            <w:r>
              <w:rPr/>
              <w:t xml:space="preserve">Rex Kalamian </w:t>
            </w:r>
          </w:p>
          <w:p>
            <w:pPr>
              <w:pStyle w:val="TableContents"/>
              <w:numPr>
                <w:ilvl w:val="0"/>
                <w:numId w:val="42"/>
              </w:numPr>
              <w:tabs>
                <w:tab w:val="clear" w:pos="1134"/>
                <w:tab w:val="left" w:leader="none" w:pos="707"/>
              </w:tabs>
              <w:bidi w:val="0"/>
              <w:spacing w:before="0" w:after="0"/>
              <w:ind w:start="707" w:hanging="283"/>
              <w:jc w:val="left"/>
              <w:rPr/>
            </w:pPr>
            <w:r>
              <w:rPr/>
              <w:t xml:space="preserve">Eric Khoury </w:t>
            </w:r>
          </w:p>
          <w:p>
            <w:pPr>
              <w:pStyle w:val="TableContents"/>
              <w:numPr>
                <w:ilvl w:val="0"/>
                <w:numId w:val="42"/>
              </w:numPr>
              <w:tabs>
                <w:tab w:val="clear" w:pos="1134"/>
                <w:tab w:val="left" w:leader="none" w:pos="707"/>
              </w:tabs>
              <w:bidi w:val="0"/>
              <w:spacing w:before="0" w:after="0"/>
              <w:ind w:start="707" w:hanging="283"/>
              <w:jc w:val="left"/>
              <w:rPr/>
            </w:pPr>
            <w:r>
              <w:rPr/>
              <w:t xml:space="preserve">Alex McKechnie </w:t>
            </w:r>
          </w:p>
          <w:p>
            <w:pPr>
              <w:pStyle w:val="TableContents"/>
              <w:numPr>
                <w:ilvl w:val="0"/>
                <w:numId w:val="42"/>
              </w:numPr>
              <w:tabs>
                <w:tab w:val="clear" w:pos="1134"/>
                <w:tab w:val="left" w:leader="none" w:pos="707"/>
              </w:tabs>
              <w:bidi w:val="0"/>
              <w:spacing w:before="0" w:after="0"/>
              <w:ind w:start="707" w:hanging="283"/>
              <w:jc w:val="left"/>
              <w:rPr/>
            </w:pPr>
            <w:r>
              <w:rPr/>
              <w:t xml:space="preserve">Jama Mahlalela </w:t>
            </w:r>
          </w:p>
          <w:p>
            <w:pPr>
              <w:pStyle w:val="TableContents"/>
              <w:numPr>
                <w:ilvl w:val="0"/>
                <w:numId w:val="42"/>
              </w:numPr>
              <w:tabs>
                <w:tab w:val="clear" w:pos="1134"/>
                <w:tab w:val="left" w:leader="none" w:pos="707"/>
              </w:tabs>
              <w:bidi w:val="0"/>
              <w:spacing w:before="0" w:after="0"/>
              <w:ind w:start="707" w:hanging="283"/>
              <w:jc w:val="left"/>
              <w:rPr/>
            </w:pPr>
            <w:r>
              <w:rPr/>
              <w:t xml:space="preserve">Patrick Mutombo </w:t>
            </w:r>
          </w:p>
          <w:p>
            <w:pPr>
              <w:pStyle w:val="TableContents"/>
              <w:numPr>
                <w:ilvl w:val="0"/>
                <w:numId w:val="42"/>
              </w:numPr>
              <w:tabs>
                <w:tab w:val="clear" w:pos="1134"/>
                <w:tab w:val="left" w:leader="none" w:pos="707"/>
              </w:tabs>
              <w:bidi w:val="0"/>
              <w:spacing w:before="0" w:after="0"/>
              <w:ind w:start="707" w:hanging="283"/>
              <w:jc w:val="left"/>
              <w:rPr/>
            </w:pPr>
            <w:r>
              <w:rPr/>
              <w:t xml:space="preserve">Nick Nurse </w:t>
            </w:r>
          </w:p>
          <w:p>
            <w:pPr>
              <w:pStyle w:val="TableContents"/>
              <w:numPr>
                <w:ilvl w:val="0"/>
                <w:numId w:val="42"/>
              </w:numPr>
              <w:tabs>
                <w:tab w:val="clear" w:pos="1134"/>
                <w:tab w:val="left" w:leader="none" w:pos="707"/>
              </w:tabs>
              <w:bidi w:val="0"/>
              <w:ind w:start="707" w:hanging="283"/>
              <w:jc w:val="left"/>
              <w:rPr/>
            </w:pPr>
            <w:r>
              <w:rPr/>
              <w:t xml:space="preserve">Jim Sann </w:t>
            </w:r>
          </w:p>
          <w:p>
            <w:pPr>
              <w:pStyle w:val="ListHeading"/>
              <w:bidi w:val="0"/>
              <w:spacing w:before="0" w:after="283"/>
              <w:jc w:val="left"/>
              <w:rPr/>
            </w:pPr>
            <w:r>
              <w:rPr/>
              <w:t xml:space="preserve">Selite </w:t>
            </w:r>
          </w:p>
          <w:p>
            <w:pPr>
              <w:pStyle w:val="TableContents"/>
              <w:numPr>
                <w:ilvl w:val="0"/>
                <w:numId w:val="43"/>
              </w:numPr>
              <w:tabs>
                <w:tab w:val="clear" w:pos="1134"/>
                <w:tab w:val="left" w:leader="none" w:pos="707"/>
              </w:tabs>
              <w:bidi w:val="0"/>
              <w:spacing w:before="0" w:after="0"/>
              <w:ind w:start="707" w:hanging="283"/>
              <w:jc w:val="left"/>
              <w:rPr/>
            </w:pPr>
            <w:r>
              <w:rPr/>
              <w:t xml:space="preserve">(C) Joukkueen kapteeni </w:t>
            </w:r>
          </w:p>
          <w:p>
            <w:pPr>
              <w:pStyle w:val="TableContents"/>
              <w:numPr>
                <w:ilvl w:val="0"/>
                <w:numId w:val="43"/>
              </w:numPr>
              <w:tabs>
                <w:tab w:val="clear" w:pos="1134"/>
                <w:tab w:val="left" w:leader="none" w:pos="707"/>
              </w:tabs>
              <w:bidi w:val="0"/>
              <w:spacing w:before="0" w:after="0"/>
              <w:ind w:start="707" w:hanging="283"/>
              <w:jc w:val="left"/>
              <w:rPr/>
            </w:pPr>
            <w:r>
              <w:rPr/>
              <w:t xml:space="preserve">(DP) Allekirjoittamaton varaus </w:t>
            </w:r>
          </w:p>
          <w:p>
            <w:pPr>
              <w:pStyle w:val="TableContents"/>
              <w:numPr>
                <w:ilvl w:val="0"/>
                <w:numId w:val="43"/>
              </w:numPr>
              <w:tabs>
                <w:tab w:val="clear" w:pos="1134"/>
                <w:tab w:val="left" w:leader="none" w:pos="707"/>
              </w:tabs>
              <w:bidi w:val="0"/>
              <w:spacing w:before="0" w:after="0"/>
              <w:ind w:start="707" w:hanging="283"/>
              <w:jc w:val="left"/>
              <w:rPr/>
            </w:pPr>
            <w:r>
              <w:rPr/>
              <w:t xml:space="preserve">(FA) Vapaa agentti </w:t>
            </w:r>
          </w:p>
          <w:p>
            <w:pPr>
              <w:pStyle w:val="TableContents"/>
              <w:numPr>
                <w:ilvl w:val="0"/>
                <w:numId w:val="43"/>
              </w:numPr>
              <w:tabs>
                <w:tab w:val="clear" w:pos="1134"/>
                <w:tab w:val="left" w:leader="none" w:pos="707"/>
              </w:tabs>
              <w:bidi w:val="0"/>
              <w:spacing w:before="0" w:after="0"/>
              <w:ind w:start="707" w:hanging="283"/>
              <w:jc w:val="left"/>
              <w:rPr/>
            </w:pPr>
            <w:r>
              <w:rPr/>
              <w:t xml:space="preserve">(S) Keskeytetty </w:t>
            </w:r>
          </w:p>
          <w:p>
            <w:pPr>
              <w:pStyle w:val="TableContents"/>
              <w:numPr>
                <w:ilvl w:val="0"/>
                <w:numId w:val="43"/>
              </w:numPr>
              <w:tabs>
                <w:tab w:val="clear" w:pos="1134"/>
                <w:tab w:val="left" w:leader="none" w:pos="707"/>
              </w:tabs>
              <w:bidi w:val="0"/>
              <w:spacing w:before="0" w:after="0"/>
              <w:ind w:start="707" w:hanging="283"/>
              <w:jc w:val="left"/>
              <w:rPr/>
            </w:pPr>
            <w:r>
              <w:rPr/>
              <w:t xml:space="preserve">(GL) G-liigan tytäryhtiön palveluksessa. </w:t>
            </w:r>
          </w:p>
          <w:p>
            <w:pPr>
              <w:pStyle w:val="TableContents"/>
              <w:numPr>
                <w:ilvl w:val="0"/>
                <w:numId w:val="43"/>
              </w:numPr>
              <w:tabs>
                <w:tab w:val="clear" w:pos="1134"/>
                <w:tab w:val="left" w:leader="none" w:pos="707"/>
              </w:tabs>
              <w:bidi w:val="0"/>
              <w:spacing w:before="0" w:after="0"/>
              <w:ind w:start="707" w:hanging="283"/>
              <w:jc w:val="left"/>
              <w:rPr/>
            </w:pPr>
            <w:r>
              <w:rPr/>
              <w:t xml:space="preserve">(TW) Kaksisuuntainen liitännäispelaaja </w:t>
            </w:r>
          </w:p>
          <w:p>
            <w:pPr>
              <w:pStyle w:val="TableContents"/>
              <w:numPr>
                <w:ilvl w:val="0"/>
                <w:numId w:val="43"/>
              </w:numPr>
              <w:tabs>
                <w:tab w:val="clear" w:pos="1134"/>
                <w:tab w:val="left" w:leader="none" w:pos="707"/>
              </w:tabs>
              <w:bidi w:val="0"/>
              <w:ind w:start="707" w:hanging="283"/>
              <w:jc w:val="left"/>
              <w:rPr/>
            </w:pPr>
            <w:r>
              <w:rPr/>
              <w:t xml:space="preserve">Loukkaantuneet </w:t>
            </w:r>
          </w:p>
          <w:p>
            <w:pPr>
              <w:pStyle w:val="TableContents"/>
              <w:bidi w:val="0"/>
              <w:spacing w:before="0" w:after="283"/>
              <w:jc w:val="left"/>
              <w:rPr/>
            </w:pPr>
            <w:r>
              <w:rPr/>
              <w:t xml:space="preserve">Viimeisin tapahtuma: 2018-02-08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Toronton Raptorsin kapteeni?</w:t>
      </w:r>
    </w:p>
    <w:p>
      <w:pPr>
        <w:pStyle w:val="TextBody"/>
        <w:bidi w:val="0"/>
        <w:jc w:val="left"/>
        <w:rPr>
          <w:b/>
          <w:u w:val="single"/>
          <w:shd w:val="clear" w:fill="FFFF00"/>
        </w:rPr>
      </w:pPr>
      <w:r>
        <w:rPr>
          <w:b/>
          <w:u w:val="single"/>
          <w:shd w:val="clear" w:fill="FFFF00"/>
        </w:rPr>
        <w:t xml:space="preserve">Asiakirjan numero 3394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Michelle Fairley </w:t>
      </w:r>
      <w:r>
        <w:rPr/>
        <w:t xml:space="preserve">(s. heinäkuu 1963) on pohjoisirlantilainen näyttelijä, joka tunnetaan parhaiten rooleistaan Catelyn Starkina HBO:n Game of Thrones -sarjassa, tohtori Ava Hessingtonina useissa jaksoissa USA Networkin sarjassa Suits ja terroristi Margot Al-Harazina, joka on päävastustaja sarjassa 24: Live Another Day.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näytteli Catelyn Starkia Game of Thronesissa?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näyttelee Lady Catelyniä Game of Thrones -elokuvassa.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Michelle Fairley on </w:t>
      </w:r>
      <w:r>
        <w:rPr/>
        <w:t xml:space="preserve">Pohjois-Irlannista kotoisin oleva näyttelijä, joka tunnetaan parhaiten rooleistaan Catelyn Starkina HBO:n Game of Thrones -sarjassa, tohtori Ava Hessingtonina useissa jaksoissa USA Networkin sarjassa Suits ja terroristi Margot Al-Harazina, joka on päävastustaja sarjassa 24: Live Another Day.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Ned Starkin vaimoa Game of Thronesissa...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Michelle Fairley </w:t>
      </w:r>
      <w:r>
        <w:rPr/>
        <w:t xml:space="preserve">(s. 11. heinäkuuta 1963) on pohjoisirlantilainen näyttelijä, joka tunnetaan parhaiten rooleistaan Catelyn Starkina HBO:n Game of Thrones -sarjassa, tohtori Ava Hessingtonina useissa jaksoissa USA Networkin sarjassa Suits ja terroristi Margot Al-Harazina, joka on päävastustaja sarjassa 24: Live Another Day.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Stark-äitiä Game of Thronesissa.</w:t>
      </w:r>
    </w:p>
    <w:p>
      <w:pPr>
        <w:pStyle w:val="TextBody"/>
        <w:bidi w:val="0"/>
        <w:jc w:val="left"/>
        <w:rPr>
          <w:b/>
          <w:u w:val="single"/>
          <w:shd w:val="clear" w:fill="FFFF00"/>
        </w:rPr>
      </w:pPr>
      <w:r>
        <w:rPr>
          <w:b/>
          <w:u w:val="single"/>
          <w:shd w:val="clear" w:fill="FFFF00"/>
        </w:rPr>
        <w:t xml:space="preserve">Asiakirjan numero 3395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Mike kertoo voittaneensa </w:t>
      </w:r>
      <w:r>
        <w:rPr>
          <w:color w:val="A9A9A9"/>
        </w:rPr>
        <w:t xml:space="preserve">yli 60 000 dollaria </w:t>
      </w:r>
      <w:r>
        <w:rPr/>
        <w:t xml:space="preserve">KGB:n kanssa pelatun toisen pelin tuloksena. Mike maksaa loput 15 000 dollaria Worm-velasta (kutsuen henkilökohtaista asiaansa Wormiin nyt ``tasapainoiseksi''), hän maksaa takaisin 6 000 dollaria Chesterfieldille, maksaa takaisin 10 000 dollarin lainan Petrovskylle ja palauttaa alkuperäisen pankkipotinsa, joka oli ``kolme pinoa high societya''. Mike jättää oikeustieteen opinnot kesken, hyvästelee Jo:n ja lähtee New Yorkista kohti Las Vegasia haaveillen World Series of Pokerin voittamisesta.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paljon Matt Damon voitti Roundersissa?</w:t>
      </w:r>
    </w:p>
    <w:p>
      <w:pPr>
        <w:pStyle w:val="TextBody"/>
        <w:bidi w:val="0"/>
        <w:jc w:val="left"/>
        <w:rPr>
          <w:b/>
          <w:u w:val="single"/>
          <w:shd w:val="clear" w:fill="FFFF00"/>
        </w:rPr>
      </w:pPr>
      <w:r>
        <w:rPr>
          <w:b/>
          <w:u w:val="single"/>
          <w:shd w:val="clear" w:fill="FFFF00"/>
        </w:rPr>
        <w:t xml:space="preserve">Asiakirjan numero 3396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Etelä-Afrikan Road Accident Fund, joka tunnetaan paremmin nimellä RAF, on lakisääteinen valtion vakuutusyhtiö. </w:t>
      </w:r>
      <w:r>
        <w:rPr>
          <w:color w:val="A9A9A9"/>
        </w:rPr>
        <w:t xml:space="preserve">Se tarjoaa vakuutusturvaa kaikille moottoriajoneuvojen kuljettajille Etelä-Afrikassa liikenneturman seurauksena syntyneen vastuun tai aiheutuneen vahingon osalta</w:t>
      </w:r>
      <w:r>
        <w:rPr/>
        <w:t xml:space="preserve">. Omaisuusvahingoista (kuten ajoneuvojen, rakennusten ja ajoneuvon sisällön vahingoista) aiheutuva vastuu ei kuulu vakuutusturvan piiriin. Tieliikenneonnettomuusrahasto käyttää järjestelmää, jossa korvauksenhakijalle määritetään tietty prosenttiosuus vastuusta onnettomuudessa, ja tieliikenneonnettomuusrahasto maksaa korvauksenhakijalle prosenttiosuuden täydestä korvauksesta sen prosenttiosuuden perusteella, jonka ei katsottu olevan hänen vastuullaan. Tieonnettomuusrahasto kerää vakuutusmaksut moottoriajoneuvojen polttoaineesta perittävällä maksulla.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miten sa-valtio tukee tieliikenneonnettomuuksien rahastoa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Polttoainemaksutulot; </w:t>
      </w:r>
      <w:r>
        <w:rPr>
          <w:color w:val="A9A9A9"/>
        </w:rPr>
        <w:t xml:space="preserve">valtionavustukset, joita valtiovarainministeriö maksaa </w:t>
      </w:r>
      <w:r>
        <w:rPr/>
        <w:t xml:space="preserve">silloin, kun on kiireellinen tarve, kuten akuutti kassavaje; lainat/lainat, jotka ovat RAF-lain mukaan sallittu rahoituslähde. Tätä vaihtoehtoa ei ole tähän mennessä käytetty, ja sijoitustulot, jotka saadaan sijoitetuista varoista ja jotka syntyvät silloin tällöin, kun RAF:n toimintakyky estää sitä maksamasta kaikkia varojaan.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miten Etelä-Afrikan hallitus tukee liikenneonnettomuuksien rahastoa?</w:t>
      </w:r>
    </w:p>
    <w:p>
      <w:pPr>
        <w:pStyle w:val="TextBody"/>
        <w:bidi w:val="0"/>
        <w:jc w:val="left"/>
        <w:rPr>
          <w:b/>
          <w:u w:val="single"/>
          <w:shd w:val="clear" w:fill="FFFF00"/>
        </w:rPr>
      </w:pPr>
      <w:r>
        <w:rPr>
          <w:b/>
          <w:u w:val="single"/>
          <w:shd w:val="clear" w:fill="FFFF00"/>
        </w:rPr>
        <w:t xml:space="preserve">Asiakirjan numero 3397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Jeremy Johnson (äänenä </w:t>
      </w:r>
      <w:r>
        <w:rPr>
          <w:color w:val="A9A9A9"/>
        </w:rPr>
        <w:t xml:space="preserve">Mitchel Musso) </w:t>
      </w:r>
      <w:r>
        <w:rPr/>
        <w:t xml:space="preserve">on Candace Flynnin ihastus ja myöhemmin poikaystävä. Hänen ikänsä on kuusitoista, vuoden vanhempi kuin Candace. Hän on töissä </w:t>
      </w:r>
      <w:r>
        <w:rPr>
          <w:color w:val="DCDCDC"/>
        </w:rPr>
        <w:t xml:space="preserve">Mr. Slushy Burgerissa </w:t>
      </w:r>
      <w:r>
        <w:rPr/>
        <w:t xml:space="preserve">(joskus myös Mr. Slushy Dawg). Jaksossa ``Summer Belongs to You'' vahvistettiin, että hänestä ja Candacesta oli tullut poikaystävä ja tyttöystävä; jakson loppupuolella he suutelivat. Hänellä on myös bändi nimeltä ``The Incidentals''.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tekee Jeremyn äänen Phineas ja Ferbissä?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tekee Jeremyn äänen Phineas and Ferbissä? - Kuka tekee Jeremyn äänen Phineas and Ferbissä?</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on Jeremyn ääni Phineas ja Ferbissä.</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Missä Jeremy työskentelee Phineas ja Ferb -elokuvasta?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Candace Flynn (äänenä </w:t>
      </w:r>
      <w:r>
        <w:rPr>
          <w:color w:val="A9A9A9"/>
        </w:rPr>
        <w:t xml:space="preserve">Ashley Tisdale</w:t>
      </w:r>
      <w:r>
        <w:rPr/>
        <w:t xml:space="preserve">) on Phineaksen viisitoistavuotias isosisko ja Ferbin sisarpuoli. Hän esiintyi ensimmäisen kerran pilottijaksossa. Candace ei hyväksy veljiensä tekemiä keksintöjä, sitten hän vihaa heidän luomuksiaan, ja useimmissa jaksoissa hän yrittää ``murskata veljensä'' näyttämällä heidän äitinsä. Hänen paras ystävänsä on Stacy Hirano; Candace on myös selvästi ihastunut </w:t>
      </w:r>
      <w:r>
        <w:rPr>
          <w:color w:val="DCDCDC"/>
        </w:rPr>
        <w:t xml:space="preserve">Jeremy Johnsoniin, </w:t>
      </w:r>
      <w:r>
        <w:rPr/>
        <w:t xml:space="preserve">mutta hän ei pitkään aikaan huomannut, että tämä piti hänestä takaisin. Hahmona hän on saanut positiivista arvostelua kriitikoilta, ja hän on esiintynyt myös muissa medioissa, kuten videopeleissä.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Candace kuin Phineas ja Ferbissä?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näyttelee Candacen ääntä Phineas ja Ferbissä...</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Tohtori Heinz Doofenshmirtz </w:t>
      </w:r>
      <w:r>
        <w:rPr/>
        <w:t xml:space="preserve">(äänenä Dan Povenmire) on hullu tiedemies, joka on esiintynyt tähän mennessä yhtä jaksoa lukuun ottamatta kaikissa jaksojen B-juonissa. Hän on teini-ikäisen Vanessa Doofenshmirtzin isä ja johtaa omaa yritystään Doofenshmirtz Evil Inc. Jaksosta riippuen tohtori Doofenshmirtzin päätavoitteena on joko tuhota tai hallita Tri-State Area -aluetta, jota hänelle ehdotettiin lähtökohdaksi ennen kuin hän yrittää vallata maailman. Rutiininomaisesti kömpelö, epäpätevä ja unohtava, lähes kaikki Doofenshmirtzin suunnitelmat - joihin liittyy aina erilaisia vempaimia ja keksintöjä - Perry the Platypus on tehnyt tyhjäksi. Muutamat hänen suunnitelmistaan ovat kuitenkin onnistuneet hyvin, kuten vuonna 2014 Phineas ja Ferb pelastavat kesän -erikoisjaksossa, jossa Doofenshmirtz siirsi maapallon pois alkuperäiseltä kiertoradaltaan tuodakseen mukanaan varhaisen syksyn, Perryn harmiksi. Useimpien tappioiden jälkeen hän huutaa iskulauseensa: ``Kirottu Perry the Platypus!''.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pahan miehen nimi Phineas ja Ferbissä?</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Linda Flynn-Fletcher (äänenä </w:t>
      </w:r>
      <w:r>
        <w:rPr>
          <w:color w:val="A9A9A9"/>
        </w:rPr>
        <w:t xml:space="preserve">Caroline Rhea</w:t>
      </w:r>
      <w:r>
        <w:rPr/>
        <w:t xml:space="preserve">) on Phineasin ja Candacen äiti ja Ferbin äitipuoli. Koska Candace ei ole tietoinen Phineasin ja Ferbin päivittäin toteuttamista suurista projekteista, hän vetää hänet usein pois muista kiinnostuksen kohteista yrittäessään saada pojat vaikeuksiin. Jokainen luomus tuhoutuu tai häviää jotenkin hetkeä ennen kuin ``Äiti'' saapuu paikalle, mikä jättää Candacen ymmälleen ja Lindan haluttomaksi uskomaan Candacea. Linda oli myös yhden hitin ihme, joka tunnettiin nimellä ``Lindana'' laulullaan ``I 'm Lindana and I Wanna Have Fun''. Tämä seikka tekee hänestä laulajana mahdollisesti Cyndi Lauperin parodian, koska Lauperin hitti Girls Just Want to Have Fun ja koska molemmat olivat kuuluisia laulajia 1980-luvulla (Linda fiktiivisesti). Hänen singleään käytetään hissimusiikkina koko sarjan ajan. Hänen sukunimensä ei ole johdonmukainen koko sarjassa; ainakin yhdessä jaksossa Candace viittaa häneen nimellä ``Linda Flynn''. Hän perustuu Dan Povenmiren siskoon, jonka nimi on myös Linda. Hän seurusteli myös tohtori Doofenshmirtzin kanssa heidän teini-ikänsä puolivälissä ja että hän oli se, joka innoitti Doofenshmirtziä ottamaan Tri-State Area -alueen haltuunsa lähtökohtana maailmanvallalle, kun Doofenshmirtz sarkastisesti totesi hallitsevansa maailmaa.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äitiä Phineas ja Ferbissä...</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Phineas Flynn (äänenä </w:t>
      </w:r>
      <w:r>
        <w:rPr>
          <w:color w:val="A9A9A9"/>
        </w:rPr>
        <w:t xml:space="preserve">Vincent Martella</w:t>
      </w:r>
      <w:r>
        <w:rPr/>
        <w:t xml:space="preserve">) Kuten muillakin hahmoilla, hänellä on punaiset hiukset. Hänen ikäänsä ei mainita. Phineas ja hänen velipuolensa Ferb Fletcher näyttelevät jokaisen jakson A-osassa. Sarja kertoo Phineasin yrityksistä välttää tylsyyttä keksimällä jokaiselle kesälomapäivälle jotain uutta tekemistä. Hän tekee tämän vähemmän puheliaan velipuolensa Ferbin kanssa ja usein myös monien muiden naapuruston lasten kanssa. Hänet tunnetaan hyvin epäitsekkäänä ja energisenä. Phineasilla on monia iskulauseita, kuten ``Oh, siinähän sinä olet, Perry'' tai `` Hei, Ferb! Minä tiedän, mitä me teemme tänään!" ja "Hei, missä Perry 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puhuu Phineaksen ääntä Phineas and Ferbissä? - Kuka puhuu Phineaksen ääntä Phineas and Ferbissä?</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Lawrence Fletcher (äänenä </w:t>
      </w:r>
      <w:r>
        <w:rPr>
          <w:color w:val="A9A9A9"/>
        </w:rPr>
        <w:t xml:space="preserve">Richard O'Brien) </w:t>
      </w:r>
      <w:r>
        <w:rPr/>
        <w:t xml:space="preserve">on Ferbin isä sekä Phineaksen ja Candacen isäpuoli. Lawrence myy antiikkiesineitä, on kotoisin Yhdistyneestä kuningaskunnasta, ja häntä kuvataan komediasarjan isän tavoin hajamielisenä ja tietämättömänä siitä, mitä tapahtuu. Hän suostuu usein noudattamaan Phineasin ohjeita ja jopa pakottaa Candacen yhteistyöhön ikään kuin pitäisi Phineasin ja Ferbin taitoja normaaleina. Toisin kuin poikien äiti, hän on nähnyt joitakin poikien keksintöjä; hän ei ole reagoinut kielteisesti ja ilmeisesti uskoo, että äiti hyväksyy ne. Hänen tarkasta sukunimestään kiistellään; ainakin yhdessä jaksossa Isabella puhuttelee häntä "herra Flynniksi". Jeff ``Swampy'' Marsh on sanonut, että Lawrence Fletcher on hyvin samankaltainen kuin hänen isäpuolensa Bill.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ääninäyttelee isää Phineas ja Ferbissä...</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color w:val="A9A9A9"/>
        </w:rPr>
        <w:t xml:space="preserve">Isabella </w:t>
      </w:r>
      <w:r>
        <w:rPr>
          <w:color w:val="DCDCDC"/>
        </w:rPr>
        <w:t xml:space="preserve">Garcia-Shapiro </w:t>
      </w:r>
      <w:r>
        <w:rPr/>
        <w:t xml:space="preserve">(äänenä </w:t>
      </w:r>
      <w:r>
        <w:rPr>
          <w:color w:val="2F4F4F"/>
        </w:rPr>
        <w:t xml:space="preserve">Alyson Stoner</w:t>
      </w:r>
      <w:r>
        <w:rPr/>
        <w:t xml:space="preserve">) on meksikolainen juutalaistyttö. Hän on yksi veljesten parhaista ystävistä, ja hän on selvästi ihastunut Phineas Flynniin, mistä Phineas Flynn ei ole tietoinen, vaikka hän on osoittanut ajoittain välittävänsä tytöstä. Hänet tunnetaan iskulauseesta ``Mitä teet?'' ja hän on Fireside Girls -ryhmän 46231 johtaja. Joukko auttaa usein Phineasia ja Ferbiä heidän projekteissaan. Hän on saanut nimensä sarjan luoneen Dan Povenmiren vanhimman tyttären mukaan.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Alyson Stoner näyttelee Phineas ja Ferbissä?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Isabellan sukunimi elokuvasta Phineas ja Ferbi</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on Isabellan ääni Phineas ja Ferbissä.</w:t>
      </w:r>
    </w:p>
    <w:p>
      <w:pPr>
        <w:pStyle w:val="TextBody"/>
        <w:bidi w:val="0"/>
        <w:jc w:val="left"/>
        <w:rPr>
          <w:b/>
          <w:shd w:val="clear" w:fill="FFFF00"/>
        </w:rPr>
      </w:pPr>
      <w:r>
        <w:rPr>
          <w:b/>
          <w:shd w:val="clear" w:fill="FFFF00"/>
        </w:rPr>
        <w:t xml:space="preserve">Teksti numero 7</w:t>
      </w:r>
    </w:p>
    <w:p>
      <w:pPr>
        <w:pStyle w:val="TextBody"/>
        <w:bidi w:val="0"/>
        <w:spacing w:before="0" w:after="283"/>
        <w:jc w:val="left"/>
        <w:rPr/>
      </w:pPr>
      <w:r>
        <w:rPr/>
        <w:t xml:space="preserve">Rakkaus Händel on rock-yhtye, jota monet Danvillen Tri-State Area -alueella ihannoivat ja joka nähtiin ensimmäisen kerran jaksossa ``Dude, We 're Gettin' the Band Back Together!''. Lawrence Fletcher ja Linda Flynn jakoivat ensimmäisen suudelmansa Love Händelin konsertissa. Pian sen jälkeen Love Händel hajosi, koska fanikunnan vähenemisen aiheuttamat paineet aiheuttivat riitoja. Laulaja Dannystä (äänenä </w:t>
      </w:r>
      <w:r>
        <w:rPr>
          <w:color w:val="A9A9A9"/>
        </w:rPr>
        <w:t xml:space="preserve">Jaret Reddick) </w:t>
      </w:r>
      <w:r>
        <w:rPr/>
        <w:t xml:space="preserve">tuli Danny's Music Shopin omistaja. Basisti Bobbi Fabulousista (äänenä </w:t>
      </w:r>
      <w:r>
        <w:rPr>
          <w:color w:val="DCDCDC"/>
        </w:rPr>
        <w:t xml:space="preserve">Carlos Alazraqui) </w:t>
      </w:r>
      <w:r>
        <w:rPr/>
        <w:t xml:space="preserve">tuli Bobbi's Fashion Salon omistaja ja Lindan kampaaja. Sherman ``Swampy'' (äänenä </w:t>
      </w:r>
      <w:r>
        <w:rPr>
          <w:color w:val="2F4F4F"/>
        </w:rPr>
        <w:t xml:space="preserve">Steve Zahn</w:t>
      </w:r>
      <w:r>
        <w:rPr/>
        <w:t xml:space="preserve">) päätyi töihin Danvillen kirjastoon, koska hän uskoi menettäneensä rytmitajunsa. Lopulta kaikki kolme jäsentä suostutellaan palaamaan yhteen konserttiin Flynnin / Fletcherin takapihalla, jossa he laulavat hittibiisinsä ``You Snuck Your Way Right into My Heart''. Love Handel esiintyy toisinaan uudelleen muissa jaksoissa ja elokuvassa, joissa he laulavat kappaleensa.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rakkauskahvaa Phineas ja Ferbissä...</w:t>
      </w:r>
    </w:p>
    <w:p>
      <w:pPr>
        <w:pStyle w:val="TextBody"/>
        <w:bidi w:val="0"/>
        <w:jc w:val="left"/>
        <w:rPr>
          <w:b/>
          <w:shd w:val="clear" w:fill="FFFF00"/>
        </w:rPr>
      </w:pPr>
      <w:r>
        <w:rPr>
          <w:b/>
          <w:shd w:val="clear" w:fill="FFFF00"/>
        </w:rPr>
        <w:t xml:space="preserve">Teksti numero 8</w:t>
      </w:r>
    </w:p>
    <w:p>
      <w:pPr>
        <w:pStyle w:val="TextBody"/>
        <w:bidi w:val="0"/>
        <w:spacing w:before="0" w:after="283"/>
        <w:jc w:val="left"/>
        <w:rPr/>
      </w:pPr>
      <w:r>
        <w:rPr>
          <w:color w:val="A9A9A9"/>
        </w:rPr>
        <w:t xml:space="preserve">Norm </w:t>
      </w:r>
      <w:r>
        <w:rPr/>
        <w:t xml:space="preserve">(äänenä John Viener) on jättimäinen robotti-ihminen, jonka tohtori Doofenshmirtz on luonut tuhotaakseen Perryn, Platypusin. Hänet esiteltiin elokuvassa ``Kreikan salama'', ja hän on jättimäinen robottirobotti, lempeä liikemies, joka sanoo usein: ``Vihollinen platypus on ihminen''. Norm on esiintynyt muissakin jaksoissa. Esimerkiksi jaksossa ``Traffic Cam Caper'' Perry lainaa Normia kyytiinsä varastamaan liikennekameran levykkeen, sillä siinä on todisteita siitä, että Perry on salainen agentti. Hän kuului aikoinaan O.W.C.A:han, mutta sai potkut, koska hän ei ollut eläin. Myöhemmin sarjassa hänet kuvataan Doofenshmirtzin apurina ja palvelijana, joka tekee usein virheitä, kuten keittää munia kuorineen tai tarjoilee Doofille suklaakakkua aamiaiseksi, mutta pysyy aina iloisena. Jaksossa ``A Real Boy'' Norm paljastaa, että hän on aina halunnut olla ihmispoika ja pitää Doofenshmirtziä isänään ja Vanessaa sisarenaan.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robotin nimi Phineas ja Ferb -elokuvassa?</w:t>
      </w:r>
    </w:p>
    <w:p>
      <w:pPr>
        <w:pStyle w:val="TextBody"/>
        <w:bidi w:val="0"/>
        <w:jc w:val="left"/>
        <w:rPr>
          <w:b/>
          <w:shd w:val="clear" w:fill="FFFF00"/>
        </w:rPr>
      </w:pPr>
      <w:r>
        <w:rPr>
          <w:b/>
          <w:shd w:val="clear" w:fill="FFFF00"/>
        </w:rPr>
        <w:t xml:space="preserve">Teksti numero 9</w:t>
      </w:r>
    </w:p>
    <w:p>
      <w:pPr>
        <w:pStyle w:val="TextBody"/>
        <w:bidi w:val="0"/>
        <w:spacing w:before="0" w:after="283"/>
        <w:jc w:val="left"/>
        <w:rPr/>
      </w:pPr>
      <w:r>
        <w:rPr/>
        <w:t xml:space="preserve">Baljeet Tjinder (äänenä </w:t>
      </w:r>
      <w:r>
        <w:rPr>
          <w:color w:val="A9A9A9"/>
        </w:rPr>
        <w:t xml:space="preserve">Maulik Pancholy</w:t>
      </w:r>
      <w:r>
        <w:rPr/>
        <w:t xml:space="preserve">) on Phineasin ja Ferbin ystävä ja naapuri. Hänellä on siniset haalarit, vaikka hän on ala-asteikäinen. Intiasta Danvilleen muuttanut ujo, älykäs ja kohtelias poika auttaa usein poikia heidän ideoissaan ja esittelee algebra- ja nippelitietämystään. Hänellä on myös pakonomainen tarve saada hyviä arvosanoja.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inkkaripoikaa Phineas ja Ferbissä.</w:t>
      </w:r>
    </w:p>
    <w:p>
      <w:pPr>
        <w:pStyle w:val="TextBody"/>
        <w:bidi w:val="0"/>
        <w:jc w:val="left"/>
        <w:rPr>
          <w:b/>
          <w:u w:val="single"/>
          <w:shd w:val="clear" w:fill="FFFF00"/>
        </w:rPr>
      </w:pPr>
      <w:r>
        <w:rPr>
          <w:b/>
          <w:u w:val="single"/>
          <w:shd w:val="clear" w:fill="FFFF00"/>
        </w:rPr>
        <w:t xml:space="preserve">Asiakirjan numero 3398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Abdul Karim, nuori vankilan virkailija Agrasta, Intiasta, saa tehtäväkseen matkustaa Englantiin kuningatar Victorian kultaiseksi juhlavuodeksi vuonna </w:t>
      </w:r>
      <w:r>
        <w:rPr>
          <w:color w:val="A9A9A9"/>
        </w:rPr>
        <w:t xml:space="preserve">1887 </w:t>
      </w:r>
      <w:r>
        <w:rPr/>
        <w:t xml:space="preserve">ja lahjoittaa hänelle mohurin, kultakolikon, joka on lyöty Britannian hallitseman Intian arvostuksen merkiksi.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Mihin vuoteen Victoria ja Abdul sijoittuu?</w:t>
      </w:r>
    </w:p>
    <w:p>
      <w:pPr>
        <w:pStyle w:val="TextBody"/>
        <w:bidi w:val="0"/>
        <w:jc w:val="left"/>
        <w:rPr>
          <w:b/>
          <w:shd w:val="clear" w:fill="FFFF00"/>
        </w:rPr>
      </w:pPr>
      <w:r>
        <w:rPr>
          <w:b/>
          <w:shd w:val="clear" w:fill="FFFF00"/>
        </w:rPr>
        <w:t xml:space="preserve">Teksti numero 1</w:t>
      </w:r>
    </w:p>
    <w:p>
      <w:pPr>
        <w:pStyle w:val="TextBody"/>
        <w:numPr>
          <w:ilvl w:val="0"/>
          <w:numId w:val="44"/>
        </w:numPr>
        <w:tabs>
          <w:tab w:val="clear" w:pos="1134"/>
          <w:tab w:val="left" w:leader="none" w:pos="707"/>
        </w:tabs>
        <w:bidi w:val="0"/>
        <w:spacing w:before="0" w:after="0"/>
        <w:ind w:start="707" w:hanging="283"/>
        <w:jc w:val="left"/>
        <w:rPr/>
      </w:pPr>
      <w:r>
        <w:rPr/>
        <w:t xml:space="preserve">Judi Dench kuningatar Victoria </w:t>
      </w:r>
    </w:p>
    <w:p>
      <w:pPr>
        <w:pStyle w:val="TextBody"/>
        <w:numPr>
          <w:ilvl w:val="0"/>
          <w:numId w:val="44"/>
        </w:numPr>
        <w:tabs>
          <w:tab w:val="clear" w:pos="1134"/>
          <w:tab w:val="left" w:leader="none" w:pos="707"/>
        </w:tabs>
        <w:bidi w:val="0"/>
        <w:spacing w:before="0" w:after="0"/>
        <w:ind w:start="707" w:hanging="283"/>
        <w:jc w:val="left"/>
        <w:rPr/>
      </w:pPr>
      <w:r>
        <w:rPr/>
        <w:t xml:space="preserve">Ali Fazal Abdul Karimina </w:t>
      </w:r>
    </w:p>
    <w:p>
      <w:pPr>
        <w:pStyle w:val="TextBody"/>
        <w:numPr>
          <w:ilvl w:val="0"/>
          <w:numId w:val="44"/>
        </w:numPr>
        <w:tabs>
          <w:tab w:val="clear" w:pos="1134"/>
          <w:tab w:val="left" w:leader="none" w:pos="707"/>
        </w:tabs>
        <w:bidi w:val="0"/>
        <w:spacing w:before="0" w:after="0"/>
        <w:ind w:start="707" w:hanging="283"/>
        <w:jc w:val="left"/>
        <w:rPr/>
      </w:pPr>
      <w:r>
        <w:rPr>
          <w:color w:val="A9A9A9"/>
        </w:rPr>
        <w:t xml:space="preserve">Eddie Izzard </w:t>
      </w:r>
      <w:r>
        <w:rPr/>
        <w:t xml:space="preserve">Walesin prinssi Bertieksi. </w:t>
      </w:r>
    </w:p>
    <w:p>
      <w:pPr>
        <w:pStyle w:val="TextBody"/>
        <w:numPr>
          <w:ilvl w:val="0"/>
          <w:numId w:val="44"/>
        </w:numPr>
        <w:tabs>
          <w:tab w:val="clear" w:pos="1134"/>
          <w:tab w:val="left" w:leader="none" w:pos="707"/>
        </w:tabs>
        <w:bidi w:val="0"/>
        <w:spacing w:before="0" w:after="0"/>
        <w:ind w:start="707" w:hanging="283"/>
        <w:jc w:val="left"/>
        <w:rPr/>
      </w:pPr>
      <w:r>
        <w:rPr/>
        <w:t xml:space="preserve">Tim Pigott-Smith: Sir Henry Ponsonby </w:t>
      </w:r>
    </w:p>
    <w:p>
      <w:pPr>
        <w:pStyle w:val="TextBody"/>
        <w:numPr>
          <w:ilvl w:val="0"/>
          <w:numId w:val="44"/>
        </w:numPr>
        <w:tabs>
          <w:tab w:val="clear" w:pos="1134"/>
          <w:tab w:val="left" w:leader="none" w:pos="707"/>
        </w:tabs>
        <w:bidi w:val="0"/>
        <w:spacing w:before="0" w:after="0"/>
        <w:ind w:start="707" w:hanging="283"/>
        <w:jc w:val="left"/>
        <w:rPr/>
      </w:pPr>
      <w:r>
        <w:rPr/>
        <w:t xml:space="preserve">Adeel Akhtar (Mohammed) </w:t>
      </w:r>
    </w:p>
    <w:p>
      <w:pPr>
        <w:pStyle w:val="TextBody"/>
        <w:numPr>
          <w:ilvl w:val="0"/>
          <w:numId w:val="44"/>
        </w:numPr>
        <w:tabs>
          <w:tab w:val="clear" w:pos="1134"/>
          <w:tab w:val="left" w:leader="none" w:pos="707"/>
        </w:tabs>
        <w:bidi w:val="0"/>
        <w:spacing w:before="0" w:after="0"/>
        <w:ind w:start="707" w:hanging="283"/>
        <w:jc w:val="left"/>
        <w:rPr/>
      </w:pPr>
      <w:r>
        <w:rPr/>
        <w:t xml:space="preserve">Simon Callow herra Puccinina </w:t>
      </w:r>
    </w:p>
    <w:p>
      <w:pPr>
        <w:pStyle w:val="TextBody"/>
        <w:numPr>
          <w:ilvl w:val="0"/>
          <w:numId w:val="44"/>
        </w:numPr>
        <w:tabs>
          <w:tab w:val="clear" w:pos="1134"/>
          <w:tab w:val="left" w:leader="none" w:pos="707"/>
        </w:tabs>
        <w:bidi w:val="0"/>
        <w:spacing w:before="0" w:after="0"/>
        <w:ind w:start="707" w:hanging="283"/>
        <w:jc w:val="left"/>
        <w:rPr/>
      </w:pPr>
      <w:r>
        <w:rPr/>
        <w:t xml:space="preserve">Michael Gambon lordi Salisbury </w:t>
      </w:r>
    </w:p>
    <w:p>
      <w:pPr>
        <w:pStyle w:val="TextBody"/>
        <w:numPr>
          <w:ilvl w:val="0"/>
          <w:numId w:val="44"/>
        </w:numPr>
        <w:tabs>
          <w:tab w:val="clear" w:pos="1134"/>
          <w:tab w:val="left" w:leader="none" w:pos="707"/>
        </w:tabs>
        <w:bidi w:val="0"/>
        <w:spacing w:before="0" w:after="0"/>
        <w:ind w:start="707" w:hanging="283"/>
        <w:jc w:val="left"/>
        <w:rPr/>
      </w:pPr>
      <w:r>
        <w:rPr/>
        <w:t xml:space="preserve">Julian Wadham: Alick Yorke (Julian Wadham) </w:t>
      </w:r>
    </w:p>
    <w:p>
      <w:pPr>
        <w:pStyle w:val="TextBody"/>
        <w:numPr>
          <w:ilvl w:val="0"/>
          <w:numId w:val="44"/>
        </w:numPr>
        <w:tabs>
          <w:tab w:val="clear" w:pos="1134"/>
          <w:tab w:val="left" w:leader="none" w:pos="707"/>
        </w:tabs>
        <w:bidi w:val="0"/>
        <w:spacing w:before="0" w:after="0"/>
        <w:ind w:start="707" w:hanging="283"/>
        <w:jc w:val="left"/>
        <w:rPr/>
      </w:pPr>
      <w:r>
        <w:rPr/>
        <w:t xml:space="preserve">Olivia Williams Jane Spencerinä, paronitar Churchillinä. </w:t>
      </w:r>
    </w:p>
    <w:p>
      <w:pPr>
        <w:pStyle w:val="TextBody"/>
        <w:numPr>
          <w:ilvl w:val="0"/>
          <w:numId w:val="44"/>
        </w:numPr>
        <w:tabs>
          <w:tab w:val="clear" w:pos="1134"/>
          <w:tab w:val="left" w:leader="none" w:pos="707"/>
        </w:tabs>
        <w:bidi w:val="0"/>
        <w:spacing w:before="0" w:after="0"/>
        <w:ind w:start="707" w:hanging="283"/>
        <w:jc w:val="left"/>
        <w:rPr/>
      </w:pPr>
      <w:r>
        <w:rPr/>
        <w:t xml:space="preserve">Fenella Woolgar roolissa neiti Phipps </w:t>
      </w:r>
    </w:p>
    <w:p>
      <w:pPr>
        <w:pStyle w:val="TextBody"/>
        <w:numPr>
          <w:ilvl w:val="0"/>
          <w:numId w:val="44"/>
        </w:numPr>
        <w:tabs>
          <w:tab w:val="clear" w:pos="1134"/>
          <w:tab w:val="left" w:leader="none" w:pos="707"/>
        </w:tabs>
        <w:bidi w:val="0"/>
        <w:spacing w:before="0" w:after="0"/>
        <w:ind w:start="707" w:hanging="283"/>
        <w:jc w:val="left"/>
        <w:rPr/>
      </w:pPr>
      <w:r>
        <w:rPr/>
        <w:t xml:space="preserve">Jonathan Harden keisarina </w:t>
      </w:r>
    </w:p>
    <w:p>
      <w:pPr>
        <w:pStyle w:val="TextBody"/>
        <w:numPr>
          <w:ilvl w:val="0"/>
          <w:numId w:val="44"/>
        </w:numPr>
        <w:tabs>
          <w:tab w:val="clear" w:pos="1134"/>
          <w:tab w:val="left" w:leader="none" w:pos="707"/>
        </w:tabs>
        <w:bidi w:val="0"/>
        <w:spacing w:before="0" w:after="0"/>
        <w:ind w:start="707" w:hanging="283"/>
        <w:jc w:val="left"/>
        <w:rPr/>
      </w:pPr>
      <w:r>
        <w:rPr/>
        <w:t xml:space="preserve">Paul Higgins: Sir James Reid, kuningattaren lääkäri. </w:t>
      </w:r>
    </w:p>
    <w:p>
      <w:pPr>
        <w:pStyle w:val="TextBody"/>
        <w:numPr>
          <w:ilvl w:val="0"/>
          <w:numId w:val="44"/>
        </w:numPr>
        <w:tabs>
          <w:tab w:val="clear" w:pos="1134"/>
          <w:tab w:val="left" w:leader="none" w:pos="707"/>
        </w:tabs>
        <w:bidi w:val="0"/>
        <w:spacing w:before="0" w:after="0"/>
        <w:ind w:start="707" w:hanging="283"/>
        <w:jc w:val="left"/>
        <w:rPr/>
      </w:pPr>
      <w:r>
        <w:rPr/>
        <w:t xml:space="preserve">Robin Soans (Arthur Bigge) </w:t>
      </w:r>
    </w:p>
    <w:p>
      <w:pPr>
        <w:pStyle w:val="TextBody"/>
        <w:numPr>
          <w:ilvl w:val="0"/>
          <w:numId w:val="44"/>
        </w:numPr>
        <w:tabs>
          <w:tab w:val="clear" w:pos="1134"/>
          <w:tab w:val="left" w:leader="none" w:pos="707"/>
        </w:tabs>
        <w:bidi w:val="0"/>
        <w:ind w:start="707" w:hanging="283"/>
        <w:jc w:val="left"/>
        <w:rPr/>
      </w:pPr>
      <w:r>
        <w:rPr/>
        <w:t xml:space="preserve">Sukh Ojla rouva Karim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Walesin prinssiä elokuvassa Victoria ja Abdul...</w:t>
      </w:r>
    </w:p>
    <w:p>
      <w:pPr>
        <w:pStyle w:val="TextBody"/>
        <w:bidi w:val="0"/>
        <w:jc w:val="left"/>
        <w:rPr>
          <w:b/>
          <w:shd w:val="clear" w:fill="FFFF00"/>
        </w:rPr>
      </w:pPr>
      <w:r>
        <w:rPr>
          <w:b/>
          <w:shd w:val="clear" w:fill="FFFF00"/>
        </w:rPr>
        <w:t xml:space="preserve">Teksti numero 2</w:t>
      </w:r>
    </w:p>
    <w:p>
      <w:pPr>
        <w:pStyle w:val="TextBody"/>
        <w:numPr>
          <w:ilvl w:val="0"/>
          <w:numId w:val="45"/>
        </w:numPr>
        <w:tabs>
          <w:tab w:val="clear" w:pos="1134"/>
          <w:tab w:val="left" w:leader="none" w:pos="720"/>
        </w:tabs>
        <w:bidi w:val="0"/>
        <w:ind w:start="720" w:hanging="283"/>
        <w:jc w:val="left"/>
        <w:rPr/>
      </w:pPr>
      <w:r>
        <w:rPr>
          <w:color w:val="A9A9A9"/>
        </w:rPr>
        <w:t xml:space="preserve">Judi Dench </w:t>
      </w:r>
      <w:r>
        <w:rPr/>
        <w:t xml:space="preserve">kuningatar Victoria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kuningatar Victorian roolia elokuvassa Victoria ja Abdul.</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Elokuvan pääkuvaukset alkoivat 15. syyskuuta 2016 </w:t>
      </w:r>
      <w:r>
        <w:rPr>
          <w:color w:val="A9A9A9"/>
        </w:rPr>
        <w:t xml:space="preserve">Victorian entisessä kuninkaallisessa residenssissä Osborne Housessa Isle of Wightilla Yhdistyneessä kuningaskunnassa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elokuva Victoria ja Abdul kuvattiin?</w:t>
      </w:r>
    </w:p>
    <w:p>
      <w:pPr>
        <w:pStyle w:val="TextBody"/>
        <w:bidi w:val="0"/>
        <w:jc w:val="left"/>
        <w:rPr>
          <w:b/>
          <w:u w:val="single"/>
          <w:shd w:val="clear" w:fill="FFFF00"/>
        </w:rPr>
      </w:pPr>
      <w:r>
        <w:rPr>
          <w:b/>
          <w:u w:val="single"/>
          <w:shd w:val="clear" w:fill="FFFF00"/>
        </w:rPr>
        <w:t xml:space="preserve">Asiakirjan numero 3399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Syyskuun 30. päivänä 2014 FX uusii sarjan kolmellatoista jaksolla toista kautta varten, joka sai ensi-iltansa 9. syyskuuta 2015 FXX-kanavalla. Toinen kausi keskittyi kliiniseen masennukseen ja sen vaikutukseen nykyaikaisiin ihmissuhteisiin. Syyskuussa 2016 FX uudisti sarjan neljännelle kaudelle, joka sai ensi-iltansa 6. syyskuuta 2017. Marraskuussa 2017 FX uudisti sarjan viidennelle ja viimeiselle kaudelle, joka saa ensi-iltansa </w:t>
      </w:r>
      <w:r>
        <w:rPr>
          <w:color w:val="A9A9A9"/>
        </w:rPr>
        <w:t xml:space="preserve">tammikuussa 2019</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alkaa 5. kausi?</w:t>
      </w:r>
    </w:p>
    <w:p>
      <w:pPr>
        <w:pStyle w:val="TextBody"/>
        <w:bidi w:val="0"/>
        <w:jc w:val="left"/>
        <w:rPr>
          <w:b/>
          <w:shd w:val="clear" w:fill="FFFF00"/>
        </w:rPr>
      </w:pPr>
      <w:r>
        <w:rPr>
          <w:b/>
          <w:shd w:val="clear" w:fill="FFFF00"/>
        </w:rPr>
        <w:t xml:space="preserve">Teksti numero 1</w:t>
      </w:r>
    </w:p>
    <w:p>
      <w:pPr>
        <w:pStyle w:val="TextBody"/>
        <w:numPr>
          <w:ilvl w:val="0"/>
          <w:numId w:val="46"/>
        </w:numPr>
        <w:tabs>
          <w:tab w:val="clear" w:pos="1134"/>
          <w:tab w:val="left" w:leader="none" w:pos="720"/>
        </w:tabs>
        <w:bidi w:val="0"/>
        <w:ind w:start="720" w:hanging="283"/>
        <w:jc w:val="left"/>
        <w:rPr/>
      </w:pPr>
      <w:r>
        <w:rPr>
          <w:color w:val="A9A9A9"/>
        </w:rPr>
        <w:t xml:space="preserve">Aya Cash </w:t>
      </w:r>
      <w:r>
        <w:rPr/>
        <w:t xml:space="preserve">näyttelee Gretchen Cutleria, kyynistä ja uhkarohkeaa musiikkialan PR-johtajaa, jolla on kliininen masennus, jonka hän useimmiten pitää piilossa.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Gretcheniä sarjassa Olet pahin -</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Syyskuun 30. päivänä 2014 FX uusii sarjan kolmellatoista jaksolla toista kautta varten, joka sai ensi-iltansa 9. syyskuuta 2015 FXX-kanavalla. Toinen kausi keskittyi kliiniseen masennukseen ja sen vaikutukseen nykyaikaisiin ihmissuhteisiin. Syyskuussa 2016 FX uudisti sarjan neljännelle kaudelle, joka sai ensi-iltansa 6. syyskuuta 2017. Marraskuussa 2017 FX uudisti sarjan viidennelle ja viimeiselle kaudelle, joka esitetään vuoden </w:t>
      </w:r>
      <w:r>
        <w:rPr>
          <w:color w:val="A9A9A9"/>
        </w:rPr>
        <w:t xml:space="preserve">2019 alussa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alkaa kausi 5 you're the worst -sarjassa?</w:t>
      </w:r>
    </w:p>
    <w:p>
      <w:pPr>
        <w:pStyle w:val="TextBody"/>
        <w:bidi w:val="0"/>
        <w:jc w:val="left"/>
        <w:rPr>
          <w:b/>
          <w:shd w:val="clear" w:fill="FFFF00"/>
        </w:rPr>
      </w:pPr>
      <w:r>
        <w:rPr>
          <w:b/>
          <w:shd w:val="clear" w:fill="FFFF00"/>
        </w:rPr>
        <w:t xml:space="preserve">Teksti numero 3</w:t>
      </w:r>
    </w:p>
    <w:p>
      <w:pPr>
        <w:pStyle w:val="TextBody"/>
        <w:numPr>
          <w:ilvl w:val="0"/>
          <w:numId w:val="47"/>
        </w:numPr>
        <w:tabs>
          <w:tab w:val="clear" w:pos="1134"/>
          <w:tab w:val="left" w:leader="none" w:pos="720"/>
        </w:tabs>
        <w:bidi w:val="0"/>
        <w:ind w:start="720" w:hanging="283"/>
        <w:jc w:val="left"/>
        <w:rPr/>
      </w:pPr>
      <w:r>
        <w:rPr>
          <w:color w:val="A9A9A9"/>
        </w:rPr>
        <w:t xml:space="preserve">Dee Wallace </w:t>
      </w:r>
      <w:r>
        <w:rPr/>
        <w:t xml:space="preserve">Gailina, Burtin naapurina eläkeyhteisössä (kausi 4).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Gailia elokuvassa You're the worst.</w:t>
      </w:r>
    </w:p>
    <w:p>
      <w:pPr>
        <w:pStyle w:val="TextBody"/>
        <w:bidi w:val="0"/>
        <w:jc w:val="left"/>
        <w:rPr>
          <w:b/>
          <w:u w:val="single"/>
          <w:shd w:val="clear" w:fill="FFFF00"/>
        </w:rPr>
      </w:pPr>
      <w:r>
        <w:rPr>
          <w:b/>
          <w:u w:val="single"/>
          <w:shd w:val="clear" w:fill="FFFF00"/>
        </w:rPr>
        <w:t xml:space="preserve">Asiakirjan numero 3400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Christopher Michael Beard </w:t>
      </w:r>
      <w:r>
        <w:rPr/>
        <w:t xml:space="preserve">(s. 18. helmikuuta 1973) on yhdysvaltalainen koripallovalmentaja ja Texas Tech Red Raidersin nykyinen päävalmentaja.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valmentaa Texas Techin miesten koripallojoukkuetta?</w:t>
      </w:r>
    </w:p>
    <w:p>
      <w:pPr>
        <w:pStyle w:val="TextBody"/>
        <w:bidi w:val="0"/>
        <w:jc w:val="left"/>
        <w:rPr>
          <w:b/>
          <w:u w:val="single"/>
          <w:shd w:val="clear" w:fill="FFFF00"/>
        </w:rPr>
      </w:pPr>
      <w:r>
        <w:rPr>
          <w:b/>
          <w:u w:val="single"/>
          <w:shd w:val="clear" w:fill="FFFF00"/>
        </w:rPr>
        <w:t xml:space="preserve">Asiakirjan numero 3401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Riistakausi on syksyllä, jolloin naaraat tulevat tiinehtymään vain muutamaksi päiväksi. Urokset käyttäytyvät aggressiivisesti kilpaillessaan kumppaneista. Tammat alkavat uudelleen, jos ne eivät tule tiineiksi. Tiineysaika on noin 200 päivää, ja poikaset saapuvat keväällä; poikaset pysyvät emon kanssa koko kesän ja vieroitetaan syksyllä. Hirven sarvet putoavat </w:t>
      </w:r>
      <w:r>
        <w:rPr>
          <w:color w:val="A9A9A9"/>
        </w:rPr>
        <w:t xml:space="preserve">talvella, </w:t>
      </w:r>
      <w:r>
        <w:rPr/>
        <w:t xml:space="preserve">ja ne alkavat kasvaa uudelleen keväällä seuraavaa syksyn kiima-aikaa odotellessa.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hirvet menettävät sarvensa Kaliforniassa?</w:t>
      </w:r>
    </w:p>
    <w:p>
      <w:pPr>
        <w:pStyle w:val="TextBody"/>
        <w:bidi w:val="0"/>
        <w:jc w:val="left"/>
        <w:rPr>
          <w:b/>
          <w:u w:val="single"/>
          <w:shd w:val="clear" w:fill="FFFF00"/>
        </w:rPr>
      </w:pPr>
      <w:r>
        <w:rPr>
          <w:b/>
          <w:u w:val="single"/>
          <w:shd w:val="clear" w:fill="FFFF00"/>
        </w:rPr>
        <w:t xml:space="preserve">Asiakirjan numero 3402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Psykologinen arviointi on monille kliinisille psykologeille tärkeä osaamisalue, ja on viitteitä siitä, että jopa 91 prosenttia psykologeista harjoittaa tätä keskeistä kliinistä toimintaa. Tällainen arviointi tehdään yleensä psykologisten tai käyttäytymisongelmien ymmärtämiseksi ja hypoteesien muodostamiseksi. Tällaisten arviointien tuloksia käytetään yleensä </w:t>
      </w:r>
      <w:r>
        <w:rPr>
          <w:color w:val="A9A9A9"/>
        </w:rPr>
        <w:t xml:space="preserve">yleistettyjen vaikutelmien luomiseen (pikemminkin kuin diagnoosien tekemiseen) hoidon suunnittelua varten</w:t>
      </w:r>
      <w:r>
        <w:rPr/>
        <w:t xml:space="preserve">. Menetelmiin kuuluvat viralliset testit, haastattelut, aiempien tietojen tarkastelu, kliininen havainnointi ja fyysinen tutkimus.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kliinisen arvioinnin keskeinen tehtävä on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Kliininen psykologia </w:t>
      </w:r>
      <w:r>
        <w:rPr/>
        <w:t xml:space="preserve">on tieteen, teorian ja kliinisen tiedon yhdistämistä, jonka tarkoituksena on ymmärtää, ehkäistä ja lievittää psykologisesti perustuvaa ahdistusta tai toimintahäiriöitä sekä edistää subjektiivista hyvinvointia ja henkilökohtaista kehitystä. Keskeistä psykologisessa toiminnassa ovat psykologinen arviointi, kliininen formulointi ja psykoterapia, mutta kliiniset psykologit harjoittavat myös tutkimusta, opetusta, konsultointia, oikeuslääketieteellistä todistajantointa sekä ohjelmien kehittämistä ja hallinnointia. Monissa maissa kliininen psykologia on säännelty mielenterveysalan ammatti.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nykyään suurin psykologian ala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Alan katsotaan usein alkaneen vuonna </w:t>
      </w:r>
      <w:r>
        <w:rPr>
          <w:color w:val="A9A9A9"/>
        </w:rPr>
        <w:t xml:space="preserve">1896</w:t>
      </w:r>
      <w:r>
        <w:rPr/>
        <w:t xml:space="preserve">, kun Lightner Witmer avasi ensimmäisen psykologisen klinikan Pennsylvanian yliopistossa. 1900-luvun alkupuoliskolla kliininen psykologia keskittyi psykologiseen arviointiin, eikä hoitoon kiinnitetty juurikaan huomiota. Tämä muuttui 1940-luvun jälkeen, kun toisen maailmansodan seurauksena koulutettujen kliinisten lääkäreiden määrä lisääntyi huomattavasti. Sen jälkeen Yhdysvalloissa on kehittynyt kolme pääkoulutusmallia - kliinisen tieteen tohtorintutkintomalli (keskittyy vahvasti tutkimukseen), tohtorintutkintomalli (yhdistää tutkimuksen ja käytännön) ja Psy. D. practitioner-scholar -malli (keskittyy kliiniseen käytäntöön). Yhdistyneessä kuningaskunnassa kliinisen psykologian tohtorintutkinto sijoittuu näiden kahden jälkimmäisen mallin väliin, kun taas suuressa osassa Manner-Eurooppaa koulutus on maisteritasoista ja pääasiassa psykoterapeuttista. Kliiniset psykologit ovat asiantuntijoita psykoterapian tarjoamisessa, ja he kouluttautuvat yleensä neljään ensisijaiseen teoreettiseen suuntaukseen - psykodynaamiseen, humanistiseen, käyttäytymisterapeuttiseen / kognitiiviseen käyttäytymisterapiaan ja systeemi- tai perheterapiaan.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minä vuonna kliinisen psykologian tieteenala syntyi?</w:t>
      </w:r>
    </w:p>
    <w:p>
      <w:pPr>
        <w:pStyle w:val="TextBody"/>
        <w:bidi w:val="0"/>
        <w:jc w:val="left"/>
        <w:rPr>
          <w:b/>
          <w:u w:val="single"/>
          <w:shd w:val="clear" w:fill="FFFF00"/>
        </w:rPr>
      </w:pPr>
      <w:r>
        <w:rPr>
          <w:b/>
          <w:u w:val="single"/>
          <w:shd w:val="clear" w:fill="FFFF00"/>
        </w:rPr>
        <w:t xml:space="preserve">Asiakirjan numero 3403</w:t>
      </w:r>
    </w:p>
    <w:p>
      <w:pPr>
        <w:pStyle w:val="TextBody"/>
        <w:bidi w:val="0"/>
        <w:jc w:val="left"/>
        <w:rPr>
          <w:b/>
          <w:shd w:val="clear" w:fill="FFFF00"/>
        </w:rPr>
      </w:pPr>
      <w:r>
        <w:rPr>
          <w:b/>
          <w:shd w:val="clear" w:fill="FFFF00"/>
        </w:rPr>
        <w:t xml:space="preserve">Tekstin numero 0</w:t>
      </w:r>
    </w:p>
    <w:p>
      <w:pPr>
        <w:pStyle w:val="TextBody"/>
        <w:numPr>
          <w:ilvl w:val="0"/>
          <w:numId w:val="48"/>
        </w:numPr>
        <w:tabs>
          <w:tab w:val="clear" w:pos="1134"/>
          <w:tab w:val="left" w:leader="none" w:pos="707"/>
        </w:tabs>
        <w:bidi w:val="0"/>
        <w:spacing w:before="0" w:after="0"/>
        <w:ind w:start="707" w:hanging="283"/>
        <w:jc w:val="left"/>
        <w:rPr/>
      </w:pPr>
      <w:r>
        <w:rPr/>
        <w:t xml:space="preserve">Debbie Allen roolissa tohtori Catherine Avery </w:t>
      </w:r>
    </w:p>
    <w:p>
      <w:pPr>
        <w:pStyle w:val="TextBody"/>
        <w:numPr>
          <w:ilvl w:val="0"/>
          <w:numId w:val="48"/>
        </w:numPr>
        <w:tabs>
          <w:tab w:val="clear" w:pos="1134"/>
          <w:tab w:val="left" w:leader="none" w:pos="707"/>
        </w:tabs>
        <w:bidi w:val="0"/>
        <w:spacing w:before="0" w:after="0"/>
        <w:ind w:start="707" w:hanging="283"/>
        <w:jc w:val="left"/>
        <w:rPr/>
      </w:pPr>
      <w:r>
        <w:rPr/>
        <w:t xml:space="preserve">Kim Raver: tohtori Teddy Altman </w:t>
      </w:r>
    </w:p>
    <w:p>
      <w:pPr>
        <w:pStyle w:val="TextBody"/>
        <w:numPr>
          <w:ilvl w:val="0"/>
          <w:numId w:val="48"/>
        </w:numPr>
        <w:tabs>
          <w:tab w:val="clear" w:pos="1134"/>
          <w:tab w:val="left" w:leader="none" w:pos="707"/>
        </w:tabs>
        <w:bidi w:val="0"/>
        <w:spacing w:before="0" w:after="0"/>
        <w:ind w:start="707" w:hanging="283"/>
        <w:jc w:val="left"/>
        <w:rPr/>
      </w:pPr>
      <w:r>
        <w:rPr/>
        <w:t xml:space="preserve">Abigail Spencer: tohtori Megan Hunt </w:t>
      </w:r>
    </w:p>
    <w:p>
      <w:pPr>
        <w:pStyle w:val="TextBody"/>
        <w:numPr>
          <w:ilvl w:val="0"/>
          <w:numId w:val="48"/>
        </w:numPr>
        <w:tabs>
          <w:tab w:val="clear" w:pos="1134"/>
          <w:tab w:val="left" w:leader="none" w:pos="707"/>
        </w:tabs>
        <w:bidi w:val="0"/>
        <w:spacing w:before="0" w:after="0"/>
        <w:ind w:start="707" w:hanging="283"/>
        <w:jc w:val="left"/>
        <w:rPr/>
      </w:pPr>
      <w:r>
        <w:rPr/>
        <w:t xml:space="preserve">Greg Germann tohtori Tom Koracickina </w:t>
      </w:r>
    </w:p>
    <w:p>
      <w:pPr>
        <w:pStyle w:val="TextBody"/>
        <w:numPr>
          <w:ilvl w:val="0"/>
          <w:numId w:val="48"/>
        </w:numPr>
        <w:tabs>
          <w:tab w:val="clear" w:pos="1134"/>
          <w:tab w:val="left" w:leader="none" w:pos="707"/>
        </w:tabs>
        <w:bidi w:val="0"/>
        <w:spacing w:before="0" w:after="0"/>
        <w:ind w:start="707" w:hanging="283"/>
        <w:jc w:val="left"/>
        <w:rPr/>
      </w:pPr>
      <w:r>
        <w:rPr/>
        <w:t xml:space="preserve">Matthew Morrison tohtori Paul Stadlerina </w:t>
      </w:r>
    </w:p>
    <w:p>
      <w:pPr>
        <w:pStyle w:val="TextBody"/>
        <w:numPr>
          <w:ilvl w:val="0"/>
          <w:numId w:val="48"/>
        </w:numPr>
        <w:tabs>
          <w:tab w:val="clear" w:pos="1134"/>
          <w:tab w:val="left" w:leader="none" w:pos="707"/>
        </w:tabs>
        <w:bidi w:val="0"/>
        <w:spacing w:before="0" w:after="0"/>
        <w:ind w:start="707" w:hanging="283"/>
        <w:jc w:val="left"/>
        <w:rPr/>
      </w:pPr>
      <w:r>
        <w:rPr/>
        <w:t xml:space="preserve">Stefania Spampinato (tohtori Carina DeLuca) </w:t>
      </w:r>
    </w:p>
    <w:p>
      <w:pPr>
        <w:pStyle w:val="TextBody"/>
        <w:numPr>
          <w:ilvl w:val="0"/>
          <w:numId w:val="48"/>
        </w:numPr>
        <w:tabs>
          <w:tab w:val="clear" w:pos="1134"/>
          <w:tab w:val="left" w:leader="none" w:pos="707"/>
        </w:tabs>
        <w:bidi w:val="0"/>
        <w:spacing w:before="0" w:after="0"/>
        <w:ind w:start="707" w:hanging="283"/>
        <w:jc w:val="left"/>
        <w:rPr/>
      </w:pPr>
      <w:r>
        <w:rPr/>
        <w:t xml:space="preserve">Jake Borelli roolissa tohtori Levi Schmitt </w:t>
      </w:r>
    </w:p>
    <w:p>
      <w:pPr>
        <w:pStyle w:val="TextBody"/>
        <w:numPr>
          <w:ilvl w:val="0"/>
          <w:numId w:val="48"/>
        </w:numPr>
        <w:tabs>
          <w:tab w:val="clear" w:pos="1134"/>
          <w:tab w:val="left" w:leader="none" w:pos="707"/>
        </w:tabs>
        <w:bidi w:val="0"/>
        <w:spacing w:before="0" w:after="0"/>
        <w:ind w:start="707" w:hanging="283"/>
        <w:jc w:val="left"/>
        <w:rPr/>
      </w:pPr>
      <w:r>
        <w:rPr>
          <w:color w:val="A9A9A9"/>
        </w:rPr>
        <w:t xml:space="preserve">Jeanine Mason </w:t>
      </w:r>
      <w:r>
        <w:rPr/>
        <w:t xml:space="preserve">tohtori Sam Bellona </w:t>
      </w:r>
    </w:p>
    <w:p>
      <w:pPr>
        <w:pStyle w:val="TextBody"/>
        <w:numPr>
          <w:ilvl w:val="0"/>
          <w:numId w:val="48"/>
        </w:numPr>
        <w:tabs>
          <w:tab w:val="clear" w:pos="1134"/>
          <w:tab w:val="left" w:leader="none" w:pos="707"/>
        </w:tabs>
        <w:bidi w:val="0"/>
        <w:spacing w:before="0" w:after="0"/>
        <w:ind w:start="707" w:hanging="283"/>
        <w:jc w:val="left"/>
        <w:rPr/>
      </w:pPr>
      <w:r>
        <w:rPr/>
        <w:t xml:space="preserve">Alex Blue Davis: tohtori Casey Parker </w:t>
      </w:r>
    </w:p>
    <w:p>
      <w:pPr>
        <w:pStyle w:val="TextBody"/>
        <w:numPr>
          <w:ilvl w:val="0"/>
          <w:numId w:val="48"/>
        </w:numPr>
        <w:tabs>
          <w:tab w:val="clear" w:pos="1134"/>
          <w:tab w:val="left" w:leader="none" w:pos="707"/>
        </w:tabs>
        <w:bidi w:val="0"/>
        <w:spacing w:before="0" w:after="0"/>
        <w:ind w:start="707" w:hanging="283"/>
        <w:jc w:val="left"/>
        <w:rPr/>
      </w:pPr>
      <w:r>
        <w:rPr/>
        <w:t xml:space="preserve">Rushi Kota tohtori Vikram Royina </w:t>
      </w:r>
    </w:p>
    <w:p>
      <w:pPr>
        <w:pStyle w:val="TextBody"/>
        <w:numPr>
          <w:ilvl w:val="0"/>
          <w:numId w:val="48"/>
        </w:numPr>
        <w:tabs>
          <w:tab w:val="clear" w:pos="1134"/>
          <w:tab w:val="left" w:leader="none" w:pos="707"/>
        </w:tabs>
        <w:bidi w:val="0"/>
        <w:spacing w:before="0" w:after="0"/>
        <w:ind w:start="707" w:hanging="283"/>
        <w:jc w:val="left"/>
        <w:rPr/>
      </w:pPr>
      <w:r>
        <w:rPr/>
        <w:t xml:space="preserve">Jaicy Elliot tohtori Taryn Helminä </w:t>
      </w:r>
    </w:p>
    <w:p>
      <w:pPr>
        <w:pStyle w:val="TextBody"/>
        <w:numPr>
          <w:ilvl w:val="0"/>
          <w:numId w:val="48"/>
        </w:numPr>
        <w:tabs>
          <w:tab w:val="clear" w:pos="1134"/>
          <w:tab w:val="left" w:leader="none" w:pos="707"/>
        </w:tabs>
        <w:bidi w:val="0"/>
        <w:ind w:start="707" w:hanging="283"/>
        <w:jc w:val="left"/>
        <w:rPr/>
      </w:pPr>
      <w:r>
        <w:rPr/>
        <w:t xml:space="preserve">Sophia Taylor Ali: tohtori Dahlia Qadri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näyttelee Samia Greyn anatomiassa kaudella 14?</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820"/>
        <w:gridCol w:w="779"/>
        <w:gridCol w:w="1298"/>
        <w:gridCol w:w="991"/>
        <w:gridCol w:w="1099"/>
        <w:gridCol w:w="1154"/>
        <w:gridCol w:w="4064"/>
      </w:tblGrid>
      <w:tr>
        <w:trPr/>
        <w:tc>
          <w:tcPr>
            <w:tcW w:w="820" w:type="dxa"/>
            <w:tcBorders/>
            <w:vAlign w:val="center"/>
          </w:tcPr>
          <w:p>
            <w:pPr>
              <w:pStyle w:val="TableHeading"/>
              <w:suppressLineNumbers/>
              <w:bidi w:val="0"/>
              <w:spacing w:before="0" w:after="283"/>
              <w:jc w:val="center"/>
              <w:rPr/>
            </w:pPr>
            <w:r>
              <w:rPr/>
              <w:t xml:space="preserve">Ei. </w:t>
            </w:r>
          </w:p>
        </w:tc>
        <w:tc>
          <w:tcPr>
            <w:tcW w:w="779" w:type="dxa"/>
            <w:tcBorders/>
            <w:vAlign w:val="center"/>
          </w:tcPr>
          <w:p>
            <w:pPr>
              <w:pStyle w:val="TableHeading"/>
              <w:suppressLineNumbers/>
              <w:bidi w:val="0"/>
              <w:spacing w:before="0" w:after="283"/>
              <w:jc w:val="center"/>
              <w:rPr/>
            </w:pPr>
            <w:r>
              <w:rPr/>
              <w:t xml:space="preserve">Nro kauden aikana </w:t>
            </w:r>
          </w:p>
        </w:tc>
        <w:tc>
          <w:tcPr>
            <w:tcW w:w="1298" w:type="dxa"/>
            <w:tcBorders/>
            <w:vAlign w:val="center"/>
          </w:tcPr>
          <w:p>
            <w:pPr>
              <w:pStyle w:val="TableHeading"/>
              <w:suppressLineNumbers/>
              <w:bidi w:val="0"/>
              <w:spacing w:before="0" w:after="283"/>
              <w:jc w:val="center"/>
              <w:rPr/>
            </w:pPr>
            <w:r>
              <w:rPr/>
              <w:t xml:space="preserve">Otsikko </w:t>
            </w:r>
          </w:p>
        </w:tc>
        <w:tc>
          <w:tcPr>
            <w:tcW w:w="991" w:type="dxa"/>
            <w:tcBorders/>
            <w:vAlign w:val="center"/>
          </w:tcPr>
          <w:p>
            <w:pPr>
              <w:pStyle w:val="TableHeading"/>
              <w:suppressLineNumbers/>
              <w:bidi w:val="0"/>
              <w:spacing w:before="0" w:after="283"/>
              <w:jc w:val="center"/>
              <w:rPr/>
            </w:pPr>
            <w:r>
              <w:rPr/>
              <w:t xml:space="preserve">Ohjaaja </w:t>
            </w:r>
          </w:p>
        </w:tc>
        <w:tc>
          <w:tcPr>
            <w:tcW w:w="1099" w:type="dxa"/>
            <w:tcBorders/>
            <w:vAlign w:val="center"/>
          </w:tcPr>
          <w:p>
            <w:pPr>
              <w:pStyle w:val="TableHeading"/>
              <w:suppressLineNumbers/>
              <w:bidi w:val="0"/>
              <w:spacing w:before="0" w:after="283"/>
              <w:jc w:val="center"/>
              <w:rPr/>
            </w:pPr>
            <w:r>
              <w:rPr/>
              <w:t xml:space="preserve">Kirjoittanut </w:t>
            </w:r>
          </w:p>
        </w:tc>
        <w:tc>
          <w:tcPr>
            <w:tcW w:w="1154" w:type="dxa"/>
            <w:tcBorders/>
            <w:vAlign w:val="center"/>
          </w:tcPr>
          <w:p>
            <w:pPr>
              <w:pStyle w:val="TableHeading"/>
              <w:suppressLineNumbers/>
              <w:bidi w:val="0"/>
              <w:spacing w:before="0" w:after="283"/>
              <w:jc w:val="center"/>
              <w:rPr/>
            </w:pPr>
            <w:r>
              <w:rPr/>
              <w:t xml:space="preserve">Alkuperäinen lähetyspäivä </w:t>
            </w:r>
          </w:p>
        </w:tc>
        <w:tc>
          <w:tcPr>
            <w:tcW w:w="4064" w:type="dxa"/>
            <w:tcBorders/>
            <w:vAlign w:val="center"/>
          </w:tcPr>
          <w:p>
            <w:pPr>
              <w:pStyle w:val="TableHeading"/>
              <w:suppressLineNumbers/>
              <w:bidi w:val="0"/>
              <w:spacing w:before="0" w:after="283"/>
              <w:jc w:val="center"/>
              <w:rPr/>
            </w:pPr>
            <w:r>
              <w:rPr/>
              <w:t xml:space="preserve">Yhdysvaltalaiset katsojat (miljoonaa) </w:t>
            </w:r>
          </w:p>
        </w:tc>
      </w:tr>
      <w:tr>
        <w:trPr/>
        <w:tc>
          <w:tcPr>
            <w:tcW w:w="820" w:type="dxa"/>
            <w:tcBorders/>
            <w:vAlign w:val="center"/>
          </w:tcPr>
          <w:p>
            <w:pPr>
              <w:pStyle w:val="TableHeading"/>
              <w:suppressLineNumbers/>
              <w:bidi w:val="0"/>
              <w:spacing w:before="0" w:after="283"/>
              <w:jc w:val="center"/>
              <w:rPr/>
            </w:pPr>
            <w:r>
              <w:rPr/>
              <w:t xml:space="preserve">294 </w:t>
            </w:r>
          </w:p>
        </w:tc>
        <w:tc>
          <w:tcPr>
            <w:tcW w:w="779" w:type="dxa"/>
            <w:tcBorders/>
            <w:vAlign w:val="center"/>
          </w:tcPr>
          <w:p>
            <w:pPr>
              <w:pStyle w:val="TableContents"/>
              <w:bidi w:val="0"/>
              <w:spacing w:before="0" w:after="283"/>
              <w:jc w:val="left"/>
              <w:rPr>
                <w:sz w:val="4"/>
                <w:szCs w:val="4"/>
              </w:rPr>
            </w:pPr>
            <w:r>
              <w:rPr>
                <w:sz w:val="4"/>
                <w:szCs w:val="4"/>
              </w:rPr>
            </w:r>
          </w:p>
        </w:tc>
        <w:tc>
          <w:tcPr>
            <w:tcW w:w="1298" w:type="dxa"/>
            <w:tcBorders/>
            <w:vAlign w:val="center"/>
          </w:tcPr>
          <w:p>
            <w:pPr>
              <w:pStyle w:val="TableContents"/>
              <w:bidi w:val="0"/>
              <w:spacing w:before="0" w:after="283"/>
              <w:jc w:val="left"/>
              <w:rPr/>
            </w:pPr>
            <w:r>
              <w:rPr/>
              <w:t xml:space="preserve">``Break Down the House'' </w:t>
            </w:r>
          </w:p>
        </w:tc>
        <w:tc>
          <w:tcPr>
            <w:tcW w:w="991" w:type="dxa"/>
            <w:tcBorders/>
            <w:vAlign w:val="center"/>
          </w:tcPr>
          <w:p>
            <w:pPr>
              <w:pStyle w:val="TableContents"/>
              <w:bidi w:val="0"/>
              <w:spacing w:before="0" w:after="283"/>
              <w:jc w:val="left"/>
              <w:rPr/>
            </w:pPr>
            <w:r>
              <w:rPr/>
              <w:t xml:space="preserve">Debbie Allen </w:t>
            </w:r>
          </w:p>
        </w:tc>
        <w:tc>
          <w:tcPr>
            <w:tcW w:w="1099" w:type="dxa"/>
            <w:tcBorders/>
            <w:vAlign w:val="center"/>
          </w:tcPr>
          <w:p>
            <w:pPr>
              <w:pStyle w:val="TableContents"/>
              <w:bidi w:val="0"/>
              <w:spacing w:before="0" w:after="283"/>
              <w:jc w:val="left"/>
              <w:rPr/>
            </w:pPr>
            <w:r>
              <w:rPr/>
              <w:t xml:space="preserve">Krista Vernoff </w:t>
            </w:r>
          </w:p>
        </w:tc>
        <w:tc>
          <w:tcPr>
            <w:tcW w:w="1154" w:type="dxa"/>
            <w:tcBorders/>
            <w:vAlign w:val="center"/>
          </w:tcPr>
          <w:p>
            <w:pPr>
              <w:pStyle w:val="TableContents"/>
              <w:bidi w:val="0"/>
              <w:spacing w:before="0" w:after="283"/>
              <w:jc w:val="left"/>
              <w:rPr/>
            </w:pPr>
            <w:r>
              <w:rPr/>
              <w:t xml:space="preserve">28. syyskuuta 2017 (2017-09-28) </w:t>
            </w:r>
          </w:p>
        </w:tc>
        <w:tc>
          <w:tcPr>
            <w:tcW w:w="4064" w:type="dxa"/>
            <w:tcBorders/>
            <w:vAlign w:val="center"/>
          </w:tcPr>
          <w:p>
            <w:pPr>
              <w:pStyle w:val="TableContents"/>
              <w:bidi w:val="0"/>
              <w:spacing w:before="0" w:after="283"/>
              <w:jc w:val="left"/>
              <w:rPr/>
            </w:pPr>
            <w:r>
              <w:rPr/>
              <w:t xml:space="preserve">8.07 Meredith joutuu jälleennäkemisten ja Grey Sloanin "suuren kohennuksen" pyörteessä monimutkaiseen rakkauskolmioon Nathanin ja Meganin, Owenin siskon, välillä, jonka paljastui äskettäin olevan yhä elossa kymmenen vuoden poissaolon jälkeen panttivankileirillä ulkomailla. Meganin ilmaantumisen myötä Teddy Altman palaa Seattleen tukemaan Owenia ja hänen äitiään, mikä johtaa kiusalliseen kanssakäymiseen Amelian kanssa. Kun Stephanie on nyt Teksasissa palovammayksikössä, Jo yrittää innokkaasti tehdä Benistä uuden ihmisen. Elizan "haamutettua" Arizonan baarissa hän tutustuu italialaiseen tyttöön, jonka hän ottaa mukaansa kotiinsa. Kun DeLuca tulee kotiin, hän löytää siskonsa puolialasti sohvalta Arizonan kanssa. </w:t>
            </w:r>
          </w:p>
        </w:tc>
      </w:tr>
      <w:tr>
        <w:trPr/>
        <w:tc>
          <w:tcPr>
            <w:tcW w:w="820" w:type="dxa"/>
            <w:tcBorders/>
            <w:vAlign w:val="center"/>
          </w:tcPr>
          <w:p>
            <w:pPr>
              <w:pStyle w:val="TableHeading"/>
              <w:suppressLineNumbers/>
              <w:bidi w:val="0"/>
              <w:spacing w:before="0" w:after="283"/>
              <w:jc w:val="center"/>
              <w:rPr/>
            </w:pPr>
            <w:r>
              <w:rPr/>
              <w:t xml:space="preserve">295 </w:t>
            </w:r>
          </w:p>
        </w:tc>
        <w:tc>
          <w:tcPr>
            <w:tcW w:w="779" w:type="dxa"/>
            <w:tcBorders/>
            <w:vAlign w:val="center"/>
          </w:tcPr>
          <w:p>
            <w:pPr>
              <w:pStyle w:val="TableContents"/>
              <w:bidi w:val="0"/>
              <w:spacing w:before="0" w:after="283"/>
              <w:jc w:val="left"/>
              <w:rPr>
                <w:sz w:val="4"/>
                <w:szCs w:val="4"/>
              </w:rPr>
            </w:pPr>
            <w:r>
              <w:rPr>
                <w:sz w:val="4"/>
                <w:szCs w:val="4"/>
              </w:rPr>
            </w:r>
          </w:p>
        </w:tc>
        <w:tc>
          <w:tcPr>
            <w:tcW w:w="1298" w:type="dxa"/>
            <w:tcBorders/>
            <w:vAlign w:val="center"/>
          </w:tcPr>
          <w:p>
            <w:pPr>
              <w:pStyle w:val="TableContents"/>
              <w:bidi w:val="0"/>
              <w:spacing w:before="0" w:after="283"/>
              <w:jc w:val="left"/>
              <w:rPr/>
            </w:pPr>
            <w:r>
              <w:rPr/>
              <w:t xml:space="preserve">``Get Off on the Pain'' (Päästä irti kivusta) </w:t>
            </w:r>
          </w:p>
        </w:tc>
        <w:tc>
          <w:tcPr>
            <w:tcW w:w="991" w:type="dxa"/>
            <w:tcBorders/>
            <w:vAlign w:val="center"/>
          </w:tcPr>
          <w:p>
            <w:pPr>
              <w:pStyle w:val="TableContents"/>
              <w:bidi w:val="0"/>
              <w:spacing w:before="0" w:after="283"/>
              <w:jc w:val="left"/>
              <w:rPr/>
            </w:pPr>
            <w:r>
              <w:rPr/>
              <w:t xml:space="preserve">Kevin McKidd </w:t>
            </w:r>
          </w:p>
        </w:tc>
        <w:tc>
          <w:tcPr>
            <w:tcW w:w="1099" w:type="dxa"/>
            <w:tcBorders/>
            <w:vAlign w:val="center"/>
          </w:tcPr>
          <w:p>
            <w:pPr>
              <w:pStyle w:val="TableContents"/>
              <w:bidi w:val="0"/>
              <w:spacing w:before="0" w:after="283"/>
              <w:jc w:val="left"/>
              <w:rPr/>
            </w:pPr>
            <w:r>
              <w:rPr/>
              <w:t xml:space="preserve">Krista Vernoff </w:t>
            </w:r>
          </w:p>
        </w:tc>
        <w:tc>
          <w:tcPr>
            <w:tcW w:w="1154" w:type="dxa"/>
            <w:tcBorders/>
            <w:vAlign w:val="center"/>
          </w:tcPr>
          <w:p>
            <w:pPr>
              <w:pStyle w:val="TableContents"/>
              <w:bidi w:val="0"/>
              <w:spacing w:before="0" w:after="283"/>
              <w:jc w:val="left"/>
              <w:rPr/>
            </w:pPr>
            <w:r>
              <w:rPr/>
              <w:t xml:space="preserve">28. syyskuuta 2017 (2017-09-28) </w:t>
            </w:r>
          </w:p>
        </w:tc>
        <w:tc>
          <w:tcPr>
            <w:tcW w:w="4064" w:type="dxa"/>
            <w:tcBorders/>
            <w:vAlign w:val="center"/>
          </w:tcPr>
          <w:p>
            <w:pPr>
              <w:pStyle w:val="TableContents"/>
              <w:bidi w:val="0"/>
              <w:spacing w:before="0" w:after="283"/>
              <w:jc w:val="left"/>
              <w:rPr/>
            </w:pPr>
            <w:r>
              <w:rPr/>
              <w:t xml:space="preserve">8.07 Carina, DeLucan sisko, pyytää tulla esitellyksi Baileylle saadakseen luvan tutkia naisten masturbaatiota ja orgasmeja koskevaa kiistanalaista aihetta sairaalassaan; Bailey suostuu yhteiskunnan kaksinaismoraalin vuoksi. Meredith pyrkii saamaan kaikki suostumaan siihen, että vatsaseinänsiirto on paras taktiikka Meganin haavojen hoitoon; hän saa jopa Teddyn peseytymään, jotta kaikki epäilykset Meredithin aikeista olla Meganin kirurgi poistuvat. Jo yrittää korjata suhdettaan Alexiin. Myöhemmin paljastuu, että Jo makasi yhden uuden alaharjoittelijan kanssa. Owen saa kuulla avioliittotilanteestaan Amelian kanssa, joka näyttää välttelevän häntä ja hänen perhettään. Ilman Jacksonin tukeakin Amelia taistelee poistaakseen potilaan mastoidikasvaimen. Myöhemmin hän osallistuu Carinan tutkimukseen, joka johtaa siihen, että hän löytää valtavan kasvaimen omista aivoista. </w:t>
            </w:r>
          </w:p>
        </w:tc>
      </w:tr>
      <w:tr>
        <w:trPr/>
        <w:tc>
          <w:tcPr>
            <w:tcW w:w="820" w:type="dxa"/>
            <w:tcBorders/>
            <w:vAlign w:val="center"/>
          </w:tcPr>
          <w:p>
            <w:pPr>
              <w:pStyle w:val="TableHeading"/>
              <w:suppressLineNumbers/>
              <w:bidi w:val="0"/>
              <w:spacing w:before="0" w:after="283"/>
              <w:jc w:val="center"/>
              <w:rPr/>
            </w:pPr>
            <w:r>
              <w:rPr/>
              <w:t xml:space="preserve">296 </w:t>
            </w:r>
          </w:p>
        </w:tc>
        <w:tc>
          <w:tcPr>
            <w:tcW w:w="779" w:type="dxa"/>
            <w:tcBorders/>
            <w:vAlign w:val="center"/>
          </w:tcPr>
          <w:p>
            <w:pPr>
              <w:pStyle w:val="TableContents"/>
              <w:bidi w:val="0"/>
              <w:spacing w:before="0" w:after="283"/>
              <w:jc w:val="left"/>
              <w:rPr>
                <w:sz w:val="4"/>
                <w:szCs w:val="4"/>
              </w:rPr>
            </w:pPr>
            <w:r>
              <w:rPr>
                <w:sz w:val="4"/>
                <w:szCs w:val="4"/>
              </w:rPr>
            </w:r>
          </w:p>
        </w:tc>
        <w:tc>
          <w:tcPr>
            <w:tcW w:w="1298" w:type="dxa"/>
            <w:tcBorders/>
            <w:vAlign w:val="center"/>
          </w:tcPr>
          <w:p>
            <w:pPr>
              <w:pStyle w:val="TableContents"/>
              <w:bidi w:val="0"/>
              <w:spacing w:before="0" w:after="283"/>
              <w:jc w:val="left"/>
              <w:rPr/>
            </w:pPr>
            <w:r>
              <w:rPr/>
              <w:t xml:space="preserve">``Go Big or Go Home'' </w:t>
            </w:r>
          </w:p>
        </w:tc>
        <w:tc>
          <w:tcPr>
            <w:tcW w:w="991" w:type="dxa"/>
            <w:tcBorders/>
            <w:vAlign w:val="center"/>
          </w:tcPr>
          <w:p>
            <w:pPr>
              <w:pStyle w:val="TableContents"/>
              <w:bidi w:val="0"/>
              <w:spacing w:before="0" w:after="283"/>
              <w:jc w:val="left"/>
              <w:rPr/>
            </w:pPr>
            <w:r>
              <w:rPr/>
              <w:t xml:space="preserve">Chandra Wilson </w:t>
            </w:r>
          </w:p>
        </w:tc>
        <w:tc>
          <w:tcPr>
            <w:tcW w:w="1099" w:type="dxa"/>
            <w:tcBorders/>
            <w:vAlign w:val="center"/>
          </w:tcPr>
          <w:p>
            <w:pPr>
              <w:pStyle w:val="TableContents"/>
              <w:bidi w:val="0"/>
              <w:spacing w:before="0" w:after="283"/>
              <w:jc w:val="left"/>
              <w:rPr/>
            </w:pPr>
            <w:r>
              <w:rPr/>
              <w:t xml:space="preserve">Meg Marinis </w:t>
            </w:r>
          </w:p>
        </w:tc>
        <w:tc>
          <w:tcPr>
            <w:tcW w:w="1154" w:type="dxa"/>
            <w:tcBorders/>
            <w:vAlign w:val="center"/>
          </w:tcPr>
          <w:p>
            <w:pPr>
              <w:pStyle w:val="TableContents"/>
              <w:bidi w:val="0"/>
              <w:spacing w:before="0" w:after="283"/>
              <w:jc w:val="left"/>
              <w:rPr/>
            </w:pPr>
            <w:r>
              <w:rPr/>
              <w:t xml:space="preserve">5. lokakuuta 2017 (2017-10-05) </w:t>
            </w:r>
          </w:p>
        </w:tc>
        <w:tc>
          <w:tcPr>
            <w:tcW w:w="4064" w:type="dxa"/>
            <w:tcBorders/>
            <w:vAlign w:val="center"/>
          </w:tcPr>
          <w:p>
            <w:pPr>
              <w:pStyle w:val="TableContents"/>
              <w:bidi w:val="0"/>
              <w:spacing w:before="0" w:after="283"/>
              <w:jc w:val="left"/>
              <w:rPr/>
            </w:pPr>
            <w:r>
              <w:rPr/>
              <w:t xml:space="preserve">8.06 Amelia ottaa mukaan yhden entisistä professoreistaan ja nykyisen Johns Hopkinsin neurologian johtajan, tohtori Tom Koracikin, auttamaan häntä kasvaimen hoitosuunnitelman laatimisessa. Tohtori Koracik paljastaa Amelian harmiksi, kuinka heikentynyt hänen arvostelukykynsä on ollut viimeisten kymmenen vuoden aikana; Richard varmistaa, että Amelia tietää, ettei hänen arvostelukykynsä ole ollutkaan niin huono, ja rohkaisee häntä kertomaan totuuden niille, joiden kanssa hän on läheisin. Bailey joutuu Harper Averyn kanssa tekemisiin sairaalassa tehdyistä muutoksista, ja hän uhkaa peruuttaa kaiken rahoituksen säätiöltä; kun Bailey vastustaa häntä, Avery antaa hänelle potkut. Jakson lopussa Avery menehtyy äkilliseen sydänpysähdykseen, minkä jälkeen Jackson ja Catherine Avery palauttavat Baileyn takaisin ylilääkäriksi. Ben ja Arizona turvautuvat Carinan antamiin neuvoihin, kun yksi heidän potilaistaan juuttuu synnytykseen. Meredith kääntyy entisen psykiatrinsa puoleen, joka päätyy potilaaksi, selvittääkseen mielialaansa kaikkia kohtaan, jota Nathanin ja Meganin muodostama rakkauskolmio on lietsonut. Jo pyytää Alexia muuttamaan takaisin kotiin. </w:t>
            </w:r>
          </w:p>
        </w:tc>
      </w:tr>
      <w:tr>
        <w:trPr/>
        <w:tc>
          <w:tcPr>
            <w:tcW w:w="820" w:type="dxa"/>
            <w:tcBorders/>
            <w:vAlign w:val="center"/>
          </w:tcPr>
          <w:p>
            <w:pPr>
              <w:pStyle w:val="TableHeading"/>
              <w:suppressLineNumbers/>
              <w:bidi w:val="0"/>
              <w:spacing w:before="0" w:after="283"/>
              <w:jc w:val="center"/>
              <w:rPr/>
            </w:pPr>
            <w:r>
              <w:rPr/>
              <w:t xml:space="preserve">297 </w:t>
            </w:r>
          </w:p>
        </w:tc>
        <w:tc>
          <w:tcPr>
            <w:tcW w:w="779" w:type="dxa"/>
            <w:tcBorders/>
            <w:vAlign w:val="center"/>
          </w:tcPr>
          <w:p>
            <w:pPr>
              <w:pStyle w:val="TableContents"/>
              <w:bidi w:val="0"/>
              <w:spacing w:before="0" w:after="283"/>
              <w:jc w:val="left"/>
              <w:rPr>
                <w:sz w:val="4"/>
                <w:szCs w:val="4"/>
              </w:rPr>
            </w:pPr>
            <w:r>
              <w:rPr>
                <w:sz w:val="4"/>
                <w:szCs w:val="4"/>
              </w:rPr>
            </w:r>
          </w:p>
        </w:tc>
        <w:tc>
          <w:tcPr>
            <w:tcW w:w="1298" w:type="dxa"/>
            <w:tcBorders/>
            <w:vAlign w:val="center"/>
          </w:tcPr>
          <w:p>
            <w:pPr>
              <w:pStyle w:val="TableContents"/>
              <w:bidi w:val="0"/>
              <w:spacing w:before="0" w:after="283"/>
              <w:jc w:val="left"/>
              <w:rPr/>
            </w:pPr>
            <w:r>
              <w:rPr/>
              <w:t xml:space="preserve">"Eikö tuo olekin potku päähän? </w:t>
            </w:r>
          </w:p>
        </w:tc>
        <w:tc>
          <w:tcPr>
            <w:tcW w:w="991" w:type="dxa"/>
            <w:tcBorders/>
            <w:vAlign w:val="center"/>
          </w:tcPr>
          <w:p>
            <w:pPr>
              <w:pStyle w:val="TableContents"/>
              <w:bidi w:val="0"/>
              <w:spacing w:before="0" w:after="283"/>
              <w:jc w:val="left"/>
              <w:rPr/>
            </w:pPr>
            <w:r>
              <w:rPr/>
              <w:t xml:space="preserve">Geary McLeod </w:t>
            </w:r>
          </w:p>
        </w:tc>
        <w:tc>
          <w:tcPr>
            <w:tcW w:w="1099" w:type="dxa"/>
            <w:tcBorders/>
            <w:vAlign w:val="center"/>
          </w:tcPr>
          <w:p>
            <w:pPr>
              <w:pStyle w:val="TableContents"/>
              <w:bidi w:val="0"/>
              <w:spacing w:before="0" w:after="283"/>
              <w:jc w:val="left"/>
              <w:rPr/>
            </w:pPr>
            <w:r>
              <w:rPr/>
              <w:t xml:space="preserve">Marlana Hope </w:t>
            </w:r>
          </w:p>
        </w:tc>
        <w:tc>
          <w:tcPr>
            <w:tcW w:w="1154" w:type="dxa"/>
            <w:tcBorders/>
            <w:vAlign w:val="center"/>
          </w:tcPr>
          <w:p>
            <w:pPr>
              <w:pStyle w:val="TableContents"/>
              <w:bidi w:val="0"/>
              <w:spacing w:before="0" w:after="283"/>
              <w:jc w:val="left"/>
              <w:rPr/>
            </w:pPr>
            <w:r>
              <w:rPr/>
              <w:t xml:space="preserve">12. lokakuuta 2017 (2017-10-12) </w:t>
            </w:r>
          </w:p>
        </w:tc>
        <w:tc>
          <w:tcPr>
            <w:tcW w:w="4064" w:type="dxa"/>
            <w:tcBorders/>
            <w:vAlign w:val="center"/>
          </w:tcPr>
          <w:p>
            <w:pPr>
              <w:pStyle w:val="TableContents"/>
              <w:bidi w:val="0"/>
              <w:spacing w:before="0" w:after="283"/>
              <w:jc w:val="left"/>
              <w:rPr/>
            </w:pPr>
            <w:r>
              <w:rPr/>
              <w:t xml:space="preserve">8.08 Amelialta poistetaan aivokasvain, mutta seuraavina päivinä hänellä on joitakin komplikaatioita, kuten vain ranskan kielen puhuminen ja muistin menetys. Richard tuo yllättäen Maggien mukaan Catherinen isännöimälle perheillalliselle, joka muuttuu kiusalliseksi, kun Catherine paljastaa Averylle Harperin kuolemasta saamansa perinnön, neljännesmiljardin dollarin. Bailey ja Richard järjestävät uusien harjoittelijoiden haastatteluja, mutta eivät löydä kunnollista ehdokasta. Meredith ja Nathan käyttävät tutkimuksiaan perustellakseen maahantulonsa, ja he lyöttäytyvät yhteen tuodakseen Meganin adoptoidun pojan Amerikkaan. Amelia ja Owen kohtaavat pelkonsa siitä, että heidän avioliittonsa perustuu Amelian sairauden luomaan versioon Ameliasta. Arizona saa tietää, että Sofia haluaa muuttaa kotiin. Jo tunnustaa vihaavansa sitä, miten paljon hänen ex-miehensä hallitsee häntä. </w:t>
            </w:r>
          </w:p>
        </w:tc>
      </w:tr>
      <w:tr>
        <w:trPr/>
        <w:tc>
          <w:tcPr>
            <w:tcW w:w="820" w:type="dxa"/>
            <w:tcBorders/>
            <w:vAlign w:val="center"/>
          </w:tcPr>
          <w:p>
            <w:pPr>
              <w:pStyle w:val="TableHeading"/>
              <w:suppressLineNumbers/>
              <w:bidi w:val="0"/>
              <w:spacing w:before="0" w:after="283"/>
              <w:jc w:val="center"/>
              <w:rPr/>
            </w:pPr>
            <w:r>
              <w:rPr/>
              <w:t xml:space="preserve">298 </w:t>
            </w:r>
          </w:p>
        </w:tc>
        <w:tc>
          <w:tcPr>
            <w:tcW w:w="779" w:type="dxa"/>
            <w:tcBorders/>
            <w:vAlign w:val="center"/>
          </w:tcPr>
          <w:p>
            <w:pPr>
              <w:pStyle w:val="TableContents"/>
              <w:bidi w:val="0"/>
              <w:spacing w:before="0" w:after="283"/>
              <w:jc w:val="left"/>
              <w:rPr/>
            </w:pPr>
            <w:r>
              <w:rPr/>
              <w:t xml:space="preserve">5 </w:t>
            </w:r>
          </w:p>
        </w:tc>
        <w:tc>
          <w:tcPr>
            <w:tcW w:w="1298" w:type="dxa"/>
            <w:tcBorders/>
            <w:vAlign w:val="center"/>
          </w:tcPr>
          <w:p>
            <w:pPr>
              <w:pStyle w:val="TableContents"/>
              <w:bidi w:val="0"/>
              <w:spacing w:before="0" w:after="283"/>
              <w:jc w:val="left"/>
              <w:rPr/>
            </w:pPr>
            <w:r>
              <w:rPr/>
              <w:t xml:space="preserve">``Vaara-alue'' </w:t>
            </w:r>
          </w:p>
        </w:tc>
        <w:tc>
          <w:tcPr>
            <w:tcW w:w="991" w:type="dxa"/>
            <w:tcBorders/>
            <w:vAlign w:val="center"/>
          </w:tcPr>
          <w:p>
            <w:pPr>
              <w:pStyle w:val="TableContents"/>
              <w:bidi w:val="0"/>
              <w:spacing w:before="0" w:after="283"/>
              <w:jc w:val="left"/>
              <w:rPr/>
            </w:pPr>
            <w:r>
              <w:rPr/>
              <w:t xml:space="preserve">Cecilie Mosli </w:t>
            </w:r>
          </w:p>
        </w:tc>
        <w:tc>
          <w:tcPr>
            <w:tcW w:w="1099" w:type="dxa"/>
            <w:tcBorders/>
            <w:vAlign w:val="center"/>
          </w:tcPr>
          <w:p>
            <w:pPr>
              <w:pStyle w:val="TableContents"/>
              <w:bidi w:val="0"/>
              <w:spacing w:before="0" w:after="283"/>
              <w:jc w:val="left"/>
              <w:rPr/>
            </w:pPr>
            <w:r>
              <w:rPr/>
              <w:t xml:space="preserve">Jalysa Conway </w:t>
            </w:r>
          </w:p>
        </w:tc>
        <w:tc>
          <w:tcPr>
            <w:tcW w:w="1154" w:type="dxa"/>
            <w:tcBorders/>
            <w:vAlign w:val="center"/>
          </w:tcPr>
          <w:p>
            <w:pPr>
              <w:pStyle w:val="TableContents"/>
              <w:bidi w:val="0"/>
              <w:spacing w:before="0" w:after="283"/>
              <w:jc w:val="left"/>
              <w:rPr/>
            </w:pPr>
            <w:r>
              <w:rPr/>
              <w:t xml:space="preserve">26. lokakuuta 2017 (2017-10-26) </w:t>
            </w:r>
          </w:p>
        </w:tc>
        <w:tc>
          <w:tcPr>
            <w:tcW w:w="4064" w:type="dxa"/>
            <w:tcBorders/>
            <w:vAlign w:val="center"/>
          </w:tcPr>
          <w:p>
            <w:pPr>
              <w:pStyle w:val="TableContents"/>
              <w:bidi w:val="0"/>
              <w:spacing w:before="0" w:after="283"/>
              <w:jc w:val="left"/>
              <w:rPr/>
            </w:pPr>
            <w:r>
              <w:rPr/>
              <w:t xml:space="preserve">7.67 Kun Owen auttaa Megania matkalla Kaliforniaan, jossa hän aloittaa uuden elämänsä Nathanin ja hänen poikansa Faroukin kanssa, he muistelevat aikaa, jonka he viettivät Fallujahissa Irakissa. Ulkomailla vietetyn ajan aikana Nathan kosi Megania kierrättämällä kaulakorun, jota ei alun perin ollut tarkoitettu Meganille. Teddy tunnisti nopeasti kaulakorun ja sen, että Nathan oli pettänyt, ja painosti häntä kertomaan totuuden. Huolimatta hyvistä uutisista kihlauksesta Megan käsitteli sydänsurua siitä, ettei hän saanut stratia, mikä myöhemmin paljastui hänelle Owenin omaksi teoksi. Veljensä pettämisestä järkyttyneenä hän nousee helikopteriin yhden heidän joukkojensa kimppuun hyökänneen ampujan kanssa, mikä johtaa hänen katoamiseensa. Kun Nathan odottaa Meganin ja Owenin saapumista, hän ystävystyy Faroukin kanssa, jolla on vaikeuksia sopeutua vapaaseen maailmaan. Hän myös lopettaa virallisesti suhteensa Meredithiin, samoin kuin Owen Ameliaan, kun hän tajuaa, ettei kumpikaan heistä ole todella onnellinen. </w:t>
            </w:r>
          </w:p>
        </w:tc>
      </w:tr>
      <w:tr>
        <w:trPr/>
        <w:tc>
          <w:tcPr>
            <w:tcW w:w="820" w:type="dxa"/>
            <w:tcBorders/>
            <w:vAlign w:val="center"/>
          </w:tcPr>
          <w:p>
            <w:pPr>
              <w:pStyle w:val="TableHeading"/>
              <w:suppressLineNumbers/>
              <w:bidi w:val="0"/>
              <w:spacing w:before="0" w:after="283"/>
              <w:jc w:val="center"/>
              <w:rPr/>
            </w:pPr>
            <w:r>
              <w:rPr/>
              <w:t xml:space="preserve">299 </w:t>
            </w:r>
          </w:p>
        </w:tc>
        <w:tc>
          <w:tcPr>
            <w:tcW w:w="779" w:type="dxa"/>
            <w:tcBorders/>
            <w:vAlign w:val="center"/>
          </w:tcPr>
          <w:p>
            <w:pPr>
              <w:pStyle w:val="TableContents"/>
              <w:bidi w:val="0"/>
              <w:spacing w:before="0" w:after="283"/>
              <w:jc w:val="left"/>
              <w:rPr/>
            </w:pPr>
            <w:r>
              <w:rPr/>
              <w:t xml:space="preserve">6 </w:t>
            </w:r>
          </w:p>
        </w:tc>
        <w:tc>
          <w:tcPr>
            <w:tcW w:w="1298" w:type="dxa"/>
            <w:tcBorders/>
            <w:vAlign w:val="center"/>
          </w:tcPr>
          <w:p>
            <w:pPr>
              <w:pStyle w:val="TableContents"/>
              <w:bidi w:val="0"/>
              <w:spacing w:before="0" w:after="283"/>
              <w:jc w:val="left"/>
              <w:rPr/>
            </w:pPr>
            <w:r>
              <w:rPr/>
              <w:t xml:space="preserve">"Tule veneeseeni, beibi. </w:t>
            </w:r>
          </w:p>
        </w:tc>
        <w:tc>
          <w:tcPr>
            <w:tcW w:w="991" w:type="dxa"/>
            <w:tcBorders/>
            <w:vAlign w:val="center"/>
          </w:tcPr>
          <w:p>
            <w:pPr>
              <w:pStyle w:val="TableContents"/>
              <w:bidi w:val="0"/>
              <w:spacing w:before="0" w:after="283"/>
              <w:jc w:val="left"/>
              <w:rPr/>
            </w:pPr>
            <w:r>
              <w:rPr/>
              <w:t xml:space="preserve">Lisa Leone </w:t>
            </w:r>
          </w:p>
        </w:tc>
        <w:tc>
          <w:tcPr>
            <w:tcW w:w="1099" w:type="dxa"/>
            <w:tcBorders/>
            <w:vAlign w:val="center"/>
          </w:tcPr>
          <w:p>
            <w:pPr>
              <w:pStyle w:val="TableContents"/>
              <w:bidi w:val="0"/>
              <w:spacing w:before="0" w:after="283"/>
              <w:jc w:val="left"/>
              <w:rPr/>
            </w:pPr>
            <w:r>
              <w:rPr/>
              <w:t xml:space="preserve">Kiley Donovan </w:t>
            </w:r>
          </w:p>
        </w:tc>
        <w:tc>
          <w:tcPr>
            <w:tcW w:w="1154" w:type="dxa"/>
            <w:tcBorders/>
            <w:vAlign w:val="center"/>
          </w:tcPr>
          <w:p>
            <w:pPr>
              <w:pStyle w:val="TableContents"/>
              <w:bidi w:val="0"/>
              <w:spacing w:before="0" w:after="283"/>
              <w:jc w:val="left"/>
              <w:rPr/>
            </w:pPr>
            <w:r>
              <w:rPr/>
              <w:t xml:space="preserve">2. marraskuuta 2017 (2017-11-02) </w:t>
            </w:r>
          </w:p>
        </w:tc>
        <w:tc>
          <w:tcPr>
            <w:tcW w:w="4064" w:type="dxa"/>
            <w:tcBorders/>
            <w:vAlign w:val="center"/>
          </w:tcPr>
          <w:p>
            <w:pPr>
              <w:pStyle w:val="TableContents"/>
              <w:bidi w:val="0"/>
              <w:spacing w:before="0" w:after="283"/>
              <w:jc w:val="left"/>
              <w:rPr/>
            </w:pPr>
            <w:r>
              <w:rPr/>
              <w:t xml:space="preserve">7.38 Lääketieteellisen aikakauslehden JSA:n kansilehdellä uutena kirurgina Meredith suorittaa harvinaisen kirurgisen toimenpiteen, jonka Jo on tehnyt mahdolliseksi, yrittäessään pelastaa tuomarin etenevältä syöpädiagnoosilta. Grey Sloanin miehet pitävät `´sairauspäivän'' ja hengailevat Jacksonin vastikään ostamalla veneellä, kun taas naiset hakevat treffejä Tinderistä. Arizona on eronnut Carinasta valmistautuessaan Sofian muuttoon takaisin kotiin. Amelia suuntaa takaisin leikkaukseen, mutta kamppailee itseluottamuksensa kanssa, rekrytoi tohtori Koracikin apua ja hakee rohkaisua Richardilta. Arizonan ja Aprilin korjatessa naisen vammoja, jotka johtuvat vahingossa emättimeen piilotetun aseen ampumisesta, Bailey ja Maggie hoitavat hypokondriaa, joka oli vahingossa tapahtuneen ampumisen uhri. Kirurgien ja sisätautien sekoitustilaisuudessa Meredith saa tietää, että hänet on ehdolla vuosittaiseen Harper Avery -palkintoon; uutista varjostaa kuitenkin hänen potilaansa menetys. Jackson antaa puolet perinnöstään Baileylle tutkimuskilpailun rahoittamiseksi. Jo kuulee olevansa ehdolla johtavaksi apulaislääkäriksi ja päättää hakea avioeroa Paulista uskottuaan tilanteensa tuomarille. DeLuca tunnistaa yhden uusista harjoittelijoista menneisyydestään, ja Owen ja Carina jäävät kiinni suutelemasta. </w:t>
            </w:r>
          </w:p>
        </w:tc>
      </w:tr>
      <w:tr>
        <w:trPr/>
        <w:tc>
          <w:tcPr>
            <w:tcW w:w="820" w:type="dxa"/>
            <w:tcBorders/>
            <w:vAlign w:val="center"/>
          </w:tcPr>
          <w:p>
            <w:pPr>
              <w:pStyle w:val="TableHeading"/>
              <w:suppressLineNumbers/>
              <w:bidi w:val="0"/>
              <w:spacing w:before="0" w:after="283"/>
              <w:jc w:val="center"/>
              <w:rPr/>
            </w:pPr>
            <w:r>
              <w:rPr/>
              <w:t xml:space="preserve">300 </w:t>
            </w:r>
          </w:p>
        </w:tc>
        <w:tc>
          <w:tcPr>
            <w:tcW w:w="779" w:type="dxa"/>
            <w:tcBorders/>
            <w:vAlign w:val="center"/>
          </w:tcPr>
          <w:p>
            <w:pPr>
              <w:pStyle w:val="TableContents"/>
              <w:bidi w:val="0"/>
              <w:spacing w:before="0" w:after="283"/>
              <w:jc w:val="left"/>
              <w:rPr/>
            </w:pPr>
            <w:r>
              <w:rPr/>
              <w:t xml:space="preserve">7 </w:t>
            </w:r>
          </w:p>
        </w:tc>
        <w:tc>
          <w:tcPr>
            <w:tcW w:w="1298" w:type="dxa"/>
            <w:tcBorders/>
            <w:vAlign w:val="center"/>
          </w:tcPr>
          <w:p>
            <w:pPr>
              <w:pStyle w:val="TableContents"/>
              <w:bidi w:val="0"/>
              <w:spacing w:before="0" w:after="283"/>
              <w:jc w:val="left"/>
              <w:rPr/>
            </w:pPr>
            <w:r>
              <w:rPr/>
              <w:t xml:space="preserve">"Kuka elää, kuka kuolee, kuka kertoo tarinasi"... </w:t>
            </w:r>
          </w:p>
        </w:tc>
        <w:tc>
          <w:tcPr>
            <w:tcW w:w="991" w:type="dxa"/>
            <w:tcBorders/>
            <w:vAlign w:val="center"/>
          </w:tcPr>
          <w:p>
            <w:pPr>
              <w:pStyle w:val="TableContents"/>
              <w:bidi w:val="0"/>
              <w:spacing w:before="0" w:after="283"/>
              <w:jc w:val="left"/>
              <w:rPr/>
            </w:pPr>
            <w:r>
              <w:rPr/>
              <w:t xml:space="preserve">Debbie Allen </w:t>
            </w:r>
          </w:p>
        </w:tc>
        <w:tc>
          <w:tcPr>
            <w:tcW w:w="1099" w:type="dxa"/>
            <w:tcBorders/>
            <w:vAlign w:val="center"/>
          </w:tcPr>
          <w:p>
            <w:pPr>
              <w:pStyle w:val="TableContents"/>
              <w:bidi w:val="0"/>
              <w:spacing w:before="0" w:after="283"/>
              <w:jc w:val="left"/>
              <w:rPr/>
            </w:pPr>
            <w:r>
              <w:rPr/>
              <w:t xml:space="preserve">Krista Vernoff </w:t>
            </w:r>
          </w:p>
        </w:tc>
        <w:tc>
          <w:tcPr>
            <w:tcW w:w="1154" w:type="dxa"/>
            <w:tcBorders/>
            <w:vAlign w:val="center"/>
          </w:tcPr>
          <w:p>
            <w:pPr>
              <w:pStyle w:val="TableContents"/>
              <w:bidi w:val="0"/>
              <w:spacing w:before="0" w:after="283"/>
              <w:jc w:val="left"/>
              <w:rPr/>
            </w:pPr>
            <w:r>
              <w:rPr/>
              <w:t xml:space="preserve">9. marraskuuta 2017 (2017-11-09) </w:t>
            </w:r>
          </w:p>
        </w:tc>
        <w:tc>
          <w:tcPr>
            <w:tcW w:w="4064" w:type="dxa"/>
            <w:tcBorders/>
            <w:vAlign w:val="center"/>
          </w:tcPr>
          <w:p>
            <w:pPr>
              <w:pStyle w:val="TableContents"/>
              <w:bidi w:val="0"/>
              <w:spacing w:before="0" w:after="283"/>
              <w:jc w:val="left"/>
              <w:rPr/>
            </w:pPr>
            <w:r>
              <w:rPr/>
              <w:t xml:space="preserve">8.13 Kun vuoristoradan vaunu suistuu raiteiltaan, Meredithin suunnitelmat osallistua Harper Averyn palkintoseremoniaan keskeytyvät. Kolme päivystyksessä vierailevaa potilasta näyttää sairaalan entisiltä lääkäreiltä: Tohtorit Cristina Yang, George O'Malley ja Izzie Stevens. Amelia ja Owen oppivat toimimaan rinnakkain leikkaussalissa sen jälkeen, kun Amelia tilaa yllätys-CT:n, joka osoittaa suuren hematooman, jonka hän pystyy korjaamaan. Arizonan leikatessa Lizaa, Izzien kaksoisolentoa, hän pohtii suhdettaan Callien ja Markin kanssa valmistautuessaan Sofian paluuseen Seattleen. Jo pyytää Alexia soittamaan Izzielle ja kysymään, miten tämä voi, ja Alex sanoo tietävänsä, miten Izzie voi: hän on onnellisesti naimisissa oleva kirurgi, jolla on kolme lasta. Odottaessaan Meredithin lähtöä Bostoniin Maggie solmii siteen Zolan kanssa, kun he harjoittelevat lääketieteellistä tietoa ja puhuvat Derekistä. Bailey ja Ben riitelevät hänen ilmoituksestaan liittyä palokuntaan, koska Bailey pelkää, että hänellä on sitoutumisongelmia. Koska Meredith ei pysty lentämään Bostoniin, leikkaussalissa - ystäviensä ja kollegoidensa edessä - hänet julistetaan vuoden 2017 Harper Avery -palkinnon voittajaksi. </w:t>
            </w:r>
          </w:p>
        </w:tc>
      </w:tr>
      <w:tr>
        <w:trPr/>
        <w:tc>
          <w:tcPr>
            <w:tcW w:w="820" w:type="dxa"/>
            <w:tcBorders/>
            <w:vAlign w:val="center"/>
          </w:tcPr>
          <w:p>
            <w:pPr>
              <w:pStyle w:val="TableHeading"/>
              <w:suppressLineNumbers/>
              <w:bidi w:val="0"/>
              <w:spacing w:before="0" w:after="283"/>
              <w:jc w:val="center"/>
              <w:rPr/>
            </w:pPr>
            <w:r>
              <w:rPr/>
              <w:t xml:space="preserve">301 </w:t>
            </w:r>
          </w:p>
        </w:tc>
        <w:tc>
          <w:tcPr>
            <w:tcW w:w="779" w:type="dxa"/>
            <w:tcBorders/>
            <w:vAlign w:val="center"/>
          </w:tcPr>
          <w:p>
            <w:pPr>
              <w:pStyle w:val="TableContents"/>
              <w:bidi w:val="0"/>
              <w:spacing w:before="0" w:after="283"/>
              <w:jc w:val="left"/>
              <w:rPr/>
            </w:pPr>
            <w:r>
              <w:rPr/>
              <w:t xml:space="preserve">8 </w:t>
            </w:r>
          </w:p>
        </w:tc>
        <w:tc>
          <w:tcPr>
            <w:tcW w:w="1298" w:type="dxa"/>
            <w:tcBorders/>
            <w:vAlign w:val="center"/>
          </w:tcPr>
          <w:p>
            <w:pPr>
              <w:pStyle w:val="TableContents"/>
              <w:bidi w:val="0"/>
              <w:spacing w:before="0" w:after="283"/>
              <w:jc w:val="left"/>
              <w:rPr/>
            </w:pPr>
            <w:r>
              <w:rPr/>
              <w:t xml:space="preserve">``Out of Nowhere'' </w:t>
            </w:r>
          </w:p>
        </w:tc>
        <w:tc>
          <w:tcPr>
            <w:tcW w:w="991" w:type="dxa"/>
            <w:tcBorders/>
            <w:vAlign w:val="center"/>
          </w:tcPr>
          <w:p>
            <w:pPr>
              <w:pStyle w:val="TableContents"/>
              <w:bidi w:val="0"/>
              <w:spacing w:before="0" w:after="283"/>
              <w:jc w:val="left"/>
              <w:rPr/>
            </w:pPr>
            <w:r>
              <w:rPr/>
              <w:t xml:space="preserve">Kevin McKidd </w:t>
            </w:r>
          </w:p>
        </w:tc>
        <w:tc>
          <w:tcPr>
            <w:tcW w:w="1099" w:type="dxa"/>
            <w:tcBorders/>
            <w:vAlign w:val="center"/>
          </w:tcPr>
          <w:p>
            <w:pPr>
              <w:pStyle w:val="TableContents"/>
              <w:bidi w:val="0"/>
              <w:spacing w:before="0" w:after="283"/>
              <w:jc w:val="left"/>
              <w:rPr/>
            </w:pPr>
            <w:r>
              <w:rPr/>
              <w:t xml:space="preserve">William Harper </w:t>
            </w:r>
          </w:p>
        </w:tc>
        <w:tc>
          <w:tcPr>
            <w:tcW w:w="1154" w:type="dxa"/>
            <w:tcBorders/>
            <w:vAlign w:val="center"/>
          </w:tcPr>
          <w:p>
            <w:pPr>
              <w:pStyle w:val="TableContents"/>
              <w:bidi w:val="0"/>
              <w:spacing w:before="0" w:after="283"/>
              <w:jc w:val="left"/>
              <w:rPr/>
            </w:pPr>
            <w:r>
              <w:rPr/>
              <w:t xml:space="preserve">16. marraskuuta 2017 (2017-11-16) </w:t>
            </w:r>
          </w:p>
        </w:tc>
        <w:tc>
          <w:tcPr>
            <w:tcW w:w="4064" w:type="dxa"/>
            <w:tcBorders/>
            <w:vAlign w:val="center"/>
          </w:tcPr>
          <w:p>
            <w:pPr>
              <w:pStyle w:val="TableContents"/>
              <w:bidi w:val="0"/>
              <w:spacing w:before="0" w:after="283"/>
              <w:jc w:val="left"/>
              <w:rPr/>
            </w:pPr>
            <w:r>
              <w:rPr/>
              <w:t xml:space="preserve">7.52 Kun harjoittelijat kamppailevat löytääkseen kirurgin uransa, Jo aloittaa valtakautensa johtavana apulaislääkärinä. Asiat muuttuvat huonompaan suuntaan, kun Grey Sloan Memorialin tietokonejärjestelmään murtaudutaan, ja kaikki potilastiedot joutuvat panttivangiksi 20 miljoonan dollarin edestä. Bailey ei ymmärrä, miksi lunnaat ovat niin suuret ja ennennäkemättömät, mutta tajuaa, että se johtuu Jacksonin perinnöstä rahoitetusta, hiljattain ilmoitetusta kilpailusta. Ilman teknistä kehitystä, johon lääkärit ovat tottuneet, heidän on luotettava vaistoihinsa potilaidensa hoidossa; Richard opettaa nuoremmille kollegoilleen, miten he työskentelivät ``kivikaudella''. Eräs potilas kuljetetaan toiseen sairaalaan helikopterilla, joka joutuu pahaan turbulenssiin, jolloin letku irtoaa ja verta roiskuu kaikkialle. Jo kokee elämänsä pelottavimman yllätyksen, kun hän törmää pahoinpitelevään aviomieheensä Pauliin matkalla estääkseen Alexia tappamasta tahattomasti heidän potilaansa. </w:t>
            </w:r>
          </w:p>
        </w:tc>
      </w:tr>
      <w:tr>
        <w:trPr/>
        <w:tc>
          <w:tcPr>
            <w:tcW w:w="820" w:type="dxa"/>
            <w:tcBorders/>
            <w:vAlign w:val="center"/>
          </w:tcPr>
          <w:p>
            <w:pPr>
              <w:pStyle w:val="TableHeading"/>
              <w:suppressLineNumbers/>
              <w:bidi w:val="0"/>
              <w:spacing w:before="0" w:after="283"/>
              <w:jc w:val="center"/>
              <w:rPr/>
            </w:pPr>
            <w:r>
              <w:rPr/>
              <w:t xml:space="preserve">302 </w:t>
            </w:r>
          </w:p>
        </w:tc>
        <w:tc>
          <w:tcPr>
            <w:tcW w:w="779" w:type="dxa"/>
            <w:tcBorders/>
            <w:vAlign w:val="center"/>
          </w:tcPr>
          <w:p>
            <w:pPr>
              <w:pStyle w:val="TableContents"/>
              <w:bidi w:val="0"/>
              <w:spacing w:before="0" w:after="283"/>
              <w:jc w:val="left"/>
              <w:rPr/>
            </w:pPr>
            <w:r>
              <w:rPr/>
              <w:t xml:space="preserve">9 </w:t>
            </w:r>
          </w:p>
        </w:tc>
        <w:tc>
          <w:tcPr>
            <w:tcW w:w="1298" w:type="dxa"/>
            <w:tcBorders/>
            <w:vAlign w:val="center"/>
          </w:tcPr>
          <w:p>
            <w:pPr>
              <w:pStyle w:val="TableContents"/>
              <w:bidi w:val="0"/>
              <w:spacing w:before="0" w:after="283"/>
              <w:jc w:val="left"/>
              <w:rPr/>
            </w:pPr>
            <w:r>
              <w:rPr/>
              <w:t xml:space="preserve">``1-800-799-7233'' </w:t>
            </w:r>
          </w:p>
        </w:tc>
        <w:tc>
          <w:tcPr>
            <w:tcW w:w="991" w:type="dxa"/>
            <w:tcBorders/>
            <w:vAlign w:val="center"/>
          </w:tcPr>
          <w:p>
            <w:pPr>
              <w:pStyle w:val="TableContents"/>
              <w:bidi w:val="0"/>
              <w:spacing w:before="0" w:after="283"/>
              <w:jc w:val="left"/>
              <w:rPr/>
            </w:pPr>
            <w:r>
              <w:rPr/>
              <w:t xml:space="preserve">Bill D'Elia </w:t>
            </w:r>
          </w:p>
        </w:tc>
        <w:tc>
          <w:tcPr>
            <w:tcW w:w="1099" w:type="dxa"/>
            <w:tcBorders/>
            <w:vAlign w:val="center"/>
          </w:tcPr>
          <w:p>
            <w:pPr>
              <w:pStyle w:val="TableContents"/>
              <w:bidi w:val="0"/>
              <w:spacing w:before="0" w:after="283"/>
              <w:jc w:val="left"/>
              <w:rPr/>
            </w:pPr>
            <w:r>
              <w:rPr/>
              <w:t xml:space="preserve">Andy Reaser </w:t>
            </w:r>
          </w:p>
        </w:tc>
        <w:tc>
          <w:tcPr>
            <w:tcW w:w="1154" w:type="dxa"/>
            <w:tcBorders/>
            <w:vAlign w:val="center"/>
          </w:tcPr>
          <w:p>
            <w:pPr>
              <w:pStyle w:val="TableContents"/>
              <w:bidi w:val="0"/>
              <w:spacing w:before="0" w:after="283"/>
              <w:jc w:val="left"/>
              <w:rPr/>
            </w:pPr>
            <w:r>
              <w:rPr>
                <w:color w:val="A9A9A9"/>
              </w:rPr>
              <w:t xml:space="preserve">18. tammikuuta 2018 </w:t>
            </w:r>
            <w:r>
              <w:rPr/>
              <w:t xml:space="preserve">(2018-01-18) </w:t>
            </w:r>
          </w:p>
        </w:tc>
        <w:tc>
          <w:tcPr>
            <w:tcW w:w="4064" w:type="dxa"/>
            <w:tcBorders/>
            <w:vAlign w:val="center"/>
          </w:tcPr>
          <w:p>
            <w:pPr>
              <w:pStyle w:val="TableContents"/>
              <w:bidi w:val="0"/>
              <w:jc w:val="left"/>
              <w:rPr/>
            </w:pPr>
            <w:r>
              <w:rPr/>
              <w:t xml:space="preserve">8.27 </w:t>
            </w:r>
          </w:p>
          <w:p>
            <w:pPr>
              <w:pStyle w:val="TextBody"/>
              <w:bidi w:val="0"/>
              <w:spacing w:before="0" w:after="283"/>
              <w:jc w:val="left"/>
              <w:rPr/>
            </w:pPr>
            <w:r>
              <w:rPr/>
              <w:t xml:space="preserve">Sairaalan henkilökunta ihailee tohtori Paul Stadleria ja hänen legendaarista kirurgin työtään, mutta Jo yrittää pysyä erossa hänestä. Alex ja Meredith tekevät yhdessä parhaansa suojellakseen Jo:ta avioeron hakemisen aikana. Veressä kastuneet Jackson ja Maggie pelastavat potilaansa hengen ja sitoutuvat sitten pukuhuoneessa suihkun jälkeen; April ja Owen käyttävät traumataitojaan työskennellessään potilaiden parissa vähemmän ihanteellisissa ja äärimmäisen kuumissa olosuhteissa, jotka muistuttavat hyvin paljon heidän ulkomailla oloaan. Bailey työskentelee poikkeuksellisen tietokonetaitoisen harjoittelijan kanssa ottaakseen vallan takaisin niitä vastaan, jotka hakkeroivat sairaalan; tämä harjoittelija ilmoittaa myöhemmin olevansa "ylpeä trans-mies". Kun Paulin kihlattu Jenny kertoo Paulille salaisesta vaihdosta Jo:n kanssa, Meredithin on teeskenneltävä kutsuvansa turvamiehet paikalle, jotta Paul saataisiin pois sairaalasta. Hän päätyy kuitenkin pian takaisin päivystykseen yliajon uhrina. </w:t>
            </w:r>
          </w:p>
          <w:p>
            <w:pPr>
              <w:pStyle w:val="TextBody"/>
              <w:bidi w:val="0"/>
              <w:spacing w:before="0" w:after="283"/>
              <w:jc w:val="left"/>
              <w:rPr/>
            </w:pPr>
            <w:r>
              <w:rPr/>
              <w:t xml:space="preserve">Jaksoa seurasi Camilla Luddingtonin PSA-jakso, jossa muistutettiin katsojia siitä, että henkinen väkivalta on perheväkivallan muoto, ja annettiin kansallisen perheväkivallan vihjelinjan numero: 1-800-799-7233, jakson otsikko. </w:t>
            </w:r>
          </w:p>
        </w:tc>
      </w:tr>
      <w:tr>
        <w:trPr/>
        <w:tc>
          <w:tcPr>
            <w:tcW w:w="820" w:type="dxa"/>
            <w:tcBorders/>
            <w:vAlign w:val="center"/>
          </w:tcPr>
          <w:p>
            <w:pPr>
              <w:pStyle w:val="TableHeading"/>
              <w:suppressLineNumbers/>
              <w:bidi w:val="0"/>
              <w:spacing w:before="0" w:after="283"/>
              <w:jc w:val="center"/>
              <w:rPr/>
            </w:pPr>
            <w:r>
              <w:rPr/>
              <w:t xml:space="preserve">303 </w:t>
            </w:r>
          </w:p>
        </w:tc>
        <w:tc>
          <w:tcPr>
            <w:tcW w:w="779" w:type="dxa"/>
            <w:tcBorders/>
            <w:vAlign w:val="center"/>
          </w:tcPr>
          <w:p>
            <w:pPr>
              <w:pStyle w:val="TableContents"/>
              <w:bidi w:val="0"/>
              <w:spacing w:before="0" w:after="283"/>
              <w:jc w:val="left"/>
              <w:rPr/>
            </w:pPr>
            <w:r>
              <w:rPr/>
              <w:t xml:space="preserve">10 </w:t>
            </w:r>
          </w:p>
        </w:tc>
        <w:tc>
          <w:tcPr>
            <w:tcW w:w="1298" w:type="dxa"/>
            <w:tcBorders/>
            <w:vAlign w:val="center"/>
          </w:tcPr>
          <w:p>
            <w:pPr>
              <w:pStyle w:val="TableContents"/>
              <w:bidi w:val="0"/>
              <w:spacing w:before="0" w:after="283"/>
              <w:jc w:val="left"/>
              <w:rPr/>
            </w:pPr>
            <w:r>
              <w:rPr/>
              <w:t xml:space="preserve">``Persoonallinen Jeesus'' </w:t>
            </w:r>
          </w:p>
        </w:tc>
        <w:tc>
          <w:tcPr>
            <w:tcW w:w="991" w:type="dxa"/>
            <w:tcBorders/>
            <w:vAlign w:val="center"/>
          </w:tcPr>
          <w:p>
            <w:pPr>
              <w:pStyle w:val="TableContents"/>
              <w:bidi w:val="0"/>
              <w:spacing w:before="0" w:after="283"/>
              <w:jc w:val="left"/>
              <w:rPr/>
            </w:pPr>
            <w:r>
              <w:rPr/>
              <w:t xml:space="preserve">Kevin Sullivan </w:t>
            </w:r>
          </w:p>
        </w:tc>
        <w:tc>
          <w:tcPr>
            <w:tcW w:w="1099" w:type="dxa"/>
            <w:tcBorders/>
            <w:vAlign w:val="center"/>
          </w:tcPr>
          <w:p>
            <w:pPr>
              <w:pStyle w:val="TableContents"/>
              <w:bidi w:val="0"/>
              <w:spacing w:before="0" w:after="283"/>
              <w:jc w:val="left"/>
              <w:rPr/>
            </w:pPr>
            <w:r>
              <w:rPr/>
              <w:t xml:space="preserve">Zoanne Clack </w:t>
            </w:r>
          </w:p>
        </w:tc>
        <w:tc>
          <w:tcPr>
            <w:tcW w:w="1154" w:type="dxa"/>
            <w:tcBorders/>
            <w:vAlign w:val="center"/>
          </w:tcPr>
          <w:p>
            <w:pPr>
              <w:pStyle w:val="TableContents"/>
              <w:bidi w:val="0"/>
              <w:spacing w:before="0" w:after="283"/>
              <w:jc w:val="left"/>
              <w:rPr/>
            </w:pPr>
            <w:r>
              <w:rPr/>
              <w:t xml:space="preserve">25. tammikuuta 2018 (2018-01-25) </w:t>
            </w:r>
          </w:p>
        </w:tc>
        <w:tc>
          <w:tcPr>
            <w:tcW w:w="4064" w:type="dxa"/>
            <w:tcBorders/>
            <w:vAlign w:val="center"/>
          </w:tcPr>
          <w:p>
            <w:pPr>
              <w:pStyle w:val="TableContents"/>
              <w:bidi w:val="0"/>
              <w:spacing w:before="0" w:after="283"/>
              <w:jc w:val="left"/>
              <w:rPr/>
            </w:pPr>
            <w:r>
              <w:rPr/>
              <w:t xml:space="preserve">8.62 Paulin toipuessa leikkauksesta Meredith kyseenalaistaa Alexin ja Jon antaman alibin. Koska Jo uskoo, että hänen morsiamensa Jenny ajoi hänen päälleen, hän kokee tarpeelliseksi kuulla häntä. Aprilin potilas osoittautuu hänen ex-kihlattunsa Matthew'n raskaana olevaksi vaimoksi, mikä osoittautuu enemmän kuin kiusalliseksi tilanteeksi, kun hän auttaa synnyttämään heidän vauvansa ja katsoo sitten, miten mies selviytyy vaimonsa odottamattomasta kuolemasta. Jackson, Bailey ja April joutuvat kohtaamaan rotuprofilointia, kun poliisi ilmestyy paikalle käsiraudoissa olevan 12-vuotiaan pojan kanssa, jonka he ampuivat, kun tämän nähtiin yrittävän päästä omaan kotiinsa ikkunan kautta. Poliisit kohtelevat poikaa päivystyksessä edelleen kuin rikollista, mikä saa Baileyn ja Benin pitämään Tuckerille "puhuttelun". Kun Jo ja Jenny menevät Paulin huoneeseen ilmoittaakseen, että he vievät hänet oikeuteen, hän saa raivokohtauksen ja putoaa sängystään, jolloin hän lyö itsensä tajuttomaksi ja tulee aivokuolleeksi. Jo, joka on yhä laillisesti vaimonsa, päättää ottaa hänet pois elintoiminnoista ja luovuttaa hänen elimensä. April päätyy suihkuun harjoittelijan Royn kanssa, kun hän huomaa kyseenalaistavansa uskonsa. </w:t>
            </w:r>
          </w:p>
        </w:tc>
      </w:tr>
      <w:tr>
        <w:trPr/>
        <w:tc>
          <w:tcPr>
            <w:tcW w:w="820" w:type="dxa"/>
            <w:tcBorders/>
            <w:vAlign w:val="center"/>
          </w:tcPr>
          <w:p>
            <w:pPr>
              <w:pStyle w:val="TableHeading"/>
              <w:suppressLineNumbers/>
              <w:bidi w:val="0"/>
              <w:spacing w:before="0" w:after="283"/>
              <w:jc w:val="center"/>
              <w:rPr/>
            </w:pPr>
            <w:r>
              <w:rPr/>
              <w:t xml:space="preserve">304 </w:t>
            </w:r>
          </w:p>
        </w:tc>
        <w:tc>
          <w:tcPr>
            <w:tcW w:w="779" w:type="dxa"/>
            <w:tcBorders/>
            <w:vAlign w:val="center"/>
          </w:tcPr>
          <w:p>
            <w:pPr>
              <w:pStyle w:val="TableContents"/>
              <w:bidi w:val="0"/>
              <w:spacing w:before="0" w:after="283"/>
              <w:jc w:val="left"/>
              <w:rPr/>
            </w:pPr>
            <w:r>
              <w:rPr/>
              <w:t xml:space="preserve">11 </w:t>
            </w:r>
          </w:p>
        </w:tc>
        <w:tc>
          <w:tcPr>
            <w:tcW w:w="1298" w:type="dxa"/>
            <w:tcBorders/>
            <w:vAlign w:val="center"/>
          </w:tcPr>
          <w:p>
            <w:pPr>
              <w:pStyle w:val="TableContents"/>
              <w:bidi w:val="0"/>
              <w:spacing w:before="0" w:after="283"/>
              <w:jc w:val="left"/>
              <w:rPr/>
            </w:pPr>
            <w:r>
              <w:rPr/>
              <w:t xml:space="preserve">``(Älä pelkää) viikatemiestä'' </w:t>
            </w:r>
          </w:p>
        </w:tc>
        <w:tc>
          <w:tcPr>
            <w:tcW w:w="991" w:type="dxa"/>
            <w:tcBorders/>
            <w:vAlign w:val="center"/>
          </w:tcPr>
          <w:p>
            <w:pPr>
              <w:pStyle w:val="TableContents"/>
              <w:bidi w:val="0"/>
              <w:spacing w:before="0" w:after="283"/>
              <w:jc w:val="left"/>
              <w:rPr/>
            </w:pPr>
            <w:r>
              <w:rPr/>
              <w:t xml:space="preserve">Nicole Rubio </w:t>
            </w:r>
          </w:p>
        </w:tc>
        <w:tc>
          <w:tcPr>
            <w:tcW w:w="1099" w:type="dxa"/>
            <w:tcBorders/>
            <w:vAlign w:val="center"/>
          </w:tcPr>
          <w:p>
            <w:pPr>
              <w:pStyle w:val="TableContents"/>
              <w:bidi w:val="0"/>
              <w:spacing w:before="0" w:after="283"/>
              <w:jc w:val="left"/>
              <w:rPr/>
            </w:pPr>
            <w:r>
              <w:rPr/>
              <w:t xml:space="preserve">Elisabeth R. Finch </w:t>
            </w:r>
          </w:p>
        </w:tc>
        <w:tc>
          <w:tcPr>
            <w:tcW w:w="1154" w:type="dxa"/>
            <w:tcBorders/>
            <w:vAlign w:val="center"/>
          </w:tcPr>
          <w:p>
            <w:pPr>
              <w:pStyle w:val="TableContents"/>
              <w:bidi w:val="0"/>
              <w:spacing w:before="0" w:after="283"/>
              <w:jc w:val="left"/>
              <w:rPr/>
            </w:pPr>
            <w:r>
              <w:rPr/>
              <w:t xml:space="preserve">1. helmikuuta 2018 (2018-02-01) </w:t>
            </w:r>
          </w:p>
        </w:tc>
        <w:tc>
          <w:tcPr>
            <w:tcW w:w="4064" w:type="dxa"/>
            <w:tcBorders/>
            <w:vAlign w:val="center"/>
          </w:tcPr>
          <w:p>
            <w:pPr>
              <w:pStyle w:val="TableContents"/>
              <w:bidi w:val="0"/>
              <w:spacing w:before="0" w:after="283"/>
              <w:jc w:val="left"/>
              <w:rPr/>
            </w:pPr>
            <w:r>
              <w:rPr/>
              <w:t xml:space="preserve">8.93 Bailey päätyy intuitionsa ja sydänkohtauksen hienovaraisempien merkkien vuoksi Seattle Presbyterianin päivystyspoliklinikalle; kun lääkärit kuitenkin kohtelevat häntä alentuvasti olettaen, että hän kuvittelee sydänkohtauksen ja kärsii oikeasti vain pakko-oireisesta häiriötilastaan, Bailey pyytää Maggiea tulemaan pelastamaan hänet. Kun Maggie saapuu paikalle, hän törmää Richardiin, joka löysi tiensä sinne Baileyn läsnäolotietojen perusteella. Kun hänen elämänsä vilkkuu hänen silmiensä edessä, Bailey pohtii kasvatustaan ja menneisyyttään kirurgina kaikkine stressaavine taisteluineen ja kamppailuineen, joita hän on käynyt läpi päästäkseen tähän pisteeseen elämässään. Juuri ennen kuin Bailey menee hätäleikkaukseen pelastaakseen henkensä, hän pyytää Maggiea soittamaan Benille, joka ehtii paikalle ennen kuin Bailey herää. Ben ilmoittaa, että hän on lopettanut palomiehenä, mutta Bailey vaatii, että hän palaa takaisin eikä koskaan tee mitään muuta kuin sitä, mitä hän todella rakastaa. </w:t>
            </w:r>
          </w:p>
        </w:tc>
      </w:tr>
      <w:tr>
        <w:trPr/>
        <w:tc>
          <w:tcPr>
            <w:tcW w:w="820" w:type="dxa"/>
            <w:tcBorders/>
            <w:vAlign w:val="center"/>
          </w:tcPr>
          <w:p>
            <w:pPr>
              <w:pStyle w:val="TableHeading"/>
              <w:suppressLineNumbers/>
              <w:bidi w:val="0"/>
              <w:spacing w:before="0" w:after="283"/>
              <w:jc w:val="center"/>
              <w:rPr/>
            </w:pPr>
            <w:r>
              <w:rPr/>
              <w:t xml:space="preserve">305 </w:t>
            </w:r>
          </w:p>
        </w:tc>
        <w:tc>
          <w:tcPr>
            <w:tcW w:w="779" w:type="dxa"/>
            <w:tcBorders/>
            <w:vAlign w:val="center"/>
          </w:tcPr>
          <w:p>
            <w:pPr>
              <w:pStyle w:val="TableContents"/>
              <w:bidi w:val="0"/>
              <w:spacing w:before="0" w:after="283"/>
              <w:jc w:val="left"/>
              <w:rPr/>
            </w:pPr>
            <w:r>
              <w:rPr/>
              <w:t xml:space="preserve">12 </w:t>
            </w:r>
          </w:p>
        </w:tc>
        <w:tc>
          <w:tcPr>
            <w:tcW w:w="1298" w:type="dxa"/>
            <w:tcBorders/>
            <w:vAlign w:val="center"/>
          </w:tcPr>
          <w:p>
            <w:pPr>
              <w:pStyle w:val="TableContents"/>
              <w:bidi w:val="0"/>
              <w:spacing w:before="0" w:after="283"/>
              <w:jc w:val="left"/>
              <w:rPr/>
            </w:pPr>
            <w:r>
              <w:rPr/>
              <w:t xml:space="preserve">"Kovempi, parempi, nopeampi, vahvempi </w:t>
            </w:r>
          </w:p>
        </w:tc>
        <w:tc>
          <w:tcPr>
            <w:tcW w:w="991" w:type="dxa"/>
            <w:tcBorders/>
            <w:vAlign w:val="center"/>
          </w:tcPr>
          <w:p>
            <w:pPr>
              <w:pStyle w:val="TableContents"/>
              <w:bidi w:val="0"/>
              <w:spacing w:before="0" w:after="283"/>
              <w:jc w:val="left"/>
              <w:rPr/>
            </w:pPr>
            <w:r>
              <w:rPr/>
              <w:t xml:space="preserve">Jeannot Szwarc </w:t>
            </w:r>
          </w:p>
        </w:tc>
        <w:tc>
          <w:tcPr>
            <w:tcW w:w="1099" w:type="dxa"/>
            <w:tcBorders/>
            <w:vAlign w:val="center"/>
          </w:tcPr>
          <w:p>
            <w:pPr>
              <w:pStyle w:val="TableContents"/>
              <w:bidi w:val="0"/>
              <w:spacing w:before="0" w:after="283"/>
              <w:jc w:val="left"/>
              <w:rPr/>
            </w:pPr>
            <w:r>
              <w:rPr/>
              <w:t xml:space="preserve">Kiley Donovan </w:t>
            </w:r>
          </w:p>
        </w:tc>
        <w:tc>
          <w:tcPr>
            <w:tcW w:w="1154" w:type="dxa"/>
            <w:tcBorders/>
            <w:vAlign w:val="center"/>
          </w:tcPr>
          <w:p>
            <w:pPr>
              <w:pStyle w:val="TableContents"/>
              <w:bidi w:val="0"/>
              <w:spacing w:before="0" w:after="283"/>
              <w:jc w:val="left"/>
              <w:rPr/>
            </w:pPr>
            <w:r>
              <w:rPr/>
              <w:t xml:space="preserve">8. helmikuuta 2018 (2018-02-08) </w:t>
            </w:r>
          </w:p>
        </w:tc>
        <w:tc>
          <w:tcPr>
            <w:tcW w:w="4064" w:type="dxa"/>
            <w:tcBorders/>
            <w:vAlign w:val="center"/>
          </w:tcPr>
          <w:p>
            <w:pPr>
              <w:pStyle w:val="TableContents"/>
              <w:bidi w:val="0"/>
              <w:spacing w:before="0" w:after="283"/>
              <w:jc w:val="left"/>
              <w:rPr/>
            </w:pPr>
            <w:r>
              <w:rPr/>
              <w:t xml:space="preserve">7.32 Kilpailun lähestyessä syntyy kilpailuhenkeä ja jännitteitä lääkäreiden ja heidän valitsemiensa harjoittelijoiden välille, jotka kilpailevat miljoonista dollareista. Valmistautuakseen yllättämään Catherinen tämän syntymäpäivänä Richard ottaa salsatanssitunteja Maggien kanssa, joka kamppailee äitinsä kuoleman yksivuotispäivän kanssa. Amelia ja Alex hoitavat yhdessä lastentautitapausta pelastaakseen potilaansa kyvyn laulaa sekä säilyttääkseen kaikki henkiset kykynsä. Meredith saa vierailun vanhalta pernaleikkauspotilaalta, joka on palannut takaisin useiden miniatyyripernojen kanssa, mikä ohjaa Meredithiä hänen kilpailuideansa pariin, ja Jackson vedetään mukaan äitinsä sukupuolen vahvistamista koskevaan kosintaan, vaikka hän itse sitä toivoo. </w:t>
            </w:r>
          </w:p>
        </w:tc>
      </w:tr>
      <w:tr>
        <w:trPr/>
        <w:tc>
          <w:tcPr>
            <w:tcW w:w="820" w:type="dxa"/>
            <w:tcBorders/>
            <w:vAlign w:val="center"/>
          </w:tcPr>
          <w:p>
            <w:pPr>
              <w:pStyle w:val="TableHeading"/>
              <w:suppressLineNumbers/>
              <w:bidi w:val="0"/>
              <w:spacing w:before="0" w:after="283"/>
              <w:jc w:val="center"/>
              <w:rPr/>
            </w:pPr>
            <w:r>
              <w:rPr/>
              <w:t xml:space="preserve">306 </w:t>
            </w:r>
          </w:p>
        </w:tc>
        <w:tc>
          <w:tcPr>
            <w:tcW w:w="779" w:type="dxa"/>
            <w:tcBorders/>
            <w:vAlign w:val="center"/>
          </w:tcPr>
          <w:p>
            <w:pPr>
              <w:pStyle w:val="TableContents"/>
              <w:bidi w:val="0"/>
              <w:spacing w:before="0" w:after="283"/>
              <w:jc w:val="left"/>
              <w:rPr/>
            </w:pPr>
            <w:r>
              <w:rPr/>
              <w:t xml:space="preserve">13 </w:t>
            </w:r>
          </w:p>
        </w:tc>
        <w:tc>
          <w:tcPr>
            <w:tcW w:w="1298" w:type="dxa"/>
            <w:tcBorders/>
            <w:vAlign w:val="center"/>
          </w:tcPr>
          <w:p>
            <w:pPr>
              <w:pStyle w:val="TableContents"/>
              <w:bidi w:val="0"/>
              <w:spacing w:before="0" w:after="283"/>
              <w:jc w:val="left"/>
              <w:rPr/>
            </w:pPr>
            <w:r>
              <w:rPr/>
              <w:t xml:space="preserve">"Sinä todella sait otteen minusta"... </w:t>
            </w:r>
          </w:p>
        </w:tc>
        <w:tc>
          <w:tcPr>
            <w:tcW w:w="991" w:type="dxa"/>
            <w:tcBorders/>
            <w:vAlign w:val="center"/>
          </w:tcPr>
          <w:p>
            <w:pPr>
              <w:pStyle w:val="TableContents"/>
              <w:bidi w:val="0"/>
              <w:spacing w:before="0" w:after="283"/>
              <w:jc w:val="left"/>
              <w:rPr/>
            </w:pPr>
            <w:r>
              <w:rPr/>
              <w:t xml:space="preserve">Nzingha Stewart </w:t>
            </w:r>
          </w:p>
        </w:tc>
        <w:tc>
          <w:tcPr>
            <w:tcW w:w="1099" w:type="dxa"/>
            <w:tcBorders/>
            <w:vAlign w:val="center"/>
          </w:tcPr>
          <w:p>
            <w:pPr>
              <w:pStyle w:val="TableContents"/>
              <w:bidi w:val="0"/>
              <w:spacing w:before="0" w:after="283"/>
              <w:jc w:val="left"/>
              <w:rPr/>
            </w:pPr>
            <w:r>
              <w:rPr/>
              <w:t xml:space="preserve">Stacy McKee </w:t>
            </w:r>
          </w:p>
        </w:tc>
        <w:tc>
          <w:tcPr>
            <w:tcW w:w="1154" w:type="dxa"/>
            <w:tcBorders/>
            <w:vAlign w:val="center"/>
          </w:tcPr>
          <w:p>
            <w:pPr>
              <w:pStyle w:val="TableContents"/>
              <w:bidi w:val="0"/>
              <w:spacing w:before="0" w:after="283"/>
              <w:jc w:val="left"/>
              <w:rPr/>
            </w:pPr>
            <w:r>
              <w:rPr/>
              <w:t xml:space="preserve">maaliskuu 1, 2018 (2018-03-01) </w:t>
            </w:r>
          </w:p>
        </w:tc>
        <w:tc>
          <w:tcPr>
            <w:tcW w:w="4064" w:type="dxa"/>
            <w:tcBorders/>
            <w:vAlign w:val="center"/>
          </w:tcPr>
          <w:p>
            <w:pPr>
              <w:pStyle w:val="TableContents"/>
              <w:bidi w:val="0"/>
              <w:spacing w:before="0" w:after="283"/>
              <w:jc w:val="left"/>
              <w:rPr/>
            </w:pPr>
            <w:r>
              <w:rPr/>
              <w:t xml:space="preserve">7.52 Talopalo tuo kaksi nuorta poikaa, jotka Seattle Gracen palokunta - asema 19 - pelasti, ensiapuun. Meredith tapaa palomies Andy Herreran, joka on kädellään potilaan sisällä ja puristaa hänen vatsa-aorttaan. Samalla kun Andy saa eturivin paikan seurata toimintaa leikkaussalissa, Ben kamppailee ajatuksen kanssa siitä, ettei hän ole enää kirurgi. Tohtori Tom Koracik, Amelian entinen professori, ilmestyy paikalle auttaakseen häntä hänen tutkimusprojektissaan, mutta tyrmää nopeasti hänen ideansa. Kun he kuitenkin kohtaavat toisensa mielipide-erosta, he keksivät idean hänen potilaansa pelastamiseksi. Richard tarkkailee Baileya hyvin tarkkaan, sillä on hänen ensimmäinen päivänsä sydänkohtauksesta toipumisen jälkeen. Jackson alkaa huolestua Aprilista ja siitä, että harjoittelijat ovat antaneet hänelle lempinimen ``Puolue''. </w:t>
            </w:r>
          </w:p>
        </w:tc>
      </w:tr>
      <w:tr>
        <w:trPr/>
        <w:tc>
          <w:tcPr>
            <w:tcW w:w="820" w:type="dxa"/>
            <w:tcBorders/>
            <w:vAlign w:val="center"/>
          </w:tcPr>
          <w:p>
            <w:pPr>
              <w:pStyle w:val="TableHeading"/>
              <w:suppressLineNumbers/>
              <w:bidi w:val="0"/>
              <w:spacing w:before="0" w:after="283"/>
              <w:jc w:val="center"/>
              <w:rPr/>
            </w:pPr>
            <w:r>
              <w:rPr/>
              <w:t xml:space="preserve">307 </w:t>
            </w:r>
          </w:p>
        </w:tc>
        <w:tc>
          <w:tcPr>
            <w:tcW w:w="779" w:type="dxa"/>
            <w:tcBorders/>
            <w:vAlign w:val="center"/>
          </w:tcPr>
          <w:p>
            <w:pPr>
              <w:pStyle w:val="TableContents"/>
              <w:bidi w:val="0"/>
              <w:spacing w:before="0" w:after="283"/>
              <w:jc w:val="left"/>
              <w:rPr/>
            </w:pPr>
            <w:r>
              <w:rPr/>
              <w:t xml:space="preserve">14 </w:t>
            </w:r>
          </w:p>
        </w:tc>
        <w:tc>
          <w:tcPr>
            <w:tcW w:w="1298" w:type="dxa"/>
            <w:tcBorders/>
            <w:vAlign w:val="center"/>
          </w:tcPr>
          <w:p>
            <w:pPr>
              <w:pStyle w:val="TableContents"/>
              <w:bidi w:val="0"/>
              <w:spacing w:before="0" w:after="283"/>
              <w:jc w:val="left"/>
              <w:rPr/>
            </w:pPr>
            <w:r>
              <w:rPr/>
              <w:t xml:space="preserve">"Ihmisten leikit </w:t>
            </w:r>
          </w:p>
        </w:tc>
        <w:tc>
          <w:tcPr>
            <w:tcW w:w="991" w:type="dxa"/>
            <w:tcBorders/>
            <w:vAlign w:val="center"/>
          </w:tcPr>
          <w:p>
            <w:pPr>
              <w:pStyle w:val="TableContents"/>
              <w:bidi w:val="0"/>
              <w:spacing w:before="0" w:after="283"/>
              <w:jc w:val="left"/>
              <w:rPr/>
            </w:pPr>
            <w:r>
              <w:rPr/>
              <w:t xml:space="preserve">Chandra Wilson </w:t>
            </w:r>
          </w:p>
        </w:tc>
        <w:tc>
          <w:tcPr>
            <w:tcW w:w="1099" w:type="dxa"/>
            <w:tcBorders/>
            <w:vAlign w:val="center"/>
          </w:tcPr>
          <w:p>
            <w:pPr>
              <w:pStyle w:val="TableContents"/>
              <w:bidi w:val="0"/>
              <w:spacing w:before="0" w:after="283"/>
              <w:jc w:val="left"/>
              <w:rPr/>
            </w:pPr>
            <w:r>
              <w:rPr/>
              <w:t xml:space="preserve">Jason Ganzel &amp; Julie Wong </w:t>
            </w:r>
          </w:p>
        </w:tc>
        <w:tc>
          <w:tcPr>
            <w:tcW w:w="1154" w:type="dxa"/>
            <w:tcBorders/>
            <w:vAlign w:val="center"/>
          </w:tcPr>
          <w:p>
            <w:pPr>
              <w:pStyle w:val="TableContents"/>
              <w:bidi w:val="0"/>
              <w:spacing w:before="0" w:after="283"/>
              <w:jc w:val="left"/>
              <w:rPr/>
            </w:pPr>
            <w:r>
              <w:rPr/>
              <w:t xml:space="preserve">8. maaliskuuta 2018 (2018-03-08) </w:t>
            </w:r>
          </w:p>
        </w:tc>
        <w:tc>
          <w:tcPr>
            <w:tcW w:w="4064" w:type="dxa"/>
            <w:tcBorders/>
            <w:vAlign w:val="center"/>
          </w:tcPr>
          <w:p>
            <w:pPr>
              <w:pStyle w:val="TableContents"/>
              <w:bidi w:val="0"/>
              <w:spacing w:before="0" w:after="283"/>
              <w:jc w:val="left"/>
              <w:rPr/>
            </w:pPr>
            <w:r>
              <w:rPr/>
              <w:t xml:space="preserve">7.07 Kun Maggien orastava romanssi Cliven kanssa vakavoituu, Amelia ehdottaa peli-illan järjestämistä, jotta he voivat salaa arvioida Clivea. Meredith valmistautuu tapaamaan patentin omistajan, joka hän on; hän kuitenkin yllättyy huomatessaan, että kyseessä on hänen äitinsä vanha ``ystävä''. Kun Marie kieltäytyy luovuttamasta patenttia, Meredith turvautuu siihen, että näyttää hänelle, että laite on jo toteutettu ja toimii. Asianajajaryhmä kutsutaan apuun, kun April unohtaa raportin, kun hän vahingossa katkaisee potilaan korvan, joka putoaa lattialle ja aiheuttaa Delucan liukastumisen ja kaatumisen, josta seuraa aivotärähdys. Alex pyytää lupaa käyttää lääkemarihuanaa alaikäiselle potilaalleen, mutta kun tämän isoäiti kuulee hänen hoitosuunnitelmastaan, hän antaa hänelle väliaikaisesti potkut. Peli-ilta saa käänteen, kun April saa päihtyneenä romahduksen ja paikalle ilmestyy odottamaton vieras - Cliven vaimo. Suhteensa peruuttaessaan Jackson näkee tilaisuutensa ja tekee siirtonsa Maggieen. Richard paljastaa Meredithille, että Marie ja Ellis riitelivät, mikä saa Meredithin päättelemään, että häntä on huijattu. </w:t>
            </w:r>
          </w:p>
        </w:tc>
      </w:tr>
      <w:tr>
        <w:trPr/>
        <w:tc>
          <w:tcPr>
            <w:tcW w:w="820" w:type="dxa"/>
            <w:tcBorders/>
            <w:vAlign w:val="center"/>
          </w:tcPr>
          <w:p>
            <w:pPr>
              <w:pStyle w:val="TableHeading"/>
              <w:suppressLineNumbers/>
              <w:bidi w:val="0"/>
              <w:spacing w:before="0" w:after="283"/>
              <w:jc w:val="center"/>
              <w:rPr/>
            </w:pPr>
            <w:r>
              <w:rPr/>
              <w:t xml:space="preserve">308 </w:t>
            </w:r>
          </w:p>
        </w:tc>
        <w:tc>
          <w:tcPr>
            <w:tcW w:w="779" w:type="dxa"/>
            <w:tcBorders/>
            <w:vAlign w:val="center"/>
          </w:tcPr>
          <w:p>
            <w:pPr>
              <w:pStyle w:val="TableContents"/>
              <w:bidi w:val="0"/>
              <w:spacing w:before="0" w:after="283"/>
              <w:jc w:val="left"/>
              <w:rPr/>
            </w:pPr>
            <w:r>
              <w:rPr/>
              <w:t xml:space="preserve">15 </w:t>
            </w:r>
          </w:p>
        </w:tc>
        <w:tc>
          <w:tcPr>
            <w:tcW w:w="1298" w:type="dxa"/>
            <w:tcBorders/>
            <w:vAlign w:val="center"/>
          </w:tcPr>
          <w:p>
            <w:pPr>
              <w:pStyle w:val="TableContents"/>
              <w:bidi w:val="0"/>
              <w:spacing w:before="0" w:after="283"/>
              <w:jc w:val="left"/>
              <w:rPr/>
            </w:pPr>
            <w:r>
              <w:rPr/>
              <w:t xml:space="preserve">"Vanhat arvet, tulevaisuuden sydämet"... </w:t>
            </w:r>
          </w:p>
        </w:tc>
        <w:tc>
          <w:tcPr>
            <w:tcW w:w="991" w:type="dxa"/>
            <w:tcBorders/>
            <w:vAlign w:val="center"/>
          </w:tcPr>
          <w:p>
            <w:pPr>
              <w:pStyle w:val="TableContents"/>
              <w:bidi w:val="0"/>
              <w:spacing w:before="0" w:after="283"/>
              <w:jc w:val="left"/>
              <w:rPr/>
            </w:pPr>
            <w:r>
              <w:rPr/>
              <w:t xml:space="preserve">Ellen Pompeo </w:t>
            </w:r>
          </w:p>
        </w:tc>
        <w:tc>
          <w:tcPr>
            <w:tcW w:w="1099" w:type="dxa"/>
            <w:tcBorders/>
            <w:vAlign w:val="center"/>
          </w:tcPr>
          <w:p>
            <w:pPr>
              <w:pStyle w:val="TableContents"/>
              <w:bidi w:val="0"/>
              <w:spacing w:before="0" w:after="283"/>
              <w:jc w:val="left"/>
              <w:rPr/>
            </w:pPr>
            <w:r>
              <w:rPr/>
              <w:t xml:space="preserve">Tameson Duffy </w:t>
            </w:r>
          </w:p>
        </w:tc>
        <w:tc>
          <w:tcPr>
            <w:tcW w:w="1154" w:type="dxa"/>
            <w:tcBorders/>
            <w:vAlign w:val="center"/>
          </w:tcPr>
          <w:p>
            <w:pPr>
              <w:pStyle w:val="TableContents"/>
              <w:bidi w:val="0"/>
              <w:spacing w:before="0" w:after="283"/>
              <w:jc w:val="left"/>
              <w:rPr/>
            </w:pPr>
            <w:r>
              <w:rPr/>
              <w:t xml:space="preserve">15. maaliskuuta 2018 (2018-03-15) </w:t>
            </w:r>
          </w:p>
        </w:tc>
        <w:tc>
          <w:tcPr>
            <w:tcW w:w="4064" w:type="dxa"/>
            <w:tcBorders/>
            <w:vAlign w:val="center"/>
          </w:tcPr>
          <w:p>
            <w:pPr>
              <w:pStyle w:val="TableContents"/>
              <w:bidi w:val="0"/>
              <w:spacing w:before="0" w:after="283"/>
              <w:jc w:val="left"/>
              <w:rPr/>
            </w:pPr>
            <w:r>
              <w:rPr/>
              <w:t xml:space="preserve">7.18 Alex, Jo ja Maggie pohtivat ensimmäisiä rakkauksiaan, kun he valmistelevat teini-ikäistä potilastaan sydänleikkaukseen; kun sydänsiirto kuitenkin tulee mahdolliseksi, hän kieltäytyy siitä, kunnes hänen poikaystävänsä eroaa hänestä. Marie kertoo Meredithille, että hänen ystävyytensä Ellisin kanssa päättyi, kun Ellis jätti hänen nimensä pois Harper Avery -palkitusta tutkimuksestaan. Marie asettaa Meredithille uhkavaatimuksen, että saadakseen patentin hänen on annettava lausunto, jonka mukaan Grey-menetelmä on nyt Grey-Cerone-menetelmä. Yhdessä vietetyn yön jälkeen April tunnustaa Tomille, että hänen poikkeava käytöksensä on seurausta hänen horjuvasta uskostaan ja vihaavasta suhtautumisestaan Jumalaan. Maggie ja Jackson oppivat pääsemään omituisuuksiensa ja taakkansa yli. Alex pelkää, että Jon apurahahakemukset viittaavat siihen, että Jo on valmis jättämään hänet Seattlessa; tapahtumien käänteessä Jo kuitenkin pyytää Alexia naimisiin, ja Alex suostuu nopeasti. </w:t>
            </w:r>
          </w:p>
        </w:tc>
      </w:tr>
      <w:tr>
        <w:trPr/>
        <w:tc>
          <w:tcPr>
            <w:tcW w:w="820" w:type="dxa"/>
            <w:tcBorders/>
            <w:vAlign w:val="center"/>
          </w:tcPr>
          <w:p>
            <w:pPr>
              <w:pStyle w:val="TableHeading"/>
              <w:suppressLineNumbers/>
              <w:bidi w:val="0"/>
              <w:spacing w:before="0" w:after="283"/>
              <w:jc w:val="center"/>
              <w:rPr/>
            </w:pPr>
            <w:r>
              <w:rPr/>
              <w:t xml:space="preserve">309 </w:t>
            </w:r>
          </w:p>
        </w:tc>
        <w:tc>
          <w:tcPr>
            <w:tcW w:w="779" w:type="dxa"/>
            <w:tcBorders/>
            <w:vAlign w:val="center"/>
          </w:tcPr>
          <w:p>
            <w:pPr>
              <w:pStyle w:val="TableContents"/>
              <w:bidi w:val="0"/>
              <w:spacing w:before="0" w:after="283"/>
              <w:jc w:val="left"/>
              <w:rPr/>
            </w:pPr>
            <w:r>
              <w:rPr/>
              <w:t xml:space="preserve">16 </w:t>
            </w:r>
          </w:p>
        </w:tc>
        <w:tc>
          <w:tcPr>
            <w:tcW w:w="1298" w:type="dxa"/>
            <w:tcBorders/>
            <w:vAlign w:val="center"/>
          </w:tcPr>
          <w:p>
            <w:pPr>
              <w:pStyle w:val="TableContents"/>
              <w:bidi w:val="0"/>
              <w:spacing w:before="0" w:after="283"/>
              <w:jc w:val="left"/>
              <w:rPr/>
            </w:pPr>
            <w:r>
              <w:rPr/>
              <w:t xml:space="preserve">``Jossain ajassa kiinni'' </w:t>
            </w:r>
          </w:p>
        </w:tc>
        <w:tc>
          <w:tcPr>
            <w:tcW w:w="991" w:type="dxa"/>
            <w:tcBorders/>
            <w:vAlign w:val="center"/>
          </w:tcPr>
          <w:p>
            <w:pPr>
              <w:pStyle w:val="TableContents"/>
              <w:bidi w:val="0"/>
              <w:spacing w:before="0" w:after="283"/>
              <w:jc w:val="left"/>
              <w:rPr/>
            </w:pPr>
            <w:r>
              <w:rPr/>
              <w:t xml:space="preserve">Nicole Rubio </w:t>
            </w:r>
          </w:p>
        </w:tc>
        <w:tc>
          <w:tcPr>
            <w:tcW w:w="1099" w:type="dxa"/>
            <w:tcBorders/>
            <w:vAlign w:val="center"/>
          </w:tcPr>
          <w:p>
            <w:pPr>
              <w:pStyle w:val="TableContents"/>
              <w:bidi w:val="0"/>
              <w:spacing w:before="0" w:after="283"/>
              <w:jc w:val="left"/>
              <w:rPr/>
            </w:pPr>
            <w:r>
              <w:rPr/>
              <w:t xml:space="preserve">Jalysa Conway </w:t>
            </w:r>
          </w:p>
        </w:tc>
        <w:tc>
          <w:tcPr>
            <w:tcW w:w="1154" w:type="dxa"/>
            <w:tcBorders/>
            <w:vAlign w:val="center"/>
          </w:tcPr>
          <w:p>
            <w:pPr>
              <w:pStyle w:val="TableContents"/>
              <w:bidi w:val="0"/>
              <w:spacing w:before="0" w:after="283"/>
              <w:jc w:val="left"/>
              <w:rPr/>
            </w:pPr>
            <w:r>
              <w:rPr/>
              <w:t xml:space="preserve">maaliskuu 22, 2018 (2018-03-22) </w:t>
            </w:r>
          </w:p>
        </w:tc>
        <w:tc>
          <w:tcPr>
            <w:tcW w:w="4064" w:type="dxa"/>
            <w:tcBorders/>
            <w:vAlign w:val="center"/>
          </w:tcPr>
          <w:p>
            <w:pPr>
              <w:pStyle w:val="TableContents"/>
              <w:bidi w:val="0"/>
              <w:spacing w:before="0" w:after="283"/>
              <w:jc w:val="left"/>
              <w:rPr/>
            </w:pPr>
            <w:r>
              <w:rPr/>
              <w:t xml:space="preserve">7.61 Baileyn potilas osoittautuu yhdeksi hänen lapsuuden sankareistaan, naispuoliseksi astronautiksi, joka on rakentamassa aikakonetta. Meredith heittää pyyhkeen kehään tutkimuksensa suhteen, sillä hän ei enää saa patenttia. Richard ja Catherine saavat tietää Jacksonin ja Maggien suhteesta, mikä aiheuttaa kiusallisia jännitteitä Jacksonin, Catherinen ja Richardin työskennellessä yhdessä vaginoplastiajutun parissa. April kaappaa traumojen sertifiointiharjoituksen ja jättää harjoittelijat kyyneliin ja epäilyksiin. Kun Bailey menettää potilaansa, hän löytää inspiraation, jota tarvitaan tutkimusprojektin nimeämiseen ``Tiennäyttäjä'', ja Jo herättää Meredithin halun jatkaa projektiaan. Amelia ja Owen jatkavat ``ystävyyssuhdettaan'', kunnes Amelia saa selville, kuinka läheisiä Owen ja Teddy ovat, ja Arizona auttaa Sofiaa totuttelemaan uuteen elämäänsä kaukana New Yorkista. </w:t>
            </w:r>
          </w:p>
        </w:tc>
      </w:tr>
      <w:tr>
        <w:trPr/>
        <w:tc>
          <w:tcPr>
            <w:tcW w:w="820" w:type="dxa"/>
            <w:tcBorders/>
            <w:vAlign w:val="center"/>
          </w:tcPr>
          <w:p>
            <w:pPr>
              <w:pStyle w:val="TableHeading"/>
              <w:suppressLineNumbers/>
              <w:bidi w:val="0"/>
              <w:spacing w:before="0" w:after="283"/>
              <w:jc w:val="center"/>
              <w:rPr/>
            </w:pPr>
            <w:r>
              <w:rPr/>
              <w:t xml:space="preserve">310 </w:t>
            </w:r>
          </w:p>
        </w:tc>
        <w:tc>
          <w:tcPr>
            <w:tcW w:w="779" w:type="dxa"/>
            <w:tcBorders/>
            <w:vAlign w:val="center"/>
          </w:tcPr>
          <w:p>
            <w:pPr>
              <w:pStyle w:val="TableContents"/>
              <w:bidi w:val="0"/>
              <w:spacing w:before="0" w:after="283"/>
              <w:jc w:val="left"/>
              <w:rPr/>
            </w:pPr>
            <w:r>
              <w:rPr/>
              <w:t xml:space="preserve">17 </w:t>
            </w:r>
          </w:p>
        </w:tc>
        <w:tc>
          <w:tcPr>
            <w:tcW w:w="1298" w:type="dxa"/>
            <w:tcBorders/>
            <w:vAlign w:val="center"/>
          </w:tcPr>
          <w:p>
            <w:pPr>
              <w:pStyle w:val="TableContents"/>
              <w:bidi w:val="0"/>
              <w:spacing w:before="0" w:after="283"/>
              <w:jc w:val="left"/>
              <w:rPr/>
            </w:pPr>
            <w:r>
              <w:rPr/>
              <w:t xml:space="preserve">``One Day Like This'' </w:t>
            </w:r>
          </w:p>
        </w:tc>
        <w:tc>
          <w:tcPr>
            <w:tcW w:w="991" w:type="dxa"/>
            <w:tcBorders/>
            <w:vAlign w:val="center"/>
          </w:tcPr>
          <w:p>
            <w:pPr>
              <w:pStyle w:val="TableContents"/>
              <w:bidi w:val="0"/>
              <w:spacing w:before="0" w:after="283"/>
              <w:jc w:val="left"/>
              <w:rPr/>
            </w:pPr>
            <w:r>
              <w:rPr/>
              <w:t xml:space="preserve">Kevin McKidd </w:t>
            </w:r>
          </w:p>
        </w:tc>
        <w:tc>
          <w:tcPr>
            <w:tcW w:w="1099" w:type="dxa"/>
            <w:tcBorders/>
            <w:vAlign w:val="center"/>
          </w:tcPr>
          <w:p>
            <w:pPr>
              <w:pStyle w:val="TableContents"/>
              <w:bidi w:val="0"/>
              <w:spacing w:before="0" w:after="283"/>
              <w:jc w:val="left"/>
              <w:rPr/>
            </w:pPr>
            <w:r>
              <w:rPr/>
              <w:t xml:space="preserve">Elisabeth R. Finch </w:t>
            </w:r>
          </w:p>
        </w:tc>
        <w:tc>
          <w:tcPr>
            <w:tcW w:w="1154" w:type="dxa"/>
            <w:tcBorders/>
            <w:vAlign w:val="center"/>
          </w:tcPr>
          <w:p>
            <w:pPr>
              <w:pStyle w:val="TableContents"/>
              <w:bidi w:val="0"/>
              <w:spacing w:before="0" w:after="283"/>
              <w:jc w:val="left"/>
              <w:rPr/>
            </w:pPr>
            <w:r>
              <w:rPr/>
              <w:t xml:space="preserve">maaliskuu 29, 2018 (2018-03-29) </w:t>
            </w:r>
          </w:p>
        </w:tc>
        <w:tc>
          <w:tcPr>
            <w:tcW w:w="4064" w:type="dxa"/>
            <w:tcBorders/>
            <w:vAlign w:val="center"/>
          </w:tcPr>
          <w:p>
            <w:pPr>
              <w:pStyle w:val="TableContents"/>
              <w:bidi w:val="0"/>
              <w:spacing w:before="0" w:after="283"/>
              <w:jc w:val="left"/>
              <w:rPr/>
            </w:pPr>
            <w:r>
              <w:rPr/>
              <w:t xml:space="preserve">7.15 Huhtikuu menee Baileyn kanssa ristiin, kun hän on eri mieltä Baileyn hoitosuunnitelmasta rabbille, joka kävi kolme kertaa divertikuliitin takia ja sai vain antibiootteja ja joka nyt kärsii sivuvaikutuksena toksisesta epidermaalisesta nekrolyysistä. Kun April hoitaa rabbia, tämä antaa hänelle oppitunnin uskosta, jonka avulla hän voi pohtia viimeaikaisia kamppailujaan. Meredith ystävystyy Mayo-klinikan uuden elinsiirtokirurgin, tohtori Nick Marshin kanssa, joka toipuu omasta munuaisensiirrostaan. Kun hänen laboratoriotuloksensa tulevat takaisin, Meredith kiidättää hänet leikkaukseen veritulpan poistamiseksi ja onnistuu pelastamaan hänen munuaisensa. Lopetettuaan suhteensa Amelian kanssa Owen ottaa uudelleen yhteyttä Teddyyn, joka asuu nyt Saksassa. Lyhyen, iloisen jälleennäkemisen jälkeen Teddy kuitenkin saa tietää, että vielä vähän aikaa sitten hän makasi Amelian kanssa, ja kieltäytyy olemasta hänen toinen valintansa. </w:t>
            </w:r>
          </w:p>
        </w:tc>
      </w:tr>
      <w:tr>
        <w:trPr/>
        <w:tc>
          <w:tcPr>
            <w:tcW w:w="820" w:type="dxa"/>
            <w:tcBorders/>
            <w:vAlign w:val="center"/>
          </w:tcPr>
          <w:p>
            <w:pPr>
              <w:pStyle w:val="TableHeading"/>
              <w:suppressLineNumbers/>
              <w:bidi w:val="0"/>
              <w:spacing w:before="0" w:after="283"/>
              <w:jc w:val="center"/>
              <w:rPr/>
            </w:pPr>
            <w:r>
              <w:rPr/>
              <w:t xml:space="preserve">311 </w:t>
            </w:r>
          </w:p>
        </w:tc>
        <w:tc>
          <w:tcPr>
            <w:tcW w:w="779" w:type="dxa"/>
            <w:tcBorders/>
            <w:vAlign w:val="center"/>
          </w:tcPr>
          <w:p>
            <w:pPr>
              <w:pStyle w:val="TableContents"/>
              <w:bidi w:val="0"/>
              <w:spacing w:before="0" w:after="283"/>
              <w:jc w:val="left"/>
              <w:rPr/>
            </w:pPr>
            <w:r>
              <w:rPr/>
              <w:t xml:space="preserve">18 </w:t>
            </w:r>
          </w:p>
        </w:tc>
        <w:tc>
          <w:tcPr>
            <w:tcW w:w="1298" w:type="dxa"/>
            <w:tcBorders/>
            <w:vAlign w:val="center"/>
          </w:tcPr>
          <w:p>
            <w:pPr>
              <w:pStyle w:val="TableContents"/>
              <w:bidi w:val="0"/>
              <w:spacing w:before="0" w:after="283"/>
              <w:jc w:val="left"/>
              <w:rPr/>
            </w:pPr>
            <w:r>
              <w:rPr/>
              <w:t xml:space="preserve">``Hold Back the River'' </w:t>
            </w:r>
          </w:p>
        </w:tc>
        <w:tc>
          <w:tcPr>
            <w:tcW w:w="991" w:type="dxa"/>
            <w:tcBorders/>
            <w:vAlign w:val="center"/>
          </w:tcPr>
          <w:p>
            <w:pPr>
              <w:pStyle w:val="TableContents"/>
              <w:bidi w:val="0"/>
              <w:spacing w:before="0" w:after="283"/>
              <w:jc w:val="left"/>
              <w:rPr/>
            </w:pPr>
            <w:r>
              <w:rPr/>
              <w:t xml:space="preserve">Geary McLeod </w:t>
            </w:r>
          </w:p>
        </w:tc>
        <w:tc>
          <w:tcPr>
            <w:tcW w:w="1099" w:type="dxa"/>
            <w:tcBorders/>
            <w:vAlign w:val="center"/>
          </w:tcPr>
          <w:p>
            <w:pPr>
              <w:pStyle w:val="TableContents"/>
              <w:bidi w:val="0"/>
              <w:spacing w:before="0" w:after="283"/>
              <w:jc w:val="left"/>
              <w:rPr/>
            </w:pPr>
            <w:r>
              <w:rPr/>
              <w:t xml:space="preserve">Alex Manugian </w:t>
            </w:r>
          </w:p>
        </w:tc>
        <w:tc>
          <w:tcPr>
            <w:tcW w:w="1154" w:type="dxa"/>
            <w:tcBorders/>
            <w:vAlign w:val="center"/>
          </w:tcPr>
          <w:p>
            <w:pPr>
              <w:pStyle w:val="TableContents"/>
              <w:bidi w:val="0"/>
              <w:spacing w:before="0" w:after="283"/>
              <w:jc w:val="left"/>
              <w:rPr/>
            </w:pPr>
            <w:r>
              <w:rPr/>
              <w:t xml:space="preserve">5. huhtikuuta 2018 (2018-04-05) </w:t>
            </w:r>
          </w:p>
        </w:tc>
        <w:tc>
          <w:tcPr>
            <w:tcW w:w="4064" w:type="dxa"/>
            <w:tcBorders/>
            <w:vAlign w:val="center"/>
          </w:tcPr>
          <w:p>
            <w:pPr>
              <w:pStyle w:val="TableContents"/>
              <w:bidi w:val="0"/>
              <w:spacing w:before="0" w:after="283"/>
              <w:jc w:val="left"/>
              <w:rPr/>
            </w:pPr>
            <w:r>
              <w:rPr/>
              <w:t xml:space="preserve">6.84 Richard yllättyy, kun hänen AA-sponsorinsa Ollie saapuu Grey Sloaniin ambulanssilla. Kun tämä kieltää häneltä jälleen kerran mahdollisuuden pelastaa hänen henkensä, hän pyytää Maggien ja Meredithin apua. Nyt kun Owen on palannut Yhdysvaltoihin, hän joutuu kohtaamaan Arizonan halveksunnan ja Amelian epäonnistumisen Teddyn kanssa. Henkilökohtaisten keskustelujen välissä Arizona ja Owen perehtyvät tarkemmin petolliseen onkologiin. Etsinnässään he saavat sattumalta tietää, että Arizonalla on rintasyöpä - ainakin siihen asti, kunnes on todistettu, että hänen tuottamansa kuva oli väärennös. Alex, Amelia ja Tom poistavat Noahin aivokasvaimen, vaikka eivät ole koskaan aiemmin tehneet kyseistä toimenpidettä. Vaikka leikkaus onnistuu, Amelia ja Tom päättävät, että on liian riskialtista tehdä sama Kimmylle, mikä raivostuttaa Alexia. April pyrkii tekemään sovinnon kollegoidensa ja Jacksonin kanssa ja väittää löytäneensä Jeesuksen uudelleen. Meredith ja Jo saavat tietää, että heidän tutkimuksensa voi onnistua ilman polymeeriä, ja että he voivat auttaa potilaita kasvattamaan maksan ja pelastamaan ihmishenkiä. </w:t>
            </w:r>
          </w:p>
        </w:tc>
      </w:tr>
      <w:tr>
        <w:trPr/>
        <w:tc>
          <w:tcPr>
            <w:tcW w:w="820" w:type="dxa"/>
            <w:tcBorders/>
            <w:vAlign w:val="center"/>
          </w:tcPr>
          <w:p>
            <w:pPr>
              <w:pStyle w:val="TableHeading"/>
              <w:suppressLineNumbers/>
              <w:bidi w:val="0"/>
              <w:spacing w:before="0" w:after="283"/>
              <w:jc w:val="center"/>
              <w:rPr/>
            </w:pPr>
            <w:r>
              <w:rPr/>
              <w:t xml:space="preserve">312 </w:t>
            </w:r>
          </w:p>
        </w:tc>
        <w:tc>
          <w:tcPr>
            <w:tcW w:w="779" w:type="dxa"/>
            <w:tcBorders/>
            <w:vAlign w:val="center"/>
          </w:tcPr>
          <w:p>
            <w:pPr>
              <w:pStyle w:val="TableContents"/>
              <w:bidi w:val="0"/>
              <w:spacing w:before="0" w:after="283"/>
              <w:jc w:val="left"/>
              <w:rPr/>
            </w:pPr>
            <w:r>
              <w:rPr/>
              <w:t xml:space="preserve">19 </w:t>
            </w:r>
          </w:p>
        </w:tc>
        <w:tc>
          <w:tcPr>
            <w:tcW w:w="1298" w:type="dxa"/>
            <w:tcBorders/>
            <w:vAlign w:val="center"/>
          </w:tcPr>
          <w:p>
            <w:pPr>
              <w:pStyle w:val="TableContents"/>
              <w:bidi w:val="0"/>
              <w:spacing w:before="0" w:after="283"/>
              <w:jc w:val="left"/>
              <w:rPr/>
            </w:pPr>
            <w:r>
              <w:rPr/>
              <w:t xml:space="preserve">"Kaunis uneksija"... </w:t>
            </w:r>
          </w:p>
        </w:tc>
        <w:tc>
          <w:tcPr>
            <w:tcW w:w="991" w:type="dxa"/>
            <w:tcBorders/>
            <w:vAlign w:val="center"/>
          </w:tcPr>
          <w:p>
            <w:pPr>
              <w:pStyle w:val="TableContents"/>
              <w:bidi w:val="0"/>
              <w:spacing w:before="0" w:after="283"/>
              <w:jc w:val="left"/>
              <w:rPr/>
            </w:pPr>
            <w:r>
              <w:rPr/>
              <w:t xml:space="preserve">Jeannot Szwarc </w:t>
            </w:r>
          </w:p>
        </w:tc>
        <w:tc>
          <w:tcPr>
            <w:tcW w:w="1099" w:type="dxa"/>
            <w:tcBorders/>
            <w:vAlign w:val="center"/>
          </w:tcPr>
          <w:p>
            <w:pPr>
              <w:pStyle w:val="TableContents"/>
              <w:bidi w:val="0"/>
              <w:spacing w:before="0" w:after="283"/>
              <w:jc w:val="left"/>
              <w:rPr/>
            </w:pPr>
            <w:r>
              <w:rPr/>
              <w:t xml:space="preserve">Meg Marinis </w:t>
            </w:r>
          </w:p>
        </w:tc>
        <w:tc>
          <w:tcPr>
            <w:tcW w:w="1154" w:type="dxa"/>
            <w:tcBorders/>
            <w:vAlign w:val="center"/>
          </w:tcPr>
          <w:p>
            <w:pPr>
              <w:pStyle w:val="TableContents"/>
              <w:bidi w:val="0"/>
              <w:spacing w:before="0" w:after="283"/>
              <w:jc w:val="left"/>
              <w:rPr/>
            </w:pPr>
            <w:r>
              <w:rPr/>
              <w:t xml:space="preserve">12. huhtikuuta 2018 (2018-04-12) </w:t>
            </w:r>
          </w:p>
        </w:tc>
        <w:tc>
          <w:tcPr>
            <w:tcW w:w="4064" w:type="dxa"/>
            <w:tcBorders/>
            <w:vAlign w:val="center"/>
          </w:tcPr>
          <w:p>
            <w:pPr>
              <w:pStyle w:val="TableContents"/>
              <w:bidi w:val="0"/>
              <w:spacing w:before="0" w:after="283"/>
              <w:jc w:val="left"/>
              <w:rPr/>
            </w:pPr>
            <w:r>
              <w:rPr/>
              <w:t xml:space="preserve">TBD </w:t>
            </w:r>
          </w:p>
        </w:tc>
      </w:tr>
      <w:tr>
        <w:trPr/>
        <w:tc>
          <w:tcPr>
            <w:tcW w:w="820" w:type="dxa"/>
            <w:tcBorders/>
            <w:vAlign w:val="center"/>
          </w:tcPr>
          <w:p>
            <w:pPr>
              <w:pStyle w:val="TableHeading"/>
              <w:suppressLineNumbers/>
              <w:bidi w:val="0"/>
              <w:spacing w:before="0" w:after="283"/>
              <w:jc w:val="center"/>
              <w:rPr/>
            </w:pPr>
            <w:r>
              <w:rPr/>
              <w:t xml:space="preserve">313 </w:t>
            </w:r>
          </w:p>
        </w:tc>
        <w:tc>
          <w:tcPr>
            <w:tcW w:w="779" w:type="dxa"/>
            <w:tcBorders/>
            <w:vAlign w:val="center"/>
          </w:tcPr>
          <w:p>
            <w:pPr>
              <w:pStyle w:val="TableContents"/>
              <w:bidi w:val="0"/>
              <w:spacing w:before="0" w:after="283"/>
              <w:jc w:val="left"/>
              <w:rPr/>
            </w:pPr>
            <w:r>
              <w:rPr/>
              <w:t xml:space="preserve">20 </w:t>
            </w:r>
          </w:p>
        </w:tc>
        <w:tc>
          <w:tcPr>
            <w:tcW w:w="1298" w:type="dxa"/>
            <w:tcBorders/>
            <w:vAlign w:val="center"/>
          </w:tcPr>
          <w:p>
            <w:pPr>
              <w:pStyle w:val="TableContents"/>
              <w:bidi w:val="0"/>
              <w:spacing w:before="0" w:after="283"/>
              <w:jc w:val="left"/>
              <w:rPr/>
            </w:pPr>
            <w:r>
              <w:rPr/>
              <w:t xml:space="preserve">``Tuomion päivä'' </w:t>
            </w:r>
          </w:p>
        </w:tc>
        <w:tc>
          <w:tcPr>
            <w:tcW w:w="991" w:type="dxa"/>
            <w:tcBorders/>
            <w:vAlign w:val="center"/>
          </w:tcPr>
          <w:p>
            <w:pPr>
              <w:pStyle w:val="TableContents"/>
              <w:bidi w:val="0"/>
              <w:spacing w:before="0" w:after="283"/>
              <w:jc w:val="left"/>
              <w:rPr/>
            </w:pPr>
            <w:r>
              <w:rPr/>
              <w:t xml:space="preserve">Sydney Freeland </w:t>
            </w:r>
          </w:p>
        </w:tc>
        <w:tc>
          <w:tcPr>
            <w:tcW w:w="1099" w:type="dxa"/>
            <w:tcBorders/>
            <w:vAlign w:val="center"/>
          </w:tcPr>
          <w:p>
            <w:pPr>
              <w:pStyle w:val="TableContents"/>
              <w:bidi w:val="0"/>
              <w:spacing w:before="0" w:after="283"/>
              <w:jc w:val="left"/>
              <w:rPr/>
            </w:pPr>
            <w:r>
              <w:rPr/>
              <w:t xml:space="preserve">Julie Wong </w:t>
            </w:r>
          </w:p>
        </w:tc>
        <w:tc>
          <w:tcPr>
            <w:tcW w:w="1154" w:type="dxa"/>
            <w:tcBorders/>
            <w:vAlign w:val="center"/>
          </w:tcPr>
          <w:p>
            <w:pPr>
              <w:pStyle w:val="TableContents"/>
              <w:bidi w:val="0"/>
              <w:spacing w:before="0" w:after="283"/>
              <w:jc w:val="left"/>
              <w:rPr/>
            </w:pPr>
            <w:r>
              <w:rPr>
                <w:color w:val="2F4F4F"/>
              </w:rPr>
              <w:t xml:space="preserve">19. huhtikuuta 2018 </w:t>
            </w:r>
            <w:r>
              <w:rPr/>
              <w:t xml:space="preserve">(2018-04-19) </w:t>
            </w:r>
          </w:p>
        </w:tc>
        <w:tc>
          <w:tcPr>
            <w:tcW w:w="4064" w:type="dxa"/>
            <w:tcBorders/>
            <w:vAlign w:val="center"/>
          </w:tcPr>
          <w:p>
            <w:pPr>
              <w:pStyle w:val="TableContents"/>
              <w:bidi w:val="0"/>
              <w:spacing w:before="0" w:after="283"/>
              <w:jc w:val="left"/>
              <w:rPr/>
            </w:pPr>
            <w:r>
              <w:rPr/>
              <w:t xml:space="preserve">TBD </w:t>
            </w:r>
          </w:p>
        </w:tc>
      </w:tr>
      <w:tr>
        <w:trPr/>
        <w:tc>
          <w:tcPr>
            <w:tcW w:w="820" w:type="dxa"/>
            <w:tcBorders/>
            <w:vAlign w:val="center"/>
          </w:tcPr>
          <w:p>
            <w:pPr>
              <w:pStyle w:val="TableHeading"/>
              <w:suppressLineNumbers/>
              <w:bidi w:val="0"/>
              <w:spacing w:before="0" w:after="283"/>
              <w:jc w:val="center"/>
              <w:rPr/>
            </w:pPr>
            <w:r>
              <w:rPr/>
              <w:t xml:space="preserve">314 </w:t>
            </w:r>
          </w:p>
        </w:tc>
        <w:tc>
          <w:tcPr>
            <w:tcW w:w="779" w:type="dxa"/>
            <w:tcBorders/>
            <w:vAlign w:val="center"/>
          </w:tcPr>
          <w:p>
            <w:pPr>
              <w:pStyle w:val="TableContents"/>
              <w:bidi w:val="0"/>
              <w:spacing w:before="0" w:after="283"/>
              <w:jc w:val="left"/>
              <w:rPr/>
            </w:pPr>
            <w:r>
              <w:rPr/>
              <w:t xml:space="preserve">21 </w:t>
            </w:r>
          </w:p>
        </w:tc>
        <w:tc>
          <w:tcPr>
            <w:tcW w:w="1298" w:type="dxa"/>
            <w:tcBorders/>
            <w:vAlign w:val="center"/>
          </w:tcPr>
          <w:p>
            <w:pPr>
              <w:pStyle w:val="TableContents"/>
              <w:bidi w:val="0"/>
              <w:spacing w:before="0" w:after="283"/>
              <w:jc w:val="left"/>
              <w:rPr/>
            </w:pPr>
            <w:r>
              <w:rPr/>
              <w:t xml:space="preserve">"Huono maine </w:t>
            </w:r>
          </w:p>
        </w:tc>
        <w:tc>
          <w:tcPr>
            <w:tcW w:w="991" w:type="dxa"/>
            <w:tcBorders/>
            <w:vAlign w:val="center"/>
          </w:tcPr>
          <w:p>
            <w:pPr>
              <w:pStyle w:val="TableContents"/>
              <w:bidi w:val="0"/>
              <w:spacing w:before="0" w:after="283"/>
              <w:jc w:val="left"/>
              <w:rPr/>
            </w:pPr>
            <w:r>
              <w:rPr/>
              <w:t xml:space="preserve">Kevin McKidd </w:t>
            </w:r>
          </w:p>
        </w:tc>
        <w:tc>
          <w:tcPr>
            <w:tcW w:w="1099" w:type="dxa"/>
            <w:tcBorders/>
            <w:vAlign w:val="center"/>
          </w:tcPr>
          <w:p>
            <w:pPr>
              <w:pStyle w:val="TableContents"/>
              <w:bidi w:val="0"/>
              <w:spacing w:before="0" w:after="283"/>
              <w:jc w:val="left"/>
              <w:rPr/>
            </w:pPr>
            <w:r>
              <w:rPr/>
              <w:t xml:space="preserve">TBA </w:t>
            </w:r>
          </w:p>
        </w:tc>
        <w:tc>
          <w:tcPr>
            <w:tcW w:w="1154" w:type="dxa"/>
            <w:tcBorders/>
            <w:vAlign w:val="center"/>
          </w:tcPr>
          <w:p>
            <w:pPr>
              <w:pStyle w:val="TableContents"/>
              <w:bidi w:val="0"/>
              <w:spacing w:before="0" w:after="283"/>
              <w:jc w:val="left"/>
              <w:rPr/>
            </w:pPr>
            <w:r>
              <w:rPr/>
              <w:t xml:space="preserve">26. huhtikuuta 2018 (2018-04-26) </w:t>
            </w:r>
          </w:p>
        </w:tc>
        <w:tc>
          <w:tcPr>
            <w:tcW w:w="4064" w:type="dxa"/>
            <w:tcBorders/>
            <w:vAlign w:val="center"/>
          </w:tcPr>
          <w:p>
            <w:pPr>
              <w:pStyle w:val="TableContents"/>
              <w:bidi w:val="0"/>
              <w:spacing w:before="0" w:after="283"/>
              <w:jc w:val="left"/>
              <w:rPr/>
            </w:pPr>
            <w:r>
              <w:rPr/>
              <w:t xml:space="preserve">TBD </w:t>
            </w:r>
          </w:p>
        </w:tc>
      </w:tr>
      <w:tr>
        <w:trPr/>
        <w:tc>
          <w:tcPr>
            <w:tcW w:w="820" w:type="dxa"/>
            <w:tcBorders/>
            <w:vAlign w:val="center"/>
          </w:tcPr>
          <w:p>
            <w:pPr>
              <w:pStyle w:val="TableHeading"/>
              <w:suppressLineNumbers/>
              <w:bidi w:val="0"/>
              <w:spacing w:before="0" w:after="283"/>
              <w:jc w:val="center"/>
              <w:rPr/>
            </w:pPr>
            <w:r>
              <w:rPr/>
              <w:t xml:space="preserve">315 </w:t>
            </w:r>
          </w:p>
        </w:tc>
        <w:tc>
          <w:tcPr>
            <w:tcW w:w="779" w:type="dxa"/>
            <w:tcBorders/>
            <w:vAlign w:val="center"/>
          </w:tcPr>
          <w:p>
            <w:pPr>
              <w:pStyle w:val="TableContents"/>
              <w:bidi w:val="0"/>
              <w:spacing w:before="0" w:after="283"/>
              <w:jc w:val="left"/>
              <w:rPr/>
            </w:pPr>
            <w:r>
              <w:rPr/>
              <w:t xml:space="preserve">22 </w:t>
            </w:r>
          </w:p>
        </w:tc>
        <w:tc>
          <w:tcPr>
            <w:tcW w:w="1298" w:type="dxa"/>
            <w:tcBorders/>
            <w:vAlign w:val="center"/>
          </w:tcPr>
          <w:p>
            <w:pPr>
              <w:pStyle w:val="TableContents"/>
              <w:bidi w:val="0"/>
              <w:spacing w:before="0" w:after="283"/>
              <w:jc w:val="left"/>
              <w:rPr/>
            </w:pPr>
            <w:r>
              <w:rPr/>
              <w:t xml:space="preserve">TBA </w:t>
            </w:r>
          </w:p>
        </w:tc>
        <w:tc>
          <w:tcPr>
            <w:tcW w:w="991" w:type="dxa"/>
            <w:tcBorders/>
            <w:vAlign w:val="center"/>
          </w:tcPr>
          <w:p>
            <w:pPr>
              <w:pStyle w:val="TableContents"/>
              <w:bidi w:val="0"/>
              <w:spacing w:before="0" w:after="283"/>
              <w:jc w:val="left"/>
              <w:rPr/>
            </w:pPr>
            <w:r>
              <w:rPr/>
              <w:t xml:space="preserve">TBA </w:t>
            </w:r>
          </w:p>
        </w:tc>
        <w:tc>
          <w:tcPr>
            <w:tcW w:w="1099" w:type="dxa"/>
            <w:tcBorders/>
            <w:vAlign w:val="center"/>
          </w:tcPr>
          <w:p>
            <w:pPr>
              <w:pStyle w:val="TableContents"/>
              <w:bidi w:val="0"/>
              <w:spacing w:before="0" w:after="283"/>
              <w:jc w:val="left"/>
              <w:rPr/>
            </w:pPr>
            <w:r>
              <w:rPr/>
              <w:t xml:space="preserve">TBA </w:t>
            </w:r>
          </w:p>
        </w:tc>
        <w:tc>
          <w:tcPr>
            <w:tcW w:w="1154" w:type="dxa"/>
            <w:tcBorders/>
            <w:vAlign w:val="center"/>
          </w:tcPr>
          <w:p>
            <w:pPr>
              <w:pStyle w:val="TableContents"/>
              <w:bidi w:val="0"/>
              <w:spacing w:before="0" w:after="283"/>
              <w:jc w:val="left"/>
              <w:rPr/>
            </w:pPr>
            <w:r>
              <w:rPr/>
              <w:t xml:space="preserve">TBA </w:t>
            </w:r>
          </w:p>
        </w:tc>
        <w:tc>
          <w:tcPr>
            <w:tcW w:w="4064" w:type="dxa"/>
            <w:tcBorders/>
            <w:vAlign w:val="center"/>
          </w:tcPr>
          <w:p>
            <w:pPr>
              <w:pStyle w:val="TableContents"/>
              <w:bidi w:val="0"/>
              <w:spacing w:before="0" w:after="283"/>
              <w:jc w:val="left"/>
              <w:rPr/>
            </w:pPr>
            <w:r>
              <w:rPr/>
              <w:t xml:space="preserve">TBD </w:t>
            </w:r>
          </w:p>
        </w:tc>
      </w:tr>
      <w:tr>
        <w:trPr/>
        <w:tc>
          <w:tcPr>
            <w:tcW w:w="820" w:type="dxa"/>
            <w:tcBorders/>
            <w:vAlign w:val="center"/>
          </w:tcPr>
          <w:p>
            <w:pPr>
              <w:pStyle w:val="TableHeading"/>
              <w:suppressLineNumbers/>
              <w:bidi w:val="0"/>
              <w:spacing w:before="0" w:after="283"/>
              <w:jc w:val="center"/>
              <w:rPr/>
            </w:pPr>
            <w:r>
              <w:rPr/>
              <w:t xml:space="preserve">316 </w:t>
            </w:r>
          </w:p>
        </w:tc>
        <w:tc>
          <w:tcPr>
            <w:tcW w:w="779" w:type="dxa"/>
            <w:tcBorders/>
            <w:vAlign w:val="center"/>
          </w:tcPr>
          <w:p>
            <w:pPr>
              <w:pStyle w:val="TableContents"/>
              <w:bidi w:val="0"/>
              <w:spacing w:before="0" w:after="283"/>
              <w:jc w:val="left"/>
              <w:rPr/>
            </w:pPr>
            <w:r>
              <w:rPr/>
              <w:t xml:space="preserve">23 </w:t>
            </w:r>
          </w:p>
        </w:tc>
        <w:tc>
          <w:tcPr>
            <w:tcW w:w="1298" w:type="dxa"/>
            <w:tcBorders/>
            <w:vAlign w:val="center"/>
          </w:tcPr>
          <w:p>
            <w:pPr>
              <w:pStyle w:val="TableContents"/>
              <w:bidi w:val="0"/>
              <w:spacing w:before="0" w:after="283"/>
              <w:jc w:val="left"/>
              <w:rPr/>
            </w:pPr>
            <w:r>
              <w:rPr/>
              <w:t xml:space="preserve">TBA </w:t>
            </w:r>
          </w:p>
        </w:tc>
        <w:tc>
          <w:tcPr>
            <w:tcW w:w="991" w:type="dxa"/>
            <w:tcBorders/>
            <w:vAlign w:val="center"/>
          </w:tcPr>
          <w:p>
            <w:pPr>
              <w:pStyle w:val="TableContents"/>
              <w:bidi w:val="0"/>
              <w:spacing w:before="0" w:after="283"/>
              <w:jc w:val="left"/>
              <w:rPr/>
            </w:pPr>
            <w:r>
              <w:rPr/>
              <w:t xml:space="preserve">TBA </w:t>
            </w:r>
          </w:p>
        </w:tc>
        <w:tc>
          <w:tcPr>
            <w:tcW w:w="1099" w:type="dxa"/>
            <w:tcBorders/>
            <w:vAlign w:val="center"/>
          </w:tcPr>
          <w:p>
            <w:pPr>
              <w:pStyle w:val="TableContents"/>
              <w:bidi w:val="0"/>
              <w:spacing w:before="0" w:after="283"/>
              <w:jc w:val="left"/>
              <w:rPr/>
            </w:pPr>
            <w:r>
              <w:rPr/>
              <w:t xml:space="preserve">TBA </w:t>
            </w:r>
          </w:p>
        </w:tc>
        <w:tc>
          <w:tcPr>
            <w:tcW w:w="1154" w:type="dxa"/>
            <w:tcBorders/>
            <w:vAlign w:val="center"/>
          </w:tcPr>
          <w:p>
            <w:pPr>
              <w:pStyle w:val="TableContents"/>
              <w:bidi w:val="0"/>
              <w:spacing w:before="0" w:after="283"/>
              <w:jc w:val="left"/>
              <w:rPr/>
            </w:pPr>
            <w:r>
              <w:rPr/>
              <w:t xml:space="preserve">TBA </w:t>
            </w:r>
          </w:p>
        </w:tc>
        <w:tc>
          <w:tcPr>
            <w:tcW w:w="4064" w:type="dxa"/>
            <w:tcBorders/>
            <w:vAlign w:val="center"/>
          </w:tcPr>
          <w:p>
            <w:pPr>
              <w:pStyle w:val="TableContents"/>
              <w:bidi w:val="0"/>
              <w:spacing w:before="0" w:after="283"/>
              <w:jc w:val="left"/>
              <w:rPr/>
            </w:pPr>
            <w:r>
              <w:rPr/>
              <w:t xml:space="preserve">TBD </w:t>
            </w:r>
          </w:p>
        </w:tc>
      </w:tr>
      <w:tr>
        <w:trPr/>
        <w:tc>
          <w:tcPr>
            <w:tcW w:w="820" w:type="dxa"/>
            <w:tcBorders/>
            <w:vAlign w:val="center"/>
          </w:tcPr>
          <w:p>
            <w:pPr>
              <w:pStyle w:val="TableHeading"/>
              <w:suppressLineNumbers/>
              <w:bidi w:val="0"/>
              <w:spacing w:before="0" w:after="283"/>
              <w:jc w:val="center"/>
              <w:rPr/>
            </w:pPr>
            <w:r>
              <w:rPr/>
              <w:t xml:space="preserve">317 </w:t>
            </w:r>
          </w:p>
        </w:tc>
        <w:tc>
          <w:tcPr>
            <w:tcW w:w="779" w:type="dxa"/>
            <w:tcBorders/>
            <w:vAlign w:val="center"/>
          </w:tcPr>
          <w:p>
            <w:pPr>
              <w:pStyle w:val="TableContents"/>
              <w:bidi w:val="0"/>
              <w:spacing w:before="0" w:after="283"/>
              <w:jc w:val="left"/>
              <w:rPr/>
            </w:pPr>
            <w:r>
              <w:rPr/>
              <w:t xml:space="preserve">24 </w:t>
            </w:r>
          </w:p>
        </w:tc>
        <w:tc>
          <w:tcPr>
            <w:tcW w:w="1298" w:type="dxa"/>
            <w:tcBorders/>
            <w:vAlign w:val="center"/>
          </w:tcPr>
          <w:p>
            <w:pPr>
              <w:pStyle w:val="TableContents"/>
              <w:bidi w:val="0"/>
              <w:spacing w:before="0" w:after="283"/>
              <w:jc w:val="left"/>
              <w:rPr/>
            </w:pPr>
            <w:r>
              <w:rPr/>
              <w:t xml:space="preserve">``All of Me'' </w:t>
            </w:r>
          </w:p>
        </w:tc>
        <w:tc>
          <w:tcPr>
            <w:tcW w:w="991" w:type="dxa"/>
            <w:tcBorders/>
            <w:vAlign w:val="center"/>
          </w:tcPr>
          <w:p>
            <w:pPr>
              <w:pStyle w:val="TableContents"/>
              <w:bidi w:val="0"/>
              <w:spacing w:before="0" w:after="283"/>
              <w:jc w:val="left"/>
              <w:rPr/>
            </w:pPr>
            <w:r>
              <w:rPr/>
              <w:t xml:space="preserve">Debbie Allen </w:t>
            </w:r>
          </w:p>
        </w:tc>
        <w:tc>
          <w:tcPr>
            <w:tcW w:w="1099" w:type="dxa"/>
            <w:tcBorders/>
            <w:vAlign w:val="center"/>
          </w:tcPr>
          <w:p>
            <w:pPr>
              <w:pStyle w:val="TableContents"/>
              <w:bidi w:val="0"/>
              <w:spacing w:before="0" w:after="283"/>
              <w:jc w:val="left"/>
              <w:rPr/>
            </w:pPr>
            <w:r>
              <w:rPr/>
              <w:t xml:space="preserve">Krista Vernoff </w:t>
            </w:r>
          </w:p>
        </w:tc>
        <w:tc>
          <w:tcPr>
            <w:tcW w:w="1154" w:type="dxa"/>
            <w:tcBorders/>
            <w:vAlign w:val="center"/>
          </w:tcPr>
          <w:p>
            <w:pPr>
              <w:pStyle w:val="TableContents"/>
              <w:bidi w:val="0"/>
              <w:spacing w:before="0" w:after="283"/>
              <w:jc w:val="left"/>
              <w:rPr/>
            </w:pPr>
            <w:r>
              <w:rPr/>
              <w:t xml:space="preserve">TBA </w:t>
            </w:r>
          </w:p>
        </w:tc>
        <w:tc>
          <w:tcPr>
            <w:tcW w:w="4064" w:type="dxa"/>
            <w:tcBorders/>
            <w:vAlign w:val="center"/>
          </w:tcPr>
          <w:p>
            <w:pPr>
              <w:pStyle w:val="TableContents"/>
              <w:bidi w:val="0"/>
              <w:spacing w:before="0" w:after="283"/>
              <w:jc w:val="left"/>
              <w:rPr/>
            </w:pPr>
            <w:r>
              <w:rPr/>
              <w:t xml:space="preserve">TBD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Greyn anatomia jakso 9 kausi 14 ilmaa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uusi Greyn anatomian jakso ilmestyy?</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tohtori Bailey saa sydänkohtauksen?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American Broadcasting Company (ABC) tilasi yhdysvaltalaisen lääketieteellisen televisiodraaman Greyn anatomia neljästoista kauden 10. helmikuuta 2017, ja se sai ensi-iltansa </w:t>
      </w:r>
      <w:r>
        <w:rPr>
          <w:color w:val="A9A9A9"/>
        </w:rPr>
        <w:t xml:space="preserve">28. syyskuuta 2017 </w:t>
      </w:r>
      <w:r>
        <w:rPr/>
        <w:t xml:space="preserve">kaksituntisella erikoisnäytöksellä. Kausi koostuu </w:t>
      </w:r>
      <w:r>
        <w:rPr>
          <w:color w:val="DCDCDC"/>
        </w:rPr>
        <w:t xml:space="preserve">24 </w:t>
      </w:r>
      <w:r>
        <w:rPr/>
        <w:t xml:space="preserve">jaksosta, ja kauden seitsemäs jakso on sarjan 300. jakso kokonaisuudessaan. Kauden on tuottanut ABC Studios yhdessä Shondaland Production Companyn ja The Mark Gordon Companyn kanssa; showrunnereina toimivat Krista Vernoff ja William Harper.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Greyn anatomian 14. kausi julkaistiin?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Greys Anatomy 14. kausi ilmestyy?</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kuinka monta jaksoa on kauden 14 Greys anatomia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Milloin Greyn anatomian 14. sarja alkaa?</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montako jaksoa on Greyn 14. kaudella?</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Milloin Greyn anatomian 14. kausi alkaa?</w:t>
      </w:r>
    </w:p>
    <w:p>
      <w:pPr>
        <w:pStyle w:val="TextBody"/>
        <w:bidi w:val="0"/>
        <w:jc w:val="left"/>
        <w:rPr>
          <w:b/>
          <w:shd w:val="clear" w:fill="FFFF00"/>
        </w:rPr>
      </w:pPr>
      <w:r>
        <w:rPr>
          <w:b/>
          <w:shd w:val="clear" w:fill="FFFF00"/>
        </w:rPr>
        <w:t xml:space="preserve">Kysymys 6</w:t>
      </w:r>
    </w:p>
    <w:p>
      <w:pPr>
        <w:pStyle w:val="TextBody"/>
        <w:bidi w:val="0"/>
        <w:spacing w:before="0" w:after="283"/>
        <w:jc w:val="left"/>
        <w:rPr/>
      </w:pPr>
      <w:r>
        <w:rPr/>
        <w:t xml:space="preserve">Milloin Greyn anatomian 14. kausi ilmestyy?</w:t>
      </w:r>
    </w:p>
    <w:p>
      <w:pPr>
        <w:pStyle w:val="TextBody"/>
        <w:bidi w:val="0"/>
        <w:jc w:val="left"/>
        <w:rPr>
          <w:b/>
          <w:shd w:val="clear" w:fill="FFFF00"/>
        </w:rPr>
      </w:pPr>
      <w:r>
        <w:rPr>
          <w:b/>
          <w:shd w:val="clear" w:fill="FFFF00"/>
        </w:rPr>
        <w:t xml:space="preserve">Teksti numero 3</w:t>
      </w:r>
    </w:p>
    <w:tbl>
      <w:tblPr>
        <w:tblW w:w="10205" w:type="dxa"/>
        <w:jc w:val="left"/>
        <w:tblInd w:w="0" w:type="dxa"/>
        <w:tblLayout w:type="fixed"/>
        <w:tblCellMar>
          <w:top w:w="28" w:type="dxa"/>
          <w:left w:w="28" w:type="dxa"/>
          <w:bottom w:w="28" w:type="dxa"/>
          <w:right w:w="28" w:type="dxa"/>
        </w:tblCellMar>
      </w:tblPr>
      <w:tblGrid>
        <w:gridCol w:w="818"/>
        <w:gridCol w:w="778"/>
        <w:gridCol w:w="1288"/>
        <w:gridCol w:w="989"/>
        <w:gridCol w:w="1094"/>
        <w:gridCol w:w="1148"/>
        <w:gridCol w:w="4090"/>
      </w:tblGrid>
      <w:tr>
        <w:trPr/>
        <w:tc>
          <w:tcPr>
            <w:tcW w:w="818" w:type="dxa"/>
            <w:tcBorders/>
            <w:vAlign w:val="center"/>
          </w:tcPr>
          <w:p>
            <w:pPr>
              <w:pStyle w:val="TableHeading"/>
              <w:suppressLineNumbers/>
              <w:bidi w:val="0"/>
              <w:spacing w:before="0" w:after="283"/>
              <w:jc w:val="center"/>
              <w:rPr/>
            </w:pPr>
            <w:r>
              <w:rPr/>
              <w:t xml:space="preserve">Ei. </w:t>
            </w:r>
          </w:p>
        </w:tc>
        <w:tc>
          <w:tcPr>
            <w:tcW w:w="778" w:type="dxa"/>
            <w:tcBorders/>
            <w:vAlign w:val="center"/>
          </w:tcPr>
          <w:p>
            <w:pPr>
              <w:pStyle w:val="TableHeading"/>
              <w:suppressLineNumbers/>
              <w:bidi w:val="0"/>
              <w:spacing w:before="0" w:after="283"/>
              <w:jc w:val="center"/>
              <w:rPr/>
            </w:pPr>
            <w:r>
              <w:rPr/>
              <w:t xml:space="preserve">Nro kauden aikana </w:t>
            </w:r>
          </w:p>
        </w:tc>
        <w:tc>
          <w:tcPr>
            <w:tcW w:w="1288" w:type="dxa"/>
            <w:tcBorders/>
            <w:vAlign w:val="center"/>
          </w:tcPr>
          <w:p>
            <w:pPr>
              <w:pStyle w:val="TableHeading"/>
              <w:suppressLineNumbers/>
              <w:bidi w:val="0"/>
              <w:spacing w:before="0" w:after="283"/>
              <w:jc w:val="center"/>
              <w:rPr/>
            </w:pPr>
            <w:r>
              <w:rPr/>
              <w:t xml:space="preserve">Otsikko </w:t>
            </w:r>
          </w:p>
        </w:tc>
        <w:tc>
          <w:tcPr>
            <w:tcW w:w="989" w:type="dxa"/>
            <w:tcBorders/>
            <w:vAlign w:val="center"/>
          </w:tcPr>
          <w:p>
            <w:pPr>
              <w:pStyle w:val="TableHeading"/>
              <w:suppressLineNumbers/>
              <w:bidi w:val="0"/>
              <w:spacing w:before="0" w:after="283"/>
              <w:jc w:val="center"/>
              <w:rPr/>
            </w:pPr>
            <w:r>
              <w:rPr/>
              <w:t xml:space="preserve">Ohjaaja </w:t>
            </w:r>
          </w:p>
        </w:tc>
        <w:tc>
          <w:tcPr>
            <w:tcW w:w="1094" w:type="dxa"/>
            <w:tcBorders/>
            <w:vAlign w:val="center"/>
          </w:tcPr>
          <w:p>
            <w:pPr>
              <w:pStyle w:val="TableHeading"/>
              <w:suppressLineNumbers/>
              <w:bidi w:val="0"/>
              <w:spacing w:before="0" w:after="283"/>
              <w:jc w:val="center"/>
              <w:rPr/>
            </w:pPr>
            <w:r>
              <w:rPr/>
              <w:t xml:space="preserve">Kirjoittanut </w:t>
            </w:r>
          </w:p>
        </w:tc>
        <w:tc>
          <w:tcPr>
            <w:tcW w:w="1148" w:type="dxa"/>
            <w:tcBorders/>
            <w:vAlign w:val="center"/>
          </w:tcPr>
          <w:p>
            <w:pPr>
              <w:pStyle w:val="TableHeading"/>
              <w:suppressLineNumbers/>
              <w:bidi w:val="0"/>
              <w:spacing w:before="0" w:after="283"/>
              <w:jc w:val="center"/>
              <w:rPr/>
            </w:pPr>
            <w:r>
              <w:rPr/>
              <w:t xml:space="preserve">Alkuperäinen lähetyspäivä </w:t>
            </w:r>
          </w:p>
        </w:tc>
        <w:tc>
          <w:tcPr>
            <w:tcW w:w="4090" w:type="dxa"/>
            <w:tcBorders/>
            <w:vAlign w:val="center"/>
          </w:tcPr>
          <w:p>
            <w:pPr>
              <w:pStyle w:val="TableHeading"/>
              <w:suppressLineNumbers/>
              <w:bidi w:val="0"/>
              <w:spacing w:before="0" w:after="283"/>
              <w:jc w:val="center"/>
              <w:rPr/>
            </w:pPr>
            <w:r>
              <w:rPr/>
              <w:t xml:space="preserve">Yhdysvaltalaiset katsojat (miljoonaa) </w:t>
            </w:r>
          </w:p>
        </w:tc>
      </w:tr>
      <w:tr>
        <w:trPr/>
        <w:tc>
          <w:tcPr>
            <w:tcW w:w="818" w:type="dxa"/>
            <w:tcBorders/>
            <w:vAlign w:val="center"/>
          </w:tcPr>
          <w:p>
            <w:pPr>
              <w:pStyle w:val="TableHeading"/>
              <w:suppressLineNumbers/>
              <w:bidi w:val="0"/>
              <w:spacing w:before="0" w:after="283"/>
              <w:jc w:val="center"/>
              <w:rPr/>
            </w:pPr>
            <w:r>
              <w:rPr/>
              <w:t xml:space="preserve">294 </w:t>
            </w:r>
          </w:p>
        </w:tc>
        <w:tc>
          <w:tcPr>
            <w:tcW w:w="778" w:type="dxa"/>
            <w:tcBorders/>
            <w:vAlign w:val="center"/>
          </w:tcPr>
          <w:p>
            <w:pPr>
              <w:pStyle w:val="TableContents"/>
              <w:bidi w:val="0"/>
              <w:spacing w:before="0" w:after="283"/>
              <w:jc w:val="left"/>
              <w:rPr>
                <w:sz w:val="4"/>
                <w:szCs w:val="4"/>
              </w:rPr>
            </w:pPr>
            <w:r>
              <w:rPr>
                <w:sz w:val="4"/>
                <w:szCs w:val="4"/>
              </w:rPr>
            </w:r>
          </w:p>
        </w:tc>
        <w:tc>
          <w:tcPr>
            <w:tcW w:w="1288" w:type="dxa"/>
            <w:tcBorders/>
            <w:vAlign w:val="center"/>
          </w:tcPr>
          <w:p>
            <w:pPr>
              <w:pStyle w:val="TableContents"/>
              <w:bidi w:val="0"/>
              <w:spacing w:before="0" w:after="283"/>
              <w:jc w:val="left"/>
              <w:rPr/>
            </w:pPr>
            <w:r>
              <w:rPr/>
              <w:t xml:space="preserve">``Break Down the House'' </w:t>
            </w:r>
          </w:p>
        </w:tc>
        <w:tc>
          <w:tcPr>
            <w:tcW w:w="989" w:type="dxa"/>
            <w:tcBorders/>
            <w:vAlign w:val="center"/>
          </w:tcPr>
          <w:p>
            <w:pPr>
              <w:pStyle w:val="TableContents"/>
              <w:bidi w:val="0"/>
              <w:spacing w:before="0" w:after="283"/>
              <w:jc w:val="left"/>
              <w:rPr/>
            </w:pPr>
            <w:r>
              <w:rPr/>
              <w:t xml:space="preserve">Debbie Allen </w:t>
            </w:r>
          </w:p>
        </w:tc>
        <w:tc>
          <w:tcPr>
            <w:tcW w:w="1094" w:type="dxa"/>
            <w:tcBorders/>
            <w:vAlign w:val="center"/>
          </w:tcPr>
          <w:p>
            <w:pPr>
              <w:pStyle w:val="TableContents"/>
              <w:bidi w:val="0"/>
              <w:spacing w:before="0" w:after="283"/>
              <w:jc w:val="left"/>
              <w:rPr/>
            </w:pPr>
            <w:r>
              <w:rPr/>
              <w:t xml:space="preserve">Krista Vernoff </w:t>
            </w:r>
          </w:p>
        </w:tc>
        <w:tc>
          <w:tcPr>
            <w:tcW w:w="1148" w:type="dxa"/>
            <w:tcBorders/>
            <w:vAlign w:val="center"/>
          </w:tcPr>
          <w:p>
            <w:pPr>
              <w:pStyle w:val="TableContents"/>
              <w:bidi w:val="0"/>
              <w:spacing w:before="0" w:after="283"/>
              <w:jc w:val="left"/>
              <w:rPr/>
            </w:pPr>
            <w:r>
              <w:rPr/>
              <w:t xml:space="preserve">28. syyskuuta 2017 (2017-09-28) </w:t>
            </w:r>
          </w:p>
        </w:tc>
        <w:tc>
          <w:tcPr>
            <w:tcW w:w="4090" w:type="dxa"/>
            <w:tcBorders/>
            <w:vAlign w:val="center"/>
          </w:tcPr>
          <w:p>
            <w:pPr>
              <w:pStyle w:val="TableContents"/>
              <w:bidi w:val="0"/>
              <w:spacing w:before="0" w:after="283"/>
              <w:jc w:val="left"/>
              <w:rPr/>
            </w:pPr>
            <w:r>
              <w:rPr/>
              <w:t xml:space="preserve">8.07 Meredith joutuu jälleennäkemisten ja Grey Sloanin "suuren kohennuksen" pyörteessä monimutkaiseen rakkauskolmioon Nathanin ja Meganin, Owenin siskon, välillä, jonka paljastui äskettäin olevan yhä elossa kymmenen vuoden poissaolon jälkeen panttivankileirillä ulkomailla. Meganin ilmaantumisen myötä Teddy Altman palaa Seattleen tukemaan Owenia ja hänen äitiään, mikä johtaa kiusalliseen kanssakäymiseen Amelian kanssa. Kun Stephanie on nyt Teksasissa palovammayksikössä, Jo yrittää innokkaasti tehdä Benistä uuden ihmisen. Elizan "haamutettua" Arizonan baarissa hän tutustuu italialaiseen tyttöön, jonka hän ottaa mukaansa kotiinsa. Kun DeLuca tulee kotiin, hän löytää siskonsa puolialasti sohvalta Arizonan kanssa. </w:t>
            </w:r>
          </w:p>
        </w:tc>
      </w:tr>
      <w:tr>
        <w:trPr/>
        <w:tc>
          <w:tcPr>
            <w:tcW w:w="818" w:type="dxa"/>
            <w:tcBorders/>
            <w:vAlign w:val="center"/>
          </w:tcPr>
          <w:p>
            <w:pPr>
              <w:pStyle w:val="TableHeading"/>
              <w:suppressLineNumbers/>
              <w:bidi w:val="0"/>
              <w:spacing w:before="0" w:after="283"/>
              <w:jc w:val="center"/>
              <w:rPr/>
            </w:pPr>
            <w:r>
              <w:rPr/>
              <w:t xml:space="preserve">295 </w:t>
            </w:r>
          </w:p>
        </w:tc>
        <w:tc>
          <w:tcPr>
            <w:tcW w:w="778" w:type="dxa"/>
            <w:tcBorders/>
            <w:vAlign w:val="center"/>
          </w:tcPr>
          <w:p>
            <w:pPr>
              <w:pStyle w:val="TableContents"/>
              <w:bidi w:val="0"/>
              <w:spacing w:before="0" w:after="283"/>
              <w:jc w:val="left"/>
              <w:rPr>
                <w:sz w:val="4"/>
                <w:szCs w:val="4"/>
              </w:rPr>
            </w:pPr>
            <w:r>
              <w:rPr>
                <w:sz w:val="4"/>
                <w:szCs w:val="4"/>
              </w:rPr>
            </w:r>
          </w:p>
        </w:tc>
        <w:tc>
          <w:tcPr>
            <w:tcW w:w="1288" w:type="dxa"/>
            <w:tcBorders/>
            <w:vAlign w:val="center"/>
          </w:tcPr>
          <w:p>
            <w:pPr>
              <w:pStyle w:val="TableContents"/>
              <w:bidi w:val="0"/>
              <w:spacing w:before="0" w:after="283"/>
              <w:jc w:val="left"/>
              <w:rPr/>
            </w:pPr>
            <w:r>
              <w:rPr/>
              <w:t xml:space="preserve">``Get Off on the Pain'' (Päästä irti kivusta) </w:t>
            </w:r>
          </w:p>
        </w:tc>
        <w:tc>
          <w:tcPr>
            <w:tcW w:w="989" w:type="dxa"/>
            <w:tcBorders/>
            <w:vAlign w:val="center"/>
          </w:tcPr>
          <w:p>
            <w:pPr>
              <w:pStyle w:val="TableContents"/>
              <w:bidi w:val="0"/>
              <w:spacing w:before="0" w:after="283"/>
              <w:jc w:val="left"/>
              <w:rPr/>
            </w:pPr>
            <w:r>
              <w:rPr/>
              <w:t xml:space="preserve">Kevin McKidd </w:t>
            </w:r>
          </w:p>
        </w:tc>
        <w:tc>
          <w:tcPr>
            <w:tcW w:w="1094" w:type="dxa"/>
            <w:tcBorders/>
            <w:vAlign w:val="center"/>
          </w:tcPr>
          <w:p>
            <w:pPr>
              <w:pStyle w:val="TableContents"/>
              <w:bidi w:val="0"/>
              <w:spacing w:before="0" w:after="283"/>
              <w:jc w:val="left"/>
              <w:rPr/>
            </w:pPr>
            <w:r>
              <w:rPr/>
              <w:t xml:space="preserve">Krista Vernoff </w:t>
            </w:r>
          </w:p>
        </w:tc>
        <w:tc>
          <w:tcPr>
            <w:tcW w:w="1148" w:type="dxa"/>
            <w:tcBorders/>
            <w:vAlign w:val="center"/>
          </w:tcPr>
          <w:p>
            <w:pPr>
              <w:pStyle w:val="TableContents"/>
              <w:bidi w:val="0"/>
              <w:spacing w:before="0" w:after="283"/>
              <w:jc w:val="left"/>
              <w:rPr/>
            </w:pPr>
            <w:r>
              <w:rPr/>
              <w:t xml:space="preserve">28. syyskuuta 2017 (2017-09-28) </w:t>
            </w:r>
          </w:p>
        </w:tc>
        <w:tc>
          <w:tcPr>
            <w:tcW w:w="4090" w:type="dxa"/>
            <w:tcBorders/>
            <w:vAlign w:val="center"/>
          </w:tcPr>
          <w:p>
            <w:pPr>
              <w:pStyle w:val="TableContents"/>
              <w:bidi w:val="0"/>
              <w:spacing w:before="0" w:after="283"/>
              <w:jc w:val="left"/>
              <w:rPr/>
            </w:pPr>
            <w:r>
              <w:rPr/>
              <w:t xml:space="preserve">8.07 Carina, DeLucan sisko, pyytää tulla esitellyksi Baileylle saadakseen luvan tutkia naisten masturbaatiota ja orgasmeja koskevaa kiistanalaista aihetta sairaalassaan; Bailey suostuu yhteiskunnan kaksinaismoraalin vuoksi. Meredith pyrkii saamaan kaikki suostumaan siihen, että vatsaseinänsiirto on paras taktiikka Meganin haavojen hoitoon; hän saa jopa Teddyn peseytymään, jotta kaikki epäilykset Meredithin aikeista olla Meganin kirurgi poistuvat. Jo yrittää korjata suhdettaan Alexiin. Myöhemmin paljastuu, että Jo makasi yhden uuden alaharjoittelijan kanssa. Owen saa kuulla avioliittotilanteestaan Amelian kanssa, joka näyttää välttelevän häntä ja hänen perhettään. Ilman Jacksonin tukeakin Amelia taistelee poistaakseen potilaan mastoidikasvaimen. Myöhemmin hän osallistuu Carinan tutkimukseen, joka johtaa siihen, että hän löytää valtavan kasvaimen omista aivoista. </w:t>
            </w:r>
          </w:p>
        </w:tc>
      </w:tr>
      <w:tr>
        <w:trPr/>
        <w:tc>
          <w:tcPr>
            <w:tcW w:w="818" w:type="dxa"/>
            <w:tcBorders/>
            <w:vAlign w:val="center"/>
          </w:tcPr>
          <w:p>
            <w:pPr>
              <w:pStyle w:val="TableHeading"/>
              <w:suppressLineNumbers/>
              <w:bidi w:val="0"/>
              <w:spacing w:before="0" w:after="283"/>
              <w:jc w:val="center"/>
              <w:rPr/>
            </w:pPr>
            <w:r>
              <w:rPr/>
              <w:t xml:space="preserve">296 </w:t>
            </w:r>
          </w:p>
        </w:tc>
        <w:tc>
          <w:tcPr>
            <w:tcW w:w="778" w:type="dxa"/>
            <w:tcBorders/>
            <w:vAlign w:val="center"/>
          </w:tcPr>
          <w:p>
            <w:pPr>
              <w:pStyle w:val="TableContents"/>
              <w:bidi w:val="0"/>
              <w:spacing w:before="0" w:after="283"/>
              <w:jc w:val="left"/>
              <w:rPr>
                <w:sz w:val="4"/>
                <w:szCs w:val="4"/>
              </w:rPr>
            </w:pPr>
            <w:r>
              <w:rPr>
                <w:sz w:val="4"/>
                <w:szCs w:val="4"/>
              </w:rPr>
            </w:r>
          </w:p>
        </w:tc>
        <w:tc>
          <w:tcPr>
            <w:tcW w:w="1288" w:type="dxa"/>
            <w:tcBorders/>
            <w:vAlign w:val="center"/>
          </w:tcPr>
          <w:p>
            <w:pPr>
              <w:pStyle w:val="TableContents"/>
              <w:bidi w:val="0"/>
              <w:spacing w:before="0" w:after="283"/>
              <w:jc w:val="left"/>
              <w:rPr/>
            </w:pPr>
            <w:r>
              <w:rPr/>
              <w:t xml:space="preserve">``Go Big or Go Home'' </w:t>
            </w:r>
          </w:p>
        </w:tc>
        <w:tc>
          <w:tcPr>
            <w:tcW w:w="989" w:type="dxa"/>
            <w:tcBorders/>
            <w:vAlign w:val="center"/>
          </w:tcPr>
          <w:p>
            <w:pPr>
              <w:pStyle w:val="TableContents"/>
              <w:bidi w:val="0"/>
              <w:spacing w:before="0" w:after="283"/>
              <w:jc w:val="left"/>
              <w:rPr/>
            </w:pPr>
            <w:r>
              <w:rPr/>
              <w:t xml:space="preserve">Chandra Wilson </w:t>
            </w:r>
          </w:p>
        </w:tc>
        <w:tc>
          <w:tcPr>
            <w:tcW w:w="1094" w:type="dxa"/>
            <w:tcBorders/>
            <w:vAlign w:val="center"/>
          </w:tcPr>
          <w:p>
            <w:pPr>
              <w:pStyle w:val="TableContents"/>
              <w:bidi w:val="0"/>
              <w:spacing w:before="0" w:after="283"/>
              <w:jc w:val="left"/>
              <w:rPr/>
            </w:pPr>
            <w:r>
              <w:rPr/>
              <w:t xml:space="preserve">Meg Marinis </w:t>
            </w:r>
          </w:p>
        </w:tc>
        <w:tc>
          <w:tcPr>
            <w:tcW w:w="1148" w:type="dxa"/>
            <w:tcBorders/>
            <w:vAlign w:val="center"/>
          </w:tcPr>
          <w:p>
            <w:pPr>
              <w:pStyle w:val="TableContents"/>
              <w:bidi w:val="0"/>
              <w:spacing w:before="0" w:after="283"/>
              <w:jc w:val="left"/>
              <w:rPr/>
            </w:pPr>
            <w:r>
              <w:rPr/>
              <w:t xml:space="preserve">5. lokakuuta 2017 (2017-10-05) </w:t>
            </w:r>
          </w:p>
        </w:tc>
        <w:tc>
          <w:tcPr>
            <w:tcW w:w="4090" w:type="dxa"/>
            <w:tcBorders/>
            <w:vAlign w:val="center"/>
          </w:tcPr>
          <w:p>
            <w:pPr>
              <w:pStyle w:val="TableContents"/>
              <w:bidi w:val="0"/>
              <w:spacing w:before="0" w:after="283"/>
              <w:jc w:val="left"/>
              <w:rPr/>
            </w:pPr>
            <w:r>
              <w:rPr/>
              <w:t xml:space="preserve">8.06 Amelia ottaa mukaan yhden entisistä professoreistaan ja nykyisen Johns Hopkinsin neurologian johtajan, tohtori Tom Koracikin, auttamaan häntä kasvaimen hoitosuunnitelman laatimisessa. Tohtori Koracik paljastaa Amelian harmiksi, kuinka heikentynyt hänen arvostelukykynsä on ollut viimeisten kymmenen vuoden aikana; Richard varmistaa, että Amelia tietää, ettei hänen arvostelukykynsä ole ollutkaan niin huono, ja rohkaisee häntä kertomaan totuuden niille, joiden kanssa hän on läheisin. Bailey joutuu Harper Averyn kanssa tekemisiin sairaalassa tehdyistä muutoksista, ja hän uhkaa peruuttaa kaiken rahoituksen säätiöltä; kun Bailey vastustaa häntä, Avery antaa hänelle potkut. Jakson lopussa Avery menehtyy äkilliseen sydänpysähdykseen, minkä jälkeen Jackson ja Catherine Avery palauttavat Baileyn takaisin ylilääkäriksi. Ben ja Arizona turvautuvat Carinan antamiin neuvoihin, kun yksi heidän potilaistaan juuttuu synnytykseen. Meredith kääntyy entisen psykiatrinsa puoleen, joka päätyy potilaaksi, selvittääkseen mielialaansa kaikkia kohtaan, jota Nathanin ja Meganin muodostama rakkauskolmio on lietsonut. Jo pyytää Alexia muuttamaan takaisin kotiin. </w:t>
            </w:r>
          </w:p>
        </w:tc>
      </w:tr>
      <w:tr>
        <w:trPr/>
        <w:tc>
          <w:tcPr>
            <w:tcW w:w="818" w:type="dxa"/>
            <w:tcBorders/>
            <w:vAlign w:val="center"/>
          </w:tcPr>
          <w:p>
            <w:pPr>
              <w:pStyle w:val="TableHeading"/>
              <w:suppressLineNumbers/>
              <w:bidi w:val="0"/>
              <w:spacing w:before="0" w:after="283"/>
              <w:jc w:val="center"/>
              <w:rPr/>
            </w:pPr>
            <w:r>
              <w:rPr/>
              <w:t xml:space="preserve">297 </w:t>
            </w:r>
          </w:p>
        </w:tc>
        <w:tc>
          <w:tcPr>
            <w:tcW w:w="778" w:type="dxa"/>
            <w:tcBorders/>
            <w:vAlign w:val="center"/>
          </w:tcPr>
          <w:p>
            <w:pPr>
              <w:pStyle w:val="TableContents"/>
              <w:bidi w:val="0"/>
              <w:spacing w:before="0" w:after="283"/>
              <w:jc w:val="left"/>
              <w:rPr>
                <w:sz w:val="4"/>
                <w:szCs w:val="4"/>
              </w:rPr>
            </w:pPr>
            <w:r>
              <w:rPr>
                <w:sz w:val="4"/>
                <w:szCs w:val="4"/>
              </w:rPr>
            </w:r>
          </w:p>
        </w:tc>
        <w:tc>
          <w:tcPr>
            <w:tcW w:w="1288" w:type="dxa"/>
            <w:tcBorders/>
            <w:vAlign w:val="center"/>
          </w:tcPr>
          <w:p>
            <w:pPr>
              <w:pStyle w:val="TableContents"/>
              <w:bidi w:val="0"/>
              <w:spacing w:before="0" w:after="283"/>
              <w:jc w:val="left"/>
              <w:rPr/>
            </w:pPr>
            <w:r>
              <w:rPr/>
              <w:t xml:space="preserve">"Eikö tuo olekin potku päähän? </w:t>
            </w:r>
          </w:p>
        </w:tc>
        <w:tc>
          <w:tcPr>
            <w:tcW w:w="989" w:type="dxa"/>
            <w:tcBorders/>
            <w:vAlign w:val="center"/>
          </w:tcPr>
          <w:p>
            <w:pPr>
              <w:pStyle w:val="TableContents"/>
              <w:bidi w:val="0"/>
              <w:spacing w:before="0" w:after="283"/>
              <w:jc w:val="left"/>
              <w:rPr/>
            </w:pPr>
            <w:r>
              <w:rPr/>
              <w:t xml:space="preserve">Geary McLeod </w:t>
            </w:r>
          </w:p>
        </w:tc>
        <w:tc>
          <w:tcPr>
            <w:tcW w:w="1094" w:type="dxa"/>
            <w:tcBorders/>
            <w:vAlign w:val="center"/>
          </w:tcPr>
          <w:p>
            <w:pPr>
              <w:pStyle w:val="TableContents"/>
              <w:bidi w:val="0"/>
              <w:spacing w:before="0" w:after="283"/>
              <w:jc w:val="left"/>
              <w:rPr/>
            </w:pPr>
            <w:r>
              <w:rPr/>
              <w:t xml:space="preserve">Marlana Hope </w:t>
            </w:r>
          </w:p>
        </w:tc>
        <w:tc>
          <w:tcPr>
            <w:tcW w:w="1148" w:type="dxa"/>
            <w:tcBorders/>
            <w:vAlign w:val="center"/>
          </w:tcPr>
          <w:p>
            <w:pPr>
              <w:pStyle w:val="TableContents"/>
              <w:bidi w:val="0"/>
              <w:spacing w:before="0" w:after="283"/>
              <w:jc w:val="left"/>
              <w:rPr/>
            </w:pPr>
            <w:r>
              <w:rPr/>
              <w:t xml:space="preserve">12. lokakuuta 2017 (2017-10-12) </w:t>
            </w:r>
          </w:p>
        </w:tc>
        <w:tc>
          <w:tcPr>
            <w:tcW w:w="4090" w:type="dxa"/>
            <w:tcBorders/>
            <w:vAlign w:val="center"/>
          </w:tcPr>
          <w:p>
            <w:pPr>
              <w:pStyle w:val="TableContents"/>
              <w:bidi w:val="0"/>
              <w:spacing w:before="0" w:after="283"/>
              <w:jc w:val="left"/>
              <w:rPr/>
            </w:pPr>
            <w:r>
              <w:rPr/>
              <w:t xml:space="preserve">8.08 Amelialta poistetaan aivokasvain, mutta seuraavina päivinä hänellä on joitakin komplikaatioita, kuten vain ranskan kielen puhuminen ja muistin menetys. Richard tuo yllättäen Maggien mukaan Catherinen isännöimälle perheillalliselle, joka muuttuu kiusalliseksi, kun Catherine paljastaa Jacksonille Harperin kuolemasta saamansa perinnön, neljännesmiljardin dollarin. Bailey ja Richard järjestävät uusien harjoittelijoiden haastatteluja, mutta eivät löydä kunnollista ehdokasta. Meredith ja Nathan käyttävät tutkimuksiaan perustellakseen maahantulonsa, ja he lyöttäytyvät yhteen tuodakseen Meganin adoptoidun pojan Amerikkaan. Amelia ja Owen kohtaavat pelkonsa siitä, että heidän avioliittonsa perustuu Amelian sairauden luomaan versioon Ameliasta. Arizona saa tietää, että Sofia haluaa muuttaa kotiin. Jo tunnustaa vihaavansa sitä, miten paljon hänen ex-miehensä hallitsee häntä. </w:t>
            </w:r>
          </w:p>
        </w:tc>
      </w:tr>
      <w:tr>
        <w:trPr/>
        <w:tc>
          <w:tcPr>
            <w:tcW w:w="818" w:type="dxa"/>
            <w:tcBorders/>
            <w:vAlign w:val="center"/>
          </w:tcPr>
          <w:p>
            <w:pPr>
              <w:pStyle w:val="TableHeading"/>
              <w:suppressLineNumbers/>
              <w:bidi w:val="0"/>
              <w:spacing w:before="0" w:after="283"/>
              <w:jc w:val="center"/>
              <w:rPr/>
            </w:pPr>
            <w:r>
              <w:rPr/>
              <w:t xml:space="preserve">298 </w:t>
            </w:r>
          </w:p>
        </w:tc>
        <w:tc>
          <w:tcPr>
            <w:tcW w:w="778" w:type="dxa"/>
            <w:tcBorders/>
            <w:vAlign w:val="center"/>
          </w:tcPr>
          <w:p>
            <w:pPr>
              <w:pStyle w:val="TableContents"/>
              <w:bidi w:val="0"/>
              <w:spacing w:before="0" w:after="283"/>
              <w:jc w:val="left"/>
              <w:rPr/>
            </w:pPr>
            <w:r>
              <w:rPr/>
              <w:t xml:space="preserve">5 </w:t>
            </w:r>
          </w:p>
        </w:tc>
        <w:tc>
          <w:tcPr>
            <w:tcW w:w="1288" w:type="dxa"/>
            <w:tcBorders/>
            <w:vAlign w:val="center"/>
          </w:tcPr>
          <w:p>
            <w:pPr>
              <w:pStyle w:val="TableContents"/>
              <w:bidi w:val="0"/>
              <w:spacing w:before="0" w:after="283"/>
              <w:jc w:val="left"/>
              <w:rPr/>
            </w:pPr>
            <w:r>
              <w:rPr/>
              <w:t xml:space="preserve">``Vaara-alue'' </w:t>
            </w:r>
          </w:p>
        </w:tc>
        <w:tc>
          <w:tcPr>
            <w:tcW w:w="989" w:type="dxa"/>
            <w:tcBorders/>
            <w:vAlign w:val="center"/>
          </w:tcPr>
          <w:p>
            <w:pPr>
              <w:pStyle w:val="TableContents"/>
              <w:bidi w:val="0"/>
              <w:spacing w:before="0" w:after="283"/>
              <w:jc w:val="left"/>
              <w:rPr/>
            </w:pPr>
            <w:r>
              <w:rPr/>
              <w:t xml:space="preserve">Cecilie Mosli </w:t>
            </w:r>
          </w:p>
        </w:tc>
        <w:tc>
          <w:tcPr>
            <w:tcW w:w="1094" w:type="dxa"/>
            <w:tcBorders/>
            <w:vAlign w:val="center"/>
          </w:tcPr>
          <w:p>
            <w:pPr>
              <w:pStyle w:val="TableContents"/>
              <w:bidi w:val="0"/>
              <w:spacing w:before="0" w:after="283"/>
              <w:jc w:val="left"/>
              <w:rPr/>
            </w:pPr>
            <w:r>
              <w:rPr/>
              <w:t xml:space="preserve">Jalysa Conway </w:t>
            </w:r>
          </w:p>
        </w:tc>
        <w:tc>
          <w:tcPr>
            <w:tcW w:w="1148" w:type="dxa"/>
            <w:tcBorders/>
            <w:vAlign w:val="center"/>
          </w:tcPr>
          <w:p>
            <w:pPr>
              <w:pStyle w:val="TableContents"/>
              <w:bidi w:val="0"/>
              <w:spacing w:before="0" w:after="283"/>
              <w:jc w:val="left"/>
              <w:rPr/>
            </w:pPr>
            <w:r>
              <w:rPr/>
              <w:t xml:space="preserve">26. lokakuuta 2017 (2017-10-26) </w:t>
            </w:r>
          </w:p>
        </w:tc>
        <w:tc>
          <w:tcPr>
            <w:tcW w:w="4090" w:type="dxa"/>
            <w:tcBorders/>
            <w:vAlign w:val="center"/>
          </w:tcPr>
          <w:p>
            <w:pPr>
              <w:pStyle w:val="TableContents"/>
              <w:bidi w:val="0"/>
              <w:spacing w:before="0" w:after="283"/>
              <w:jc w:val="left"/>
              <w:rPr/>
            </w:pPr>
            <w:r>
              <w:rPr/>
              <w:t xml:space="preserve">7.67 Kun Owen auttaa Megania matkalla Kaliforniaan, jossa hän aloittaa uuden elämänsä Nathanin ja hänen poikansa Faroukin kanssa, he muistelevat aikaa, jonka he viettivät Fallujahissa Irakissa. Ulkomailla vietetyn ajan aikana Nathan kosi Megania kierrättämällä kaulakorun, jota ei alun perin ollut tarkoitettu Meganille. Teddy tunnisti nopeasti kaulakorun ja sen, että Nathan oli pettänyt, ja painosti häntä kertomaan totuuden. Huolimatta hyvistä uutisista kihlauksesta Megan käsitteli sydänsurua siitä, ettei hän saanut stratia, mikä myöhemmin paljastui hänelle Owenin omaksi teoksi. Veljensä pettämisestä järkyttyneenä hän nousee helikopteriin yhden heidän joukkojensa kimppuun hyökänneen ampujan kanssa, mikä johtaa hänen katoamiseensa. Kun Nathan odottaa Meganin ja Owenin saapumista, hän ystävystyy Faroukin kanssa, jolla on vaikeuksia sopeutua vapaaseen maailmaan. Hän myös lopettaa virallisesti suhteensa Meredithiin, samoin kuin Owen Ameliaan, kun hän tajuaa, ettei kumpikaan heistä ole todella onnellinen. </w:t>
            </w:r>
          </w:p>
        </w:tc>
      </w:tr>
      <w:tr>
        <w:trPr/>
        <w:tc>
          <w:tcPr>
            <w:tcW w:w="818" w:type="dxa"/>
            <w:tcBorders/>
            <w:vAlign w:val="center"/>
          </w:tcPr>
          <w:p>
            <w:pPr>
              <w:pStyle w:val="TableHeading"/>
              <w:suppressLineNumbers/>
              <w:bidi w:val="0"/>
              <w:spacing w:before="0" w:after="283"/>
              <w:jc w:val="center"/>
              <w:rPr/>
            </w:pPr>
            <w:r>
              <w:rPr/>
              <w:t xml:space="preserve">299 </w:t>
            </w:r>
          </w:p>
        </w:tc>
        <w:tc>
          <w:tcPr>
            <w:tcW w:w="778" w:type="dxa"/>
            <w:tcBorders/>
            <w:vAlign w:val="center"/>
          </w:tcPr>
          <w:p>
            <w:pPr>
              <w:pStyle w:val="TableContents"/>
              <w:bidi w:val="0"/>
              <w:spacing w:before="0" w:after="283"/>
              <w:jc w:val="left"/>
              <w:rPr/>
            </w:pPr>
            <w:r>
              <w:rPr/>
              <w:t xml:space="preserve">6 </w:t>
            </w:r>
          </w:p>
        </w:tc>
        <w:tc>
          <w:tcPr>
            <w:tcW w:w="1288" w:type="dxa"/>
            <w:tcBorders/>
            <w:vAlign w:val="center"/>
          </w:tcPr>
          <w:p>
            <w:pPr>
              <w:pStyle w:val="TableContents"/>
              <w:bidi w:val="0"/>
              <w:spacing w:before="0" w:after="283"/>
              <w:jc w:val="left"/>
              <w:rPr/>
            </w:pPr>
            <w:r>
              <w:rPr/>
              <w:t xml:space="preserve">"Tule veneeseeni, beibi. </w:t>
            </w:r>
          </w:p>
        </w:tc>
        <w:tc>
          <w:tcPr>
            <w:tcW w:w="989" w:type="dxa"/>
            <w:tcBorders/>
            <w:vAlign w:val="center"/>
          </w:tcPr>
          <w:p>
            <w:pPr>
              <w:pStyle w:val="TableContents"/>
              <w:bidi w:val="0"/>
              <w:spacing w:before="0" w:after="283"/>
              <w:jc w:val="left"/>
              <w:rPr/>
            </w:pPr>
            <w:r>
              <w:rPr/>
              <w:t xml:space="preserve">Lisa Leone </w:t>
            </w:r>
          </w:p>
        </w:tc>
        <w:tc>
          <w:tcPr>
            <w:tcW w:w="1094" w:type="dxa"/>
            <w:tcBorders/>
            <w:vAlign w:val="center"/>
          </w:tcPr>
          <w:p>
            <w:pPr>
              <w:pStyle w:val="TableContents"/>
              <w:bidi w:val="0"/>
              <w:spacing w:before="0" w:after="283"/>
              <w:jc w:val="left"/>
              <w:rPr/>
            </w:pPr>
            <w:r>
              <w:rPr/>
              <w:t xml:space="preserve">Kiley Donovan </w:t>
            </w:r>
          </w:p>
        </w:tc>
        <w:tc>
          <w:tcPr>
            <w:tcW w:w="1148" w:type="dxa"/>
            <w:tcBorders/>
            <w:vAlign w:val="center"/>
          </w:tcPr>
          <w:p>
            <w:pPr>
              <w:pStyle w:val="TableContents"/>
              <w:bidi w:val="0"/>
              <w:spacing w:before="0" w:after="283"/>
              <w:jc w:val="left"/>
              <w:rPr/>
            </w:pPr>
            <w:r>
              <w:rPr/>
              <w:t xml:space="preserve">2. marraskuuta 2017 (2017-11-02) </w:t>
            </w:r>
          </w:p>
        </w:tc>
        <w:tc>
          <w:tcPr>
            <w:tcW w:w="4090" w:type="dxa"/>
            <w:tcBorders/>
            <w:vAlign w:val="center"/>
          </w:tcPr>
          <w:p>
            <w:pPr>
              <w:pStyle w:val="TableContents"/>
              <w:bidi w:val="0"/>
              <w:spacing w:before="0" w:after="283"/>
              <w:jc w:val="left"/>
              <w:rPr/>
            </w:pPr>
            <w:r>
              <w:rPr/>
              <w:t xml:space="preserve">7.38 Lääketieteellisen aikakauslehden JSA:n kansilehdellä uutena kirurgina Meredith suorittaa harvinaisen kirurgisen toimenpiteen yrittäessään pelastaa tuomarin etenevältä syöpädiagnoosilta. Grey Sloanin miehet pitävät `´sairauspäivän'' ja hengailevat Jacksonin vastikään ostamalla veneellä, kun taas naiset hakevat treffejä Tinderistä. Arizona on eronnut Carinasta valmistautuessaan Sofian muuttoon takaisin kotiin. Amelia suuntaa takaisin leikkaukseen, mutta kamppailee itseluottamuksensa kanssa, rekrytoi tohtori Koracikin apua ja hakee rohkaisua Richardilta. Arizonan ja Aprilin korjatessa naisen vammoja, jotka johtuvat vahingossa emättimeen piilotetun aseen ampumisesta, Bailey ja Maggie hoitavat hypokondriaa, joka oli vahingossa tapahtuneen ampumisen uhri. Kirurgien ja sisätautien sekoitustilaisuudessa Meredith saa tietää, että hänet on ehdolla vuosittaiseen Harper Avery -palkintoon; uutista varjostaa kuitenkin hänen potilaansa menetys. Jackson antaa puolet perinnöstään Baileylle tutkimuskilpailun rahoittamiseksi. Jo kuulee olevansa ehdolla johtavaksi apulaislääkäriksi ja päättää hakea avioeroa Paulista uskottuaan tilanteensa tuomarille. DeLuca tunnistaa yhden uusista harjoittelijoista menneisyydestään, ja Owen ja Carina jäävät kiinni suutelemasta. </w:t>
            </w:r>
          </w:p>
        </w:tc>
      </w:tr>
      <w:tr>
        <w:trPr/>
        <w:tc>
          <w:tcPr>
            <w:tcW w:w="818" w:type="dxa"/>
            <w:tcBorders/>
            <w:vAlign w:val="center"/>
          </w:tcPr>
          <w:p>
            <w:pPr>
              <w:pStyle w:val="TableHeading"/>
              <w:suppressLineNumbers/>
              <w:bidi w:val="0"/>
              <w:spacing w:before="0" w:after="283"/>
              <w:jc w:val="center"/>
              <w:rPr/>
            </w:pPr>
            <w:r>
              <w:rPr/>
              <w:t xml:space="preserve">300 </w:t>
            </w:r>
          </w:p>
        </w:tc>
        <w:tc>
          <w:tcPr>
            <w:tcW w:w="778" w:type="dxa"/>
            <w:tcBorders/>
            <w:vAlign w:val="center"/>
          </w:tcPr>
          <w:p>
            <w:pPr>
              <w:pStyle w:val="TableContents"/>
              <w:bidi w:val="0"/>
              <w:spacing w:before="0" w:after="283"/>
              <w:jc w:val="left"/>
              <w:rPr/>
            </w:pPr>
            <w:r>
              <w:rPr/>
              <w:t xml:space="preserve">7 </w:t>
            </w:r>
          </w:p>
        </w:tc>
        <w:tc>
          <w:tcPr>
            <w:tcW w:w="1288" w:type="dxa"/>
            <w:tcBorders/>
            <w:vAlign w:val="center"/>
          </w:tcPr>
          <w:p>
            <w:pPr>
              <w:pStyle w:val="TableContents"/>
              <w:bidi w:val="0"/>
              <w:spacing w:before="0" w:after="283"/>
              <w:jc w:val="left"/>
              <w:rPr/>
            </w:pPr>
            <w:r>
              <w:rPr/>
              <w:t xml:space="preserve">"Kuka elää, kuka kuolee, kuka kertoo tarinasi"... </w:t>
            </w:r>
          </w:p>
        </w:tc>
        <w:tc>
          <w:tcPr>
            <w:tcW w:w="989" w:type="dxa"/>
            <w:tcBorders/>
            <w:vAlign w:val="center"/>
          </w:tcPr>
          <w:p>
            <w:pPr>
              <w:pStyle w:val="TableContents"/>
              <w:bidi w:val="0"/>
              <w:spacing w:before="0" w:after="283"/>
              <w:jc w:val="left"/>
              <w:rPr/>
            </w:pPr>
            <w:r>
              <w:rPr/>
              <w:t xml:space="preserve">Debbie Allen </w:t>
            </w:r>
          </w:p>
        </w:tc>
        <w:tc>
          <w:tcPr>
            <w:tcW w:w="1094" w:type="dxa"/>
            <w:tcBorders/>
            <w:vAlign w:val="center"/>
          </w:tcPr>
          <w:p>
            <w:pPr>
              <w:pStyle w:val="TableContents"/>
              <w:bidi w:val="0"/>
              <w:spacing w:before="0" w:after="283"/>
              <w:jc w:val="left"/>
              <w:rPr/>
            </w:pPr>
            <w:r>
              <w:rPr/>
              <w:t xml:space="preserve">Krista Vernoff </w:t>
            </w:r>
          </w:p>
        </w:tc>
        <w:tc>
          <w:tcPr>
            <w:tcW w:w="1148" w:type="dxa"/>
            <w:tcBorders/>
            <w:vAlign w:val="center"/>
          </w:tcPr>
          <w:p>
            <w:pPr>
              <w:pStyle w:val="TableContents"/>
              <w:bidi w:val="0"/>
              <w:spacing w:before="0" w:after="283"/>
              <w:jc w:val="left"/>
              <w:rPr/>
            </w:pPr>
            <w:r>
              <w:rPr/>
              <w:t xml:space="preserve">9. marraskuuta 2017 (2017-11-09) </w:t>
            </w:r>
          </w:p>
        </w:tc>
        <w:tc>
          <w:tcPr>
            <w:tcW w:w="4090" w:type="dxa"/>
            <w:tcBorders/>
            <w:vAlign w:val="center"/>
          </w:tcPr>
          <w:p>
            <w:pPr>
              <w:pStyle w:val="TableContents"/>
              <w:bidi w:val="0"/>
              <w:spacing w:before="0" w:after="283"/>
              <w:jc w:val="left"/>
              <w:rPr/>
            </w:pPr>
            <w:r>
              <w:rPr/>
              <w:t xml:space="preserve">8.13 Kun vuoristoradan vaunu suistuu raiteiltaan, Meredithin suunnitelmat osallistua Harper Averyn palkintoseremoniaan keskeytyvät. Kolme päivystyksessä vierailevaa potilasta näyttää sairaalan entisiltä lääkäreiltä: Tohtorit Cristina Yang, George O'Malley ja Izzie Stevens. Amelia ja Owen oppivat toimimaan rinnakkain leikkaussalissa sen jälkeen, kun Amelia tilaa yllätys-CT:n, joka osoittaa suuren hematooman, jonka hän pystyy korjaamaan. Arizonan leikatessa Lizaa, Izzien kaksoisolentoa, hän pohtii suhdettaan Callien ja Markin kanssa valmistautuessaan Sofian paluuseen Seattleen. Jo pyytää Alexia soittamaan Izzielle ja kysymään, miten tämä voi, ja Alex sanoo tietävänsä, miten Izzie voi: hän on onnellisesti naimisissa oleva kirurgi, jolla on kolme lasta. Odottaessaan Meredithin lähtöä Bostoniin Maggie solmii siteen Zolan kanssa, kun he harjoittelevat lääketieteellistä tietoa ja puhuvat Derekistä. Bailey ja Ben riitelevät hänen ilmoituksestaan liittyä palokuntaan, koska Bailey pelkää, että hänellä on sitoutumisongelmia. Koska Meredith ei pysty lentämään Bostoniin, leikkaussalissa - ystäviensä ja kollegoidensa edessä - hänet julistetaan vuoden 2017 Harper Avery -palkinnon voittajaksi. </w:t>
            </w:r>
          </w:p>
        </w:tc>
      </w:tr>
      <w:tr>
        <w:trPr/>
        <w:tc>
          <w:tcPr>
            <w:tcW w:w="818" w:type="dxa"/>
            <w:tcBorders/>
            <w:vAlign w:val="center"/>
          </w:tcPr>
          <w:p>
            <w:pPr>
              <w:pStyle w:val="TableHeading"/>
              <w:suppressLineNumbers/>
              <w:bidi w:val="0"/>
              <w:spacing w:before="0" w:after="283"/>
              <w:jc w:val="center"/>
              <w:rPr/>
            </w:pPr>
            <w:r>
              <w:rPr/>
              <w:t xml:space="preserve">301 </w:t>
            </w:r>
          </w:p>
        </w:tc>
        <w:tc>
          <w:tcPr>
            <w:tcW w:w="778" w:type="dxa"/>
            <w:tcBorders/>
            <w:vAlign w:val="center"/>
          </w:tcPr>
          <w:p>
            <w:pPr>
              <w:pStyle w:val="TableContents"/>
              <w:bidi w:val="0"/>
              <w:spacing w:before="0" w:after="283"/>
              <w:jc w:val="left"/>
              <w:rPr/>
            </w:pPr>
            <w:r>
              <w:rPr/>
              <w:t xml:space="preserve">8 </w:t>
            </w:r>
          </w:p>
        </w:tc>
        <w:tc>
          <w:tcPr>
            <w:tcW w:w="1288" w:type="dxa"/>
            <w:tcBorders/>
            <w:vAlign w:val="center"/>
          </w:tcPr>
          <w:p>
            <w:pPr>
              <w:pStyle w:val="TableContents"/>
              <w:bidi w:val="0"/>
              <w:spacing w:before="0" w:after="283"/>
              <w:jc w:val="left"/>
              <w:rPr/>
            </w:pPr>
            <w:r>
              <w:rPr/>
              <w:t xml:space="preserve">``Out of Nowhere'' </w:t>
            </w:r>
          </w:p>
        </w:tc>
        <w:tc>
          <w:tcPr>
            <w:tcW w:w="989" w:type="dxa"/>
            <w:tcBorders/>
            <w:vAlign w:val="center"/>
          </w:tcPr>
          <w:p>
            <w:pPr>
              <w:pStyle w:val="TableContents"/>
              <w:bidi w:val="0"/>
              <w:spacing w:before="0" w:after="283"/>
              <w:jc w:val="left"/>
              <w:rPr/>
            </w:pPr>
            <w:r>
              <w:rPr/>
              <w:t xml:space="preserve">Kevin McKidd </w:t>
            </w:r>
          </w:p>
        </w:tc>
        <w:tc>
          <w:tcPr>
            <w:tcW w:w="1094" w:type="dxa"/>
            <w:tcBorders/>
            <w:vAlign w:val="center"/>
          </w:tcPr>
          <w:p>
            <w:pPr>
              <w:pStyle w:val="TableContents"/>
              <w:bidi w:val="0"/>
              <w:spacing w:before="0" w:after="283"/>
              <w:jc w:val="left"/>
              <w:rPr/>
            </w:pPr>
            <w:r>
              <w:rPr/>
              <w:t xml:space="preserve">William Harper </w:t>
            </w:r>
          </w:p>
        </w:tc>
        <w:tc>
          <w:tcPr>
            <w:tcW w:w="1148" w:type="dxa"/>
            <w:tcBorders/>
            <w:vAlign w:val="center"/>
          </w:tcPr>
          <w:p>
            <w:pPr>
              <w:pStyle w:val="TableContents"/>
              <w:bidi w:val="0"/>
              <w:spacing w:before="0" w:after="283"/>
              <w:jc w:val="left"/>
              <w:rPr/>
            </w:pPr>
            <w:r>
              <w:rPr/>
              <w:t xml:space="preserve">16. marraskuuta 2017 (2017-11-16) </w:t>
            </w:r>
          </w:p>
        </w:tc>
        <w:tc>
          <w:tcPr>
            <w:tcW w:w="4090" w:type="dxa"/>
            <w:tcBorders/>
            <w:vAlign w:val="center"/>
          </w:tcPr>
          <w:p>
            <w:pPr>
              <w:pStyle w:val="TableContents"/>
              <w:bidi w:val="0"/>
              <w:spacing w:before="0" w:after="283"/>
              <w:jc w:val="left"/>
              <w:rPr/>
            </w:pPr>
            <w:r>
              <w:rPr/>
              <w:t xml:space="preserve">7.52 Kun harjoittelijat kamppailevat löytääkseen kirurgin uransa, Jo aloittaa valtakautensa johtavana apulaislääkärinä. Asiat muuttuvat huonompaan suuntaan, kun Grey Sloan Memorialin tietokonejärjestelmään murtaudutaan, ja kaikki potilastiedot joutuvat panttivangiksi 20 miljoonan dollarin edestä. Bailey ei ymmärrä, miksi lunnaat ovat niin suuret ja ennennäkemättömät, mutta tajuaa, että se johtuu Jacksonin perinnöstä rahoitetusta, hiljattain ilmoitetusta kilpailusta. Ilman teknistä kehitystä, johon lääkärit ovat tottuneet, heidän on luotettava vaistoihinsa potilaidensa hoidossa; Richard opettaa nuoremmille kollegoilleen, miten he työskentelivät ``kivikaudella''. Eräs potilas kuljetetaan toiseen sairaalaan helikopterilla, joka joutuu pahaan turbulenssiin, jolloin letku irtoaa ja verta roiskuu kaikkialle. Jo kokee elämänsä pelottavimman yllätyksen, kun hän törmää pahoinpitelevään aviomieheensä Pauliin matkalla estääkseen Alexia tappamasta tahattomasti heidän potilaansa. </w:t>
            </w:r>
          </w:p>
        </w:tc>
      </w:tr>
      <w:tr>
        <w:trPr/>
        <w:tc>
          <w:tcPr>
            <w:tcW w:w="818" w:type="dxa"/>
            <w:tcBorders/>
            <w:vAlign w:val="center"/>
          </w:tcPr>
          <w:p>
            <w:pPr>
              <w:pStyle w:val="TableHeading"/>
              <w:suppressLineNumbers/>
              <w:bidi w:val="0"/>
              <w:spacing w:before="0" w:after="283"/>
              <w:jc w:val="center"/>
              <w:rPr/>
            </w:pPr>
            <w:r>
              <w:rPr/>
              <w:t xml:space="preserve">302 </w:t>
            </w:r>
          </w:p>
        </w:tc>
        <w:tc>
          <w:tcPr>
            <w:tcW w:w="778" w:type="dxa"/>
            <w:tcBorders/>
            <w:vAlign w:val="center"/>
          </w:tcPr>
          <w:p>
            <w:pPr>
              <w:pStyle w:val="TableContents"/>
              <w:bidi w:val="0"/>
              <w:spacing w:before="0" w:after="283"/>
              <w:jc w:val="left"/>
              <w:rPr/>
            </w:pPr>
            <w:r>
              <w:rPr/>
              <w:t xml:space="preserve">9 </w:t>
            </w:r>
          </w:p>
        </w:tc>
        <w:tc>
          <w:tcPr>
            <w:tcW w:w="1288" w:type="dxa"/>
            <w:tcBorders/>
            <w:vAlign w:val="center"/>
          </w:tcPr>
          <w:p>
            <w:pPr>
              <w:pStyle w:val="TableContents"/>
              <w:bidi w:val="0"/>
              <w:spacing w:before="0" w:after="283"/>
              <w:jc w:val="left"/>
              <w:rPr/>
            </w:pPr>
            <w:r>
              <w:rPr/>
              <w:t xml:space="preserve">``1-800-799-7233'' </w:t>
            </w:r>
          </w:p>
        </w:tc>
        <w:tc>
          <w:tcPr>
            <w:tcW w:w="989" w:type="dxa"/>
            <w:tcBorders/>
            <w:vAlign w:val="center"/>
          </w:tcPr>
          <w:p>
            <w:pPr>
              <w:pStyle w:val="TableContents"/>
              <w:bidi w:val="0"/>
              <w:spacing w:before="0" w:after="283"/>
              <w:jc w:val="left"/>
              <w:rPr/>
            </w:pPr>
            <w:r>
              <w:rPr/>
              <w:t xml:space="preserve">Bill D'Elia </w:t>
            </w:r>
          </w:p>
        </w:tc>
        <w:tc>
          <w:tcPr>
            <w:tcW w:w="1094" w:type="dxa"/>
            <w:tcBorders/>
            <w:vAlign w:val="center"/>
          </w:tcPr>
          <w:p>
            <w:pPr>
              <w:pStyle w:val="TableContents"/>
              <w:bidi w:val="0"/>
              <w:spacing w:before="0" w:after="283"/>
              <w:jc w:val="left"/>
              <w:rPr/>
            </w:pPr>
            <w:r>
              <w:rPr/>
              <w:t xml:space="preserve">Andy Reaser </w:t>
            </w:r>
          </w:p>
        </w:tc>
        <w:tc>
          <w:tcPr>
            <w:tcW w:w="1148" w:type="dxa"/>
            <w:tcBorders/>
            <w:vAlign w:val="center"/>
          </w:tcPr>
          <w:p>
            <w:pPr>
              <w:pStyle w:val="TableContents"/>
              <w:bidi w:val="0"/>
              <w:spacing w:before="0" w:after="283"/>
              <w:jc w:val="left"/>
              <w:rPr/>
            </w:pPr>
            <w:r>
              <w:rPr/>
              <w:t xml:space="preserve">18. tammikuuta 2018 (2018-01-18) </w:t>
            </w:r>
          </w:p>
        </w:tc>
        <w:tc>
          <w:tcPr>
            <w:tcW w:w="4090" w:type="dxa"/>
            <w:tcBorders/>
            <w:vAlign w:val="center"/>
          </w:tcPr>
          <w:p>
            <w:pPr>
              <w:pStyle w:val="TableContents"/>
              <w:bidi w:val="0"/>
              <w:jc w:val="left"/>
              <w:rPr/>
            </w:pPr>
            <w:r>
              <w:rPr/>
              <w:t xml:space="preserve">8.27 </w:t>
            </w:r>
          </w:p>
          <w:p>
            <w:pPr>
              <w:pStyle w:val="TextBody"/>
              <w:bidi w:val="0"/>
              <w:spacing w:before="0" w:after="283"/>
              <w:jc w:val="left"/>
              <w:rPr/>
            </w:pPr>
            <w:r>
              <w:rPr/>
              <w:t xml:space="preserve">Sairaalan henkilökunta ihailee tohtori Paul Stadleria ja hänen legendaarista kirurgin työtään, mutta Jo yrittää pysyä erossa hänestä. Alex ja Meredith tekevät yhdessä parhaansa suojellakseen Jo:ta avioeron hakemisen aikana. Veressä kastuneet Jackson ja Maggie pelastavat potilaansa hengen ja sitoutuvat sitten pukuhuoneessa suihkun jälkeen; April ja Owen käyttävät traumataitojaan työskennellessään potilaiden parissa vähemmän ihanteellisissa ja äärimmäisen kuumissa olosuhteissa, jotka muistuttavat hyvin paljon heidän ulkomailla oloaan. Bailey työskentelee poikkeuksellisen tietokonetaitoisen harjoittelijan kanssa ottaakseen vallan takaisin niitä vastaan, jotka hakkeroivat sairaalan; tämä harjoittelija ilmoittaa myöhemmin olevansa "ylpeä trans-mies". Kun Paulin kihlattu Jenny kertoo Paulille salaisesta vaihdosta Jo:n kanssa, Meredith teeskentelee kutsuvansa turvamiehet paikalle, jotta he poistaisivat Paulin sairaalasta. Hän päätyy kuitenkin pian takaisin päivystykseen yliajon uhrina. </w:t>
            </w:r>
          </w:p>
          <w:p>
            <w:pPr>
              <w:pStyle w:val="TextBody"/>
              <w:bidi w:val="0"/>
              <w:spacing w:before="0" w:after="283"/>
              <w:jc w:val="left"/>
              <w:rPr/>
            </w:pPr>
            <w:r>
              <w:rPr/>
              <w:t xml:space="preserve">Jaksoa seurasi Camilla Luddingtonin PSA-jakso, jossa muistutettiin katsojia siitä, että henkinen väkivalta on perheväkivallan muoto, ja annettiin kansallisen perheväkivallan vihjelinjan numero: 1-800-799-7233, jakson otsikko. </w:t>
            </w:r>
          </w:p>
        </w:tc>
      </w:tr>
      <w:tr>
        <w:trPr/>
        <w:tc>
          <w:tcPr>
            <w:tcW w:w="818" w:type="dxa"/>
            <w:tcBorders/>
            <w:vAlign w:val="center"/>
          </w:tcPr>
          <w:p>
            <w:pPr>
              <w:pStyle w:val="TableHeading"/>
              <w:suppressLineNumbers/>
              <w:bidi w:val="0"/>
              <w:spacing w:before="0" w:after="283"/>
              <w:jc w:val="center"/>
              <w:rPr/>
            </w:pPr>
            <w:r>
              <w:rPr/>
              <w:t xml:space="preserve">303 </w:t>
            </w:r>
          </w:p>
        </w:tc>
        <w:tc>
          <w:tcPr>
            <w:tcW w:w="778" w:type="dxa"/>
            <w:tcBorders/>
            <w:vAlign w:val="center"/>
          </w:tcPr>
          <w:p>
            <w:pPr>
              <w:pStyle w:val="TableContents"/>
              <w:bidi w:val="0"/>
              <w:spacing w:before="0" w:after="283"/>
              <w:jc w:val="left"/>
              <w:rPr/>
            </w:pPr>
            <w:r>
              <w:rPr/>
              <w:t xml:space="preserve">10 </w:t>
            </w:r>
          </w:p>
        </w:tc>
        <w:tc>
          <w:tcPr>
            <w:tcW w:w="1288" w:type="dxa"/>
            <w:tcBorders/>
            <w:vAlign w:val="center"/>
          </w:tcPr>
          <w:p>
            <w:pPr>
              <w:pStyle w:val="TableContents"/>
              <w:bidi w:val="0"/>
              <w:spacing w:before="0" w:after="283"/>
              <w:jc w:val="left"/>
              <w:rPr/>
            </w:pPr>
            <w:r>
              <w:rPr/>
              <w:t xml:space="preserve">``Persoonallinen Jeesus'' </w:t>
            </w:r>
          </w:p>
        </w:tc>
        <w:tc>
          <w:tcPr>
            <w:tcW w:w="989" w:type="dxa"/>
            <w:tcBorders/>
            <w:vAlign w:val="center"/>
          </w:tcPr>
          <w:p>
            <w:pPr>
              <w:pStyle w:val="TableContents"/>
              <w:bidi w:val="0"/>
              <w:spacing w:before="0" w:after="283"/>
              <w:jc w:val="left"/>
              <w:rPr/>
            </w:pPr>
            <w:r>
              <w:rPr/>
              <w:t xml:space="preserve">Kevin Sullivan </w:t>
            </w:r>
          </w:p>
        </w:tc>
        <w:tc>
          <w:tcPr>
            <w:tcW w:w="1094" w:type="dxa"/>
            <w:tcBorders/>
            <w:vAlign w:val="center"/>
          </w:tcPr>
          <w:p>
            <w:pPr>
              <w:pStyle w:val="TableContents"/>
              <w:bidi w:val="0"/>
              <w:spacing w:before="0" w:after="283"/>
              <w:jc w:val="left"/>
              <w:rPr/>
            </w:pPr>
            <w:r>
              <w:rPr/>
              <w:t xml:space="preserve">Zoanne Clack </w:t>
            </w:r>
          </w:p>
        </w:tc>
        <w:tc>
          <w:tcPr>
            <w:tcW w:w="1148" w:type="dxa"/>
            <w:tcBorders/>
            <w:vAlign w:val="center"/>
          </w:tcPr>
          <w:p>
            <w:pPr>
              <w:pStyle w:val="TableContents"/>
              <w:bidi w:val="0"/>
              <w:spacing w:before="0" w:after="283"/>
              <w:jc w:val="left"/>
              <w:rPr/>
            </w:pPr>
            <w:r>
              <w:rPr/>
              <w:t xml:space="preserve">25. tammikuuta 2018 (2018-01-25) </w:t>
            </w:r>
          </w:p>
        </w:tc>
        <w:tc>
          <w:tcPr>
            <w:tcW w:w="4090" w:type="dxa"/>
            <w:tcBorders/>
            <w:vAlign w:val="center"/>
          </w:tcPr>
          <w:p>
            <w:pPr>
              <w:pStyle w:val="TableContents"/>
              <w:bidi w:val="0"/>
              <w:spacing w:before="0" w:after="283"/>
              <w:jc w:val="left"/>
              <w:rPr/>
            </w:pPr>
            <w:r>
              <w:rPr/>
              <w:t xml:space="preserve">8.62 Paulin toipuessa leikkauksesta Meredith kyseenalaistaa Alexin ja Jon alibin. Koska Jo uskoo, että hänen morsiamensa Jenny ajoi hänen päälleen, hän kokee tarpeelliseksi kuulla häntä. Aprilin potilas osoittautuu hänen ex-kihlattunsa Matthew'n raskaana olevaksi vaimoksi, mikä osoittautuu enemmän kuin kiusalliseksi tilanteeksi, kun hän auttaa synnyttämään heidän vauvansa ja katsoo sitten, miten mies selviytyy vaimonsa odottamattomasta kuolemasta. Jackson, Bailey ja April joutuvat kohtaamaan rotuprofilointia, kun poliisi ilmestyy paikalle käsiraudoissa olevan 12-vuotiaan pojan kanssa, jonka he ampuivat, kun tämän nähtiin yrittävän tunkeutua omaan kotiinsa ikkunan kautta. Poliisit kohtelevat poikaa päivystyksessä edelleen kuin rikollista, mikä saa Baileyn ja Benin pitämään Tuckerille "puhuttelun". Kun Jo ja Jenny menevät Paulin huoneeseen ilmoittaakseen, että he vievät hänet oikeuteen, hän saa raivokohtauksen, putoaa sängystään ja lyö itsensä tajuttomaksi ja tulee aivokuolleeksi. Jo, joka on yhä laillisesti vaimonsa, päättää ottaa hänet pois elintoiminnoista ja luovuttaa hänen elimensä. April päätyy suihkuun harjoittelijan Vikramin kanssa, kun hän huomaa kyseenalaistavansa uskonsa. </w:t>
            </w:r>
          </w:p>
        </w:tc>
      </w:tr>
      <w:tr>
        <w:trPr/>
        <w:tc>
          <w:tcPr>
            <w:tcW w:w="818" w:type="dxa"/>
            <w:tcBorders/>
            <w:vAlign w:val="center"/>
          </w:tcPr>
          <w:p>
            <w:pPr>
              <w:pStyle w:val="TableHeading"/>
              <w:suppressLineNumbers/>
              <w:bidi w:val="0"/>
              <w:spacing w:before="0" w:after="283"/>
              <w:jc w:val="center"/>
              <w:rPr/>
            </w:pPr>
            <w:r>
              <w:rPr/>
              <w:t xml:space="preserve">304 </w:t>
            </w:r>
          </w:p>
        </w:tc>
        <w:tc>
          <w:tcPr>
            <w:tcW w:w="778" w:type="dxa"/>
            <w:tcBorders/>
            <w:vAlign w:val="center"/>
          </w:tcPr>
          <w:p>
            <w:pPr>
              <w:pStyle w:val="TableContents"/>
              <w:bidi w:val="0"/>
              <w:spacing w:before="0" w:after="283"/>
              <w:jc w:val="left"/>
              <w:rPr/>
            </w:pPr>
            <w:r>
              <w:rPr/>
              <w:t xml:space="preserve">11 </w:t>
            </w:r>
          </w:p>
        </w:tc>
        <w:tc>
          <w:tcPr>
            <w:tcW w:w="1288" w:type="dxa"/>
            <w:tcBorders/>
            <w:vAlign w:val="center"/>
          </w:tcPr>
          <w:p>
            <w:pPr>
              <w:pStyle w:val="TableContents"/>
              <w:bidi w:val="0"/>
              <w:spacing w:before="0" w:after="283"/>
              <w:jc w:val="left"/>
              <w:rPr/>
            </w:pPr>
            <w:r>
              <w:rPr/>
              <w:t xml:space="preserve">``(Älä pelkää) viikatemiestä'' </w:t>
            </w:r>
          </w:p>
        </w:tc>
        <w:tc>
          <w:tcPr>
            <w:tcW w:w="989" w:type="dxa"/>
            <w:tcBorders/>
            <w:vAlign w:val="center"/>
          </w:tcPr>
          <w:p>
            <w:pPr>
              <w:pStyle w:val="TableContents"/>
              <w:bidi w:val="0"/>
              <w:spacing w:before="0" w:after="283"/>
              <w:jc w:val="left"/>
              <w:rPr/>
            </w:pPr>
            <w:r>
              <w:rPr/>
              <w:t xml:space="preserve">Nicole Rubio </w:t>
            </w:r>
          </w:p>
        </w:tc>
        <w:tc>
          <w:tcPr>
            <w:tcW w:w="1094" w:type="dxa"/>
            <w:tcBorders/>
            <w:vAlign w:val="center"/>
          </w:tcPr>
          <w:p>
            <w:pPr>
              <w:pStyle w:val="TableContents"/>
              <w:bidi w:val="0"/>
              <w:spacing w:before="0" w:after="283"/>
              <w:jc w:val="left"/>
              <w:rPr/>
            </w:pPr>
            <w:r>
              <w:rPr/>
              <w:t xml:space="preserve">Elisabeth R. Finch </w:t>
            </w:r>
          </w:p>
        </w:tc>
        <w:tc>
          <w:tcPr>
            <w:tcW w:w="1148" w:type="dxa"/>
            <w:tcBorders/>
            <w:vAlign w:val="center"/>
          </w:tcPr>
          <w:p>
            <w:pPr>
              <w:pStyle w:val="TableContents"/>
              <w:bidi w:val="0"/>
              <w:spacing w:before="0" w:after="283"/>
              <w:jc w:val="left"/>
              <w:rPr/>
            </w:pPr>
            <w:r>
              <w:rPr/>
              <w:t xml:space="preserve">1. helmikuuta 2018 (2018-02-01) </w:t>
            </w:r>
          </w:p>
        </w:tc>
        <w:tc>
          <w:tcPr>
            <w:tcW w:w="4090" w:type="dxa"/>
            <w:tcBorders/>
            <w:vAlign w:val="center"/>
          </w:tcPr>
          <w:p>
            <w:pPr>
              <w:pStyle w:val="TableContents"/>
              <w:bidi w:val="0"/>
              <w:spacing w:before="0" w:after="283"/>
              <w:jc w:val="left"/>
              <w:rPr/>
            </w:pPr>
            <w:r>
              <w:rPr/>
              <w:t xml:space="preserve">8.93 Bailey päätyy intuitionsa ja sydänkohtauksen hienovaraisempien merkkien vuoksi Seattle Presbyterianin päivystyspoliklinikalle; kun lääkärit kuitenkin kohtelevat häntä alentuvasti olettaen, että hän kuvittelee sydänkohtauksen ja kärsii oikeasti vain pakko-oireisesta häiriötilastaan, Bailey pyytää Maggiea tulemaan pelastamaan hänet. Kun Maggie saapuu paikalle, hän törmää Richardiin, joka löysi tiensä sinne Baileyn läsnäolotietojen perusteella. Kun hänen elämänsä vilkkuu hänen silmiensä edessä, Bailey pohtii kasvatustaan ja menneisyyttään kirurgina kaikkine stressaavine taisteluineen ja kamppailuineen, joita hän on käynyt läpi päästäkseen tähän pisteeseen elämässään. Juuri ennen kuin Bailey menee hätäleikkaukseen pelastaakseen henkensä, hän pyytää Maggiea soittamaan Benille, joka ehtii paikalle ennen kuin Bailey herää. Ben ilmoittaa, että hän on lopettanut palomiehenä, mutta Bailey vaatii, että hän palaa takaisin eikä koskaan tee mitään muuta kuin sitä, mitä hän todella rakastaa. </w:t>
            </w:r>
          </w:p>
        </w:tc>
      </w:tr>
      <w:tr>
        <w:trPr/>
        <w:tc>
          <w:tcPr>
            <w:tcW w:w="818" w:type="dxa"/>
            <w:tcBorders/>
            <w:vAlign w:val="center"/>
          </w:tcPr>
          <w:p>
            <w:pPr>
              <w:pStyle w:val="TableHeading"/>
              <w:suppressLineNumbers/>
              <w:bidi w:val="0"/>
              <w:spacing w:before="0" w:after="283"/>
              <w:jc w:val="center"/>
              <w:rPr/>
            </w:pPr>
            <w:r>
              <w:rPr/>
              <w:t xml:space="preserve">305 </w:t>
            </w:r>
          </w:p>
        </w:tc>
        <w:tc>
          <w:tcPr>
            <w:tcW w:w="778" w:type="dxa"/>
            <w:tcBorders/>
            <w:vAlign w:val="center"/>
          </w:tcPr>
          <w:p>
            <w:pPr>
              <w:pStyle w:val="TableContents"/>
              <w:bidi w:val="0"/>
              <w:spacing w:before="0" w:after="283"/>
              <w:jc w:val="left"/>
              <w:rPr/>
            </w:pPr>
            <w:r>
              <w:rPr/>
              <w:t xml:space="preserve">12 </w:t>
            </w:r>
          </w:p>
        </w:tc>
        <w:tc>
          <w:tcPr>
            <w:tcW w:w="1288" w:type="dxa"/>
            <w:tcBorders/>
            <w:vAlign w:val="center"/>
          </w:tcPr>
          <w:p>
            <w:pPr>
              <w:pStyle w:val="TableContents"/>
              <w:bidi w:val="0"/>
              <w:spacing w:before="0" w:after="283"/>
              <w:jc w:val="left"/>
              <w:rPr/>
            </w:pPr>
            <w:r>
              <w:rPr/>
              <w:t xml:space="preserve">"Kovempi, parempi, nopeampi, vahvempi </w:t>
            </w:r>
          </w:p>
        </w:tc>
        <w:tc>
          <w:tcPr>
            <w:tcW w:w="989" w:type="dxa"/>
            <w:tcBorders/>
            <w:vAlign w:val="center"/>
          </w:tcPr>
          <w:p>
            <w:pPr>
              <w:pStyle w:val="TableContents"/>
              <w:bidi w:val="0"/>
              <w:spacing w:before="0" w:after="283"/>
              <w:jc w:val="left"/>
              <w:rPr/>
            </w:pPr>
            <w:r>
              <w:rPr/>
              <w:t xml:space="preserve">Jeannot Szwarc </w:t>
            </w:r>
          </w:p>
        </w:tc>
        <w:tc>
          <w:tcPr>
            <w:tcW w:w="1094" w:type="dxa"/>
            <w:tcBorders/>
            <w:vAlign w:val="center"/>
          </w:tcPr>
          <w:p>
            <w:pPr>
              <w:pStyle w:val="TableContents"/>
              <w:bidi w:val="0"/>
              <w:spacing w:before="0" w:after="283"/>
              <w:jc w:val="left"/>
              <w:rPr/>
            </w:pPr>
            <w:r>
              <w:rPr/>
              <w:t xml:space="preserve">Kiley Donovan </w:t>
            </w:r>
          </w:p>
        </w:tc>
        <w:tc>
          <w:tcPr>
            <w:tcW w:w="1148" w:type="dxa"/>
            <w:tcBorders/>
            <w:vAlign w:val="center"/>
          </w:tcPr>
          <w:p>
            <w:pPr>
              <w:pStyle w:val="TableContents"/>
              <w:bidi w:val="0"/>
              <w:spacing w:before="0" w:after="283"/>
              <w:jc w:val="left"/>
              <w:rPr/>
            </w:pPr>
            <w:r>
              <w:rPr/>
              <w:t xml:space="preserve">8. helmikuuta 2018 (2018-02-08) </w:t>
            </w:r>
          </w:p>
        </w:tc>
        <w:tc>
          <w:tcPr>
            <w:tcW w:w="4090" w:type="dxa"/>
            <w:tcBorders/>
            <w:vAlign w:val="center"/>
          </w:tcPr>
          <w:p>
            <w:pPr>
              <w:pStyle w:val="TableContents"/>
              <w:bidi w:val="0"/>
              <w:spacing w:before="0" w:after="283"/>
              <w:jc w:val="left"/>
              <w:rPr/>
            </w:pPr>
            <w:r>
              <w:rPr/>
              <w:t xml:space="preserve">7.32 Kilpailun lähestyessä syntyy kilpailuhenkeä ja jännitteitä lääkäreiden ja heidän valitsemiensa harjoittelijoiden välille, jotka kilpailevat miljoonista dollareista. Valmistautuakseen yllättämään Catherinen tämän syntymäpäivänä Richard ottaa salsatanssitunteja Maggien kanssa, joka kamppailee äitinsä kuoleman yksivuotispäivän kanssa. Amelia ja Alex hoitavat yhdessä lastentautitapausta pelastaakseen potilaansa kyvyn laulaa sekä säilyttääkseen kaikki henkiset kykynsä. Meredith saa vierailun vanhalta pernaleikkauspotilaalta, joka on palannut useiden miniatyyripernojen kanssa, mikä johdattaa Meredithin ideaan kilpailua varten, ja Jackson vedetään mukaan äitinsä sukupuolen vahvistamista koskevaan kosintaan, vaikka hän itse sitä toivoo. </w:t>
            </w:r>
          </w:p>
        </w:tc>
      </w:tr>
      <w:tr>
        <w:trPr/>
        <w:tc>
          <w:tcPr>
            <w:tcW w:w="818" w:type="dxa"/>
            <w:tcBorders/>
            <w:vAlign w:val="center"/>
          </w:tcPr>
          <w:p>
            <w:pPr>
              <w:pStyle w:val="TableHeading"/>
              <w:suppressLineNumbers/>
              <w:bidi w:val="0"/>
              <w:spacing w:before="0" w:after="283"/>
              <w:jc w:val="center"/>
              <w:rPr/>
            </w:pPr>
            <w:r>
              <w:rPr/>
              <w:t xml:space="preserve">306 </w:t>
            </w:r>
          </w:p>
        </w:tc>
        <w:tc>
          <w:tcPr>
            <w:tcW w:w="778" w:type="dxa"/>
            <w:tcBorders/>
            <w:vAlign w:val="center"/>
          </w:tcPr>
          <w:p>
            <w:pPr>
              <w:pStyle w:val="TableContents"/>
              <w:bidi w:val="0"/>
              <w:spacing w:before="0" w:after="283"/>
              <w:jc w:val="left"/>
              <w:rPr/>
            </w:pPr>
            <w:r>
              <w:rPr/>
              <w:t xml:space="preserve">13 </w:t>
            </w:r>
          </w:p>
        </w:tc>
        <w:tc>
          <w:tcPr>
            <w:tcW w:w="1288" w:type="dxa"/>
            <w:tcBorders/>
            <w:vAlign w:val="center"/>
          </w:tcPr>
          <w:p>
            <w:pPr>
              <w:pStyle w:val="TableContents"/>
              <w:bidi w:val="0"/>
              <w:spacing w:before="0" w:after="283"/>
              <w:jc w:val="left"/>
              <w:rPr/>
            </w:pPr>
            <w:r>
              <w:rPr/>
              <w:t xml:space="preserve">"Sinä todella sait otteen minusta"... </w:t>
            </w:r>
          </w:p>
        </w:tc>
        <w:tc>
          <w:tcPr>
            <w:tcW w:w="989" w:type="dxa"/>
            <w:tcBorders/>
            <w:vAlign w:val="center"/>
          </w:tcPr>
          <w:p>
            <w:pPr>
              <w:pStyle w:val="TableContents"/>
              <w:bidi w:val="0"/>
              <w:spacing w:before="0" w:after="283"/>
              <w:jc w:val="left"/>
              <w:rPr/>
            </w:pPr>
            <w:r>
              <w:rPr/>
              <w:t xml:space="preserve">Nzingha Stewart </w:t>
            </w:r>
          </w:p>
        </w:tc>
        <w:tc>
          <w:tcPr>
            <w:tcW w:w="1094" w:type="dxa"/>
            <w:tcBorders/>
            <w:vAlign w:val="center"/>
          </w:tcPr>
          <w:p>
            <w:pPr>
              <w:pStyle w:val="TableContents"/>
              <w:bidi w:val="0"/>
              <w:spacing w:before="0" w:after="283"/>
              <w:jc w:val="left"/>
              <w:rPr/>
            </w:pPr>
            <w:r>
              <w:rPr/>
              <w:t xml:space="preserve">Stacy McKee </w:t>
            </w:r>
          </w:p>
        </w:tc>
        <w:tc>
          <w:tcPr>
            <w:tcW w:w="1148" w:type="dxa"/>
            <w:tcBorders/>
            <w:vAlign w:val="center"/>
          </w:tcPr>
          <w:p>
            <w:pPr>
              <w:pStyle w:val="TableContents"/>
              <w:bidi w:val="0"/>
              <w:spacing w:before="0" w:after="283"/>
              <w:jc w:val="left"/>
              <w:rPr/>
            </w:pPr>
            <w:r>
              <w:rPr/>
              <w:t xml:space="preserve">maaliskuu 1, 2018 (2018-03-01) </w:t>
            </w:r>
          </w:p>
        </w:tc>
        <w:tc>
          <w:tcPr>
            <w:tcW w:w="4090" w:type="dxa"/>
            <w:tcBorders/>
            <w:vAlign w:val="center"/>
          </w:tcPr>
          <w:p>
            <w:pPr>
              <w:pStyle w:val="TableContents"/>
              <w:bidi w:val="0"/>
              <w:spacing w:before="0" w:after="283"/>
              <w:jc w:val="left"/>
              <w:rPr/>
            </w:pPr>
            <w:r>
              <w:rPr/>
              <w:t xml:space="preserve">7.52 Talopalo tuo kaksi nuorta poikaa, jotka Seattle Gracen palokunta - asema 19 - pelasti, ensiapuun. Meredith tapaa palomies Andy Herreran, joka on kädellään potilaan sisällä ja puristaa hänen vatsa-aorttaan. Samalla kun Andy saa eturivin paikan seurata toimintaa leikkaussalissa, Ben kamppailee ajatuksen kanssa siitä, ettei hän ole enää kirurgi. Tohtori Tom Koracik, Amelian entinen professori, ilmestyy paikalle auttaakseen häntä hänen tutkimusprojektissaan, mutta tyrmää nopeasti hänen ideansa. Kun he kuitenkin kohtaavat toisensa mielipide-erosta, he keksivät idean hänen potilaansa pelastamiseksi. Richard tarkkailee Baileya hyvin tarkkaan, sillä on hänen ensimmäinen päivänsä sydänkohtauksesta toipumisen jälkeen. Jackson alkaa huolestua Aprilista ja siitä, että harjoittelijat ovat antaneet hänelle lempinimen ``Puolue''. </w:t>
            </w:r>
          </w:p>
        </w:tc>
      </w:tr>
      <w:tr>
        <w:trPr/>
        <w:tc>
          <w:tcPr>
            <w:tcW w:w="818" w:type="dxa"/>
            <w:tcBorders/>
            <w:vAlign w:val="center"/>
          </w:tcPr>
          <w:p>
            <w:pPr>
              <w:pStyle w:val="TableHeading"/>
              <w:suppressLineNumbers/>
              <w:bidi w:val="0"/>
              <w:spacing w:before="0" w:after="283"/>
              <w:jc w:val="center"/>
              <w:rPr/>
            </w:pPr>
            <w:r>
              <w:rPr/>
              <w:t xml:space="preserve">307 </w:t>
            </w:r>
          </w:p>
        </w:tc>
        <w:tc>
          <w:tcPr>
            <w:tcW w:w="778" w:type="dxa"/>
            <w:tcBorders/>
            <w:vAlign w:val="center"/>
          </w:tcPr>
          <w:p>
            <w:pPr>
              <w:pStyle w:val="TableContents"/>
              <w:bidi w:val="0"/>
              <w:spacing w:before="0" w:after="283"/>
              <w:jc w:val="left"/>
              <w:rPr/>
            </w:pPr>
            <w:r>
              <w:rPr/>
              <w:t xml:space="preserve">14 </w:t>
            </w:r>
          </w:p>
        </w:tc>
        <w:tc>
          <w:tcPr>
            <w:tcW w:w="1288" w:type="dxa"/>
            <w:tcBorders/>
            <w:vAlign w:val="center"/>
          </w:tcPr>
          <w:p>
            <w:pPr>
              <w:pStyle w:val="TableContents"/>
              <w:bidi w:val="0"/>
              <w:spacing w:before="0" w:after="283"/>
              <w:jc w:val="left"/>
              <w:rPr/>
            </w:pPr>
            <w:r>
              <w:rPr/>
              <w:t xml:space="preserve">"Ihmisten leikit </w:t>
            </w:r>
          </w:p>
        </w:tc>
        <w:tc>
          <w:tcPr>
            <w:tcW w:w="989" w:type="dxa"/>
            <w:tcBorders/>
            <w:vAlign w:val="center"/>
          </w:tcPr>
          <w:p>
            <w:pPr>
              <w:pStyle w:val="TableContents"/>
              <w:bidi w:val="0"/>
              <w:spacing w:before="0" w:after="283"/>
              <w:jc w:val="left"/>
              <w:rPr/>
            </w:pPr>
            <w:r>
              <w:rPr/>
              <w:t xml:space="preserve">Chandra Wilson </w:t>
            </w:r>
          </w:p>
        </w:tc>
        <w:tc>
          <w:tcPr>
            <w:tcW w:w="1094" w:type="dxa"/>
            <w:tcBorders/>
            <w:vAlign w:val="center"/>
          </w:tcPr>
          <w:p>
            <w:pPr>
              <w:pStyle w:val="TableContents"/>
              <w:bidi w:val="0"/>
              <w:spacing w:before="0" w:after="283"/>
              <w:jc w:val="left"/>
              <w:rPr/>
            </w:pPr>
            <w:r>
              <w:rPr/>
              <w:t xml:space="preserve">Jason Ganzel &amp; Julie Wong </w:t>
            </w:r>
          </w:p>
        </w:tc>
        <w:tc>
          <w:tcPr>
            <w:tcW w:w="1148" w:type="dxa"/>
            <w:tcBorders/>
            <w:vAlign w:val="center"/>
          </w:tcPr>
          <w:p>
            <w:pPr>
              <w:pStyle w:val="TableContents"/>
              <w:bidi w:val="0"/>
              <w:spacing w:before="0" w:after="283"/>
              <w:jc w:val="left"/>
              <w:rPr/>
            </w:pPr>
            <w:r>
              <w:rPr/>
              <w:t xml:space="preserve">8. maaliskuuta 2018 (2018-03-08) </w:t>
            </w:r>
          </w:p>
        </w:tc>
        <w:tc>
          <w:tcPr>
            <w:tcW w:w="4090" w:type="dxa"/>
            <w:tcBorders/>
            <w:vAlign w:val="center"/>
          </w:tcPr>
          <w:p>
            <w:pPr>
              <w:pStyle w:val="TableContents"/>
              <w:bidi w:val="0"/>
              <w:spacing w:before="0" w:after="283"/>
              <w:jc w:val="left"/>
              <w:rPr/>
            </w:pPr>
            <w:r>
              <w:rPr/>
              <w:t xml:space="preserve">7.07 Kun Maggien orastava romanssi Cliven kanssa vakavoituu, Amelia ehdottaa peli-illan järjestämistä, jotta he voivat salaa arvioida häntä. Meredith valmistautuu tapaamaan tavoittelemansa patentin omistajan; hän saa kuitenkin yllätyksekseen selville, että kyseessä on Ellisin vanha ``ystävä''. Kun Marie kieltäytyy luovuttamasta patenttia, Meredith turvautuu näyttämään, että laite on jo toteutettu ja toimii. Asianajajaryhmä kutsutaan apuun, kun April unohtaa raportin, kun hän vahingossa katkaisee potilaan korvan, joka putoaa lattialle ja aiheuttaa Delucan liukastumisen ja kaatumisen, josta seuraa aivotärähdys. Alex pyytää lupaa käyttää lääkemarihuanaa alaikäiselle potilaalleen, mutta kun tämän isoäiti kuulee hänen hoitosuunnitelmastaan, hän antaa hänelle väliaikaisesti potkut. Peli-ilta saa käänteen, kun April saa päihtyneenä romahduksen ja paikalle ilmestyy odottamaton vieras - Cliven vaimo. Suhteensa peruuttaessaan Jackson näkee tilaisuutensa ja tekee siirtonsa Maggieen. Richard paljastaa Meredithille, että Marie ja Ellis riitelivät, mikä saa Meredithin päättelemään, että häntä on huijattu. </w:t>
            </w:r>
          </w:p>
        </w:tc>
      </w:tr>
      <w:tr>
        <w:trPr/>
        <w:tc>
          <w:tcPr>
            <w:tcW w:w="818" w:type="dxa"/>
            <w:tcBorders/>
            <w:vAlign w:val="center"/>
          </w:tcPr>
          <w:p>
            <w:pPr>
              <w:pStyle w:val="TableHeading"/>
              <w:suppressLineNumbers/>
              <w:bidi w:val="0"/>
              <w:spacing w:before="0" w:after="283"/>
              <w:jc w:val="center"/>
              <w:rPr/>
            </w:pPr>
            <w:r>
              <w:rPr/>
              <w:t xml:space="preserve">308 </w:t>
            </w:r>
          </w:p>
        </w:tc>
        <w:tc>
          <w:tcPr>
            <w:tcW w:w="778" w:type="dxa"/>
            <w:tcBorders/>
            <w:vAlign w:val="center"/>
          </w:tcPr>
          <w:p>
            <w:pPr>
              <w:pStyle w:val="TableContents"/>
              <w:bidi w:val="0"/>
              <w:spacing w:before="0" w:after="283"/>
              <w:jc w:val="left"/>
              <w:rPr/>
            </w:pPr>
            <w:r>
              <w:rPr/>
              <w:t xml:space="preserve">15 </w:t>
            </w:r>
          </w:p>
        </w:tc>
        <w:tc>
          <w:tcPr>
            <w:tcW w:w="1288" w:type="dxa"/>
            <w:tcBorders/>
            <w:vAlign w:val="center"/>
          </w:tcPr>
          <w:p>
            <w:pPr>
              <w:pStyle w:val="TableContents"/>
              <w:bidi w:val="0"/>
              <w:spacing w:before="0" w:after="283"/>
              <w:jc w:val="left"/>
              <w:rPr/>
            </w:pPr>
            <w:r>
              <w:rPr/>
              <w:t xml:space="preserve">"Vanhat arvet, tulevaisuuden sydämet"... </w:t>
            </w:r>
          </w:p>
        </w:tc>
        <w:tc>
          <w:tcPr>
            <w:tcW w:w="989" w:type="dxa"/>
            <w:tcBorders/>
            <w:vAlign w:val="center"/>
          </w:tcPr>
          <w:p>
            <w:pPr>
              <w:pStyle w:val="TableContents"/>
              <w:bidi w:val="0"/>
              <w:spacing w:before="0" w:after="283"/>
              <w:jc w:val="left"/>
              <w:rPr/>
            </w:pPr>
            <w:r>
              <w:rPr/>
              <w:t xml:space="preserve">Ellen Pompeo </w:t>
            </w:r>
          </w:p>
        </w:tc>
        <w:tc>
          <w:tcPr>
            <w:tcW w:w="1094" w:type="dxa"/>
            <w:tcBorders/>
            <w:vAlign w:val="center"/>
          </w:tcPr>
          <w:p>
            <w:pPr>
              <w:pStyle w:val="TableContents"/>
              <w:bidi w:val="0"/>
              <w:spacing w:before="0" w:after="283"/>
              <w:jc w:val="left"/>
              <w:rPr/>
            </w:pPr>
            <w:r>
              <w:rPr/>
              <w:t xml:space="preserve">Tameson Duffy </w:t>
            </w:r>
          </w:p>
        </w:tc>
        <w:tc>
          <w:tcPr>
            <w:tcW w:w="1148" w:type="dxa"/>
            <w:tcBorders/>
            <w:vAlign w:val="center"/>
          </w:tcPr>
          <w:p>
            <w:pPr>
              <w:pStyle w:val="TableContents"/>
              <w:bidi w:val="0"/>
              <w:spacing w:before="0" w:after="283"/>
              <w:jc w:val="left"/>
              <w:rPr/>
            </w:pPr>
            <w:r>
              <w:rPr/>
              <w:t xml:space="preserve">15. maaliskuuta 2018 (2018-03-15) </w:t>
            </w:r>
          </w:p>
        </w:tc>
        <w:tc>
          <w:tcPr>
            <w:tcW w:w="4090" w:type="dxa"/>
            <w:tcBorders/>
            <w:vAlign w:val="center"/>
          </w:tcPr>
          <w:p>
            <w:pPr>
              <w:pStyle w:val="TableContents"/>
              <w:bidi w:val="0"/>
              <w:spacing w:before="0" w:after="283"/>
              <w:jc w:val="left"/>
              <w:rPr/>
            </w:pPr>
            <w:r>
              <w:rPr/>
              <w:t xml:space="preserve">7.18 Alex, Jo ja Maggie pohtivat ensimmäisiä rakkauksiaan, kun he valmistelevat teini-ikäistä potilastaan sydänleikkaukseen; kun sydänsiirto kuitenkin tulee mahdolliseksi, hän kieltäytyy siitä, kunnes hänen poikaystävänsä eroaa hänestä. Marie kertoo Meredithille, että hänen ystävyytensä Ellisin kanssa päättyi, kun Ellis jätti hänen nimensä pois Harper Avery -palkitusta tutkimuksestaan. Marie asettaa Meredithille uhkavaatimuksen, että saadakseen patentin hänen on annettava lausunto, jonka mukaan Grey-menetelmä on nyt Grey-Cerone-menetelmä. Yhdessä vietetyn yön jälkeen April tunnustaa Tomille, että hänen poikkeava käytöksensä on seurausta hänen horjuvasta uskostaan ja vihaavasta suhtautumisestaan Jumalaan. Maggie ja Jackson oppivat pääsemään omituisuuksiensa ja taakkansa yli. Alex pelkää, että Jon apurahahakemukset viittaavat siihen, että Jo on valmis jättämään hänet Seattlessa; tapahtumien käänteessä Jo kuitenkin pyytää Alexia naimisiin, ja Alex suostuu nopeasti. </w:t>
            </w:r>
          </w:p>
        </w:tc>
      </w:tr>
      <w:tr>
        <w:trPr/>
        <w:tc>
          <w:tcPr>
            <w:tcW w:w="818" w:type="dxa"/>
            <w:tcBorders/>
            <w:vAlign w:val="center"/>
          </w:tcPr>
          <w:p>
            <w:pPr>
              <w:pStyle w:val="TableHeading"/>
              <w:suppressLineNumbers/>
              <w:bidi w:val="0"/>
              <w:spacing w:before="0" w:after="283"/>
              <w:jc w:val="center"/>
              <w:rPr/>
            </w:pPr>
            <w:r>
              <w:rPr/>
              <w:t xml:space="preserve">309 </w:t>
            </w:r>
          </w:p>
        </w:tc>
        <w:tc>
          <w:tcPr>
            <w:tcW w:w="778" w:type="dxa"/>
            <w:tcBorders/>
            <w:vAlign w:val="center"/>
          </w:tcPr>
          <w:p>
            <w:pPr>
              <w:pStyle w:val="TableContents"/>
              <w:bidi w:val="0"/>
              <w:spacing w:before="0" w:after="283"/>
              <w:jc w:val="left"/>
              <w:rPr/>
            </w:pPr>
            <w:r>
              <w:rPr/>
              <w:t xml:space="preserve">16 </w:t>
            </w:r>
          </w:p>
        </w:tc>
        <w:tc>
          <w:tcPr>
            <w:tcW w:w="1288" w:type="dxa"/>
            <w:tcBorders/>
            <w:vAlign w:val="center"/>
          </w:tcPr>
          <w:p>
            <w:pPr>
              <w:pStyle w:val="TableContents"/>
              <w:bidi w:val="0"/>
              <w:spacing w:before="0" w:after="283"/>
              <w:jc w:val="left"/>
              <w:rPr/>
            </w:pPr>
            <w:r>
              <w:rPr/>
              <w:t xml:space="preserve">``Jossain ajassa kiinni'' </w:t>
            </w:r>
          </w:p>
        </w:tc>
        <w:tc>
          <w:tcPr>
            <w:tcW w:w="989" w:type="dxa"/>
            <w:tcBorders/>
            <w:vAlign w:val="center"/>
          </w:tcPr>
          <w:p>
            <w:pPr>
              <w:pStyle w:val="TableContents"/>
              <w:bidi w:val="0"/>
              <w:spacing w:before="0" w:after="283"/>
              <w:jc w:val="left"/>
              <w:rPr/>
            </w:pPr>
            <w:r>
              <w:rPr/>
              <w:t xml:space="preserve">Nicole Rubio </w:t>
            </w:r>
          </w:p>
        </w:tc>
        <w:tc>
          <w:tcPr>
            <w:tcW w:w="1094" w:type="dxa"/>
            <w:tcBorders/>
            <w:vAlign w:val="center"/>
          </w:tcPr>
          <w:p>
            <w:pPr>
              <w:pStyle w:val="TableContents"/>
              <w:bidi w:val="0"/>
              <w:spacing w:before="0" w:after="283"/>
              <w:jc w:val="left"/>
              <w:rPr/>
            </w:pPr>
            <w:r>
              <w:rPr/>
              <w:t xml:space="preserve">Jalysa Conway </w:t>
            </w:r>
          </w:p>
        </w:tc>
        <w:tc>
          <w:tcPr>
            <w:tcW w:w="1148" w:type="dxa"/>
            <w:tcBorders/>
            <w:vAlign w:val="center"/>
          </w:tcPr>
          <w:p>
            <w:pPr>
              <w:pStyle w:val="TableContents"/>
              <w:bidi w:val="0"/>
              <w:spacing w:before="0" w:after="283"/>
              <w:jc w:val="left"/>
              <w:rPr/>
            </w:pPr>
            <w:r>
              <w:rPr/>
              <w:t xml:space="preserve">maaliskuu 22, 2018 (2018-03-22) </w:t>
            </w:r>
          </w:p>
        </w:tc>
        <w:tc>
          <w:tcPr>
            <w:tcW w:w="4090" w:type="dxa"/>
            <w:tcBorders/>
            <w:vAlign w:val="center"/>
          </w:tcPr>
          <w:p>
            <w:pPr>
              <w:pStyle w:val="TableContents"/>
              <w:bidi w:val="0"/>
              <w:spacing w:before="0" w:after="283"/>
              <w:jc w:val="left"/>
              <w:rPr/>
            </w:pPr>
            <w:r>
              <w:rPr/>
              <w:t xml:space="preserve">7.61 Baileyn potilas osoittautuu yhdeksi hänen lapsuuden sankareistaan, naispuoliseksi astronautiksi, joka on rakentamassa aikakonetta. Meredith heittää pyyhkeen kehään tutkimuksensa suhteen, sillä hän ei enää saa patenttia. Richard ja Catherine saavat tietää Jacksonin ja Maggien suhteesta, mikä aiheuttaa kiusallisia jännitteitä Jacksonin, Catherinen ja Richardin työskennellessä yhdessä vaginoplastiajutun parissa. April kaappaa traumojen sertifiointiharjoituksen ja jättää harjoittelijat kyyneliin ja epäilyksiin. Kun Bailey menettää potilaansa, hän löytää inspiraation, jota tarvitaan tutkimusprojektin nimeämiseen ``Tiennäyttäjä'', ja Jo herättää Meredithin halun jatkaa projektiaan. Amelia ja Owen jatkavat ``ystävyyssuhdettaan'', kunnes Amelia saa selville, kuinka läheisiä Owen ja Teddy ovat, ja Arizona auttaa Sofiaa totuttelemaan uuteen elämäänsä kaukana New Yorkista. </w:t>
            </w:r>
          </w:p>
        </w:tc>
      </w:tr>
      <w:tr>
        <w:trPr/>
        <w:tc>
          <w:tcPr>
            <w:tcW w:w="818" w:type="dxa"/>
            <w:tcBorders/>
            <w:vAlign w:val="center"/>
          </w:tcPr>
          <w:p>
            <w:pPr>
              <w:pStyle w:val="TableHeading"/>
              <w:suppressLineNumbers/>
              <w:bidi w:val="0"/>
              <w:spacing w:before="0" w:after="283"/>
              <w:jc w:val="center"/>
              <w:rPr/>
            </w:pPr>
            <w:r>
              <w:rPr/>
              <w:t xml:space="preserve">310 </w:t>
            </w:r>
          </w:p>
        </w:tc>
        <w:tc>
          <w:tcPr>
            <w:tcW w:w="778" w:type="dxa"/>
            <w:tcBorders/>
            <w:vAlign w:val="center"/>
          </w:tcPr>
          <w:p>
            <w:pPr>
              <w:pStyle w:val="TableContents"/>
              <w:bidi w:val="0"/>
              <w:spacing w:before="0" w:after="283"/>
              <w:jc w:val="left"/>
              <w:rPr/>
            </w:pPr>
            <w:r>
              <w:rPr/>
              <w:t xml:space="preserve">17 </w:t>
            </w:r>
          </w:p>
        </w:tc>
        <w:tc>
          <w:tcPr>
            <w:tcW w:w="1288" w:type="dxa"/>
            <w:tcBorders/>
            <w:vAlign w:val="center"/>
          </w:tcPr>
          <w:p>
            <w:pPr>
              <w:pStyle w:val="TableContents"/>
              <w:bidi w:val="0"/>
              <w:spacing w:before="0" w:after="283"/>
              <w:jc w:val="left"/>
              <w:rPr/>
            </w:pPr>
            <w:r>
              <w:rPr/>
              <w:t xml:space="preserve">``One Day Like This'' </w:t>
            </w:r>
          </w:p>
        </w:tc>
        <w:tc>
          <w:tcPr>
            <w:tcW w:w="989" w:type="dxa"/>
            <w:tcBorders/>
            <w:vAlign w:val="center"/>
          </w:tcPr>
          <w:p>
            <w:pPr>
              <w:pStyle w:val="TableContents"/>
              <w:bidi w:val="0"/>
              <w:spacing w:before="0" w:after="283"/>
              <w:jc w:val="left"/>
              <w:rPr/>
            </w:pPr>
            <w:r>
              <w:rPr/>
              <w:t xml:space="preserve">Kevin McKidd </w:t>
            </w:r>
          </w:p>
        </w:tc>
        <w:tc>
          <w:tcPr>
            <w:tcW w:w="1094" w:type="dxa"/>
            <w:tcBorders/>
            <w:vAlign w:val="center"/>
          </w:tcPr>
          <w:p>
            <w:pPr>
              <w:pStyle w:val="TableContents"/>
              <w:bidi w:val="0"/>
              <w:spacing w:before="0" w:after="283"/>
              <w:jc w:val="left"/>
              <w:rPr/>
            </w:pPr>
            <w:r>
              <w:rPr/>
              <w:t xml:space="preserve">Elisabeth R. Finch </w:t>
            </w:r>
          </w:p>
        </w:tc>
        <w:tc>
          <w:tcPr>
            <w:tcW w:w="1148" w:type="dxa"/>
            <w:tcBorders/>
            <w:vAlign w:val="center"/>
          </w:tcPr>
          <w:p>
            <w:pPr>
              <w:pStyle w:val="TableContents"/>
              <w:bidi w:val="0"/>
              <w:spacing w:before="0" w:after="283"/>
              <w:jc w:val="left"/>
              <w:rPr/>
            </w:pPr>
            <w:r>
              <w:rPr/>
              <w:t xml:space="preserve">maaliskuu 29, 2018 (2018-03-29) </w:t>
            </w:r>
          </w:p>
        </w:tc>
        <w:tc>
          <w:tcPr>
            <w:tcW w:w="4090" w:type="dxa"/>
            <w:tcBorders/>
            <w:vAlign w:val="center"/>
          </w:tcPr>
          <w:p>
            <w:pPr>
              <w:pStyle w:val="TableContents"/>
              <w:bidi w:val="0"/>
              <w:spacing w:before="0" w:after="283"/>
              <w:jc w:val="left"/>
              <w:rPr/>
            </w:pPr>
            <w:r>
              <w:rPr/>
              <w:t xml:space="preserve">7.15 Huhtikuu menee Baileyn kanssa ristiin, kun hän on eri mieltä Baileyn hoitosuunnitelmasta rabbille, joka kävi kolme kertaa divertikuliitin takia ja sai vain antibiootteja ja joka nyt kärsii sivuvaikutuksena toksisesta epidermaalisesta nekrolyysistä. Kun April hoitaa rabbia, tämä antaa hänelle oppitunnin uskosta, jonka avulla hän voi pohtia viimeaikaisia kamppailujaan. Meredith ystävystyy Mayo-klinikan uuden elinsiirtokirurgin, tohtori Nick Marshin kanssa, joka toipuu omasta munuaisensiirrostaan. Kun hänen laboratoriotuloksensa tulevat takaisin, Meredith kiidättää hänet leikkaukseen veritulpan poistamiseksi ja onnistuu pelastamaan hänen munuaisensa. Lopetettuaan suhteensa Amelian kanssa Owen ottaa uudelleen yhteyttä Teddyyn, joka asuu nyt Saksassa. Lyhyen, iloisen jälleennäkemisen jälkeen Teddy kuitenkin saa tietää, että vielä hetki sitten hän makasi Amelian kanssa, ja kieltäytyy olemasta hänen toinen valintansa. </w:t>
            </w:r>
          </w:p>
        </w:tc>
      </w:tr>
      <w:tr>
        <w:trPr/>
        <w:tc>
          <w:tcPr>
            <w:tcW w:w="818" w:type="dxa"/>
            <w:tcBorders/>
            <w:vAlign w:val="center"/>
          </w:tcPr>
          <w:p>
            <w:pPr>
              <w:pStyle w:val="TableHeading"/>
              <w:suppressLineNumbers/>
              <w:bidi w:val="0"/>
              <w:spacing w:before="0" w:after="283"/>
              <w:jc w:val="center"/>
              <w:rPr/>
            </w:pPr>
            <w:r>
              <w:rPr/>
              <w:t xml:space="preserve">311 </w:t>
            </w:r>
          </w:p>
        </w:tc>
        <w:tc>
          <w:tcPr>
            <w:tcW w:w="778" w:type="dxa"/>
            <w:tcBorders/>
            <w:vAlign w:val="center"/>
          </w:tcPr>
          <w:p>
            <w:pPr>
              <w:pStyle w:val="TableContents"/>
              <w:bidi w:val="0"/>
              <w:spacing w:before="0" w:after="283"/>
              <w:jc w:val="left"/>
              <w:rPr/>
            </w:pPr>
            <w:r>
              <w:rPr/>
              <w:t xml:space="preserve">18 </w:t>
            </w:r>
          </w:p>
        </w:tc>
        <w:tc>
          <w:tcPr>
            <w:tcW w:w="1288" w:type="dxa"/>
            <w:tcBorders/>
            <w:vAlign w:val="center"/>
          </w:tcPr>
          <w:p>
            <w:pPr>
              <w:pStyle w:val="TableContents"/>
              <w:bidi w:val="0"/>
              <w:spacing w:before="0" w:after="283"/>
              <w:jc w:val="left"/>
              <w:rPr/>
            </w:pPr>
            <w:r>
              <w:rPr/>
              <w:t xml:space="preserve">``Hold Back the River'' </w:t>
            </w:r>
          </w:p>
        </w:tc>
        <w:tc>
          <w:tcPr>
            <w:tcW w:w="989" w:type="dxa"/>
            <w:tcBorders/>
            <w:vAlign w:val="center"/>
          </w:tcPr>
          <w:p>
            <w:pPr>
              <w:pStyle w:val="TableContents"/>
              <w:bidi w:val="0"/>
              <w:spacing w:before="0" w:after="283"/>
              <w:jc w:val="left"/>
              <w:rPr/>
            </w:pPr>
            <w:r>
              <w:rPr/>
              <w:t xml:space="preserve">Geary McLeod </w:t>
            </w:r>
          </w:p>
        </w:tc>
        <w:tc>
          <w:tcPr>
            <w:tcW w:w="1094" w:type="dxa"/>
            <w:tcBorders/>
            <w:vAlign w:val="center"/>
          </w:tcPr>
          <w:p>
            <w:pPr>
              <w:pStyle w:val="TableContents"/>
              <w:bidi w:val="0"/>
              <w:spacing w:before="0" w:after="283"/>
              <w:jc w:val="left"/>
              <w:rPr/>
            </w:pPr>
            <w:r>
              <w:rPr/>
              <w:t xml:space="preserve">Alex Manugian </w:t>
            </w:r>
          </w:p>
        </w:tc>
        <w:tc>
          <w:tcPr>
            <w:tcW w:w="1148" w:type="dxa"/>
            <w:tcBorders/>
            <w:vAlign w:val="center"/>
          </w:tcPr>
          <w:p>
            <w:pPr>
              <w:pStyle w:val="TableContents"/>
              <w:bidi w:val="0"/>
              <w:spacing w:before="0" w:after="283"/>
              <w:jc w:val="left"/>
              <w:rPr/>
            </w:pPr>
            <w:r>
              <w:rPr/>
              <w:t xml:space="preserve">5. huhtikuuta 2018 (2018-04-05) </w:t>
            </w:r>
          </w:p>
        </w:tc>
        <w:tc>
          <w:tcPr>
            <w:tcW w:w="4090" w:type="dxa"/>
            <w:tcBorders/>
            <w:vAlign w:val="center"/>
          </w:tcPr>
          <w:p>
            <w:pPr>
              <w:pStyle w:val="TableContents"/>
              <w:bidi w:val="0"/>
              <w:spacing w:before="0" w:after="283"/>
              <w:jc w:val="left"/>
              <w:rPr/>
            </w:pPr>
            <w:r>
              <w:rPr/>
              <w:t xml:space="preserve">6.84 Richard yllättyy, kun hänen AA-sponsorinsa Ollie saapuu Grey Sloaniin ambulanssilla. Kun tämä kieltää häneltä jälleen kerran mahdollisuuden pelastaa hänen henkensä, hän pyytää Maggien ja Meredithin apua. Nyt kun Owen on palannut Yhdysvaltoihin, hän joutuu kohtaamaan Arizonan halveksunnan ja Amelian epäonnistumisen Teddyn kanssa. Henkilökohtaisten keskustelujen välissä Arizona ja Owen perehtyvät tarkemmin petolliseen onkologiin. Etsinnässään he saavat sattumalta tietää, että Arizonalla on rintasyöpä - ainakin siihen asti, kunnes todistettiin, että tuotettu kuva oli väärennös. Alex, Amelia ja Tom resekoivat Noahin aivokasvaimen, vaikka eivät ole koskaan aiemmin tehneet kyseistä toimenpidettä. Vaikka leikkaus onnistuu, Amelia ja Tom päättävät, että on liian riskialtista tehdä sama Kimmylle, mikä raivostuttaa Alexia. April pyrkii tekemään sovinnon kollegoidensa ja Jacksonin kanssa ja väittää löytäneensä Jeesuksen uudelleen. Meredith ja Jo saavat tietää, että heidän tutkimuksensa voi onnistua ilman polymeeriä, ja että he voivat auttaa potilaita kasvattamaan maksan ja pelastamaan ihmishenkiä. </w:t>
            </w:r>
          </w:p>
        </w:tc>
      </w:tr>
      <w:tr>
        <w:trPr/>
        <w:tc>
          <w:tcPr>
            <w:tcW w:w="818" w:type="dxa"/>
            <w:tcBorders/>
            <w:vAlign w:val="center"/>
          </w:tcPr>
          <w:p>
            <w:pPr>
              <w:pStyle w:val="TableHeading"/>
              <w:suppressLineNumbers/>
              <w:bidi w:val="0"/>
              <w:spacing w:before="0" w:after="283"/>
              <w:jc w:val="center"/>
              <w:rPr/>
            </w:pPr>
            <w:r>
              <w:rPr/>
              <w:t xml:space="preserve">312 </w:t>
            </w:r>
          </w:p>
        </w:tc>
        <w:tc>
          <w:tcPr>
            <w:tcW w:w="778" w:type="dxa"/>
            <w:tcBorders/>
            <w:vAlign w:val="center"/>
          </w:tcPr>
          <w:p>
            <w:pPr>
              <w:pStyle w:val="TableContents"/>
              <w:bidi w:val="0"/>
              <w:spacing w:before="0" w:after="283"/>
              <w:jc w:val="left"/>
              <w:rPr/>
            </w:pPr>
            <w:r>
              <w:rPr/>
              <w:t xml:space="preserve">19 </w:t>
            </w:r>
          </w:p>
        </w:tc>
        <w:tc>
          <w:tcPr>
            <w:tcW w:w="1288" w:type="dxa"/>
            <w:tcBorders/>
            <w:vAlign w:val="center"/>
          </w:tcPr>
          <w:p>
            <w:pPr>
              <w:pStyle w:val="TableContents"/>
              <w:bidi w:val="0"/>
              <w:spacing w:before="0" w:after="283"/>
              <w:jc w:val="left"/>
              <w:rPr/>
            </w:pPr>
            <w:r>
              <w:rPr/>
              <w:t xml:space="preserve">"Kaunis uneksija"... </w:t>
            </w:r>
          </w:p>
        </w:tc>
        <w:tc>
          <w:tcPr>
            <w:tcW w:w="989" w:type="dxa"/>
            <w:tcBorders/>
            <w:vAlign w:val="center"/>
          </w:tcPr>
          <w:p>
            <w:pPr>
              <w:pStyle w:val="TableContents"/>
              <w:bidi w:val="0"/>
              <w:spacing w:before="0" w:after="283"/>
              <w:jc w:val="left"/>
              <w:rPr/>
            </w:pPr>
            <w:r>
              <w:rPr/>
              <w:t xml:space="preserve">Jeannot Szwarc </w:t>
            </w:r>
          </w:p>
        </w:tc>
        <w:tc>
          <w:tcPr>
            <w:tcW w:w="1094" w:type="dxa"/>
            <w:tcBorders/>
            <w:vAlign w:val="center"/>
          </w:tcPr>
          <w:p>
            <w:pPr>
              <w:pStyle w:val="TableContents"/>
              <w:bidi w:val="0"/>
              <w:spacing w:before="0" w:after="283"/>
              <w:jc w:val="left"/>
              <w:rPr/>
            </w:pPr>
            <w:r>
              <w:rPr/>
              <w:t xml:space="preserve">Meg Marinis </w:t>
            </w:r>
          </w:p>
        </w:tc>
        <w:tc>
          <w:tcPr>
            <w:tcW w:w="1148" w:type="dxa"/>
            <w:tcBorders/>
            <w:vAlign w:val="center"/>
          </w:tcPr>
          <w:p>
            <w:pPr>
              <w:pStyle w:val="TableContents"/>
              <w:bidi w:val="0"/>
              <w:spacing w:before="0" w:after="283"/>
              <w:jc w:val="left"/>
              <w:rPr/>
            </w:pPr>
            <w:r>
              <w:rPr/>
              <w:t xml:space="preserve">12. huhtikuuta 2018 (2018-04-12) </w:t>
            </w:r>
          </w:p>
        </w:tc>
        <w:tc>
          <w:tcPr>
            <w:tcW w:w="4090" w:type="dxa"/>
            <w:tcBorders/>
            <w:vAlign w:val="center"/>
          </w:tcPr>
          <w:p>
            <w:pPr>
              <w:pStyle w:val="TableContents"/>
              <w:bidi w:val="0"/>
              <w:spacing w:before="0" w:after="283"/>
              <w:jc w:val="left"/>
              <w:rPr/>
            </w:pPr>
            <w:r>
              <w:rPr/>
              <w:t xml:space="preserve">6.97 Bailey yllättyy, kun ICE:n (Immigration and Customs Enforcement) agentti ilmestyy paikalle etsimään yhtä hänen kirurgian harjoittelijoistaan, Sam Belloa. Tilanteesta tietämätön Sam selittää olevansa DACA:n suojelema ``unelmoijana''. Meredithin ja Andrew'n suunnitellessa ideoita, joilla estetään Samin karkottaminen takaisin El Salvadoriin, Bailey harhauttaa agentti Fieldsiä huolehtimalla omasta terveydestään. Arizonan ja Carinan edetessä tutkimuksessaan oppimalla edellisen potilaan kuolemasta April yllättyy nähdessään Matthew'n palanneen Grey Sloaniin vauvansa kanssa, joka ei menesty. Kun Alex ei suostu luopumaan Kimmystä, Jo toteuttaa Kimmyn unelman ja allekirjoittaa kotiutuspaperit. Catherine palaa tukemaan Richardia, joka on pysynyt Ollien luona tämän viimeiseen hengenvetoon asti. Meredith lähettää Samin Zürichiin opiskelemaan Cristinan johdolla; Owen ilmoittautuu sijaisvanhemmaksi, ja Jackson ottaa Maggien kanssa puheeksi tämän taipumuksen vastustaa heidän suhdettaan. Jackson ohjaa Harper Avery -säätiötä vapauttamaan tutkijan sopimuksesta, jotta tämä voi tehdä yhteistyötä Amelian kanssa; Catherine kertoo Richardille, että sairaala on nyt tuhoon tuomittu. </w:t>
            </w:r>
          </w:p>
        </w:tc>
      </w:tr>
      <w:tr>
        <w:trPr/>
        <w:tc>
          <w:tcPr>
            <w:tcW w:w="818" w:type="dxa"/>
            <w:tcBorders/>
            <w:vAlign w:val="center"/>
          </w:tcPr>
          <w:p>
            <w:pPr>
              <w:pStyle w:val="TableHeading"/>
              <w:suppressLineNumbers/>
              <w:bidi w:val="0"/>
              <w:spacing w:before="0" w:after="283"/>
              <w:jc w:val="center"/>
              <w:rPr/>
            </w:pPr>
            <w:r>
              <w:rPr/>
              <w:t xml:space="preserve">313 </w:t>
            </w:r>
          </w:p>
        </w:tc>
        <w:tc>
          <w:tcPr>
            <w:tcW w:w="778" w:type="dxa"/>
            <w:tcBorders/>
            <w:vAlign w:val="center"/>
          </w:tcPr>
          <w:p>
            <w:pPr>
              <w:pStyle w:val="TableContents"/>
              <w:bidi w:val="0"/>
              <w:spacing w:before="0" w:after="283"/>
              <w:jc w:val="left"/>
              <w:rPr/>
            </w:pPr>
            <w:r>
              <w:rPr/>
              <w:t xml:space="preserve">20 </w:t>
            </w:r>
          </w:p>
        </w:tc>
        <w:tc>
          <w:tcPr>
            <w:tcW w:w="1288" w:type="dxa"/>
            <w:tcBorders/>
            <w:vAlign w:val="center"/>
          </w:tcPr>
          <w:p>
            <w:pPr>
              <w:pStyle w:val="TableContents"/>
              <w:bidi w:val="0"/>
              <w:spacing w:before="0" w:after="283"/>
              <w:jc w:val="left"/>
              <w:rPr/>
            </w:pPr>
            <w:r>
              <w:rPr/>
              <w:t xml:space="preserve">``Tuomion päivä'' </w:t>
            </w:r>
          </w:p>
        </w:tc>
        <w:tc>
          <w:tcPr>
            <w:tcW w:w="989" w:type="dxa"/>
            <w:tcBorders/>
            <w:vAlign w:val="center"/>
          </w:tcPr>
          <w:p>
            <w:pPr>
              <w:pStyle w:val="TableContents"/>
              <w:bidi w:val="0"/>
              <w:spacing w:before="0" w:after="283"/>
              <w:jc w:val="left"/>
              <w:rPr/>
            </w:pPr>
            <w:r>
              <w:rPr/>
              <w:t xml:space="preserve">Sydney Freeland </w:t>
            </w:r>
          </w:p>
        </w:tc>
        <w:tc>
          <w:tcPr>
            <w:tcW w:w="1094" w:type="dxa"/>
            <w:tcBorders/>
            <w:vAlign w:val="center"/>
          </w:tcPr>
          <w:p>
            <w:pPr>
              <w:pStyle w:val="TableContents"/>
              <w:bidi w:val="0"/>
              <w:spacing w:before="0" w:after="283"/>
              <w:jc w:val="left"/>
              <w:rPr/>
            </w:pPr>
            <w:r>
              <w:rPr/>
              <w:t xml:space="preserve">Julie Wong </w:t>
            </w:r>
          </w:p>
        </w:tc>
        <w:tc>
          <w:tcPr>
            <w:tcW w:w="1148" w:type="dxa"/>
            <w:tcBorders/>
            <w:vAlign w:val="center"/>
          </w:tcPr>
          <w:p>
            <w:pPr>
              <w:pStyle w:val="TableContents"/>
              <w:bidi w:val="0"/>
              <w:spacing w:before="0" w:after="283"/>
              <w:jc w:val="left"/>
              <w:rPr/>
            </w:pPr>
            <w:r>
              <w:rPr/>
              <w:t xml:space="preserve">19. huhtikuuta 2018 (2018-04-19) </w:t>
            </w:r>
          </w:p>
        </w:tc>
        <w:tc>
          <w:tcPr>
            <w:tcW w:w="4090" w:type="dxa"/>
            <w:tcBorders/>
            <w:vAlign w:val="center"/>
          </w:tcPr>
          <w:p>
            <w:pPr>
              <w:pStyle w:val="TableContents"/>
              <w:bidi w:val="0"/>
              <w:spacing w:before="0" w:after="283"/>
              <w:jc w:val="left"/>
              <w:rPr/>
            </w:pPr>
            <w:r>
              <w:rPr/>
              <w:t xml:space="preserve">6.93 Tutkimuskilpailun seuraavan vaiheen alkaessa 25 parasta ehdotusta esittelevät niiden omistajat, jotka ovat kokoontuneet esittelemään ne paneelille ja yleisölle. Arizona jakaa kollegoidensa kanssa kiitollisen potilaan toimittamia keksejä, mutta myöhemmin hän saa tietää, että niissä oli kannabista. Vahingon vuoksi esityksiä lykätään, ja harjoittelijat kutsutaan korvaamaan pilvessä olevat hoitajat. Meredith opastaa Jota leikkauksen läpi sen jälkeen, kun Bailey joutuu peseytymään ja vahingossa loukkaa Meredithin käden. Jo hyödyntää tehokkaasti Richardin projektia. Catherine kertoo Jacksonille hänen isoisäänsä vastaan nostetuista 13 tapauksesta, joissa oli kyse seksuaalisesta ahdistelusta, ja suurista sovinnoista, joita käytettiin niiden peittämiseksi. April kuulee salaisuuden ja jakaa sen sitten Baileylle, jolla on oma salaisuutensa - hän tekee yhteistyötä seksileluyrityksen kanssa ``Trailblazer'' -laitteensa valmistamiseksi. Owen saa puhelun ensimmäisestä sijaislapsestaan, mikä saa hänet hermostumaan, kunnes Amelia pelastaa hänet. Meredith saa tietää Harper Averyn synkästä menneisyydestä ja lisäksi, että Marie Cerone oli yksi 13 naisesta. Richard antaa potkut harjoittelijalle, tohtori Vikram Roylle, jonka todettiin harjoittavan lääkärin työtä alkoholin vaikutuksen alaisena. </w:t>
            </w:r>
          </w:p>
        </w:tc>
      </w:tr>
      <w:tr>
        <w:trPr/>
        <w:tc>
          <w:tcPr>
            <w:tcW w:w="818" w:type="dxa"/>
            <w:tcBorders/>
            <w:vAlign w:val="center"/>
          </w:tcPr>
          <w:p>
            <w:pPr>
              <w:pStyle w:val="TableHeading"/>
              <w:suppressLineNumbers/>
              <w:bidi w:val="0"/>
              <w:spacing w:before="0" w:after="283"/>
              <w:jc w:val="center"/>
              <w:rPr/>
            </w:pPr>
            <w:r>
              <w:rPr/>
              <w:t xml:space="preserve">314 </w:t>
            </w:r>
          </w:p>
        </w:tc>
        <w:tc>
          <w:tcPr>
            <w:tcW w:w="778" w:type="dxa"/>
            <w:tcBorders/>
            <w:vAlign w:val="center"/>
          </w:tcPr>
          <w:p>
            <w:pPr>
              <w:pStyle w:val="TableContents"/>
              <w:bidi w:val="0"/>
              <w:spacing w:before="0" w:after="283"/>
              <w:jc w:val="left"/>
              <w:rPr/>
            </w:pPr>
            <w:r>
              <w:rPr/>
              <w:t xml:space="preserve">21 </w:t>
            </w:r>
          </w:p>
        </w:tc>
        <w:tc>
          <w:tcPr>
            <w:tcW w:w="1288" w:type="dxa"/>
            <w:tcBorders/>
            <w:vAlign w:val="center"/>
          </w:tcPr>
          <w:p>
            <w:pPr>
              <w:pStyle w:val="TableContents"/>
              <w:bidi w:val="0"/>
              <w:spacing w:before="0" w:after="283"/>
              <w:jc w:val="left"/>
              <w:rPr/>
            </w:pPr>
            <w:r>
              <w:rPr/>
              <w:t xml:space="preserve">"Huono maine </w:t>
            </w:r>
          </w:p>
        </w:tc>
        <w:tc>
          <w:tcPr>
            <w:tcW w:w="989" w:type="dxa"/>
            <w:tcBorders/>
            <w:vAlign w:val="center"/>
          </w:tcPr>
          <w:p>
            <w:pPr>
              <w:pStyle w:val="TableContents"/>
              <w:bidi w:val="0"/>
              <w:spacing w:before="0" w:after="283"/>
              <w:jc w:val="left"/>
              <w:rPr/>
            </w:pPr>
            <w:r>
              <w:rPr/>
              <w:t xml:space="preserve">Kevin McKidd </w:t>
            </w:r>
          </w:p>
        </w:tc>
        <w:tc>
          <w:tcPr>
            <w:tcW w:w="1094" w:type="dxa"/>
            <w:tcBorders/>
            <w:vAlign w:val="center"/>
          </w:tcPr>
          <w:p>
            <w:pPr>
              <w:pStyle w:val="TableContents"/>
              <w:bidi w:val="0"/>
              <w:spacing w:before="0" w:after="283"/>
              <w:jc w:val="left"/>
              <w:rPr/>
            </w:pPr>
            <w:r>
              <w:rPr/>
              <w:t xml:space="preserve">Mark Driscoll </w:t>
            </w:r>
          </w:p>
        </w:tc>
        <w:tc>
          <w:tcPr>
            <w:tcW w:w="1148" w:type="dxa"/>
            <w:tcBorders/>
            <w:vAlign w:val="center"/>
          </w:tcPr>
          <w:p>
            <w:pPr>
              <w:pStyle w:val="TableContents"/>
              <w:bidi w:val="0"/>
              <w:spacing w:before="0" w:after="283"/>
              <w:jc w:val="left"/>
              <w:rPr/>
            </w:pPr>
            <w:r>
              <w:rPr/>
              <w:t xml:space="preserve">26. huhtikuuta 2018 (2018-04-26) </w:t>
            </w:r>
          </w:p>
        </w:tc>
        <w:tc>
          <w:tcPr>
            <w:tcW w:w="4090" w:type="dxa"/>
            <w:tcBorders/>
            <w:vAlign w:val="center"/>
          </w:tcPr>
          <w:p>
            <w:pPr>
              <w:pStyle w:val="TableContents"/>
              <w:bidi w:val="0"/>
              <w:spacing w:before="0" w:after="283"/>
              <w:jc w:val="left"/>
              <w:rPr/>
            </w:pPr>
            <w:r>
              <w:rPr/>
              <w:t xml:space="preserve">6.54 Kun sana Harper Averysta leviää, Meredith päättää palauttaa hänen ja Ellisin palkinnot säätiölle. Catherine palkkaa kriisinhallinta-asiantuntijan, joka tuo potilaan Jacksonin ja Meredithin parannettavaksi PR-temppuna. Bailey sulkee innovaatiokilpailun, koska pelkää, että sana leviää, että Avery rahoitti sen, joten April osallistuu vapaaehtoisesti Alexin ja Jon häiden suunnitteluun. Alex ja Jo joutuvat hankalaan tilanteeseen, kun Olivia, entinen ``Syph-hoitaja'', palaa sairaalaan poikansa kanssa - joka nielaisi pillin - ja alkaa kylvää epäilyksen siemeniä. Owen vie Leon tarkastukseen synnyinmaineen, joka päätyy puhumaan Amelialle. Koska Amelia luulee voivansa sponsoroida häntä tämän huumeriippuvuuden kanssa, hän ottaa hänet omaksi sijaislapsekseen. Meredith ja Jackson keksivät keinon pelastaa säätiö muuttamalla sen nimen Catherine Fox -säätiöksi, joka on omistettu kaikille edellisen hallinnon uhriksi joutuneille naisille. Alex saa tietää, että hänen pankkitilinsä saldo on hirvittävän korkea, koska hänen äitinsä ei ole lunastanut hänen lähettämiään shekkejä, ja Vikram suunnittelee haastavansa sairaalan oikeuteen perusteettomasta irtisanomisesta. </w:t>
            </w:r>
          </w:p>
        </w:tc>
      </w:tr>
      <w:tr>
        <w:trPr/>
        <w:tc>
          <w:tcPr>
            <w:tcW w:w="818" w:type="dxa"/>
            <w:tcBorders/>
            <w:vAlign w:val="center"/>
          </w:tcPr>
          <w:p>
            <w:pPr>
              <w:pStyle w:val="TableHeading"/>
              <w:suppressLineNumbers/>
              <w:bidi w:val="0"/>
              <w:spacing w:before="0" w:after="283"/>
              <w:jc w:val="center"/>
              <w:rPr/>
            </w:pPr>
            <w:r>
              <w:rPr/>
              <w:t xml:space="preserve">315 </w:t>
            </w:r>
          </w:p>
        </w:tc>
        <w:tc>
          <w:tcPr>
            <w:tcW w:w="778" w:type="dxa"/>
            <w:tcBorders/>
            <w:vAlign w:val="center"/>
          </w:tcPr>
          <w:p>
            <w:pPr>
              <w:pStyle w:val="TableContents"/>
              <w:bidi w:val="0"/>
              <w:spacing w:before="0" w:after="283"/>
              <w:jc w:val="left"/>
              <w:rPr/>
            </w:pPr>
            <w:r>
              <w:rPr/>
              <w:t xml:space="preserve">22 </w:t>
            </w:r>
          </w:p>
        </w:tc>
        <w:tc>
          <w:tcPr>
            <w:tcW w:w="1288" w:type="dxa"/>
            <w:tcBorders/>
            <w:vAlign w:val="center"/>
          </w:tcPr>
          <w:p>
            <w:pPr>
              <w:pStyle w:val="TableContents"/>
              <w:bidi w:val="0"/>
              <w:spacing w:before="0" w:after="283"/>
              <w:jc w:val="left"/>
              <w:rPr/>
            </w:pPr>
            <w:r>
              <w:rPr/>
              <w:t xml:space="preserve">"Taistele mielesi puolesta </w:t>
            </w:r>
          </w:p>
        </w:tc>
        <w:tc>
          <w:tcPr>
            <w:tcW w:w="989" w:type="dxa"/>
            <w:tcBorders/>
            <w:vAlign w:val="center"/>
          </w:tcPr>
          <w:p>
            <w:pPr>
              <w:pStyle w:val="TableContents"/>
              <w:bidi w:val="0"/>
              <w:spacing w:before="0" w:after="283"/>
              <w:jc w:val="left"/>
              <w:rPr/>
            </w:pPr>
            <w:r>
              <w:rPr/>
              <w:t xml:space="preserve">Jesse Williams </w:t>
            </w:r>
          </w:p>
        </w:tc>
        <w:tc>
          <w:tcPr>
            <w:tcW w:w="1094" w:type="dxa"/>
            <w:tcBorders/>
            <w:vAlign w:val="center"/>
          </w:tcPr>
          <w:p>
            <w:pPr>
              <w:pStyle w:val="TableContents"/>
              <w:bidi w:val="0"/>
              <w:spacing w:before="0" w:after="283"/>
              <w:jc w:val="left"/>
              <w:rPr/>
            </w:pPr>
            <w:r>
              <w:rPr/>
              <w:t xml:space="preserve">Andy Reaser </w:t>
            </w:r>
          </w:p>
        </w:tc>
        <w:tc>
          <w:tcPr>
            <w:tcW w:w="1148" w:type="dxa"/>
            <w:tcBorders/>
            <w:vAlign w:val="center"/>
          </w:tcPr>
          <w:p>
            <w:pPr>
              <w:pStyle w:val="TableContents"/>
              <w:bidi w:val="0"/>
              <w:spacing w:before="0" w:after="283"/>
              <w:jc w:val="left"/>
              <w:rPr/>
            </w:pPr>
            <w:r>
              <w:rPr/>
              <w:t xml:space="preserve">3. toukokuuta 2018 (2018-05-03) </w:t>
            </w:r>
          </w:p>
        </w:tc>
        <w:tc>
          <w:tcPr>
            <w:tcW w:w="4090" w:type="dxa"/>
            <w:tcBorders/>
            <w:vAlign w:val="center"/>
          </w:tcPr>
          <w:p>
            <w:pPr>
              <w:pStyle w:val="TableContents"/>
              <w:bidi w:val="0"/>
              <w:spacing w:before="0" w:after="283"/>
              <w:jc w:val="left"/>
              <w:rPr/>
            </w:pPr>
            <w:r>
              <w:rPr/>
              <w:t xml:space="preserve">6.66 Alex ja Jo ajavat Iowaan etsimään Alexin äitiä ja huomaavat, ettei tämä enää käyttäydy skitsofreenisesti ja että hän on jopa palannut vanhaan työhönsä. Richard ja Bailey taistelevat estääkseen Vikramia haastamasta sairaalaa oikeuteen; vaikka Bailey pysyy alkuperäisen potkutuomion takana, Richard tuntee myötätuntoa, kun hän muistelee aikoja, jolloin hän operoi päihtyneenä. Amelian auttaessa Bettyä vieroituksessa Arizona kamppailee hyväksyäkseen, että Sofia varasti rahaa. Meredith viettää aikaa ennen esitelmäänsä heittämällä tikkaa miehen kanssa, jonka hän lopulta oppii olevan kirurgi, joka on tulossa tapaamaan häntä. Heidän keskustelunsa saa Meredithin päättämään, että ``Grey Method'' pitäisi nimetä uudelleen ``Grey-Cerone Method''. Alexin selvitettyä asiansa äitinsä kanssa, Jo esittää kieltäytyneen kutsun heidän häihinsä. Bailey antaa Vikramille luvan palata takaisin tiukkojen koeaikasääntöjen alaisena; Amelia vierailee AA-ryhmässä Bettyn paon jälkeen, ja Arizona soittaa Callielle kertoakseen, että hänen ja Sofian on hänen mielestään aika muuttaa New Yorkiin. </w:t>
            </w:r>
          </w:p>
        </w:tc>
      </w:tr>
      <w:tr>
        <w:trPr/>
        <w:tc>
          <w:tcPr>
            <w:tcW w:w="818" w:type="dxa"/>
            <w:tcBorders/>
            <w:vAlign w:val="center"/>
          </w:tcPr>
          <w:p>
            <w:pPr>
              <w:pStyle w:val="TableHeading"/>
              <w:suppressLineNumbers/>
              <w:bidi w:val="0"/>
              <w:spacing w:before="0" w:after="283"/>
              <w:jc w:val="center"/>
              <w:rPr/>
            </w:pPr>
            <w:r>
              <w:rPr/>
              <w:t xml:space="preserve">316 </w:t>
            </w:r>
          </w:p>
        </w:tc>
        <w:tc>
          <w:tcPr>
            <w:tcW w:w="778" w:type="dxa"/>
            <w:tcBorders/>
            <w:vAlign w:val="center"/>
          </w:tcPr>
          <w:p>
            <w:pPr>
              <w:pStyle w:val="TableContents"/>
              <w:bidi w:val="0"/>
              <w:spacing w:before="0" w:after="283"/>
              <w:jc w:val="left"/>
              <w:rPr/>
            </w:pPr>
            <w:r>
              <w:rPr/>
              <w:t xml:space="preserve">23 </w:t>
            </w:r>
          </w:p>
        </w:tc>
        <w:tc>
          <w:tcPr>
            <w:tcW w:w="1288" w:type="dxa"/>
            <w:tcBorders/>
            <w:vAlign w:val="center"/>
          </w:tcPr>
          <w:p>
            <w:pPr>
              <w:pStyle w:val="TableContents"/>
              <w:bidi w:val="0"/>
              <w:spacing w:before="0" w:after="283"/>
              <w:jc w:val="left"/>
              <w:rPr/>
            </w:pPr>
            <w:r>
              <w:rPr/>
              <w:t xml:space="preserve">"Kylmä kuin jää </w:t>
            </w:r>
          </w:p>
        </w:tc>
        <w:tc>
          <w:tcPr>
            <w:tcW w:w="989" w:type="dxa"/>
            <w:tcBorders/>
            <w:vAlign w:val="center"/>
          </w:tcPr>
          <w:p>
            <w:pPr>
              <w:pStyle w:val="TableContents"/>
              <w:bidi w:val="0"/>
              <w:spacing w:before="0" w:after="283"/>
              <w:jc w:val="left"/>
              <w:rPr/>
            </w:pPr>
            <w:r>
              <w:rPr/>
              <w:t xml:space="preserve">Bill D'Elia </w:t>
            </w:r>
          </w:p>
        </w:tc>
        <w:tc>
          <w:tcPr>
            <w:tcW w:w="1094" w:type="dxa"/>
            <w:tcBorders/>
            <w:vAlign w:val="center"/>
          </w:tcPr>
          <w:p>
            <w:pPr>
              <w:pStyle w:val="TableContents"/>
              <w:bidi w:val="0"/>
              <w:spacing w:before="0" w:after="283"/>
              <w:jc w:val="left"/>
              <w:rPr/>
            </w:pPr>
            <w:r>
              <w:rPr/>
              <w:t xml:space="preserve">William Harper </w:t>
            </w:r>
          </w:p>
        </w:tc>
        <w:tc>
          <w:tcPr>
            <w:tcW w:w="1148" w:type="dxa"/>
            <w:tcBorders/>
            <w:vAlign w:val="center"/>
          </w:tcPr>
          <w:p>
            <w:pPr>
              <w:pStyle w:val="TableContents"/>
              <w:bidi w:val="0"/>
              <w:spacing w:before="0" w:after="283"/>
              <w:jc w:val="left"/>
              <w:rPr/>
            </w:pPr>
            <w:r>
              <w:rPr>
                <w:color w:val="A9A9A9"/>
              </w:rPr>
              <w:t xml:space="preserve">10. toukokuuta 2018 </w:t>
            </w:r>
            <w:r>
              <w:rPr/>
              <w:t xml:space="preserve">(2018-05-10) </w:t>
            </w:r>
          </w:p>
        </w:tc>
        <w:tc>
          <w:tcPr>
            <w:tcW w:w="4090" w:type="dxa"/>
            <w:tcBorders/>
            <w:vAlign w:val="center"/>
          </w:tcPr>
          <w:p>
            <w:pPr>
              <w:pStyle w:val="TableContents"/>
              <w:bidi w:val="0"/>
              <w:spacing w:before="0" w:after="283"/>
              <w:jc w:val="left"/>
              <w:rPr/>
            </w:pPr>
            <w:r>
              <w:rPr/>
              <w:t xml:space="preserve">7.35 Arizonan kerrottua Baileylle tulevasta lähdöstään, hän ja Amelia neuvottelevat tutun potilaan, tohtori Nicole Hermanin kanssa. Hänen tulonsa tarjoaa mahdollisuuden, joka muuttaa Arizonan tulevaisuuden suunnitelmia - mahdollisuuden tehdä yhteistyötä hänen kanssaan ja perustaa Robbins-Herman Center for Women's Health. Kun Matthew päätyy päivystykseen pyörähdettyään autollaan ja mainitsee olleensa Aprilin kanssa, lääkärit pelkäävät pahinta. Owen yrittää kuumeisesti etsiä Aprilia, mutta löytää hänet tajuttomana läheisestä rotkosta. Viimeisimmistä tapahtumista tietämättä Alex ja Jo pyrkivät viimeistelemään lähestyvien häidensä yksityiskohtia. Maggie luulee havaitsevansa Aprilin monitorissa hienovaraista rytmiä, mutta hänen on toistuvasti annettava tälle sähköiskuja sen vahvistamiseksi. Odottaessaan, että April herää, Arizona kertoo, että Matthew ja April ovat seurustelleet kuukausia ja että he ovat olleet rakastuneita. Luullen, että loppu on koittanut, Jackson rukoilee lopulta Jumalaa ja pyytää häntä pelastamaan Aprilin vastineeksi uskostaan. April kuitenkin herää täysin toimintakykyisenä kaikkien työkavereidensa epäuskosta huolimatta. </w:t>
            </w:r>
          </w:p>
        </w:tc>
      </w:tr>
      <w:tr>
        <w:trPr/>
        <w:tc>
          <w:tcPr>
            <w:tcW w:w="818" w:type="dxa"/>
            <w:tcBorders/>
            <w:vAlign w:val="center"/>
          </w:tcPr>
          <w:p>
            <w:pPr>
              <w:pStyle w:val="TableHeading"/>
              <w:suppressLineNumbers/>
              <w:bidi w:val="0"/>
              <w:spacing w:before="0" w:after="283"/>
              <w:jc w:val="center"/>
              <w:rPr/>
            </w:pPr>
            <w:r>
              <w:rPr/>
              <w:t xml:space="preserve">317 </w:t>
            </w:r>
          </w:p>
        </w:tc>
        <w:tc>
          <w:tcPr>
            <w:tcW w:w="778" w:type="dxa"/>
            <w:tcBorders/>
            <w:vAlign w:val="center"/>
          </w:tcPr>
          <w:p>
            <w:pPr>
              <w:pStyle w:val="TableContents"/>
              <w:bidi w:val="0"/>
              <w:spacing w:before="0" w:after="283"/>
              <w:jc w:val="left"/>
              <w:rPr/>
            </w:pPr>
            <w:r>
              <w:rPr/>
              <w:t xml:space="preserve">24 </w:t>
            </w:r>
          </w:p>
        </w:tc>
        <w:tc>
          <w:tcPr>
            <w:tcW w:w="1288" w:type="dxa"/>
            <w:tcBorders/>
            <w:vAlign w:val="center"/>
          </w:tcPr>
          <w:p>
            <w:pPr>
              <w:pStyle w:val="TableContents"/>
              <w:bidi w:val="0"/>
              <w:spacing w:before="0" w:after="283"/>
              <w:jc w:val="left"/>
              <w:rPr/>
            </w:pPr>
            <w:r>
              <w:rPr/>
              <w:t xml:space="preserve">``All of Me'' </w:t>
            </w:r>
          </w:p>
        </w:tc>
        <w:tc>
          <w:tcPr>
            <w:tcW w:w="989" w:type="dxa"/>
            <w:tcBorders/>
            <w:vAlign w:val="center"/>
          </w:tcPr>
          <w:p>
            <w:pPr>
              <w:pStyle w:val="TableContents"/>
              <w:bidi w:val="0"/>
              <w:spacing w:before="0" w:after="283"/>
              <w:jc w:val="left"/>
              <w:rPr/>
            </w:pPr>
            <w:r>
              <w:rPr/>
              <w:t xml:space="preserve">Debbie Allen </w:t>
            </w:r>
          </w:p>
        </w:tc>
        <w:tc>
          <w:tcPr>
            <w:tcW w:w="1094" w:type="dxa"/>
            <w:tcBorders/>
            <w:vAlign w:val="center"/>
          </w:tcPr>
          <w:p>
            <w:pPr>
              <w:pStyle w:val="TableContents"/>
              <w:bidi w:val="0"/>
              <w:spacing w:before="0" w:after="283"/>
              <w:jc w:val="left"/>
              <w:rPr/>
            </w:pPr>
            <w:r>
              <w:rPr/>
              <w:t xml:space="preserve">Krista Vernoff </w:t>
            </w:r>
          </w:p>
        </w:tc>
        <w:tc>
          <w:tcPr>
            <w:tcW w:w="1148" w:type="dxa"/>
            <w:tcBorders/>
            <w:vAlign w:val="center"/>
          </w:tcPr>
          <w:p>
            <w:pPr>
              <w:pStyle w:val="TableContents"/>
              <w:bidi w:val="0"/>
              <w:spacing w:before="0" w:after="283"/>
              <w:jc w:val="left"/>
              <w:rPr/>
            </w:pPr>
            <w:r>
              <w:rPr>
                <w:color w:val="DCDCDC"/>
              </w:rPr>
              <w:t xml:space="preserve">17. toukokuuta 2018 (2018-05-17</w:t>
            </w:r>
            <w:r>
              <w:rPr/>
              <w:t xml:space="preserve">) </w:t>
            </w:r>
          </w:p>
        </w:tc>
        <w:tc>
          <w:tcPr>
            <w:tcW w:w="4090" w:type="dxa"/>
            <w:tcBorders/>
            <w:vAlign w:val="center"/>
          </w:tcPr>
          <w:p>
            <w:pPr>
              <w:pStyle w:val="TableContents"/>
              <w:bidi w:val="0"/>
              <w:spacing w:before="0" w:after="283"/>
              <w:jc w:val="left"/>
              <w:rPr/>
            </w:pPr>
            <w:r>
              <w:rPr/>
              <w:t xml:space="preserve">7.60 Alexin ja Jon hääpäivä on koittanut, ja vaikka suurin osa yksityiskohdista on jo sovittu, April (joka lopetti sairaalasta ja tekee nyt hoitotyötä kodittomien parissa) joutuu paniikkiin, kun useat vieraat menevät väärään seremoniaan. Yrittäessään paeta morsiamen äiti pyörtyy ja jättää Benin ja Baileyn taakseen. Sairaalaan päästyään Bailey kamppailee löytääkseen vapaan sydänkirurgin, kunnes Teddy saapuu yllättäen paikalle etsimään työtä. Jo kuulee, että hänet on hyväksytty Mass Genin apurahaohjelmaan, mutta Alexin menettämisen pelossa Meredith tarjoaa Jo:lle yleiskirurgian ylilääkärin paikkaa. Vieraiden saapuessa Alex ja Jo lukittautuvat vahingossa vajaan harrastettuaan viimeistä kertaa seksiä ennen kuin he menevät naimisiin. Häät viivästyvät, kun hääsuunnittelija saa anafylaktisen sokin, ja hänen pelastamisekseen tehdään hätätoimenpide. Vieraiden lähdettyä pois luulemaan, ettei häitä järjestetä, pastori saapuu vihdoin ajoissa vihkimään Aprilin ja Matthew'n yllättävän uudelleenkihlauksen jälkeen. Lautalla takaisin mantereelle Maggie saa idean, että Meredithin pitäisi vihkiä hänet vihkimään vihkiminen netissä ja toimittamaan häät juuri siellä lautalla. Bailey, joka haluaa pitää taukoa päällikön työstä keskittyäkseen intohimoihinsa, tarjoaa Teddylle mahdollisuutta toimia väliaikaisena päällikkönä. Kun Teddy seuraa häitä, jotka tapahtuvat sairaalassa tabletilla, teho-osastolla morsiamen äidin kanssa, hän paljastaa olevansa raskaana. Arizona jättää surulliset jäähyväiset ennen kuin lähtee New Yorkiin, mutta on hekumallinen saadessaan olla lähempänä Callieta, joka on hiljattain ollut sinkku.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Grey's Anatomy kauden finaali lähetetään?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Greys anatomia kausi 14 jakso 23 tulee ulos?</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American </w:t>
      </w:r>
      <w:r>
        <w:rPr/>
        <w:t xml:space="preserve">Broadcasting Company (ABC) </w:t>
      </w:r>
      <w:r>
        <w:rPr/>
        <w:t xml:space="preserve">tilasi yhdysvaltalaisen lääketieteellisen televisiodraaman Greyn anatomia neljästoista kauden </w:t>
      </w:r>
      <w:r>
        <w:rPr>
          <w:color w:val="A9A9A9"/>
        </w:rPr>
        <w:t xml:space="preserve">10. helmikuuta 2017, </w:t>
      </w:r>
      <w:r>
        <w:rPr/>
        <w:t xml:space="preserve">ja se </w:t>
      </w:r>
      <w:r>
        <w:rPr>
          <w:color w:val="DCDCDC"/>
        </w:rPr>
        <w:t xml:space="preserve">sai ensi-iltansa </w:t>
      </w:r>
      <w:r>
        <w:rPr>
          <w:color w:val="2F4F4F"/>
        </w:rPr>
        <w:t xml:space="preserve">28. syyskuuta 2017 </w:t>
      </w:r>
      <w:r>
        <w:rPr/>
        <w:t xml:space="preserve">kaksituntisella erikoisnäytöksellä. Kausi koostuu </w:t>
      </w:r>
      <w:r>
        <w:rPr>
          <w:color w:val="556B2F"/>
        </w:rPr>
        <w:t xml:space="preserve">24 </w:t>
      </w:r>
      <w:r>
        <w:rPr>
          <w:color w:val="6B8E23"/>
        </w:rPr>
        <w:t xml:space="preserve">jaksosta</w:t>
      </w:r>
      <w:r>
        <w:rPr/>
        <w:t xml:space="preserve">, ja kauden seitsemäs jakso on sarjan 300. jakso kokonaisuudessaan. Kauden tuottaa ABC Studios yhdessä Shondaland Production Companyn ja The Mark Gordon Companyn kanssa; showrunnereina toimivat Krista Vernoff ja William Harper.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Greyn anatomian kausi 14 alkoi?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alkaa Greyn anatomian 14. kausi?</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Grey's Anatomyn uusi kausi alkoi?</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kuinka monta jaksoa tulee 14. kaudella Greys anatomy?</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kuinka monta jaksoa Greys anatomy -ohjelmaa tällä kaudella on esitetty</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Milloin Greyn anatomia palaa 14. kaudella?</w:t>
      </w:r>
    </w:p>
    <w:p>
      <w:pPr>
        <w:pStyle w:val="TextBody"/>
        <w:bidi w:val="0"/>
        <w:jc w:val="left"/>
        <w:rPr>
          <w:b/>
          <w:shd w:val="clear" w:fill="FFFF00"/>
        </w:rPr>
      </w:pPr>
      <w:r>
        <w:rPr>
          <w:b/>
          <w:shd w:val="clear" w:fill="FFFF00"/>
        </w:rPr>
        <w:t xml:space="preserve">Kysymys 6</w:t>
      </w:r>
    </w:p>
    <w:p>
      <w:pPr>
        <w:pStyle w:val="TextBody"/>
        <w:bidi w:val="0"/>
        <w:spacing w:before="0" w:after="283"/>
        <w:jc w:val="left"/>
        <w:rPr/>
      </w:pPr>
      <w:r>
        <w:rPr/>
        <w:t xml:space="preserve">Milloin Greyn anatomian 14. kausi ilmestyy?</w:t>
      </w:r>
    </w:p>
    <w:p>
      <w:pPr>
        <w:pStyle w:val="TextBody"/>
        <w:bidi w:val="0"/>
        <w:jc w:val="left"/>
        <w:rPr>
          <w:b/>
          <w:shd w:val="clear" w:fill="FFFF00"/>
        </w:rPr>
      </w:pPr>
      <w:r>
        <w:rPr>
          <w:b/>
          <w:shd w:val="clear" w:fill="FFFF00"/>
        </w:rPr>
        <w:t xml:space="preserve">Kysymys 7</w:t>
      </w:r>
    </w:p>
    <w:p>
      <w:pPr>
        <w:pStyle w:val="TextBody"/>
        <w:bidi w:val="0"/>
        <w:spacing w:before="0" w:after="283"/>
        <w:jc w:val="left"/>
        <w:rPr/>
      </w:pPr>
      <w:r>
        <w:rPr/>
        <w:t xml:space="preserve">kuinka monta jaksoa 14. kaudella Greyn anatomia</w:t>
      </w:r>
    </w:p>
    <w:p>
      <w:pPr>
        <w:pStyle w:val="TextBody"/>
        <w:bidi w:val="0"/>
        <w:jc w:val="left"/>
        <w:rPr>
          <w:b/>
          <w:shd w:val="clear" w:fill="FFFF00"/>
        </w:rPr>
      </w:pPr>
      <w:r>
        <w:rPr>
          <w:b/>
          <w:shd w:val="clear" w:fill="FFFF00"/>
        </w:rPr>
        <w:t xml:space="preserve">Kysymys 8</w:t>
      </w:r>
    </w:p>
    <w:p>
      <w:pPr>
        <w:pStyle w:val="TextBody"/>
        <w:bidi w:val="0"/>
        <w:spacing w:before="0" w:after="283"/>
        <w:jc w:val="left"/>
        <w:rPr/>
      </w:pPr>
      <w:r>
        <w:rPr/>
        <w:t xml:space="preserve">Milloin Greyn anatomian 14. kausi ilmestyy?</w:t>
      </w:r>
    </w:p>
    <w:p>
      <w:pPr>
        <w:pStyle w:val="TextBody"/>
        <w:bidi w:val="0"/>
        <w:jc w:val="left"/>
        <w:rPr>
          <w:b/>
          <w:shd w:val="clear" w:fill="FFFF00"/>
        </w:rPr>
      </w:pPr>
      <w:r>
        <w:rPr>
          <w:b/>
          <w:shd w:val="clear" w:fill="FFFF00"/>
        </w:rPr>
        <w:t xml:space="preserve">Kysymys 9</w:t>
      </w:r>
    </w:p>
    <w:p>
      <w:pPr>
        <w:pStyle w:val="TextBody"/>
        <w:bidi w:val="0"/>
        <w:spacing w:before="0" w:after="283"/>
        <w:jc w:val="left"/>
        <w:rPr/>
      </w:pPr>
      <w:r>
        <w:rPr/>
        <w:t xml:space="preserve">kuinka monta jaksoa on 14. kaudella Greyn anatomiassa?</w:t>
      </w:r>
    </w:p>
    <w:p>
      <w:pPr>
        <w:pStyle w:val="TextBody"/>
        <w:bidi w:val="0"/>
        <w:jc w:val="left"/>
        <w:rPr>
          <w:b/>
          <w:shd w:val="clear" w:fill="FFFF00"/>
        </w:rPr>
      </w:pPr>
      <w:r>
        <w:rPr>
          <w:b/>
          <w:shd w:val="clear" w:fill="FFFF00"/>
        </w:rPr>
        <w:t xml:space="preserve">Kysymys 10</w:t>
      </w:r>
    </w:p>
    <w:p>
      <w:pPr>
        <w:pStyle w:val="TextBody"/>
        <w:bidi w:val="0"/>
        <w:spacing w:before="0" w:after="283"/>
        <w:jc w:val="left"/>
        <w:rPr/>
      </w:pPr>
      <w:r>
        <w:rPr/>
        <w:t xml:space="preserve">Milloin Greyn anatomian 14. kausi ilmestyy?</w:t>
      </w:r>
    </w:p>
    <w:p>
      <w:pPr>
        <w:pStyle w:val="TextBody"/>
        <w:bidi w:val="0"/>
        <w:jc w:val="left"/>
        <w:rPr>
          <w:b/>
          <w:shd w:val="clear" w:fill="FFFF00"/>
        </w:rPr>
      </w:pPr>
      <w:r>
        <w:rPr>
          <w:b/>
          <w:shd w:val="clear" w:fill="FFFF00"/>
        </w:rPr>
        <w:t xml:space="preserve">Kysymys 11</w:t>
      </w:r>
    </w:p>
    <w:p>
      <w:pPr>
        <w:pStyle w:val="TextBody"/>
        <w:bidi w:val="0"/>
        <w:spacing w:before="0" w:after="283"/>
        <w:jc w:val="left"/>
        <w:rPr/>
      </w:pPr>
      <w:r>
        <w:rPr/>
        <w:t xml:space="preserve">milloin Greys anatomia palaa 2017</w:t>
      </w:r>
    </w:p>
    <w:p>
      <w:pPr>
        <w:pStyle w:val="TextBody"/>
        <w:bidi w:val="0"/>
        <w:jc w:val="left"/>
        <w:rPr>
          <w:b/>
          <w:shd w:val="clear" w:fill="FFFF00"/>
        </w:rPr>
      </w:pPr>
      <w:r>
        <w:rPr>
          <w:b/>
          <w:shd w:val="clear" w:fill="FFFF00"/>
        </w:rPr>
        <w:t xml:space="preserve">Teksti numero 5</w:t>
      </w:r>
    </w:p>
    <w:tbl>
      <w:tblPr>
        <w:tblW w:w="10205" w:type="dxa"/>
        <w:jc w:val="left"/>
        <w:tblInd w:w="0" w:type="dxa"/>
        <w:tblLayout w:type="fixed"/>
        <w:tblCellMar>
          <w:top w:w="28" w:type="dxa"/>
          <w:left w:w="28" w:type="dxa"/>
          <w:bottom w:w="28" w:type="dxa"/>
          <w:right w:w="28" w:type="dxa"/>
        </w:tblCellMar>
      </w:tblPr>
      <w:tblGrid>
        <w:gridCol w:w="822"/>
        <w:gridCol w:w="783"/>
        <w:gridCol w:w="1079"/>
        <w:gridCol w:w="993"/>
        <w:gridCol w:w="1006"/>
        <w:gridCol w:w="1164"/>
        <w:gridCol w:w="4358"/>
      </w:tblGrid>
      <w:tr>
        <w:trPr/>
        <w:tc>
          <w:tcPr>
            <w:tcW w:w="822" w:type="dxa"/>
            <w:tcBorders/>
            <w:vAlign w:val="center"/>
          </w:tcPr>
          <w:p>
            <w:pPr>
              <w:pStyle w:val="TableHeading"/>
              <w:suppressLineNumbers/>
              <w:bidi w:val="0"/>
              <w:spacing w:before="0" w:after="283"/>
              <w:jc w:val="center"/>
              <w:rPr/>
            </w:pPr>
            <w:r>
              <w:rPr/>
              <w:t xml:space="preserve">Ei. </w:t>
            </w:r>
          </w:p>
        </w:tc>
        <w:tc>
          <w:tcPr>
            <w:tcW w:w="783" w:type="dxa"/>
            <w:tcBorders/>
            <w:vAlign w:val="center"/>
          </w:tcPr>
          <w:p>
            <w:pPr>
              <w:pStyle w:val="TableHeading"/>
              <w:suppressLineNumbers/>
              <w:bidi w:val="0"/>
              <w:spacing w:before="0" w:after="283"/>
              <w:jc w:val="center"/>
              <w:rPr/>
            </w:pPr>
            <w:r>
              <w:rPr/>
              <w:t xml:space="preserve">Nro kauden aikana </w:t>
            </w:r>
          </w:p>
        </w:tc>
        <w:tc>
          <w:tcPr>
            <w:tcW w:w="1079" w:type="dxa"/>
            <w:tcBorders/>
            <w:vAlign w:val="center"/>
          </w:tcPr>
          <w:p>
            <w:pPr>
              <w:pStyle w:val="TableHeading"/>
              <w:suppressLineNumbers/>
              <w:bidi w:val="0"/>
              <w:spacing w:before="0" w:after="283"/>
              <w:jc w:val="center"/>
              <w:rPr/>
            </w:pPr>
            <w:r>
              <w:rPr/>
              <w:t xml:space="preserve">Otsikko </w:t>
            </w:r>
          </w:p>
        </w:tc>
        <w:tc>
          <w:tcPr>
            <w:tcW w:w="993" w:type="dxa"/>
            <w:tcBorders/>
            <w:vAlign w:val="center"/>
          </w:tcPr>
          <w:p>
            <w:pPr>
              <w:pStyle w:val="TableHeading"/>
              <w:suppressLineNumbers/>
              <w:bidi w:val="0"/>
              <w:spacing w:before="0" w:after="283"/>
              <w:jc w:val="center"/>
              <w:rPr/>
            </w:pPr>
            <w:r>
              <w:rPr/>
              <w:t xml:space="preserve">Ohjaaja </w:t>
            </w:r>
          </w:p>
        </w:tc>
        <w:tc>
          <w:tcPr>
            <w:tcW w:w="1006" w:type="dxa"/>
            <w:tcBorders/>
            <w:vAlign w:val="center"/>
          </w:tcPr>
          <w:p>
            <w:pPr>
              <w:pStyle w:val="TableHeading"/>
              <w:suppressLineNumbers/>
              <w:bidi w:val="0"/>
              <w:spacing w:before="0" w:after="283"/>
              <w:jc w:val="center"/>
              <w:rPr/>
            </w:pPr>
            <w:r>
              <w:rPr/>
              <w:t xml:space="preserve">Kirjoittanut </w:t>
            </w:r>
          </w:p>
        </w:tc>
        <w:tc>
          <w:tcPr>
            <w:tcW w:w="1164" w:type="dxa"/>
            <w:tcBorders/>
            <w:vAlign w:val="center"/>
          </w:tcPr>
          <w:p>
            <w:pPr>
              <w:pStyle w:val="TableHeading"/>
              <w:suppressLineNumbers/>
              <w:bidi w:val="0"/>
              <w:spacing w:before="0" w:after="283"/>
              <w:jc w:val="center"/>
              <w:rPr/>
            </w:pPr>
            <w:r>
              <w:rPr/>
              <w:t xml:space="preserve">Alkuperäinen lähetyspäivä </w:t>
            </w:r>
          </w:p>
        </w:tc>
        <w:tc>
          <w:tcPr>
            <w:tcW w:w="4358" w:type="dxa"/>
            <w:tcBorders/>
            <w:vAlign w:val="center"/>
          </w:tcPr>
          <w:p>
            <w:pPr>
              <w:pStyle w:val="TableHeading"/>
              <w:suppressLineNumbers/>
              <w:bidi w:val="0"/>
              <w:spacing w:before="0" w:after="283"/>
              <w:jc w:val="center"/>
              <w:rPr/>
            </w:pPr>
            <w:r>
              <w:rPr/>
              <w:t xml:space="preserve">Yhdysvaltalaiset katsojat (miljoonaa) </w:t>
            </w:r>
          </w:p>
        </w:tc>
      </w:tr>
      <w:tr>
        <w:trPr/>
        <w:tc>
          <w:tcPr>
            <w:tcW w:w="822" w:type="dxa"/>
            <w:tcBorders/>
            <w:vAlign w:val="center"/>
          </w:tcPr>
          <w:p>
            <w:pPr>
              <w:pStyle w:val="TableHeading"/>
              <w:suppressLineNumbers/>
              <w:bidi w:val="0"/>
              <w:spacing w:before="0" w:after="283"/>
              <w:jc w:val="center"/>
              <w:rPr/>
            </w:pPr>
            <w:r>
              <w:rPr/>
              <w:t xml:space="preserve">294 </w:t>
            </w:r>
          </w:p>
        </w:tc>
        <w:tc>
          <w:tcPr>
            <w:tcW w:w="783" w:type="dxa"/>
            <w:tcBorders/>
            <w:vAlign w:val="center"/>
          </w:tcPr>
          <w:p>
            <w:pPr>
              <w:pStyle w:val="TableContents"/>
              <w:bidi w:val="0"/>
              <w:spacing w:before="0" w:after="283"/>
              <w:jc w:val="left"/>
              <w:rPr>
                <w:sz w:val="4"/>
                <w:szCs w:val="4"/>
              </w:rPr>
            </w:pPr>
            <w:r>
              <w:rPr>
                <w:sz w:val="4"/>
                <w:szCs w:val="4"/>
              </w:rPr>
            </w:r>
          </w:p>
        </w:tc>
        <w:tc>
          <w:tcPr>
            <w:tcW w:w="1079" w:type="dxa"/>
            <w:tcBorders/>
            <w:vAlign w:val="center"/>
          </w:tcPr>
          <w:p>
            <w:pPr>
              <w:pStyle w:val="TableContents"/>
              <w:bidi w:val="0"/>
              <w:spacing w:before="0" w:after="283"/>
              <w:jc w:val="left"/>
              <w:rPr/>
            </w:pPr>
            <w:r>
              <w:rPr/>
              <w:t xml:space="preserve">``Break Down the House'' </w:t>
            </w:r>
          </w:p>
        </w:tc>
        <w:tc>
          <w:tcPr>
            <w:tcW w:w="993" w:type="dxa"/>
            <w:tcBorders/>
            <w:vAlign w:val="center"/>
          </w:tcPr>
          <w:p>
            <w:pPr>
              <w:pStyle w:val="TableContents"/>
              <w:bidi w:val="0"/>
              <w:spacing w:before="0" w:after="283"/>
              <w:jc w:val="left"/>
              <w:rPr/>
            </w:pPr>
            <w:r>
              <w:rPr/>
              <w:t xml:space="preserve">Debbie Allen </w:t>
            </w:r>
          </w:p>
        </w:tc>
        <w:tc>
          <w:tcPr>
            <w:tcW w:w="1006" w:type="dxa"/>
            <w:tcBorders/>
            <w:vAlign w:val="center"/>
          </w:tcPr>
          <w:p>
            <w:pPr>
              <w:pStyle w:val="TableContents"/>
              <w:bidi w:val="0"/>
              <w:spacing w:before="0" w:after="283"/>
              <w:jc w:val="left"/>
              <w:rPr/>
            </w:pPr>
            <w:r>
              <w:rPr/>
              <w:t xml:space="preserve">Krista Vernoff </w:t>
            </w:r>
          </w:p>
        </w:tc>
        <w:tc>
          <w:tcPr>
            <w:tcW w:w="1164" w:type="dxa"/>
            <w:tcBorders/>
            <w:vAlign w:val="center"/>
          </w:tcPr>
          <w:p>
            <w:pPr>
              <w:pStyle w:val="TableContents"/>
              <w:bidi w:val="0"/>
              <w:spacing w:before="0" w:after="283"/>
              <w:jc w:val="left"/>
              <w:rPr/>
            </w:pPr>
            <w:r>
              <w:rPr/>
              <w:t xml:space="preserve">28. syyskuuta 2017 (2017-09-28) </w:t>
            </w:r>
          </w:p>
        </w:tc>
        <w:tc>
          <w:tcPr>
            <w:tcW w:w="4358" w:type="dxa"/>
            <w:tcBorders/>
            <w:vAlign w:val="center"/>
          </w:tcPr>
          <w:p>
            <w:pPr>
              <w:pStyle w:val="TableContents"/>
              <w:bidi w:val="0"/>
              <w:spacing w:before="0" w:after="283"/>
              <w:jc w:val="left"/>
              <w:rPr/>
            </w:pPr>
            <w:r>
              <w:rPr/>
              <w:t xml:space="preserve">8.07 Uudelleennäkemisten ja Grey Sloanin "suuren kohennuksen" pyörteissä Meredith joutuu monimutkaiseen rakkauskolmioon Nathanin ja Meganin, Owenin siskon, välillä, jonka hiljattain paljastui olevan yhä elossa kymmenen vuoden poissaolon jälkeen panttivankileirillä ulkomailla. Meganin ilmaantumisen myötä Teddy Altman palaa Seattleen tukemaan Owenia ja hänen äitiään, mikä johtaa kiusalliseen kanssakäymiseen Amelian kanssa. Kun Stephanie on nyt Teksasissa palovammayksikössä, Jo yrittää innokkaasti tehdä Benistä uuden ihmisen. Elizan "haamutettua" Arizonan baarissa hän tutustuu italialaiseen tyttöön, jonka hän ottaa mukaansa kotiinsa. Kun DeLuca tulee kotiin, hän löytää siskonsa puolialasti sohvalta Arizonan kanssa. </w:t>
            </w:r>
          </w:p>
        </w:tc>
      </w:tr>
      <w:tr>
        <w:trPr/>
        <w:tc>
          <w:tcPr>
            <w:tcW w:w="822" w:type="dxa"/>
            <w:tcBorders/>
            <w:vAlign w:val="center"/>
          </w:tcPr>
          <w:p>
            <w:pPr>
              <w:pStyle w:val="TableHeading"/>
              <w:suppressLineNumbers/>
              <w:bidi w:val="0"/>
              <w:spacing w:before="0" w:after="283"/>
              <w:jc w:val="center"/>
              <w:rPr/>
            </w:pPr>
            <w:r>
              <w:rPr/>
              <w:t xml:space="preserve">295 </w:t>
            </w:r>
          </w:p>
        </w:tc>
        <w:tc>
          <w:tcPr>
            <w:tcW w:w="783" w:type="dxa"/>
            <w:tcBorders/>
            <w:vAlign w:val="center"/>
          </w:tcPr>
          <w:p>
            <w:pPr>
              <w:pStyle w:val="TableContents"/>
              <w:bidi w:val="0"/>
              <w:spacing w:before="0" w:after="283"/>
              <w:jc w:val="left"/>
              <w:rPr>
                <w:sz w:val="4"/>
                <w:szCs w:val="4"/>
              </w:rPr>
            </w:pPr>
            <w:r>
              <w:rPr>
                <w:sz w:val="4"/>
                <w:szCs w:val="4"/>
              </w:rPr>
            </w:r>
          </w:p>
        </w:tc>
        <w:tc>
          <w:tcPr>
            <w:tcW w:w="1079" w:type="dxa"/>
            <w:tcBorders/>
            <w:vAlign w:val="center"/>
          </w:tcPr>
          <w:p>
            <w:pPr>
              <w:pStyle w:val="TableContents"/>
              <w:bidi w:val="0"/>
              <w:spacing w:before="0" w:after="283"/>
              <w:jc w:val="left"/>
              <w:rPr/>
            </w:pPr>
            <w:r>
              <w:rPr/>
              <w:t xml:space="preserve">``Get Off on the Pain'' (Päästä irti kivusta) </w:t>
            </w:r>
          </w:p>
        </w:tc>
        <w:tc>
          <w:tcPr>
            <w:tcW w:w="993" w:type="dxa"/>
            <w:tcBorders/>
            <w:vAlign w:val="center"/>
          </w:tcPr>
          <w:p>
            <w:pPr>
              <w:pStyle w:val="TableContents"/>
              <w:bidi w:val="0"/>
              <w:spacing w:before="0" w:after="283"/>
              <w:jc w:val="left"/>
              <w:rPr/>
            </w:pPr>
            <w:r>
              <w:rPr/>
              <w:t xml:space="preserve">Kevin McKidd </w:t>
            </w:r>
          </w:p>
        </w:tc>
        <w:tc>
          <w:tcPr>
            <w:tcW w:w="1006" w:type="dxa"/>
            <w:tcBorders/>
            <w:vAlign w:val="center"/>
          </w:tcPr>
          <w:p>
            <w:pPr>
              <w:pStyle w:val="TableContents"/>
              <w:bidi w:val="0"/>
              <w:spacing w:before="0" w:after="283"/>
              <w:jc w:val="left"/>
              <w:rPr/>
            </w:pPr>
            <w:r>
              <w:rPr/>
              <w:t xml:space="preserve">Krista Vernoff </w:t>
            </w:r>
          </w:p>
        </w:tc>
        <w:tc>
          <w:tcPr>
            <w:tcW w:w="1164" w:type="dxa"/>
            <w:tcBorders/>
            <w:vAlign w:val="center"/>
          </w:tcPr>
          <w:p>
            <w:pPr>
              <w:pStyle w:val="TableContents"/>
              <w:bidi w:val="0"/>
              <w:spacing w:before="0" w:after="283"/>
              <w:jc w:val="left"/>
              <w:rPr/>
            </w:pPr>
            <w:r>
              <w:rPr/>
              <w:t xml:space="preserve">28. syyskuuta 2017 (2017-09-28) </w:t>
            </w:r>
          </w:p>
        </w:tc>
        <w:tc>
          <w:tcPr>
            <w:tcW w:w="4358" w:type="dxa"/>
            <w:tcBorders/>
            <w:vAlign w:val="center"/>
          </w:tcPr>
          <w:p>
            <w:pPr>
              <w:pStyle w:val="TableContents"/>
              <w:bidi w:val="0"/>
              <w:spacing w:before="0" w:after="283"/>
              <w:jc w:val="left"/>
              <w:rPr/>
            </w:pPr>
            <w:r>
              <w:rPr/>
              <w:t xml:space="preserve">8.07 Carina, DeLucan sisko, pyytää tulla esitellyksi Baileylle saadakseen luvan tutkia naisten masturbaatiota ja orgasmeja koskevaa kiistanalaista aihetta sairaalassaan; Bailey suostuu yhteiskunnan kaksinaismoraalin vuoksi. Meredith pyrkii saamaan kaikki suostumaan siihen, että vatsaseinänsiirto on paras taktiikka Meganin haavojen hoitoon; hän saa jopa Teddyn peseytymään, jotta kaikki epäilykset Meredithin aikeista olla Meganin kirurgi poistuvat. Jo yrittää korjata suhdettaan Alexiin sen jälkeen, kun paljastuu, että Jo makasi yhden uuden alaharjoittelijan kanssa. Owen saa kuulla avioliittotilanteestaan Amelian kanssa, joka näyttää välttelevän häntä ja hänen perhettään. Ilman Jacksonin tukeakin Amelia taistelee poistaakseen potilaan mastoidikasvaimen. Myöhemmin hän osallistuu Carinan tutkimukseen, joka johtaa siihen, että hän löytää valtavan kasvaimen omista aivoista. </w:t>
            </w:r>
          </w:p>
        </w:tc>
      </w:tr>
      <w:tr>
        <w:trPr/>
        <w:tc>
          <w:tcPr>
            <w:tcW w:w="822" w:type="dxa"/>
            <w:tcBorders/>
            <w:vAlign w:val="center"/>
          </w:tcPr>
          <w:p>
            <w:pPr>
              <w:pStyle w:val="TableHeading"/>
              <w:suppressLineNumbers/>
              <w:bidi w:val="0"/>
              <w:spacing w:before="0" w:after="283"/>
              <w:jc w:val="center"/>
              <w:rPr/>
            </w:pPr>
            <w:r>
              <w:rPr/>
              <w:t xml:space="preserve">296 </w:t>
            </w:r>
          </w:p>
        </w:tc>
        <w:tc>
          <w:tcPr>
            <w:tcW w:w="783" w:type="dxa"/>
            <w:tcBorders/>
            <w:vAlign w:val="center"/>
          </w:tcPr>
          <w:p>
            <w:pPr>
              <w:pStyle w:val="TableContents"/>
              <w:bidi w:val="0"/>
              <w:spacing w:before="0" w:after="283"/>
              <w:jc w:val="left"/>
              <w:rPr>
                <w:sz w:val="4"/>
                <w:szCs w:val="4"/>
              </w:rPr>
            </w:pPr>
            <w:r>
              <w:rPr>
                <w:sz w:val="4"/>
                <w:szCs w:val="4"/>
              </w:rPr>
            </w:r>
          </w:p>
        </w:tc>
        <w:tc>
          <w:tcPr>
            <w:tcW w:w="1079" w:type="dxa"/>
            <w:tcBorders/>
            <w:vAlign w:val="center"/>
          </w:tcPr>
          <w:p>
            <w:pPr>
              <w:pStyle w:val="TableContents"/>
              <w:bidi w:val="0"/>
              <w:spacing w:before="0" w:after="283"/>
              <w:jc w:val="left"/>
              <w:rPr/>
            </w:pPr>
            <w:r>
              <w:rPr/>
              <w:t xml:space="preserve">``Go Big or Go Home'' </w:t>
            </w:r>
          </w:p>
        </w:tc>
        <w:tc>
          <w:tcPr>
            <w:tcW w:w="993" w:type="dxa"/>
            <w:tcBorders/>
            <w:vAlign w:val="center"/>
          </w:tcPr>
          <w:p>
            <w:pPr>
              <w:pStyle w:val="TableContents"/>
              <w:bidi w:val="0"/>
              <w:spacing w:before="0" w:after="283"/>
              <w:jc w:val="left"/>
              <w:rPr/>
            </w:pPr>
            <w:r>
              <w:rPr/>
              <w:t xml:space="preserve">Chandra Wilson </w:t>
            </w:r>
          </w:p>
        </w:tc>
        <w:tc>
          <w:tcPr>
            <w:tcW w:w="1006" w:type="dxa"/>
            <w:tcBorders/>
            <w:vAlign w:val="center"/>
          </w:tcPr>
          <w:p>
            <w:pPr>
              <w:pStyle w:val="TableContents"/>
              <w:bidi w:val="0"/>
              <w:spacing w:before="0" w:after="283"/>
              <w:jc w:val="left"/>
              <w:rPr/>
            </w:pPr>
            <w:r>
              <w:rPr/>
              <w:t xml:space="preserve">Meg Marinis </w:t>
            </w:r>
          </w:p>
        </w:tc>
        <w:tc>
          <w:tcPr>
            <w:tcW w:w="1164" w:type="dxa"/>
            <w:tcBorders/>
            <w:vAlign w:val="center"/>
          </w:tcPr>
          <w:p>
            <w:pPr>
              <w:pStyle w:val="TableContents"/>
              <w:bidi w:val="0"/>
              <w:spacing w:before="0" w:after="283"/>
              <w:jc w:val="left"/>
              <w:rPr/>
            </w:pPr>
            <w:r>
              <w:rPr/>
              <w:t xml:space="preserve">5. lokakuuta 2017 (2017-10-05) </w:t>
            </w:r>
          </w:p>
        </w:tc>
        <w:tc>
          <w:tcPr>
            <w:tcW w:w="4358" w:type="dxa"/>
            <w:tcBorders/>
            <w:vAlign w:val="center"/>
          </w:tcPr>
          <w:p>
            <w:pPr>
              <w:pStyle w:val="TableContents"/>
              <w:bidi w:val="0"/>
              <w:spacing w:before="0" w:after="283"/>
              <w:jc w:val="left"/>
              <w:rPr/>
            </w:pPr>
            <w:r>
              <w:rPr/>
              <w:t xml:space="preserve">8.06 Amelia ottaa mukaan yhden entisistä professoreistaan ja nykyisen Johns Hopkinsin neurologian johtajan, tohtori Tom Koracikin, auttamaan häntä kasvaimen hoitosuunnitelman laatimisessa. Tohtori Koracik paljastaa Amelian harmiksi, kuinka heikentynyt hänen arvostelukykynsä on ollut viimeisten kymmenen vuoden aikana; Richard varmistaa, että Amelia tietää, ettei hänen arvostelukykynsä ole ollutkaan niin huono, ja rohkaisee häntä kertomaan totuuden niille, joiden kanssa hän on läheisin. Harper Avery joutuu Baileyn kanssa tekemisiin kaikista sairaalassa tehdyistä muutoksista ja uhkaa vetää kaiken rahoituksen pois säätiöltä; kun Bailey vastustaa häntä, Avery antaa hänelle potkut. Jakson lopussa Avery menehtyy äkilliseen sydänpysähdykseen, minkä jälkeen Jackson ja Catherine Avery palauttavat Baileyn takaisin ylilääkäriksi. Ben ja Arizona turvautuvat Carinan antamiin neuvoihin, kun yksi heidän potilaistaan juuttuu synnytykseen. Meredith kääntyy entisen psykiatrinsa puoleen, joka päätyy potilaaksi, selvittääkseen mielialaansa kaikkia kohtaan, jota Nathanin ja Meganin muodostama rakkauskolmio on lietsonut. Jo pyytää Alexia muuttamaan takaisin kotiin. </w:t>
            </w:r>
          </w:p>
        </w:tc>
      </w:tr>
      <w:tr>
        <w:trPr/>
        <w:tc>
          <w:tcPr>
            <w:tcW w:w="822" w:type="dxa"/>
            <w:tcBorders/>
            <w:vAlign w:val="center"/>
          </w:tcPr>
          <w:p>
            <w:pPr>
              <w:pStyle w:val="TableHeading"/>
              <w:suppressLineNumbers/>
              <w:bidi w:val="0"/>
              <w:spacing w:before="0" w:after="283"/>
              <w:jc w:val="center"/>
              <w:rPr/>
            </w:pPr>
            <w:r>
              <w:rPr/>
              <w:t xml:space="preserve">297 </w:t>
            </w:r>
          </w:p>
        </w:tc>
        <w:tc>
          <w:tcPr>
            <w:tcW w:w="783" w:type="dxa"/>
            <w:tcBorders/>
            <w:vAlign w:val="center"/>
          </w:tcPr>
          <w:p>
            <w:pPr>
              <w:pStyle w:val="TableContents"/>
              <w:bidi w:val="0"/>
              <w:spacing w:before="0" w:after="283"/>
              <w:jc w:val="left"/>
              <w:rPr>
                <w:sz w:val="4"/>
                <w:szCs w:val="4"/>
              </w:rPr>
            </w:pPr>
            <w:r>
              <w:rPr>
                <w:sz w:val="4"/>
                <w:szCs w:val="4"/>
              </w:rPr>
            </w:r>
          </w:p>
        </w:tc>
        <w:tc>
          <w:tcPr>
            <w:tcW w:w="1079" w:type="dxa"/>
            <w:tcBorders/>
            <w:vAlign w:val="center"/>
          </w:tcPr>
          <w:p>
            <w:pPr>
              <w:pStyle w:val="TableContents"/>
              <w:bidi w:val="0"/>
              <w:spacing w:before="0" w:after="283"/>
              <w:jc w:val="left"/>
              <w:rPr/>
            </w:pPr>
            <w:r>
              <w:rPr/>
              <w:t xml:space="preserve">"Eikö tuo olekin potku päähän? </w:t>
            </w:r>
          </w:p>
        </w:tc>
        <w:tc>
          <w:tcPr>
            <w:tcW w:w="993" w:type="dxa"/>
            <w:tcBorders/>
            <w:vAlign w:val="center"/>
          </w:tcPr>
          <w:p>
            <w:pPr>
              <w:pStyle w:val="TableContents"/>
              <w:bidi w:val="0"/>
              <w:spacing w:before="0" w:after="283"/>
              <w:jc w:val="left"/>
              <w:rPr/>
            </w:pPr>
            <w:r>
              <w:rPr/>
              <w:t xml:space="preserve">Geary McLeod </w:t>
            </w:r>
          </w:p>
        </w:tc>
        <w:tc>
          <w:tcPr>
            <w:tcW w:w="1006" w:type="dxa"/>
            <w:tcBorders/>
            <w:vAlign w:val="center"/>
          </w:tcPr>
          <w:p>
            <w:pPr>
              <w:pStyle w:val="TableContents"/>
              <w:bidi w:val="0"/>
              <w:spacing w:before="0" w:after="283"/>
              <w:jc w:val="left"/>
              <w:rPr/>
            </w:pPr>
            <w:r>
              <w:rPr/>
              <w:t xml:space="preserve">Marlana Hope </w:t>
            </w:r>
          </w:p>
        </w:tc>
        <w:tc>
          <w:tcPr>
            <w:tcW w:w="1164" w:type="dxa"/>
            <w:tcBorders/>
            <w:vAlign w:val="center"/>
          </w:tcPr>
          <w:p>
            <w:pPr>
              <w:pStyle w:val="TableContents"/>
              <w:bidi w:val="0"/>
              <w:spacing w:before="0" w:after="283"/>
              <w:jc w:val="left"/>
              <w:rPr/>
            </w:pPr>
            <w:r>
              <w:rPr/>
              <w:t xml:space="preserve">12. lokakuuta 2017 (2017-10-12) </w:t>
            </w:r>
          </w:p>
        </w:tc>
        <w:tc>
          <w:tcPr>
            <w:tcW w:w="4358" w:type="dxa"/>
            <w:tcBorders/>
            <w:vAlign w:val="center"/>
          </w:tcPr>
          <w:p>
            <w:pPr>
              <w:pStyle w:val="TableContents"/>
              <w:bidi w:val="0"/>
              <w:spacing w:before="0" w:after="283"/>
              <w:jc w:val="left"/>
              <w:rPr/>
            </w:pPr>
            <w:r>
              <w:rPr/>
              <w:t xml:space="preserve">8.08 Amelialta poistetaan aivokasvain, mutta seuraavina päivinä hänellä on joitakin komplikaatioita, kuten vain ranskan kielen puhuminen ja muistin menetys. Richard tuo yllättäen Maggien mukaan Catherinen isännöimälle perheillalliselle, joka muuttuu kiusalliseksi, kun Catherine paljastaa Averylle Harperin kuolemasta saamansa perinnön, neljännesmiljardin dollarin. Bailey ja Richard järjestävät uusien harjoittelijoiden haastatteluja, mutta eivät löydä kunnollista ehdokasta. Meredith ja Nathan käyttävät tutkimuksiaan perustellakseen maahantulonsa, ja he lyöttäytyvät yhteen tuodakseen Meganin adoptoidun pojan Amerikkaan. Amelia ja Owen kohtaavat pelkonsa siitä, että heidän avioliittonsa perustuu Amelian sairauden luomaan versioon Ameliasta. Arizona saa tietää, että Sofia haluaa muuttaa kotiin. Jo tunnustaa vihaavansa sitä, miten paljon hänen ex-miehensä hallitsee häntä. </w:t>
            </w:r>
          </w:p>
        </w:tc>
      </w:tr>
      <w:tr>
        <w:trPr/>
        <w:tc>
          <w:tcPr>
            <w:tcW w:w="822" w:type="dxa"/>
            <w:tcBorders/>
            <w:vAlign w:val="center"/>
          </w:tcPr>
          <w:p>
            <w:pPr>
              <w:pStyle w:val="TableHeading"/>
              <w:suppressLineNumbers/>
              <w:bidi w:val="0"/>
              <w:spacing w:before="0" w:after="283"/>
              <w:jc w:val="center"/>
              <w:rPr/>
            </w:pPr>
            <w:r>
              <w:rPr/>
              <w:t xml:space="preserve">298 </w:t>
            </w:r>
          </w:p>
        </w:tc>
        <w:tc>
          <w:tcPr>
            <w:tcW w:w="783" w:type="dxa"/>
            <w:tcBorders/>
            <w:vAlign w:val="center"/>
          </w:tcPr>
          <w:p>
            <w:pPr>
              <w:pStyle w:val="TableContents"/>
              <w:bidi w:val="0"/>
              <w:spacing w:before="0" w:after="283"/>
              <w:jc w:val="left"/>
              <w:rPr/>
            </w:pPr>
            <w:r>
              <w:rPr/>
              <w:t xml:space="preserve">5 </w:t>
            </w:r>
          </w:p>
        </w:tc>
        <w:tc>
          <w:tcPr>
            <w:tcW w:w="1079" w:type="dxa"/>
            <w:tcBorders/>
            <w:vAlign w:val="center"/>
          </w:tcPr>
          <w:p>
            <w:pPr>
              <w:pStyle w:val="TableContents"/>
              <w:bidi w:val="0"/>
              <w:spacing w:before="0" w:after="283"/>
              <w:jc w:val="left"/>
              <w:rPr/>
            </w:pPr>
            <w:r>
              <w:rPr/>
              <w:t xml:space="preserve">``Vaara-alue'' </w:t>
            </w:r>
          </w:p>
        </w:tc>
        <w:tc>
          <w:tcPr>
            <w:tcW w:w="993" w:type="dxa"/>
            <w:tcBorders/>
            <w:vAlign w:val="center"/>
          </w:tcPr>
          <w:p>
            <w:pPr>
              <w:pStyle w:val="TableContents"/>
              <w:bidi w:val="0"/>
              <w:spacing w:before="0" w:after="283"/>
              <w:jc w:val="left"/>
              <w:rPr/>
            </w:pPr>
            <w:r>
              <w:rPr/>
              <w:t xml:space="preserve">Cecilie Mosli </w:t>
            </w:r>
          </w:p>
        </w:tc>
        <w:tc>
          <w:tcPr>
            <w:tcW w:w="1006" w:type="dxa"/>
            <w:tcBorders/>
            <w:vAlign w:val="center"/>
          </w:tcPr>
          <w:p>
            <w:pPr>
              <w:pStyle w:val="TableContents"/>
              <w:bidi w:val="0"/>
              <w:spacing w:before="0" w:after="283"/>
              <w:jc w:val="left"/>
              <w:rPr/>
            </w:pPr>
            <w:r>
              <w:rPr/>
              <w:t xml:space="preserve">Jalysa Conway </w:t>
            </w:r>
          </w:p>
        </w:tc>
        <w:tc>
          <w:tcPr>
            <w:tcW w:w="1164" w:type="dxa"/>
            <w:tcBorders/>
            <w:vAlign w:val="center"/>
          </w:tcPr>
          <w:p>
            <w:pPr>
              <w:pStyle w:val="TableContents"/>
              <w:bidi w:val="0"/>
              <w:spacing w:before="0" w:after="283"/>
              <w:jc w:val="left"/>
              <w:rPr/>
            </w:pPr>
            <w:r>
              <w:rPr/>
              <w:t xml:space="preserve">26. lokakuuta 2017 (2017-10-26) </w:t>
            </w:r>
          </w:p>
        </w:tc>
        <w:tc>
          <w:tcPr>
            <w:tcW w:w="4358" w:type="dxa"/>
            <w:tcBorders/>
            <w:vAlign w:val="center"/>
          </w:tcPr>
          <w:p>
            <w:pPr>
              <w:pStyle w:val="TableContents"/>
              <w:bidi w:val="0"/>
              <w:spacing w:before="0" w:after="283"/>
              <w:jc w:val="left"/>
              <w:rPr/>
            </w:pPr>
            <w:r>
              <w:rPr/>
              <w:t xml:space="preserve">7.67 Kun Owen auttaa Megania matkalla Kaliforniaan, jossa hän aloittaa uuden elämänsä Nathanin ja hänen poikansa Faroukin kanssa, he muistelevat aikaa, jonka he viettivät Fallujahissa Irakissa. Ulkomailla vietetyn ajan aikana Nathan kosi Megania kierrättämällä kaulakorun, jota ei alun perin ollut tarkoitettu Meganille. Teddy tunnisti nopeasti kaulakorun ja sen, että Nathan oli pettänyt, ja patisti häntä kertomaan totuuden. Huolimatta hyvistä uutisista kihlauksesta Megan käsitteli sydänsurua siitä, ettei hän saanut stratia, mikä myöhemmin paljastuu hänelle Owenin omaksi teoksi. Veljensä pettämisestä järkyttyneenä hän nousee helikopteriin yhden heidän joukkojensa kimppuun hyökänneen ampujan kanssa, mikä johtaa hänen katoamiseensa. Kun Nathan odottaa Meganin ja Owenin saapumista, hän ystävystyy Faroukin kanssa, jolla on vaikeuksia sopeutua vapaaseen maailmaan. Hän myös lopettaa virallisesti suhteensa Meredithiin, samoin kuin Owen Ameliaan, kun hän tajuaa, ettei kumpikaan heistä ole todella onnellinen. </w:t>
            </w:r>
          </w:p>
        </w:tc>
      </w:tr>
      <w:tr>
        <w:trPr/>
        <w:tc>
          <w:tcPr>
            <w:tcW w:w="822" w:type="dxa"/>
            <w:tcBorders/>
            <w:vAlign w:val="center"/>
          </w:tcPr>
          <w:p>
            <w:pPr>
              <w:pStyle w:val="TableHeading"/>
              <w:suppressLineNumbers/>
              <w:bidi w:val="0"/>
              <w:spacing w:before="0" w:after="283"/>
              <w:jc w:val="center"/>
              <w:rPr/>
            </w:pPr>
            <w:r>
              <w:rPr/>
              <w:t xml:space="preserve">299 </w:t>
            </w:r>
          </w:p>
        </w:tc>
        <w:tc>
          <w:tcPr>
            <w:tcW w:w="783" w:type="dxa"/>
            <w:tcBorders/>
            <w:vAlign w:val="center"/>
          </w:tcPr>
          <w:p>
            <w:pPr>
              <w:pStyle w:val="TableContents"/>
              <w:bidi w:val="0"/>
              <w:spacing w:before="0" w:after="283"/>
              <w:jc w:val="left"/>
              <w:rPr/>
            </w:pPr>
            <w:r>
              <w:rPr/>
              <w:t xml:space="preserve">6 </w:t>
            </w:r>
          </w:p>
        </w:tc>
        <w:tc>
          <w:tcPr>
            <w:tcW w:w="1079" w:type="dxa"/>
            <w:tcBorders/>
            <w:vAlign w:val="center"/>
          </w:tcPr>
          <w:p>
            <w:pPr>
              <w:pStyle w:val="TableContents"/>
              <w:bidi w:val="0"/>
              <w:spacing w:before="0" w:after="283"/>
              <w:jc w:val="left"/>
              <w:rPr/>
            </w:pPr>
            <w:r>
              <w:rPr/>
              <w:t xml:space="preserve">"Tule veneeseeni, beibi. </w:t>
            </w:r>
          </w:p>
        </w:tc>
        <w:tc>
          <w:tcPr>
            <w:tcW w:w="993" w:type="dxa"/>
            <w:tcBorders/>
            <w:vAlign w:val="center"/>
          </w:tcPr>
          <w:p>
            <w:pPr>
              <w:pStyle w:val="TableContents"/>
              <w:bidi w:val="0"/>
              <w:spacing w:before="0" w:after="283"/>
              <w:jc w:val="left"/>
              <w:rPr/>
            </w:pPr>
            <w:r>
              <w:rPr/>
              <w:t xml:space="preserve">Lisa Leone </w:t>
            </w:r>
          </w:p>
        </w:tc>
        <w:tc>
          <w:tcPr>
            <w:tcW w:w="1006" w:type="dxa"/>
            <w:tcBorders/>
            <w:vAlign w:val="center"/>
          </w:tcPr>
          <w:p>
            <w:pPr>
              <w:pStyle w:val="TableContents"/>
              <w:bidi w:val="0"/>
              <w:spacing w:before="0" w:after="283"/>
              <w:jc w:val="left"/>
              <w:rPr/>
            </w:pPr>
            <w:r>
              <w:rPr/>
              <w:t xml:space="preserve">Kiley Donovan </w:t>
            </w:r>
          </w:p>
        </w:tc>
        <w:tc>
          <w:tcPr>
            <w:tcW w:w="1164" w:type="dxa"/>
            <w:tcBorders/>
            <w:vAlign w:val="center"/>
          </w:tcPr>
          <w:p>
            <w:pPr>
              <w:pStyle w:val="TableContents"/>
              <w:bidi w:val="0"/>
              <w:spacing w:before="0" w:after="283"/>
              <w:jc w:val="left"/>
              <w:rPr/>
            </w:pPr>
            <w:r>
              <w:rPr/>
              <w:t xml:space="preserve">2. marraskuuta 2017 (2017-11-02) </w:t>
            </w:r>
          </w:p>
        </w:tc>
        <w:tc>
          <w:tcPr>
            <w:tcW w:w="4358" w:type="dxa"/>
            <w:tcBorders/>
            <w:vAlign w:val="center"/>
          </w:tcPr>
          <w:p>
            <w:pPr>
              <w:pStyle w:val="TableContents"/>
              <w:bidi w:val="0"/>
              <w:spacing w:before="0" w:after="283"/>
              <w:jc w:val="left"/>
              <w:rPr/>
            </w:pPr>
            <w:r>
              <w:rPr/>
              <w:t xml:space="preserve">7.38 Lääketieteellisen aikakauslehden JSA:n kansilehdellä uutena kirurgina Meredith suorittaa harvinaisen kirurgisen toimenpiteen, jonka Jo on tehnyt mahdolliseksi, yrittäessään pelastaa tuomarin etenevältä syöpädiagnoosilta. Grey Sloanin miehet pitävät `´sairauspäivän'' ja hengailevat Jacksonin vastikään ostamalla veneellä, kun taas naiset hakevat treffejä Tinderistä. Arizona on eronnut Carinasta valmistautuessaan Sofian muuttoon takaisin kotiin. Amelia suuntaa takaisin leikkaukseen, mutta kamppailee itseluottamuksensa kanssa, rekrytoi tohtori Koracikin apua ja hakee rohkaisua Richardilta. Arizonan ja Aprilin korjatessa naisen vammoja, jotka johtuvat vahingossa emättimeen piilotetun aseen ampumisesta, Bailey ja Maggie hoitavat hypokondriaa, joka oli vahingossa tapahtuneen ampumisen uhri. Kirurgien ja sisätautien sekoitustilaisuudessa Meredith saa tietää, että hänet on ehdolla vuosittaiseen Harper Avery -palkintoon; uutista varjostaa kuitenkin hänen potilaansa menetys. Jackson antaa puolet perinnöstään Baileylle tutkimuskilpailun rahoittamiseksi. Jo saa tietää olevansa ehdolla johtavaksi ylilääkäriksi ja päättää hakea avioeroa Paulista uskottuaan tilanteensa tuomarille. DeLuca tunnistaa yhden uusista harjoittelijoista menneisyydestään, ja Owen ja Carina jäävät kiinni suutelemasta. </w:t>
            </w:r>
          </w:p>
        </w:tc>
      </w:tr>
      <w:tr>
        <w:trPr/>
        <w:tc>
          <w:tcPr>
            <w:tcW w:w="822" w:type="dxa"/>
            <w:tcBorders/>
            <w:vAlign w:val="center"/>
          </w:tcPr>
          <w:p>
            <w:pPr>
              <w:pStyle w:val="TableHeading"/>
              <w:suppressLineNumbers/>
              <w:bidi w:val="0"/>
              <w:spacing w:before="0" w:after="283"/>
              <w:jc w:val="center"/>
              <w:rPr/>
            </w:pPr>
            <w:r>
              <w:rPr/>
              <w:t xml:space="preserve">300 </w:t>
            </w:r>
          </w:p>
        </w:tc>
        <w:tc>
          <w:tcPr>
            <w:tcW w:w="783" w:type="dxa"/>
            <w:tcBorders/>
            <w:vAlign w:val="center"/>
          </w:tcPr>
          <w:p>
            <w:pPr>
              <w:pStyle w:val="TableContents"/>
              <w:bidi w:val="0"/>
              <w:spacing w:before="0" w:after="283"/>
              <w:jc w:val="left"/>
              <w:rPr/>
            </w:pPr>
            <w:r>
              <w:rPr/>
              <w:t xml:space="preserve">7 </w:t>
            </w:r>
          </w:p>
        </w:tc>
        <w:tc>
          <w:tcPr>
            <w:tcW w:w="1079" w:type="dxa"/>
            <w:tcBorders/>
            <w:vAlign w:val="center"/>
          </w:tcPr>
          <w:p>
            <w:pPr>
              <w:pStyle w:val="TableContents"/>
              <w:bidi w:val="0"/>
              <w:spacing w:before="0" w:after="283"/>
              <w:jc w:val="left"/>
              <w:rPr/>
            </w:pPr>
            <w:r>
              <w:rPr/>
              <w:t xml:space="preserve">"Kuka elää, kuka kuolee, kuka kertoo tarinasi"... </w:t>
            </w:r>
          </w:p>
        </w:tc>
        <w:tc>
          <w:tcPr>
            <w:tcW w:w="993" w:type="dxa"/>
            <w:tcBorders/>
            <w:vAlign w:val="center"/>
          </w:tcPr>
          <w:p>
            <w:pPr>
              <w:pStyle w:val="TableContents"/>
              <w:bidi w:val="0"/>
              <w:spacing w:before="0" w:after="283"/>
              <w:jc w:val="left"/>
              <w:rPr/>
            </w:pPr>
            <w:r>
              <w:rPr/>
              <w:t xml:space="preserve">Debbie Allen </w:t>
            </w:r>
          </w:p>
        </w:tc>
        <w:tc>
          <w:tcPr>
            <w:tcW w:w="1006" w:type="dxa"/>
            <w:tcBorders/>
            <w:vAlign w:val="center"/>
          </w:tcPr>
          <w:p>
            <w:pPr>
              <w:pStyle w:val="TableContents"/>
              <w:bidi w:val="0"/>
              <w:spacing w:before="0" w:after="283"/>
              <w:jc w:val="left"/>
              <w:rPr/>
            </w:pPr>
            <w:r>
              <w:rPr/>
              <w:t xml:space="preserve">Krista Vernoff </w:t>
            </w:r>
          </w:p>
        </w:tc>
        <w:tc>
          <w:tcPr>
            <w:tcW w:w="1164" w:type="dxa"/>
            <w:tcBorders/>
            <w:vAlign w:val="center"/>
          </w:tcPr>
          <w:p>
            <w:pPr>
              <w:pStyle w:val="TableContents"/>
              <w:bidi w:val="0"/>
              <w:spacing w:before="0" w:after="283"/>
              <w:jc w:val="left"/>
              <w:rPr/>
            </w:pPr>
            <w:r>
              <w:rPr/>
              <w:t xml:space="preserve">9. marraskuuta 2017 (2017-11-09) </w:t>
            </w:r>
          </w:p>
        </w:tc>
        <w:tc>
          <w:tcPr>
            <w:tcW w:w="4358" w:type="dxa"/>
            <w:tcBorders/>
            <w:vAlign w:val="center"/>
          </w:tcPr>
          <w:p>
            <w:pPr>
              <w:pStyle w:val="TableContents"/>
              <w:bidi w:val="0"/>
              <w:spacing w:before="0" w:after="283"/>
              <w:jc w:val="left"/>
              <w:rPr/>
            </w:pPr>
            <w:r>
              <w:rPr/>
              <w:t xml:space="preserve">8.13 Kun vuoristoradan vaunu suistuu raiteiltaan, Meredithin suunnitelmat osallistua Harper Averyn palkintoseremoniaan keskeytyvät. Kolme päivystyksessä vierailevaa potilasta näyttää sairaalan entisiltä lääkäreiltä: Tohtorit Cristina Yang, George O'Malley ja Izzie Stevens. Amelia ja Owen oppivat toimimaan rinnakkain leikkaussalissa sen jälkeen, kun Amelia tilaa yllätys-CT:n, joka osoittaa suuren hematooman, jonka hän pystyy korjaamaan. Arizonan leikatessa Lizaa, Izzien kaksoisolentoa, hän pohtii suhdettaan Callien ja Markin kanssa valmistautuessaan Sofian paluuseen Seattleen. Jo pyytää Alexia soittamaan Izzielle ja kysymään, miten tämä voi, mihin Alex vastaa tietävänsä, miten Izzie voi... onnellisesti naimisissa oleva kirurgi, jolla on kolme lasta. Odottaessaan Meredithin lähtöä Bostoniin Maggie solmii siteen Zolan kanssa, kun he harjoittelevat lääketieteellistä tietoa ja puhuvat Derekistä. Bailey ja Ben riitelevät hänen ilmoituksestaan liittyä palokuntaan, koska Bailey pelkää, että hänellä on sitoutumisongelmia. Koska Meredith ei pysty lentämään Bostoniin, leikkaussalissa - ystäviensä ja kollegoidensa edessä - hänet julistetaan vuoden 2017 Harper Avery -palkinnon voittajaksi. </w:t>
            </w:r>
          </w:p>
        </w:tc>
      </w:tr>
      <w:tr>
        <w:trPr/>
        <w:tc>
          <w:tcPr>
            <w:tcW w:w="822" w:type="dxa"/>
            <w:tcBorders/>
            <w:vAlign w:val="center"/>
          </w:tcPr>
          <w:p>
            <w:pPr>
              <w:pStyle w:val="TableHeading"/>
              <w:suppressLineNumbers/>
              <w:bidi w:val="0"/>
              <w:spacing w:before="0" w:after="283"/>
              <w:jc w:val="center"/>
              <w:rPr/>
            </w:pPr>
            <w:r>
              <w:rPr/>
              <w:t xml:space="preserve">301 </w:t>
            </w:r>
          </w:p>
        </w:tc>
        <w:tc>
          <w:tcPr>
            <w:tcW w:w="783" w:type="dxa"/>
            <w:tcBorders/>
            <w:vAlign w:val="center"/>
          </w:tcPr>
          <w:p>
            <w:pPr>
              <w:pStyle w:val="TableContents"/>
              <w:bidi w:val="0"/>
              <w:spacing w:before="0" w:after="283"/>
              <w:jc w:val="left"/>
              <w:rPr/>
            </w:pPr>
            <w:r>
              <w:rPr/>
              <w:t xml:space="preserve">8 </w:t>
            </w:r>
          </w:p>
        </w:tc>
        <w:tc>
          <w:tcPr>
            <w:tcW w:w="1079" w:type="dxa"/>
            <w:tcBorders/>
            <w:vAlign w:val="center"/>
          </w:tcPr>
          <w:p>
            <w:pPr>
              <w:pStyle w:val="TableContents"/>
              <w:bidi w:val="0"/>
              <w:spacing w:before="0" w:after="283"/>
              <w:jc w:val="left"/>
              <w:rPr/>
            </w:pPr>
            <w:r>
              <w:rPr/>
              <w:t xml:space="preserve">``Out of Nowhere'' </w:t>
            </w:r>
          </w:p>
        </w:tc>
        <w:tc>
          <w:tcPr>
            <w:tcW w:w="993" w:type="dxa"/>
            <w:tcBorders/>
            <w:vAlign w:val="center"/>
          </w:tcPr>
          <w:p>
            <w:pPr>
              <w:pStyle w:val="TableContents"/>
              <w:bidi w:val="0"/>
              <w:spacing w:before="0" w:after="283"/>
              <w:jc w:val="left"/>
              <w:rPr/>
            </w:pPr>
            <w:r>
              <w:rPr/>
              <w:t xml:space="preserve">Kevin McKidd </w:t>
            </w:r>
          </w:p>
        </w:tc>
        <w:tc>
          <w:tcPr>
            <w:tcW w:w="1006" w:type="dxa"/>
            <w:tcBorders/>
            <w:vAlign w:val="center"/>
          </w:tcPr>
          <w:p>
            <w:pPr>
              <w:pStyle w:val="TableContents"/>
              <w:bidi w:val="0"/>
              <w:spacing w:before="0" w:after="283"/>
              <w:jc w:val="left"/>
              <w:rPr/>
            </w:pPr>
            <w:r>
              <w:rPr/>
              <w:t xml:space="preserve">William Harper </w:t>
            </w:r>
          </w:p>
        </w:tc>
        <w:tc>
          <w:tcPr>
            <w:tcW w:w="1164" w:type="dxa"/>
            <w:tcBorders/>
            <w:vAlign w:val="center"/>
          </w:tcPr>
          <w:p>
            <w:pPr>
              <w:pStyle w:val="TableContents"/>
              <w:bidi w:val="0"/>
              <w:spacing w:before="0" w:after="283"/>
              <w:jc w:val="left"/>
              <w:rPr/>
            </w:pPr>
            <w:r>
              <w:rPr>
                <w:color w:val="A9A9A9"/>
              </w:rPr>
              <w:t xml:space="preserve">16. marraskuuta 2017 </w:t>
            </w:r>
            <w:r>
              <w:rPr/>
              <w:t xml:space="preserve">(2017-11-16) </w:t>
            </w:r>
          </w:p>
        </w:tc>
        <w:tc>
          <w:tcPr>
            <w:tcW w:w="4358" w:type="dxa"/>
            <w:tcBorders/>
            <w:vAlign w:val="center"/>
          </w:tcPr>
          <w:p>
            <w:pPr>
              <w:pStyle w:val="TableContents"/>
              <w:bidi w:val="0"/>
              <w:spacing w:before="0" w:after="283"/>
              <w:jc w:val="left"/>
              <w:rPr/>
            </w:pPr>
            <w:r>
              <w:rPr/>
              <w:t xml:space="preserve">7.52 Kun harjoittelijat kamppailevat löytääkseen paikkansa kirurgina, Jo aloittaa valtakautensa johtavana apulaislääkärinä. Asiat muuttuvat huonompaan suuntaan, kun Grey Sloan Memorialin tietokonejärjestelmään murtaudutaan, ja kaikki potilastiedot joutuvat panttivangiksi 20 miljoonan dollarin edestä. Bailey ei ymmärrä, miksi lunnaat ovat niin suuret ja ennennäkemättömät, mutta tajuaa, että se johtuu Jacksonin perinnöstä rahoitetusta, hiljattain ilmoitetusta kilpailusta. Ilman teknisiä edistysaskeleita, joihin lääkärit ovat tottuneet, heidän on luotettava vaistoihinsa potilaidensa hoidossa; Richard opettaa nuoremmille kollegoilleen, miten he työskentelivät ``kivikaudella''. Eräs potilas kuljetetaan toiseen sairaalaan helikopterilla, joka joutuu pahaan turbulenssiin, jolloin letku irtoaa ja verta roiskuu kaikkialle. Jo kokee elämänsä pelottavimman yllätyksen, kun hän törmää mieheensä Pauliin matkalla estääkseen Alexia tappamasta tahattomasti heidän potilaansa. </w:t>
            </w:r>
          </w:p>
        </w:tc>
      </w:tr>
      <w:tr>
        <w:trPr/>
        <w:tc>
          <w:tcPr>
            <w:tcW w:w="822" w:type="dxa"/>
            <w:tcBorders/>
            <w:vAlign w:val="center"/>
          </w:tcPr>
          <w:p>
            <w:pPr>
              <w:pStyle w:val="TableHeading"/>
              <w:suppressLineNumbers/>
              <w:bidi w:val="0"/>
              <w:spacing w:before="0" w:after="283"/>
              <w:jc w:val="center"/>
              <w:rPr/>
            </w:pPr>
            <w:r>
              <w:rPr/>
              <w:t xml:space="preserve">302 </w:t>
            </w:r>
          </w:p>
        </w:tc>
        <w:tc>
          <w:tcPr>
            <w:tcW w:w="783" w:type="dxa"/>
            <w:tcBorders/>
            <w:vAlign w:val="center"/>
          </w:tcPr>
          <w:p>
            <w:pPr>
              <w:pStyle w:val="TableContents"/>
              <w:bidi w:val="0"/>
              <w:spacing w:before="0" w:after="283"/>
              <w:jc w:val="left"/>
              <w:rPr/>
            </w:pPr>
            <w:r>
              <w:rPr/>
              <w:t xml:space="preserve">9 </w:t>
            </w:r>
          </w:p>
        </w:tc>
        <w:tc>
          <w:tcPr>
            <w:tcW w:w="1079" w:type="dxa"/>
            <w:tcBorders/>
            <w:vAlign w:val="center"/>
          </w:tcPr>
          <w:p>
            <w:pPr>
              <w:pStyle w:val="TableContents"/>
              <w:bidi w:val="0"/>
              <w:spacing w:before="0" w:after="283"/>
              <w:jc w:val="left"/>
              <w:rPr/>
            </w:pPr>
            <w:r>
              <w:rPr/>
              <w:t xml:space="preserve">``Neljä vuodenaikaa yhdessä päivässä'' </w:t>
            </w:r>
          </w:p>
        </w:tc>
        <w:tc>
          <w:tcPr>
            <w:tcW w:w="993" w:type="dxa"/>
            <w:tcBorders/>
            <w:vAlign w:val="center"/>
          </w:tcPr>
          <w:p>
            <w:pPr>
              <w:pStyle w:val="TableContents"/>
              <w:bidi w:val="0"/>
              <w:spacing w:before="0" w:after="283"/>
              <w:jc w:val="left"/>
              <w:rPr/>
            </w:pPr>
            <w:r>
              <w:rPr/>
              <w:t xml:space="preserve">Bill D'Elia </w:t>
            </w:r>
          </w:p>
        </w:tc>
        <w:tc>
          <w:tcPr>
            <w:tcW w:w="1006" w:type="dxa"/>
            <w:tcBorders/>
            <w:vAlign w:val="center"/>
          </w:tcPr>
          <w:p>
            <w:pPr>
              <w:pStyle w:val="TableContents"/>
              <w:bidi w:val="0"/>
              <w:spacing w:before="0" w:after="283"/>
              <w:jc w:val="left"/>
              <w:rPr/>
            </w:pPr>
            <w:r>
              <w:rPr/>
              <w:t xml:space="preserve">Andy Reaser </w:t>
            </w:r>
          </w:p>
        </w:tc>
        <w:tc>
          <w:tcPr>
            <w:tcW w:w="1164" w:type="dxa"/>
            <w:tcBorders/>
            <w:vAlign w:val="center"/>
          </w:tcPr>
          <w:p>
            <w:pPr>
              <w:pStyle w:val="TableContents"/>
              <w:bidi w:val="0"/>
              <w:spacing w:before="0" w:after="283"/>
              <w:jc w:val="left"/>
              <w:rPr/>
            </w:pPr>
            <w:r>
              <w:rPr/>
              <w:t xml:space="preserve">18. tammikuuta 2018 (2018-01-18) </w:t>
            </w:r>
          </w:p>
        </w:tc>
        <w:tc>
          <w:tcPr>
            <w:tcW w:w="4358" w:type="dxa"/>
            <w:tcBorders/>
            <w:vAlign w:val="center"/>
          </w:tcPr>
          <w:p>
            <w:pPr>
              <w:pStyle w:val="TableContents"/>
              <w:bidi w:val="0"/>
              <w:spacing w:before="0" w:after="283"/>
              <w:jc w:val="left"/>
              <w:rPr/>
            </w:pPr>
            <w:r>
              <w:rPr/>
              <w:t xml:space="preserve">TBD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Greys anatomia kausi 14 jakso 8 tulee ulos?</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t xml:space="preserve">American Broadcasting Company (ABC) tilasi yhdysvaltalaisen lääketieteellisen televisiodraaman Greyn anatomia neljästoista kauden 10. helmikuuta 2017, ja se sai ensi-iltansa </w:t>
      </w:r>
      <w:r>
        <w:rPr>
          <w:color w:val="A9A9A9"/>
        </w:rPr>
        <w:t xml:space="preserve">28. syyskuuta 2017 </w:t>
      </w:r>
      <w:r>
        <w:rPr/>
        <w:t xml:space="preserve">kaksituntisella erikoisnäytöksellä. Kausi koostuu 24 jaksosta, ja kauden seitsemäs jakso on sarjan 300. jakso kokonaisuudessaan. Kauden tuottaa ABC Studios yhdessä ShondaLand Production Companyn ja The Mark Gordon Companyn kanssa; showrunnerina toimii Shonda Rhimes.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Greyn 14. kausi ilmestyy?</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Greys anatomia kausi 14 julkaistaan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uusi kausi Greys anatomia alkaa 2017</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Milloin 14. kausi Greyn anatomia ilmestyy?</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Milloin Greys anatomian 14. kausi alkaa?</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Milloin Greys anatomian 14. kausi alkoi?</w:t>
      </w:r>
    </w:p>
    <w:p>
      <w:pPr>
        <w:pStyle w:val="TextBody"/>
        <w:bidi w:val="0"/>
        <w:jc w:val="left"/>
        <w:rPr>
          <w:b/>
          <w:shd w:val="clear" w:fill="FFFF00"/>
        </w:rPr>
      </w:pPr>
      <w:r>
        <w:rPr>
          <w:b/>
          <w:shd w:val="clear" w:fill="FFFF00"/>
        </w:rPr>
        <w:t xml:space="preserve">Teksti numero 7</w:t>
      </w:r>
    </w:p>
    <w:tbl>
      <w:tblPr>
        <w:tblW w:w="10205" w:type="dxa"/>
        <w:jc w:val="left"/>
        <w:tblInd w:w="0" w:type="dxa"/>
        <w:tblLayout w:type="fixed"/>
        <w:tblCellMar>
          <w:top w:w="28" w:type="dxa"/>
          <w:left w:w="28" w:type="dxa"/>
          <w:bottom w:w="28" w:type="dxa"/>
          <w:right w:w="28" w:type="dxa"/>
        </w:tblCellMar>
      </w:tblPr>
      <w:tblGrid>
        <w:gridCol w:w="820"/>
        <w:gridCol w:w="780"/>
        <w:gridCol w:w="1300"/>
        <w:gridCol w:w="991"/>
        <w:gridCol w:w="1026"/>
        <w:gridCol w:w="1155"/>
        <w:gridCol w:w="4133"/>
      </w:tblGrid>
      <w:tr>
        <w:trPr/>
        <w:tc>
          <w:tcPr>
            <w:tcW w:w="820" w:type="dxa"/>
            <w:tcBorders/>
            <w:vAlign w:val="center"/>
          </w:tcPr>
          <w:p>
            <w:pPr>
              <w:pStyle w:val="TableHeading"/>
              <w:suppressLineNumbers/>
              <w:bidi w:val="0"/>
              <w:spacing w:before="0" w:after="283"/>
              <w:jc w:val="center"/>
              <w:rPr/>
            </w:pPr>
            <w:r>
              <w:rPr/>
              <w:t xml:space="preserve">Ei. </w:t>
            </w:r>
          </w:p>
        </w:tc>
        <w:tc>
          <w:tcPr>
            <w:tcW w:w="780" w:type="dxa"/>
            <w:tcBorders/>
            <w:vAlign w:val="center"/>
          </w:tcPr>
          <w:p>
            <w:pPr>
              <w:pStyle w:val="TableHeading"/>
              <w:suppressLineNumbers/>
              <w:bidi w:val="0"/>
              <w:spacing w:before="0" w:after="283"/>
              <w:jc w:val="center"/>
              <w:rPr/>
            </w:pPr>
            <w:r>
              <w:rPr/>
              <w:t xml:space="preserve">Nro kauden aikana </w:t>
            </w:r>
          </w:p>
        </w:tc>
        <w:tc>
          <w:tcPr>
            <w:tcW w:w="1300" w:type="dxa"/>
            <w:tcBorders/>
            <w:vAlign w:val="center"/>
          </w:tcPr>
          <w:p>
            <w:pPr>
              <w:pStyle w:val="TableHeading"/>
              <w:suppressLineNumbers/>
              <w:bidi w:val="0"/>
              <w:spacing w:before="0" w:after="283"/>
              <w:jc w:val="center"/>
              <w:rPr/>
            </w:pPr>
            <w:r>
              <w:rPr/>
              <w:t xml:space="preserve">Otsikko </w:t>
            </w:r>
          </w:p>
        </w:tc>
        <w:tc>
          <w:tcPr>
            <w:tcW w:w="991" w:type="dxa"/>
            <w:tcBorders/>
            <w:vAlign w:val="center"/>
          </w:tcPr>
          <w:p>
            <w:pPr>
              <w:pStyle w:val="TableHeading"/>
              <w:suppressLineNumbers/>
              <w:bidi w:val="0"/>
              <w:spacing w:before="0" w:after="283"/>
              <w:jc w:val="center"/>
              <w:rPr/>
            </w:pPr>
            <w:r>
              <w:rPr/>
              <w:t xml:space="preserve">Ohjaaja </w:t>
            </w:r>
          </w:p>
        </w:tc>
        <w:tc>
          <w:tcPr>
            <w:tcW w:w="1026" w:type="dxa"/>
            <w:tcBorders/>
            <w:vAlign w:val="center"/>
          </w:tcPr>
          <w:p>
            <w:pPr>
              <w:pStyle w:val="TableHeading"/>
              <w:suppressLineNumbers/>
              <w:bidi w:val="0"/>
              <w:spacing w:before="0" w:after="283"/>
              <w:jc w:val="center"/>
              <w:rPr/>
            </w:pPr>
            <w:r>
              <w:rPr/>
              <w:t xml:space="preserve">Kirjoittanut </w:t>
            </w:r>
          </w:p>
        </w:tc>
        <w:tc>
          <w:tcPr>
            <w:tcW w:w="1155" w:type="dxa"/>
            <w:tcBorders/>
            <w:vAlign w:val="center"/>
          </w:tcPr>
          <w:p>
            <w:pPr>
              <w:pStyle w:val="TableHeading"/>
              <w:suppressLineNumbers/>
              <w:bidi w:val="0"/>
              <w:spacing w:before="0" w:after="283"/>
              <w:jc w:val="center"/>
              <w:rPr/>
            </w:pPr>
            <w:r>
              <w:rPr/>
              <w:t xml:space="preserve">Alkuperäinen lähetyspäivä </w:t>
            </w:r>
          </w:p>
        </w:tc>
        <w:tc>
          <w:tcPr>
            <w:tcW w:w="4133" w:type="dxa"/>
            <w:tcBorders/>
            <w:vAlign w:val="center"/>
          </w:tcPr>
          <w:p>
            <w:pPr>
              <w:pStyle w:val="TableHeading"/>
              <w:suppressLineNumbers/>
              <w:bidi w:val="0"/>
              <w:spacing w:before="0" w:after="283"/>
              <w:jc w:val="center"/>
              <w:rPr/>
            </w:pPr>
            <w:r>
              <w:rPr/>
              <w:t xml:space="preserve">Yhdysvaltalaiset katsojat (miljoonaa) </w:t>
            </w:r>
          </w:p>
        </w:tc>
      </w:tr>
      <w:tr>
        <w:trPr/>
        <w:tc>
          <w:tcPr>
            <w:tcW w:w="820" w:type="dxa"/>
            <w:tcBorders/>
            <w:vAlign w:val="center"/>
          </w:tcPr>
          <w:p>
            <w:pPr>
              <w:pStyle w:val="TableHeading"/>
              <w:suppressLineNumbers/>
              <w:bidi w:val="0"/>
              <w:spacing w:before="0" w:after="283"/>
              <w:jc w:val="center"/>
              <w:rPr/>
            </w:pPr>
            <w:r>
              <w:rPr/>
              <w:t xml:space="preserve">294 </w:t>
            </w:r>
          </w:p>
        </w:tc>
        <w:tc>
          <w:tcPr>
            <w:tcW w:w="780" w:type="dxa"/>
            <w:tcBorders/>
            <w:vAlign w:val="center"/>
          </w:tcPr>
          <w:p>
            <w:pPr>
              <w:pStyle w:val="TableContents"/>
              <w:bidi w:val="0"/>
              <w:spacing w:before="0" w:after="283"/>
              <w:jc w:val="left"/>
              <w:rPr>
                <w:sz w:val="4"/>
                <w:szCs w:val="4"/>
              </w:rPr>
            </w:pPr>
            <w:r>
              <w:rPr>
                <w:sz w:val="4"/>
                <w:szCs w:val="4"/>
              </w:rPr>
            </w:r>
          </w:p>
        </w:tc>
        <w:tc>
          <w:tcPr>
            <w:tcW w:w="1300" w:type="dxa"/>
            <w:tcBorders/>
            <w:vAlign w:val="center"/>
          </w:tcPr>
          <w:p>
            <w:pPr>
              <w:pStyle w:val="TableContents"/>
              <w:bidi w:val="0"/>
              <w:spacing w:before="0" w:after="283"/>
              <w:jc w:val="left"/>
              <w:rPr/>
            </w:pPr>
            <w:r>
              <w:rPr/>
              <w:t xml:space="preserve">``Break Down the House'' </w:t>
            </w:r>
          </w:p>
        </w:tc>
        <w:tc>
          <w:tcPr>
            <w:tcW w:w="991" w:type="dxa"/>
            <w:tcBorders/>
            <w:vAlign w:val="center"/>
          </w:tcPr>
          <w:p>
            <w:pPr>
              <w:pStyle w:val="TableContents"/>
              <w:bidi w:val="0"/>
              <w:spacing w:before="0" w:after="283"/>
              <w:jc w:val="left"/>
              <w:rPr/>
            </w:pPr>
            <w:r>
              <w:rPr/>
              <w:t xml:space="preserve">Debbie Allen </w:t>
            </w:r>
          </w:p>
        </w:tc>
        <w:tc>
          <w:tcPr>
            <w:tcW w:w="1026" w:type="dxa"/>
            <w:tcBorders/>
            <w:vAlign w:val="center"/>
          </w:tcPr>
          <w:p>
            <w:pPr>
              <w:pStyle w:val="TableContents"/>
              <w:bidi w:val="0"/>
              <w:spacing w:before="0" w:after="283"/>
              <w:jc w:val="left"/>
              <w:rPr/>
            </w:pPr>
            <w:r>
              <w:rPr/>
              <w:t xml:space="preserve">Krista Vernoff </w:t>
            </w:r>
          </w:p>
        </w:tc>
        <w:tc>
          <w:tcPr>
            <w:tcW w:w="1155" w:type="dxa"/>
            <w:tcBorders/>
            <w:vAlign w:val="center"/>
          </w:tcPr>
          <w:p>
            <w:pPr>
              <w:pStyle w:val="TableContents"/>
              <w:bidi w:val="0"/>
              <w:spacing w:before="0" w:after="283"/>
              <w:jc w:val="left"/>
              <w:rPr/>
            </w:pPr>
            <w:r>
              <w:rPr/>
              <w:t xml:space="preserve">28. syyskuuta 2017 (2017-09-28) </w:t>
            </w:r>
          </w:p>
        </w:tc>
        <w:tc>
          <w:tcPr>
            <w:tcW w:w="4133" w:type="dxa"/>
            <w:tcBorders/>
            <w:vAlign w:val="center"/>
          </w:tcPr>
          <w:p>
            <w:pPr>
              <w:pStyle w:val="TableContents"/>
              <w:bidi w:val="0"/>
              <w:spacing w:before="0" w:after="283"/>
              <w:jc w:val="left"/>
              <w:rPr/>
            </w:pPr>
            <w:r>
              <w:rPr/>
              <w:t xml:space="preserve">8.07 Uudelleennäkemisten ja Grey Sloanin "suuren kohennuksen" pyörteissä Meredith joutuu monimutkaiseen rakkauskolmioon Nathanin ja Meganin, Owenin siskon, välillä, jonka hiljattain paljastui olevan yhä elossa kymmenen vuoden poissaolon jälkeen panttivankileirillä ulkomailla. Meganin ilmaantumisen myötä Teddy Altman palaa Seattleen tukemaan Owenia ja hänen äitiään, mikä johtaa kiusalliseen kanssakäymiseen Amelian kanssa. Kun Stephanie on nyt Teksasissa palovammayksikössä, Jo yrittää innokkaasti tehdä Benistä uuden ihmisen. Elizan "haamutettua" Arizonan baarissa hän tutustuu italialaiseen tyttöön, jonka hän ottaa mukaansa kotiinsa. Kun DeLuca tulee kotiin, hän löytää siskonsa puolialasti sohvalta Arizonan kanssa. </w:t>
            </w:r>
          </w:p>
        </w:tc>
      </w:tr>
      <w:tr>
        <w:trPr/>
        <w:tc>
          <w:tcPr>
            <w:tcW w:w="820" w:type="dxa"/>
            <w:tcBorders/>
            <w:vAlign w:val="center"/>
          </w:tcPr>
          <w:p>
            <w:pPr>
              <w:pStyle w:val="TableHeading"/>
              <w:suppressLineNumbers/>
              <w:bidi w:val="0"/>
              <w:spacing w:before="0" w:after="283"/>
              <w:jc w:val="center"/>
              <w:rPr/>
            </w:pPr>
            <w:r>
              <w:rPr/>
              <w:t xml:space="preserve">295 </w:t>
            </w:r>
          </w:p>
        </w:tc>
        <w:tc>
          <w:tcPr>
            <w:tcW w:w="780" w:type="dxa"/>
            <w:tcBorders/>
            <w:vAlign w:val="center"/>
          </w:tcPr>
          <w:p>
            <w:pPr>
              <w:pStyle w:val="TableContents"/>
              <w:bidi w:val="0"/>
              <w:spacing w:before="0" w:after="283"/>
              <w:jc w:val="left"/>
              <w:rPr>
                <w:sz w:val="4"/>
                <w:szCs w:val="4"/>
              </w:rPr>
            </w:pPr>
            <w:r>
              <w:rPr>
                <w:sz w:val="4"/>
                <w:szCs w:val="4"/>
              </w:rPr>
            </w:r>
          </w:p>
        </w:tc>
        <w:tc>
          <w:tcPr>
            <w:tcW w:w="1300" w:type="dxa"/>
            <w:tcBorders/>
            <w:vAlign w:val="center"/>
          </w:tcPr>
          <w:p>
            <w:pPr>
              <w:pStyle w:val="TableContents"/>
              <w:bidi w:val="0"/>
              <w:spacing w:before="0" w:after="283"/>
              <w:jc w:val="left"/>
              <w:rPr/>
            </w:pPr>
            <w:r>
              <w:rPr/>
              <w:t xml:space="preserve">``Get Off on the Pain'' (Päästä irti kivusta) </w:t>
            </w:r>
          </w:p>
        </w:tc>
        <w:tc>
          <w:tcPr>
            <w:tcW w:w="991" w:type="dxa"/>
            <w:tcBorders/>
            <w:vAlign w:val="center"/>
          </w:tcPr>
          <w:p>
            <w:pPr>
              <w:pStyle w:val="TableContents"/>
              <w:bidi w:val="0"/>
              <w:spacing w:before="0" w:after="283"/>
              <w:jc w:val="left"/>
              <w:rPr/>
            </w:pPr>
            <w:r>
              <w:rPr/>
              <w:t xml:space="preserve">Kevin McKidd </w:t>
            </w:r>
          </w:p>
        </w:tc>
        <w:tc>
          <w:tcPr>
            <w:tcW w:w="1026" w:type="dxa"/>
            <w:tcBorders/>
            <w:vAlign w:val="center"/>
          </w:tcPr>
          <w:p>
            <w:pPr>
              <w:pStyle w:val="TableContents"/>
              <w:bidi w:val="0"/>
              <w:spacing w:before="0" w:after="283"/>
              <w:jc w:val="left"/>
              <w:rPr/>
            </w:pPr>
            <w:r>
              <w:rPr/>
              <w:t xml:space="preserve">Krista Vernoff </w:t>
            </w:r>
          </w:p>
        </w:tc>
        <w:tc>
          <w:tcPr>
            <w:tcW w:w="1155" w:type="dxa"/>
            <w:tcBorders/>
            <w:vAlign w:val="center"/>
          </w:tcPr>
          <w:p>
            <w:pPr>
              <w:pStyle w:val="TableContents"/>
              <w:bidi w:val="0"/>
              <w:spacing w:before="0" w:after="283"/>
              <w:jc w:val="left"/>
              <w:rPr/>
            </w:pPr>
            <w:r>
              <w:rPr/>
              <w:t xml:space="preserve">28. syyskuuta 2017 (2017-09-28) </w:t>
            </w:r>
          </w:p>
        </w:tc>
        <w:tc>
          <w:tcPr>
            <w:tcW w:w="4133" w:type="dxa"/>
            <w:tcBorders/>
            <w:vAlign w:val="center"/>
          </w:tcPr>
          <w:p>
            <w:pPr>
              <w:pStyle w:val="TableContents"/>
              <w:bidi w:val="0"/>
              <w:spacing w:before="0" w:after="283"/>
              <w:jc w:val="left"/>
              <w:rPr/>
            </w:pPr>
            <w:r>
              <w:rPr/>
              <w:t xml:space="preserve">8.07 Carina, DeLucan sisko, pyytää tulla esitellyksi Baileylle saadakseen luvan tutkia naisten masturbaatiota ja orgasmeja koskevaa kiistanalaista aihetta sairaalassaan; Bailey suostuu yhteiskunnan kaksinaismoraalin vuoksi. Meredith pyrkii saamaan kaikki suostumaan siihen, että vatsaseinänsiirto on paras taktiikka Meganin haavojen hoitoon; hän saa jopa Teddyn peseytymään, jotta kaikki epäilykset Meredithin aikeista olla Meganin kirurgi poistuvat. Jo yrittää korjata suhdettaan Alexiin sen jälkeen, kun paljastuu, että Jo makasi yhden uuden alaharjoittelijan kanssa. Owen saa kuulla avioliittotilanteestaan Amelian kanssa, joka näyttää välttelevän häntä ja hänen perhettään. Ilman Jacksonin tukeakin Amelia taistelee poistaakseen potilaan mastoidikasvaimen. Myöhemmin hän osallistuu Carinan tutkimukseen, joka johtaa siihen, että hän löytää valtavan kasvaimen omista aivoista. </w:t>
            </w:r>
          </w:p>
        </w:tc>
      </w:tr>
      <w:tr>
        <w:trPr/>
        <w:tc>
          <w:tcPr>
            <w:tcW w:w="820" w:type="dxa"/>
            <w:tcBorders/>
            <w:vAlign w:val="center"/>
          </w:tcPr>
          <w:p>
            <w:pPr>
              <w:pStyle w:val="TableHeading"/>
              <w:suppressLineNumbers/>
              <w:bidi w:val="0"/>
              <w:spacing w:before="0" w:after="283"/>
              <w:jc w:val="center"/>
              <w:rPr/>
            </w:pPr>
            <w:r>
              <w:rPr/>
              <w:t xml:space="preserve">296 </w:t>
            </w:r>
          </w:p>
        </w:tc>
        <w:tc>
          <w:tcPr>
            <w:tcW w:w="780" w:type="dxa"/>
            <w:tcBorders/>
            <w:vAlign w:val="center"/>
          </w:tcPr>
          <w:p>
            <w:pPr>
              <w:pStyle w:val="TableContents"/>
              <w:bidi w:val="0"/>
              <w:spacing w:before="0" w:after="283"/>
              <w:jc w:val="left"/>
              <w:rPr>
                <w:sz w:val="4"/>
                <w:szCs w:val="4"/>
              </w:rPr>
            </w:pPr>
            <w:r>
              <w:rPr>
                <w:sz w:val="4"/>
                <w:szCs w:val="4"/>
              </w:rPr>
            </w:r>
          </w:p>
        </w:tc>
        <w:tc>
          <w:tcPr>
            <w:tcW w:w="1300" w:type="dxa"/>
            <w:tcBorders/>
            <w:vAlign w:val="center"/>
          </w:tcPr>
          <w:p>
            <w:pPr>
              <w:pStyle w:val="TableContents"/>
              <w:bidi w:val="0"/>
              <w:spacing w:before="0" w:after="283"/>
              <w:jc w:val="left"/>
              <w:rPr/>
            </w:pPr>
            <w:r>
              <w:rPr/>
              <w:t xml:space="preserve">``Go Big or Go Home'' </w:t>
            </w:r>
          </w:p>
        </w:tc>
        <w:tc>
          <w:tcPr>
            <w:tcW w:w="991" w:type="dxa"/>
            <w:tcBorders/>
            <w:vAlign w:val="center"/>
          </w:tcPr>
          <w:p>
            <w:pPr>
              <w:pStyle w:val="TableContents"/>
              <w:bidi w:val="0"/>
              <w:spacing w:before="0" w:after="283"/>
              <w:jc w:val="left"/>
              <w:rPr/>
            </w:pPr>
            <w:r>
              <w:rPr/>
              <w:t xml:space="preserve">Chandra Wilson </w:t>
            </w:r>
          </w:p>
        </w:tc>
        <w:tc>
          <w:tcPr>
            <w:tcW w:w="1026" w:type="dxa"/>
            <w:tcBorders/>
            <w:vAlign w:val="center"/>
          </w:tcPr>
          <w:p>
            <w:pPr>
              <w:pStyle w:val="TableContents"/>
              <w:bidi w:val="0"/>
              <w:spacing w:before="0" w:after="283"/>
              <w:jc w:val="left"/>
              <w:rPr/>
            </w:pPr>
            <w:r>
              <w:rPr/>
              <w:t xml:space="preserve">Meg Marinis </w:t>
            </w:r>
          </w:p>
        </w:tc>
        <w:tc>
          <w:tcPr>
            <w:tcW w:w="1155" w:type="dxa"/>
            <w:tcBorders/>
            <w:vAlign w:val="center"/>
          </w:tcPr>
          <w:p>
            <w:pPr>
              <w:pStyle w:val="TableContents"/>
              <w:bidi w:val="0"/>
              <w:spacing w:before="0" w:after="283"/>
              <w:jc w:val="left"/>
              <w:rPr/>
            </w:pPr>
            <w:r>
              <w:rPr/>
              <w:t xml:space="preserve">5. lokakuuta 2017 (2017-10-05) </w:t>
            </w:r>
          </w:p>
        </w:tc>
        <w:tc>
          <w:tcPr>
            <w:tcW w:w="4133" w:type="dxa"/>
            <w:tcBorders/>
            <w:vAlign w:val="center"/>
          </w:tcPr>
          <w:p>
            <w:pPr>
              <w:pStyle w:val="TableContents"/>
              <w:bidi w:val="0"/>
              <w:spacing w:before="0" w:after="283"/>
              <w:jc w:val="left"/>
              <w:rPr/>
            </w:pPr>
            <w:r>
              <w:rPr/>
              <w:t xml:space="preserve">8.06 Amelia ottaa mukaan yhden entisistä professoreistaan ja nykyisen Johns Hopkinsin neurologian johtajan, tohtori Tom Koracikin, auttamaan häntä kasvaimen hoitosuunnitelman laatimisessa. Tohtori Koracik paljastaa Amelian harmiksi, kuinka heikentynyt hänen arvostelukykynsä on ollut viimeisten kymmenen vuoden aikana; Richard varmistaa, että Amelia tietää, ettei hänen arvostelukykynsä ole ollutkaan niin huono, ja rohkaisee häntä kertomaan totuuden niille, joiden kanssa hän on läheisin. Harper Avery joutuu Baileyn kanssa tekemisiin kaikista sairaalassa tehdyistä muutoksista ja uhkaa vetää kaiken rahoituksen pois säätiöltä; kun Bailey vastustaa häntä, Avery antaa hänelle potkut. Jakson lopussa Avery menehtyy äkilliseen sydänpysähdykseen, minkä jälkeen Jackson ja Catherine Avery palauttavat Baileyn takaisin ylilääkäriksi. Ben ja Arizona turvautuvat Carinan antamiin neuvoihin, kun yksi heidän potilaistaan juuttuu synnytykseen. Meredith kääntyy entisen psykiatrinsa puoleen, joka päätyy potilaaksi, selvittääkseen mielialaansa kaikkia kohtaan, jota Nathanin ja Meganin muodostama rakkauskolmio on lietsonut. Jo pyytää Alexia muuttamaan takaisin kotiin. </w:t>
            </w:r>
          </w:p>
        </w:tc>
      </w:tr>
      <w:tr>
        <w:trPr/>
        <w:tc>
          <w:tcPr>
            <w:tcW w:w="820" w:type="dxa"/>
            <w:tcBorders/>
            <w:vAlign w:val="center"/>
          </w:tcPr>
          <w:p>
            <w:pPr>
              <w:pStyle w:val="TableHeading"/>
              <w:suppressLineNumbers/>
              <w:bidi w:val="0"/>
              <w:spacing w:before="0" w:after="283"/>
              <w:jc w:val="center"/>
              <w:rPr/>
            </w:pPr>
            <w:r>
              <w:rPr/>
              <w:t xml:space="preserve">297 </w:t>
            </w:r>
          </w:p>
        </w:tc>
        <w:tc>
          <w:tcPr>
            <w:tcW w:w="780" w:type="dxa"/>
            <w:tcBorders/>
            <w:vAlign w:val="center"/>
          </w:tcPr>
          <w:p>
            <w:pPr>
              <w:pStyle w:val="TableContents"/>
              <w:bidi w:val="0"/>
              <w:spacing w:before="0" w:after="283"/>
              <w:jc w:val="left"/>
              <w:rPr>
                <w:sz w:val="4"/>
                <w:szCs w:val="4"/>
              </w:rPr>
            </w:pPr>
            <w:r>
              <w:rPr>
                <w:sz w:val="4"/>
                <w:szCs w:val="4"/>
              </w:rPr>
            </w:r>
          </w:p>
        </w:tc>
        <w:tc>
          <w:tcPr>
            <w:tcW w:w="1300" w:type="dxa"/>
            <w:tcBorders/>
            <w:vAlign w:val="center"/>
          </w:tcPr>
          <w:p>
            <w:pPr>
              <w:pStyle w:val="TableContents"/>
              <w:bidi w:val="0"/>
              <w:spacing w:before="0" w:after="283"/>
              <w:jc w:val="left"/>
              <w:rPr/>
            </w:pPr>
            <w:r>
              <w:rPr/>
              <w:t xml:space="preserve">"Eikö tuo olekin potku päähän? </w:t>
            </w:r>
          </w:p>
        </w:tc>
        <w:tc>
          <w:tcPr>
            <w:tcW w:w="991" w:type="dxa"/>
            <w:tcBorders/>
            <w:vAlign w:val="center"/>
          </w:tcPr>
          <w:p>
            <w:pPr>
              <w:pStyle w:val="TableContents"/>
              <w:bidi w:val="0"/>
              <w:spacing w:before="0" w:after="283"/>
              <w:jc w:val="left"/>
              <w:rPr/>
            </w:pPr>
            <w:r>
              <w:rPr/>
              <w:t xml:space="preserve">Geary McLeod </w:t>
            </w:r>
          </w:p>
        </w:tc>
        <w:tc>
          <w:tcPr>
            <w:tcW w:w="1026" w:type="dxa"/>
            <w:tcBorders/>
            <w:vAlign w:val="center"/>
          </w:tcPr>
          <w:p>
            <w:pPr>
              <w:pStyle w:val="TableContents"/>
              <w:bidi w:val="0"/>
              <w:spacing w:before="0" w:after="283"/>
              <w:jc w:val="left"/>
              <w:rPr/>
            </w:pPr>
            <w:r>
              <w:rPr/>
              <w:t xml:space="preserve">Marlana Hope </w:t>
            </w:r>
          </w:p>
        </w:tc>
        <w:tc>
          <w:tcPr>
            <w:tcW w:w="1155" w:type="dxa"/>
            <w:tcBorders/>
            <w:vAlign w:val="center"/>
          </w:tcPr>
          <w:p>
            <w:pPr>
              <w:pStyle w:val="TableContents"/>
              <w:bidi w:val="0"/>
              <w:spacing w:before="0" w:after="283"/>
              <w:jc w:val="left"/>
              <w:rPr/>
            </w:pPr>
            <w:r>
              <w:rPr/>
              <w:t xml:space="preserve">12. lokakuuta 2017 (2017-10-12) </w:t>
            </w:r>
          </w:p>
        </w:tc>
        <w:tc>
          <w:tcPr>
            <w:tcW w:w="4133" w:type="dxa"/>
            <w:tcBorders/>
            <w:vAlign w:val="center"/>
          </w:tcPr>
          <w:p>
            <w:pPr>
              <w:pStyle w:val="TableContents"/>
              <w:bidi w:val="0"/>
              <w:spacing w:before="0" w:after="283"/>
              <w:jc w:val="left"/>
              <w:rPr/>
            </w:pPr>
            <w:r>
              <w:rPr/>
              <w:t xml:space="preserve">8.08 Amelialta poistetaan aivokasvain, mutta seuraavina päivinä hänellä on joitakin komplikaatioita, kuten vain ranskan kielen puhuminen ja muistin menetys. Richard tuo yllättäen Maggien mukaan Catherinen isännöimälle perheillalliselle, joka muuttuu kiusalliseksi, kun Catherine paljastaa Averylle Harperin kuolemasta saamansa perinnön, neljännesmiljardin dollarin. Bailey ja Richard järjestävät uusien harjoittelijoiden haastatteluja, mutta eivät löydä kunnollista ehdokasta. Meredith ja Nathan käyttävät tutkimuksiaan perustellakseen maahantulonsa, ja he lyöttäytyvät yhteen tuodakseen Meganin adoptoidun pojan Amerikkaan. Amelia ja Owen kohtaavat pelkonsa siitä, että heidän avioliittonsa perustuu Amelian sairauden luomaan versioon Ameliasta. Arizona saa tietää, että Sofia haluaa muuttaa kotiin. Jo tunnustaa vihaavansa sitä, miten paljon hänen ex-miehensä hallitsee häntä. </w:t>
            </w:r>
          </w:p>
        </w:tc>
      </w:tr>
      <w:tr>
        <w:trPr/>
        <w:tc>
          <w:tcPr>
            <w:tcW w:w="820" w:type="dxa"/>
            <w:tcBorders/>
            <w:vAlign w:val="center"/>
          </w:tcPr>
          <w:p>
            <w:pPr>
              <w:pStyle w:val="TableHeading"/>
              <w:suppressLineNumbers/>
              <w:bidi w:val="0"/>
              <w:spacing w:before="0" w:after="283"/>
              <w:jc w:val="center"/>
              <w:rPr/>
            </w:pPr>
            <w:r>
              <w:rPr/>
              <w:t xml:space="preserve">298 </w:t>
            </w:r>
          </w:p>
        </w:tc>
        <w:tc>
          <w:tcPr>
            <w:tcW w:w="780" w:type="dxa"/>
            <w:tcBorders/>
            <w:vAlign w:val="center"/>
          </w:tcPr>
          <w:p>
            <w:pPr>
              <w:pStyle w:val="TableContents"/>
              <w:bidi w:val="0"/>
              <w:spacing w:before="0" w:after="283"/>
              <w:jc w:val="left"/>
              <w:rPr/>
            </w:pPr>
            <w:r>
              <w:rPr/>
              <w:t xml:space="preserve">5 </w:t>
            </w:r>
          </w:p>
        </w:tc>
        <w:tc>
          <w:tcPr>
            <w:tcW w:w="1300" w:type="dxa"/>
            <w:tcBorders/>
            <w:vAlign w:val="center"/>
          </w:tcPr>
          <w:p>
            <w:pPr>
              <w:pStyle w:val="TableContents"/>
              <w:bidi w:val="0"/>
              <w:spacing w:before="0" w:after="283"/>
              <w:jc w:val="left"/>
              <w:rPr/>
            </w:pPr>
            <w:r>
              <w:rPr/>
              <w:t xml:space="preserve">``Vaara-alue'' </w:t>
            </w:r>
          </w:p>
        </w:tc>
        <w:tc>
          <w:tcPr>
            <w:tcW w:w="991" w:type="dxa"/>
            <w:tcBorders/>
            <w:vAlign w:val="center"/>
          </w:tcPr>
          <w:p>
            <w:pPr>
              <w:pStyle w:val="TableContents"/>
              <w:bidi w:val="0"/>
              <w:spacing w:before="0" w:after="283"/>
              <w:jc w:val="left"/>
              <w:rPr/>
            </w:pPr>
            <w:r>
              <w:rPr/>
              <w:t xml:space="preserve">Cecilie Mosli </w:t>
            </w:r>
          </w:p>
        </w:tc>
        <w:tc>
          <w:tcPr>
            <w:tcW w:w="1026" w:type="dxa"/>
            <w:tcBorders/>
            <w:vAlign w:val="center"/>
          </w:tcPr>
          <w:p>
            <w:pPr>
              <w:pStyle w:val="TableContents"/>
              <w:bidi w:val="0"/>
              <w:spacing w:before="0" w:after="283"/>
              <w:jc w:val="left"/>
              <w:rPr/>
            </w:pPr>
            <w:r>
              <w:rPr/>
              <w:t xml:space="preserve">Jalysa Conway </w:t>
            </w:r>
          </w:p>
        </w:tc>
        <w:tc>
          <w:tcPr>
            <w:tcW w:w="1155" w:type="dxa"/>
            <w:tcBorders/>
            <w:vAlign w:val="center"/>
          </w:tcPr>
          <w:p>
            <w:pPr>
              <w:pStyle w:val="TableContents"/>
              <w:bidi w:val="0"/>
              <w:spacing w:before="0" w:after="283"/>
              <w:jc w:val="left"/>
              <w:rPr/>
            </w:pPr>
            <w:r>
              <w:rPr/>
              <w:t xml:space="preserve">26. lokakuuta 2017 (2017-10-26) </w:t>
            </w:r>
          </w:p>
        </w:tc>
        <w:tc>
          <w:tcPr>
            <w:tcW w:w="4133" w:type="dxa"/>
            <w:tcBorders/>
            <w:vAlign w:val="center"/>
          </w:tcPr>
          <w:p>
            <w:pPr>
              <w:pStyle w:val="TableContents"/>
              <w:bidi w:val="0"/>
              <w:spacing w:before="0" w:after="283"/>
              <w:jc w:val="left"/>
              <w:rPr/>
            </w:pPr>
            <w:r>
              <w:rPr/>
              <w:t xml:space="preserve">7.67 Kun Owen auttaa Megania matkalla Kaliforniaan, jossa hän aloittaa uuden elämänsä Nathanin ja hänen poikansa Faroukin kanssa, he muistelevat aikaa, jonka he viettivät Fallujahissa Irakissa. Ulkomailla vietetyn ajan aikana Nathan kosi Megania kierrättämällä kaulakorun, jota ei alun perin ollut tarkoitettu Meganille. Teddy tunnisti nopeasti kaulakorun ja sen, että Nathan oli pettänyt, ja patisti häntä kertomaan totuuden. Huolimatta hyvistä uutisista kihlauksesta Megan käsitteli sydänsurua siitä, ettei hän saanut stratia, mikä myöhemmin paljastuu hänelle Owenin omaksi teoksi. Veljensä pettämisestä järkyttyneenä hän nousee helikopteriin yhden heidän joukkojensa kimppuun hyökänneen ampujan kanssa, mikä johtaa hänen katoamiseensa. Kun Nathan odottaa Meganin ja Owenin saapumista, hän ystävystyy Faroukin kanssa, jolla on vaikeuksia sopeutua vapaaseen maailmaan. Hän myös lopettaa virallisesti suhteensa Meredithiin, samoin kuin Owen Ameliaan, kun hän tajuaa, ettei kumpikaan heistä ole todella onnellinen. </w:t>
            </w:r>
          </w:p>
        </w:tc>
      </w:tr>
      <w:tr>
        <w:trPr/>
        <w:tc>
          <w:tcPr>
            <w:tcW w:w="820" w:type="dxa"/>
            <w:tcBorders/>
            <w:vAlign w:val="center"/>
          </w:tcPr>
          <w:p>
            <w:pPr>
              <w:pStyle w:val="TableHeading"/>
              <w:suppressLineNumbers/>
              <w:bidi w:val="0"/>
              <w:spacing w:before="0" w:after="283"/>
              <w:jc w:val="center"/>
              <w:rPr/>
            </w:pPr>
            <w:r>
              <w:rPr/>
              <w:t xml:space="preserve">299 </w:t>
            </w:r>
          </w:p>
        </w:tc>
        <w:tc>
          <w:tcPr>
            <w:tcW w:w="780" w:type="dxa"/>
            <w:tcBorders/>
            <w:vAlign w:val="center"/>
          </w:tcPr>
          <w:p>
            <w:pPr>
              <w:pStyle w:val="TableContents"/>
              <w:bidi w:val="0"/>
              <w:spacing w:before="0" w:after="283"/>
              <w:jc w:val="left"/>
              <w:rPr/>
            </w:pPr>
            <w:r>
              <w:rPr/>
              <w:t xml:space="preserve">6 </w:t>
            </w:r>
          </w:p>
        </w:tc>
        <w:tc>
          <w:tcPr>
            <w:tcW w:w="1300" w:type="dxa"/>
            <w:tcBorders/>
            <w:vAlign w:val="center"/>
          </w:tcPr>
          <w:p>
            <w:pPr>
              <w:pStyle w:val="TableContents"/>
              <w:bidi w:val="0"/>
              <w:spacing w:before="0" w:after="283"/>
              <w:jc w:val="left"/>
              <w:rPr/>
            </w:pPr>
            <w:r>
              <w:rPr/>
              <w:t xml:space="preserve">"Tule veneeseeni, beibi. </w:t>
            </w:r>
          </w:p>
        </w:tc>
        <w:tc>
          <w:tcPr>
            <w:tcW w:w="991" w:type="dxa"/>
            <w:tcBorders/>
            <w:vAlign w:val="center"/>
          </w:tcPr>
          <w:p>
            <w:pPr>
              <w:pStyle w:val="TableContents"/>
              <w:bidi w:val="0"/>
              <w:spacing w:before="0" w:after="283"/>
              <w:jc w:val="left"/>
              <w:rPr/>
            </w:pPr>
            <w:r>
              <w:rPr/>
              <w:t xml:space="preserve">Lisa Leone </w:t>
            </w:r>
          </w:p>
        </w:tc>
        <w:tc>
          <w:tcPr>
            <w:tcW w:w="1026" w:type="dxa"/>
            <w:tcBorders/>
            <w:vAlign w:val="center"/>
          </w:tcPr>
          <w:p>
            <w:pPr>
              <w:pStyle w:val="TableContents"/>
              <w:bidi w:val="0"/>
              <w:spacing w:before="0" w:after="283"/>
              <w:jc w:val="left"/>
              <w:rPr/>
            </w:pPr>
            <w:r>
              <w:rPr/>
              <w:t xml:space="preserve">Kiley Donovan </w:t>
            </w:r>
          </w:p>
        </w:tc>
        <w:tc>
          <w:tcPr>
            <w:tcW w:w="1155" w:type="dxa"/>
            <w:tcBorders/>
            <w:vAlign w:val="center"/>
          </w:tcPr>
          <w:p>
            <w:pPr>
              <w:pStyle w:val="TableContents"/>
              <w:bidi w:val="0"/>
              <w:spacing w:before="0" w:after="283"/>
              <w:jc w:val="left"/>
              <w:rPr/>
            </w:pPr>
            <w:r>
              <w:rPr/>
              <w:t xml:space="preserve">2. marraskuuta 2017 (2017-11-02) </w:t>
            </w:r>
          </w:p>
        </w:tc>
        <w:tc>
          <w:tcPr>
            <w:tcW w:w="4133" w:type="dxa"/>
            <w:tcBorders/>
            <w:vAlign w:val="center"/>
          </w:tcPr>
          <w:p>
            <w:pPr>
              <w:pStyle w:val="TableContents"/>
              <w:bidi w:val="0"/>
              <w:spacing w:before="0" w:after="283"/>
              <w:jc w:val="left"/>
              <w:rPr/>
            </w:pPr>
            <w:r>
              <w:rPr/>
              <w:t xml:space="preserve">7.38 Lääketieteellisen aikakauslehden JSA:n kansilehdellä uutena kirurgina Meredith suorittaa harvinaisen kirurgisen toimenpiteen, jonka Jo on tehnyt mahdolliseksi, yrittäessään pelastaa tuomarin etenevältä syöpädiagnoosilta. Grey Sloanin miehet pitävät `´sairauspäivän'' ja hengailevat Jacksonin vastikään ostamalla veneellä, kun taas naiset hakevat treffejä Tinderistä. Arizona on eronnut Carinasta valmistautuessaan Sofian muuttoon takaisin kotiin. Amelia suuntaa takaisin leikkaukseen, mutta kamppailee itseluottamuksensa kanssa, rekrytoi tohtori Koracikin apua ja hakee rohkaisua Richardilta. Arizonan ja Aprilin korjatessa naisen vammoja, jotka johtuvat vahingossa emättimeen piilotetun aseen ampumisesta, Bailey ja Maggie hoitavat hypokondriaa, joka oli vahingossa tapahtuneen ampumisen uhri. Kirurgien ja sisätautien sekoitustilaisuudessa Meredith saa tietää, että hänet on ehdolla vuosittaiseen Harper Avery -palkintoon; uutista varjostaa kuitenkin hänen potilaansa menetys. Jackson antaa puolet perinnöstään Baileylle tutkimuskilpailun rahoittamiseksi. Jo saa tietää olevansa ehdolla johtavaksi ylilääkäriksi ja päättää hakea avioeroa Paulista uskottuaan tilanteensa tuomarille. DeLuca tunnistaa yhden uusista harjoittelijoista menneisyydestään, ja Owen ja Carina jäävät kiinni suutelemasta. </w:t>
            </w:r>
          </w:p>
        </w:tc>
      </w:tr>
      <w:tr>
        <w:trPr/>
        <w:tc>
          <w:tcPr>
            <w:tcW w:w="820" w:type="dxa"/>
            <w:tcBorders/>
            <w:vAlign w:val="center"/>
          </w:tcPr>
          <w:p>
            <w:pPr>
              <w:pStyle w:val="TableHeading"/>
              <w:suppressLineNumbers/>
              <w:bidi w:val="0"/>
              <w:spacing w:before="0" w:after="283"/>
              <w:jc w:val="center"/>
              <w:rPr/>
            </w:pPr>
            <w:r>
              <w:rPr/>
              <w:t xml:space="preserve">300 </w:t>
            </w:r>
          </w:p>
        </w:tc>
        <w:tc>
          <w:tcPr>
            <w:tcW w:w="780" w:type="dxa"/>
            <w:tcBorders/>
            <w:vAlign w:val="center"/>
          </w:tcPr>
          <w:p>
            <w:pPr>
              <w:pStyle w:val="TableContents"/>
              <w:bidi w:val="0"/>
              <w:spacing w:before="0" w:after="283"/>
              <w:jc w:val="left"/>
              <w:rPr/>
            </w:pPr>
            <w:r>
              <w:rPr/>
              <w:t xml:space="preserve">7 </w:t>
            </w:r>
          </w:p>
        </w:tc>
        <w:tc>
          <w:tcPr>
            <w:tcW w:w="1300" w:type="dxa"/>
            <w:tcBorders/>
            <w:vAlign w:val="center"/>
          </w:tcPr>
          <w:p>
            <w:pPr>
              <w:pStyle w:val="TableContents"/>
              <w:bidi w:val="0"/>
              <w:spacing w:before="0" w:after="283"/>
              <w:jc w:val="left"/>
              <w:rPr/>
            </w:pPr>
            <w:r>
              <w:rPr/>
              <w:t xml:space="preserve">"Kuka elää, kuka kuolee, kuka kertoo tarinasi"... </w:t>
            </w:r>
          </w:p>
        </w:tc>
        <w:tc>
          <w:tcPr>
            <w:tcW w:w="991" w:type="dxa"/>
            <w:tcBorders/>
            <w:vAlign w:val="center"/>
          </w:tcPr>
          <w:p>
            <w:pPr>
              <w:pStyle w:val="TableContents"/>
              <w:bidi w:val="0"/>
              <w:spacing w:before="0" w:after="283"/>
              <w:jc w:val="left"/>
              <w:rPr/>
            </w:pPr>
            <w:r>
              <w:rPr/>
              <w:t xml:space="preserve">Debbie Allen </w:t>
            </w:r>
          </w:p>
        </w:tc>
        <w:tc>
          <w:tcPr>
            <w:tcW w:w="1026" w:type="dxa"/>
            <w:tcBorders/>
            <w:vAlign w:val="center"/>
          </w:tcPr>
          <w:p>
            <w:pPr>
              <w:pStyle w:val="TableContents"/>
              <w:bidi w:val="0"/>
              <w:spacing w:before="0" w:after="283"/>
              <w:jc w:val="left"/>
              <w:rPr/>
            </w:pPr>
            <w:r>
              <w:rPr/>
              <w:t xml:space="preserve">Krista Vernoff </w:t>
            </w:r>
          </w:p>
        </w:tc>
        <w:tc>
          <w:tcPr>
            <w:tcW w:w="1155" w:type="dxa"/>
            <w:tcBorders/>
            <w:vAlign w:val="center"/>
          </w:tcPr>
          <w:p>
            <w:pPr>
              <w:pStyle w:val="TableContents"/>
              <w:bidi w:val="0"/>
              <w:spacing w:before="0" w:after="283"/>
              <w:jc w:val="left"/>
              <w:rPr/>
            </w:pPr>
            <w:r>
              <w:rPr/>
              <w:t xml:space="preserve">9. marraskuuta 2017 (2017-11-09) </w:t>
            </w:r>
          </w:p>
        </w:tc>
        <w:tc>
          <w:tcPr>
            <w:tcW w:w="4133" w:type="dxa"/>
            <w:tcBorders/>
            <w:vAlign w:val="center"/>
          </w:tcPr>
          <w:p>
            <w:pPr>
              <w:pStyle w:val="TableContents"/>
              <w:bidi w:val="0"/>
              <w:spacing w:before="0" w:after="283"/>
              <w:jc w:val="left"/>
              <w:rPr/>
            </w:pPr>
            <w:r>
              <w:rPr/>
              <w:t xml:space="preserve">8.13 Kun vuoristoradan vaunu suistuu raiteiltaan, Meredithin suunnitelmat osallistua Harper Averyn palkintoseremoniaan keskeytyvät. Kolme päivystyksessä vierailevaa potilasta näyttää sairaalan entisiltä lääkäreiltä: Tohtorit Cristina Yang, George O'Malley ja Izzie Stevens. Amelia ja Owen oppivat toimimaan rinnakkain leikkaussalissa sen jälkeen, kun Amelia tilaa yllätys-CT:n, joka osoittaa suuren hematooman, jonka hän pystyy korjaamaan. Arizonan leikatessa Lizaa, Izzien kaksoisolentoa, hän pohtii suhdettaan Callien ja Markin kanssa valmistautuessaan Sofian paluuseen Seattleen. Jo pyytää Alexia soittamaan Izzielle ja kysymään, miten tämä voi, ja Alex sanoo tietävänsä, miten Izzie voi: hän on onnellisesti naimisissa oleva kirurgi, jolla on kolme lasta. Odottaessaan Meredithin lähtöä Bostoniin Maggie solmii siteen Zolan kanssa, kun he harjoittelevat lääketieteellistä tietoa ja puhuvat Derekistä. Bailey ja Ben riitelevät hänen ilmoituksestaan liittyä palokuntaan, koska Bailey pelkää, että hänellä on sitoutumisongelmia. Koska Meredith ei pysty lentämään Bostoniin, leikkaussalissa - ystäviensä ja kollegoidensa edessä - hänet julistetaan vuoden 2017 Harper Avery -palkinnon voittajaksi. </w:t>
            </w:r>
          </w:p>
        </w:tc>
      </w:tr>
      <w:tr>
        <w:trPr/>
        <w:tc>
          <w:tcPr>
            <w:tcW w:w="820" w:type="dxa"/>
            <w:tcBorders/>
            <w:vAlign w:val="center"/>
          </w:tcPr>
          <w:p>
            <w:pPr>
              <w:pStyle w:val="TableHeading"/>
              <w:suppressLineNumbers/>
              <w:bidi w:val="0"/>
              <w:spacing w:before="0" w:after="283"/>
              <w:jc w:val="center"/>
              <w:rPr/>
            </w:pPr>
            <w:r>
              <w:rPr/>
              <w:t xml:space="preserve">301 </w:t>
            </w:r>
          </w:p>
        </w:tc>
        <w:tc>
          <w:tcPr>
            <w:tcW w:w="780" w:type="dxa"/>
            <w:tcBorders/>
            <w:vAlign w:val="center"/>
          </w:tcPr>
          <w:p>
            <w:pPr>
              <w:pStyle w:val="TableContents"/>
              <w:bidi w:val="0"/>
              <w:spacing w:before="0" w:after="283"/>
              <w:jc w:val="left"/>
              <w:rPr/>
            </w:pPr>
            <w:r>
              <w:rPr/>
              <w:t xml:space="preserve">8 </w:t>
            </w:r>
          </w:p>
        </w:tc>
        <w:tc>
          <w:tcPr>
            <w:tcW w:w="1300" w:type="dxa"/>
            <w:tcBorders/>
            <w:vAlign w:val="center"/>
          </w:tcPr>
          <w:p>
            <w:pPr>
              <w:pStyle w:val="TableContents"/>
              <w:bidi w:val="0"/>
              <w:spacing w:before="0" w:after="283"/>
              <w:jc w:val="left"/>
              <w:rPr/>
            </w:pPr>
            <w:r>
              <w:rPr/>
              <w:t xml:space="preserve">``Out of Nowhere'' </w:t>
            </w:r>
          </w:p>
        </w:tc>
        <w:tc>
          <w:tcPr>
            <w:tcW w:w="991" w:type="dxa"/>
            <w:tcBorders/>
            <w:vAlign w:val="center"/>
          </w:tcPr>
          <w:p>
            <w:pPr>
              <w:pStyle w:val="TableContents"/>
              <w:bidi w:val="0"/>
              <w:spacing w:before="0" w:after="283"/>
              <w:jc w:val="left"/>
              <w:rPr/>
            </w:pPr>
            <w:r>
              <w:rPr/>
              <w:t xml:space="preserve">Kevin McKidd </w:t>
            </w:r>
          </w:p>
        </w:tc>
        <w:tc>
          <w:tcPr>
            <w:tcW w:w="1026" w:type="dxa"/>
            <w:tcBorders/>
            <w:vAlign w:val="center"/>
          </w:tcPr>
          <w:p>
            <w:pPr>
              <w:pStyle w:val="TableContents"/>
              <w:bidi w:val="0"/>
              <w:spacing w:before="0" w:after="283"/>
              <w:jc w:val="left"/>
              <w:rPr/>
            </w:pPr>
            <w:r>
              <w:rPr/>
              <w:t xml:space="preserve">William Harper </w:t>
            </w:r>
          </w:p>
        </w:tc>
        <w:tc>
          <w:tcPr>
            <w:tcW w:w="1155" w:type="dxa"/>
            <w:tcBorders/>
            <w:vAlign w:val="center"/>
          </w:tcPr>
          <w:p>
            <w:pPr>
              <w:pStyle w:val="TableContents"/>
              <w:bidi w:val="0"/>
              <w:spacing w:before="0" w:after="283"/>
              <w:jc w:val="left"/>
              <w:rPr/>
            </w:pPr>
            <w:r>
              <w:rPr/>
              <w:t xml:space="preserve">16. marraskuuta 2017 (2017-11-16) </w:t>
            </w:r>
          </w:p>
        </w:tc>
        <w:tc>
          <w:tcPr>
            <w:tcW w:w="4133" w:type="dxa"/>
            <w:tcBorders/>
            <w:vAlign w:val="center"/>
          </w:tcPr>
          <w:p>
            <w:pPr>
              <w:pStyle w:val="TableContents"/>
              <w:bidi w:val="0"/>
              <w:spacing w:before="0" w:after="283"/>
              <w:jc w:val="left"/>
              <w:rPr/>
            </w:pPr>
            <w:r>
              <w:rPr/>
              <w:t xml:space="preserve">7.52 Kun harjoittelijat kamppailevat löytääkseen paikkansa kirurgina, Jo aloittaa valtakautensa johtavana apulaislääkärinä. Asiat muuttuvat huonompaan suuntaan, kun Grey Sloan Memorialin tietokonejärjestelmään murtaudutaan, ja kaikki potilastiedot joutuvat panttivangiksi 20 miljoonan dollarin edestä. Bailey ei ymmärrä, miksi lunnaat ovat niin suuret ja ennennäkemättömät, mutta tajuaa, että se johtuu Jacksonin perinnöstä rahoitetusta, hiljattain ilmoitetusta kilpailusta. Ilman teknisiä edistysaskeleita, joihin lääkärit ovat tottuneet, heidän on luotettava vaistoihinsa potilaidensa hoidossa; Richard opettaa nuoremmille kollegoilleen, miten he työskentelivät ``kivikaudella''. Eräs potilas kuljetetaan toiseen sairaalaan helikopterilla, joka joutuu pahaan turbulenssiin, jolloin letku irtoaa ja verta roiskuu kaikkialle. Jo kokee elämänsä pelottavimman yllätyksen, kun hän törmää pahoinpitelevään aviomieheensä Pauliin matkalla estääkseen Alexia tappamasta tahattomasti heidän potilaansa. </w:t>
            </w:r>
          </w:p>
        </w:tc>
      </w:tr>
      <w:tr>
        <w:trPr/>
        <w:tc>
          <w:tcPr>
            <w:tcW w:w="820" w:type="dxa"/>
            <w:tcBorders/>
            <w:vAlign w:val="center"/>
          </w:tcPr>
          <w:p>
            <w:pPr>
              <w:pStyle w:val="TableHeading"/>
              <w:suppressLineNumbers/>
              <w:bidi w:val="0"/>
              <w:spacing w:before="0" w:after="283"/>
              <w:jc w:val="center"/>
              <w:rPr/>
            </w:pPr>
            <w:r>
              <w:rPr/>
              <w:t xml:space="preserve">302 </w:t>
            </w:r>
          </w:p>
        </w:tc>
        <w:tc>
          <w:tcPr>
            <w:tcW w:w="780" w:type="dxa"/>
            <w:tcBorders/>
            <w:vAlign w:val="center"/>
          </w:tcPr>
          <w:p>
            <w:pPr>
              <w:pStyle w:val="TableContents"/>
              <w:bidi w:val="0"/>
              <w:spacing w:before="0" w:after="283"/>
              <w:jc w:val="left"/>
              <w:rPr/>
            </w:pPr>
            <w:r>
              <w:rPr/>
              <w:t xml:space="preserve">9 </w:t>
            </w:r>
          </w:p>
        </w:tc>
        <w:tc>
          <w:tcPr>
            <w:tcW w:w="1300" w:type="dxa"/>
            <w:tcBorders/>
            <w:vAlign w:val="center"/>
          </w:tcPr>
          <w:p>
            <w:pPr>
              <w:pStyle w:val="TableContents"/>
              <w:bidi w:val="0"/>
              <w:spacing w:before="0" w:after="283"/>
              <w:jc w:val="left"/>
              <w:rPr/>
            </w:pPr>
            <w:r>
              <w:rPr/>
              <w:t xml:space="preserve">``1-800-799-7233'' </w:t>
            </w:r>
          </w:p>
        </w:tc>
        <w:tc>
          <w:tcPr>
            <w:tcW w:w="991" w:type="dxa"/>
            <w:tcBorders/>
            <w:vAlign w:val="center"/>
          </w:tcPr>
          <w:p>
            <w:pPr>
              <w:pStyle w:val="TableContents"/>
              <w:bidi w:val="0"/>
              <w:spacing w:before="0" w:after="283"/>
              <w:jc w:val="left"/>
              <w:rPr/>
            </w:pPr>
            <w:r>
              <w:rPr/>
              <w:t xml:space="preserve">Bill D'Elia </w:t>
            </w:r>
          </w:p>
        </w:tc>
        <w:tc>
          <w:tcPr>
            <w:tcW w:w="1026" w:type="dxa"/>
            <w:tcBorders/>
            <w:vAlign w:val="center"/>
          </w:tcPr>
          <w:p>
            <w:pPr>
              <w:pStyle w:val="TableContents"/>
              <w:bidi w:val="0"/>
              <w:spacing w:before="0" w:after="283"/>
              <w:jc w:val="left"/>
              <w:rPr/>
            </w:pPr>
            <w:r>
              <w:rPr/>
              <w:t xml:space="preserve">Andy Reaser </w:t>
            </w:r>
          </w:p>
        </w:tc>
        <w:tc>
          <w:tcPr>
            <w:tcW w:w="1155" w:type="dxa"/>
            <w:tcBorders/>
            <w:vAlign w:val="center"/>
          </w:tcPr>
          <w:p>
            <w:pPr>
              <w:pStyle w:val="TableContents"/>
              <w:bidi w:val="0"/>
              <w:spacing w:before="0" w:after="283"/>
              <w:jc w:val="left"/>
              <w:rPr/>
            </w:pPr>
            <w:r>
              <w:rPr>
                <w:color w:val="A9A9A9"/>
              </w:rPr>
              <w:t xml:space="preserve">18. tammikuuta 2018 </w:t>
            </w:r>
            <w:r>
              <w:rPr/>
              <w:t xml:space="preserve">(2018-01-18) </w:t>
            </w:r>
          </w:p>
        </w:tc>
        <w:tc>
          <w:tcPr>
            <w:tcW w:w="4133" w:type="dxa"/>
            <w:tcBorders/>
            <w:vAlign w:val="center"/>
          </w:tcPr>
          <w:p>
            <w:pPr>
              <w:pStyle w:val="TableContents"/>
              <w:bidi w:val="0"/>
              <w:jc w:val="left"/>
              <w:rPr/>
            </w:pPr>
            <w:r>
              <w:rPr/>
              <w:t xml:space="preserve">8.27 </w:t>
            </w:r>
          </w:p>
          <w:p>
            <w:pPr>
              <w:pStyle w:val="TextBody"/>
              <w:bidi w:val="0"/>
              <w:spacing w:before="0" w:after="283"/>
              <w:jc w:val="left"/>
              <w:rPr/>
            </w:pPr>
            <w:r>
              <w:rPr/>
              <w:t xml:space="preserve">Sairaalan henkilökunta ihailee tohtori Paul Stadleria ja hänen legendaarista kirurgin työtään, mutta Jo yrittää pysyä erossa hänestä. Alex ja Meredith tekevät yhdessä parhaansa suojellakseen Jo:ta avioeron hakemisen aikana. Veressä kastuneet Jackson ja Maggie pelastavat potilaansa hengen ja sitoutuvat sitten pukuhuoneessa suihkun jälkeen; April ja Owen käyttävät traumataitojaan työskennellessään potilaiden parissa vähemmän ihanteellisissa ja äärimmäisen kuumissa olosuhteissa, jotka muistuttavat hyvin paljon heidän ulkomailla oloaan. Bailey työskentelee poikkeuksellisen tietokonetaitoisen harjoittelijan kanssa ottaakseen vallan takaisin niitä vastaan, jotka hakkeroivat sairaalan; tämä harjoittelija ilmoittaa myöhemmin olevansa "ylpeä trans-mies". Kun Paulin kihlattu Jenny kertoo Paulille salaisesta vaihdosta Jo:n kanssa, Meredithin on teeskenneltävä kutsuvansa turvamiehet paikalle, jotta Paul saataisiin poistettua sairaalasta. Hän päätyy kuitenkin pian takaisin päivystykseen yliajon uhrina. </w:t>
            </w:r>
          </w:p>
          <w:p>
            <w:pPr>
              <w:pStyle w:val="TextBody"/>
              <w:bidi w:val="0"/>
              <w:spacing w:before="0" w:after="283"/>
              <w:jc w:val="left"/>
              <w:rPr/>
            </w:pPr>
            <w:r>
              <w:rPr/>
              <w:t xml:space="preserve">Jaksoa seurasi Camilla Luddingtonin PSA-jakso, jossa muistutettiin katsojia siitä, että henkinen väkivalta on perheväkivallan muoto, ja annettiin kansallisen perheväkivallan vihjelinjan numero: 1-800-799-7233, jakson otsikko. </w:t>
            </w:r>
          </w:p>
        </w:tc>
      </w:tr>
      <w:tr>
        <w:trPr/>
        <w:tc>
          <w:tcPr>
            <w:tcW w:w="820" w:type="dxa"/>
            <w:tcBorders/>
            <w:vAlign w:val="center"/>
          </w:tcPr>
          <w:p>
            <w:pPr>
              <w:pStyle w:val="TableHeading"/>
              <w:suppressLineNumbers/>
              <w:bidi w:val="0"/>
              <w:spacing w:before="0" w:after="283"/>
              <w:jc w:val="center"/>
              <w:rPr/>
            </w:pPr>
            <w:r>
              <w:rPr/>
              <w:t xml:space="preserve">303 </w:t>
            </w:r>
          </w:p>
        </w:tc>
        <w:tc>
          <w:tcPr>
            <w:tcW w:w="780" w:type="dxa"/>
            <w:tcBorders/>
            <w:vAlign w:val="center"/>
          </w:tcPr>
          <w:p>
            <w:pPr>
              <w:pStyle w:val="TableContents"/>
              <w:bidi w:val="0"/>
              <w:spacing w:before="0" w:after="283"/>
              <w:jc w:val="left"/>
              <w:rPr/>
            </w:pPr>
            <w:r>
              <w:rPr/>
              <w:t xml:space="preserve">10 </w:t>
            </w:r>
          </w:p>
        </w:tc>
        <w:tc>
          <w:tcPr>
            <w:tcW w:w="1300" w:type="dxa"/>
            <w:tcBorders/>
            <w:vAlign w:val="center"/>
          </w:tcPr>
          <w:p>
            <w:pPr>
              <w:pStyle w:val="TableContents"/>
              <w:bidi w:val="0"/>
              <w:spacing w:before="0" w:after="283"/>
              <w:jc w:val="left"/>
              <w:rPr/>
            </w:pPr>
            <w:r>
              <w:rPr/>
              <w:t xml:space="preserve">``Persoonallinen Jeesus'' </w:t>
            </w:r>
          </w:p>
        </w:tc>
        <w:tc>
          <w:tcPr>
            <w:tcW w:w="991" w:type="dxa"/>
            <w:tcBorders/>
            <w:vAlign w:val="center"/>
          </w:tcPr>
          <w:p>
            <w:pPr>
              <w:pStyle w:val="TableContents"/>
              <w:bidi w:val="0"/>
              <w:spacing w:before="0" w:after="283"/>
              <w:jc w:val="left"/>
              <w:rPr/>
            </w:pPr>
            <w:r>
              <w:rPr/>
              <w:t xml:space="preserve">Kevin Sullivan </w:t>
            </w:r>
          </w:p>
        </w:tc>
        <w:tc>
          <w:tcPr>
            <w:tcW w:w="1026" w:type="dxa"/>
            <w:tcBorders/>
            <w:vAlign w:val="center"/>
          </w:tcPr>
          <w:p>
            <w:pPr>
              <w:pStyle w:val="TableContents"/>
              <w:bidi w:val="0"/>
              <w:spacing w:before="0" w:after="283"/>
              <w:jc w:val="left"/>
              <w:rPr/>
            </w:pPr>
            <w:r>
              <w:rPr/>
              <w:t xml:space="preserve">Zoanne Clack </w:t>
            </w:r>
          </w:p>
        </w:tc>
        <w:tc>
          <w:tcPr>
            <w:tcW w:w="1155" w:type="dxa"/>
            <w:tcBorders/>
            <w:vAlign w:val="center"/>
          </w:tcPr>
          <w:p>
            <w:pPr>
              <w:pStyle w:val="TableContents"/>
              <w:bidi w:val="0"/>
              <w:spacing w:before="0" w:after="283"/>
              <w:jc w:val="left"/>
              <w:rPr/>
            </w:pPr>
            <w:r>
              <w:rPr/>
              <w:t xml:space="preserve">25. tammikuuta 2018 (2018-01-25) </w:t>
            </w:r>
          </w:p>
        </w:tc>
        <w:tc>
          <w:tcPr>
            <w:tcW w:w="4133" w:type="dxa"/>
            <w:tcBorders/>
            <w:vAlign w:val="center"/>
          </w:tcPr>
          <w:p>
            <w:pPr>
              <w:pStyle w:val="TableContents"/>
              <w:bidi w:val="0"/>
              <w:spacing w:before="0" w:after="283"/>
              <w:jc w:val="left"/>
              <w:rPr/>
            </w:pPr>
            <w:r>
              <w:rPr/>
              <w:t xml:space="preserve">8.62 Paulin toipuessa leikkauksesta Meredith kyseenalaistaa Alexin ja Jon antaman alibin. Koska Jo uskoo, että hänen morsiamensa Jenny ajoi hänen päälleen, hän kokee tarpeelliseksi kuulla häntä. Aprilin potilas osoittautuu hänen ex-kihlattunsa Matthew'n raskaana olevaksi vaimoksi, mikä osoittautuu enemmän kuin kiusalliseksi tilanteeksi, kun hän auttaa synnyttämään heidän vauvansa ja katsoo sitten, miten mies selviytyy vaimonsa odottamattomasta kuolemasta. Jackson, Bailey ja April joutuvat kohtaamaan rotuprofilointia, kun poliisi ilmestyy paikalle käsiraudoissa olevan 12-vuotiaan pojan kanssa, jonka he ampuivat, kun tämän nähtiin yrittävän päästä omaan kotiinsa ikkunan kautta. Poliisit kohtelevat poikaa päivystyksessä edelleen kuin rikollista, mikä saa Baileyn ja Benin pitämään Tuckerille "puhuttelun". Kun Jo ja Jenny menevät Paulin huoneeseen ilmoittaakseen, että he vievät hänet oikeuteen, hän saa raivokohtauksen ja putoaa sängystään, jolloin hän lyö itsensä tajuttomaksi ja tulee aivokuolleeksi. Jo, joka on yhä laillisesti vaimonsa, päättää ottaa hänet pois elintoiminnoista ja luovuttaa hänen elimensä. April päätyy suihkuun harjoittelijan Royn kanssa, kun hän huomaa kyseenalaistavansa uskonsa. </w:t>
            </w:r>
          </w:p>
        </w:tc>
      </w:tr>
      <w:tr>
        <w:trPr/>
        <w:tc>
          <w:tcPr>
            <w:tcW w:w="820" w:type="dxa"/>
            <w:tcBorders/>
            <w:vAlign w:val="center"/>
          </w:tcPr>
          <w:p>
            <w:pPr>
              <w:pStyle w:val="TableHeading"/>
              <w:suppressLineNumbers/>
              <w:bidi w:val="0"/>
              <w:spacing w:before="0" w:after="283"/>
              <w:jc w:val="center"/>
              <w:rPr/>
            </w:pPr>
            <w:r>
              <w:rPr/>
              <w:t xml:space="preserve">304 </w:t>
            </w:r>
          </w:p>
        </w:tc>
        <w:tc>
          <w:tcPr>
            <w:tcW w:w="780" w:type="dxa"/>
            <w:tcBorders/>
            <w:vAlign w:val="center"/>
          </w:tcPr>
          <w:p>
            <w:pPr>
              <w:pStyle w:val="TableContents"/>
              <w:bidi w:val="0"/>
              <w:spacing w:before="0" w:after="283"/>
              <w:jc w:val="left"/>
              <w:rPr/>
            </w:pPr>
            <w:r>
              <w:rPr/>
              <w:t xml:space="preserve">11 </w:t>
            </w:r>
          </w:p>
        </w:tc>
        <w:tc>
          <w:tcPr>
            <w:tcW w:w="1300" w:type="dxa"/>
            <w:tcBorders/>
            <w:vAlign w:val="center"/>
          </w:tcPr>
          <w:p>
            <w:pPr>
              <w:pStyle w:val="TableContents"/>
              <w:bidi w:val="0"/>
              <w:spacing w:before="0" w:after="283"/>
              <w:jc w:val="left"/>
              <w:rPr/>
            </w:pPr>
            <w:r>
              <w:rPr/>
              <w:t xml:space="preserve">``(Älä pelkää) viikatemiestä'' </w:t>
            </w:r>
          </w:p>
        </w:tc>
        <w:tc>
          <w:tcPr>
            <w:tcW w:w="991" w:type="dxa"/>
            <w:tcBorders/>
            <w:vAlign w:val="center"/>
          </w:tcPr>
          <w:p>
            <w:pPr>
              <w:pStyle w:val="TableContents"/>
              <w:bidi w:val="0"/>
              <w:spacing w:before="0" w:after="283"/>
              <w:jc w:val="left"/>
              <w:rPr/>
            </w:pPr>
            <w:r>
              <w:rPr/>
              <w:t xml:space="preserve">Nicole Rubio </w:t>
            </w:r>
          </w:p>
        </w:tc>
        <w:tc>
          <w:tcPr>
            <w:tcW w:w="1026" w:type="dxa"/>
            <w:tcBorders/>
            <w:vAlign w:val="center"/>
          </w:tcPr>
          <w:p>
            <w:pPr>
              <w:pStyle w:val="TableContents"/>
              <w:bidi w:val="0"/>
              <w:spacing w:before="0" w:after="283"/>
              <w:jc w:val="left"/>
              <w:rPr/>
            </w:pPr>
            <w:r>
              <w:rPr/>
              <w:t xml:space="preserve">Elisabeth R. Finch </w:t>
            </w:r>
          </w:p>
        </w:tc>
        <w:tc>
          <w:tcPr>
            <w:tcW w:w="1155" w:type="dxa"/>
            <w:tcBorders/>
            <w:vAlign w:val="center"/>
          </w:tcPr>
          <w:p>
            <w:pPr>
              <w:pStyle w:val="TableContents"/>
              <w:bidi w:val="0"/>
              <w:spacing w:before="0" w:after="283"/>
              <w:jc w:val="left"/>
              <w:rPr/>
            </w:pPr>
            <w:r>
              <w:rPr/>
              <w:t xml:space="preserve">1. helmikuuta 2018 (2018-02-01) </w:t>
            </w:r>
          </w:p>
        </w:tc>
        <w:tc>
          <w:tcPr>
            <w:tcW w:w="4133" w:type="dxa"/>
            <w:tcBorders/>
            <w:vAlign w:val="center"/>
          </w:tcPr>
          <w:p>
            <w:pPr>
              <w:pStyle w:val="TableContents"/>
              <w:bidi w:val="0"/>
              <w:spacing w:before="0" w:after="283"/>
              <w:jc w:val="left"/>
              <w:rPr/>
            </w:pPr>
            <w:r>
              <w:rPr/>
              <w:t xml:space="preserve">8.93 Bailey päätyy intuitionsa ja sydänkohtauksen hienovaraisempien merkkien vuoksi Seattle Presbyterianin päivystykseen; kun lääkärit kuitenkin kohtelevat häntä alentuvasti olettaen, että Bailey kuvittelee sydänkohtauksen ja kärsii oikeasti vain pakko-oireisesta häiriöstä, Bailey kutsuu Maggien pelastamaan hänet. Kun Maggie saapuu paikalle, hän törmää Richardiin, joka löysi tiensä sinne Baileyn läsnäolotietojen perusteella. Kun hänen elämänsä vilkkuu hänen silmiensä edessä, Bailey pohtii kasvatustaan ja menneisyyttään kirurgina kaikkine stressaavine taisteluineen ja kamppailuineen, joita hän on käynyt läpi päästäkseen tähän pisteeseen elämässään. Juuri ennen kuin Bailey menee hätäleikkaukseen pelastaakseen henkensä, hän pyytää Maggiea soittamaan Benille, joka ehtii paikalle ennen kuin Bailey herää. Ben ilmoittaa, että hän on lopettanut palomiehenä, mutta Bailey vaatii, että hän palaa takaisin eikä koskaan tee mitään muuta kuin sitä, mitä hän todella rakastaa. </w:t>
            </w:r>
          </w:p>
        </w:tc>
      </w:tr>
      <w:tr>
        <w:trPr/>
        <w:tc>
          <w:tcPr>
            <w:tcW w:w="820" w:type="dxa"/>
            <w:tcBorders/>
            <w:vAlign w:val="center"/>
          </w:tcPr>
          <w:p>
            <w:pPr>
              <w:pStyle w:val="TableHeading"/>
              <w:suppressLineNumbers/>
              <w:bidi w:val="0"/>
              <w:spacing w:before="0" w:after="283"/>
              <w:jc w:val="center"/>
              <w:rPr/>
            </w:pPr>
            <w:r>
              <w:rPr/>
              <w:t xml:space="preserve">305 </w:t>
            </w:r>
          </w:p>
        </w:tc>
        <w:tc>
          <w:tcPr>
            <w:tcW w:w="780" w:type="dxa"/>
            <w:tcBorders/>
            <w:vAlign w:val="center"/>
          </w:tcPr>
          <w:p>
            <w:pPr>
              <w:pStyle w:val="TableContents"/>
              <w:bidi w:val="0"/>
              <w:spacing w:before="0" w:after="283"/>
              <w:jc w:val="left"/>
              <w:rPr/>
            </w:pPr>
            <w:r>
              <w:rPr/>
              <w:t xml:space="preserve">12 </w:t>
            </w:r>
          </w:p>
        </w:tc>
        <w:tc>
          <w:tcPr>
            <w:tcW w:w="1300" w:type="dxa"/>
            <w:tcBorders/>
            <w:vAlign w:val="center"/>
          </w:tcPr>
          <w:p>
            <w:pPr>
              <w:pStyle w:val="TableContents"/>
              <w:bidi w:val="0"/>
              <w:spacing w:before="0" w:after="283"/>
              <w:jc w:val="left"/>
              <w:rPr/>
            </w:pPr>
            <w:r>
              <w:rPr/>
              <w:t xml:space="preserve">"Kovempi, parempi, nopeampi, vahvempi </w:t>
            </w:r>
          </w:p>
        </w:tc>
        <w:tc>
          <w:tcPr>
            <w:tcW w:w="991" w:type="dxa"/>
            <w:tcBorders/>
            <w:vAlign w:val="center"/>
          </w:tcPr>
          <w:p>
            <w:pPr>
              <w:pStyle w:val="TableContents"/>
              <w:bidi w:val="0"/>
              <w:spacing w:before="0" w:after="283"/>
              <w:jc w:val="left"/>
              <w:rPr/>
            </w:pPr>
            <w:r>
              <w:rPr/>
              <w:t xml:space="preserve">Jeannot Szwarc </w:t>
            </w:r>
          </w:p>
        </w:tc>
        <w:tc>
          <w:tcPr>
            <w:tcW w:w="1026" w:type="dxa"/>
            <w:tcBorders/>
            <w:vAlign w:val="center"/>
          </w:tcPr>
          <w:p>
            <w:pPr>
              <w:pStyle w:val="TableContents"/>
              <w:bidi w:val="0"/>
              <w:spacing w:before="0" w:after="283"/>
              <w:jc w:val="left"/>
              <w:rPr/>
            </w:pPr>
            <w:r>
              <w:rPr/>
              <w:t xml:space="preserve">Kiley Donovan </w:t>
            </w:r>
          </w:p>
        </w:tc>
        <w:tc>
          <w:tcPr>
            <w:tcW w:w="1155" w:type="dxa"/>
            <w:tcBorders/>
            <w:vAlign w:val="center"/>
          </w:tcPr>
          <w:p>
            <w:pPr>
              <w:pStyle w:val="TableContents"/>
              <w:bidi w:val="0"/>
              <w:spacing w:before="0" w:after="283"/>
              <w:jc w:val="left"/>
              <w:rPr/>
            </w:pPr>
            <w:r>
              <w:rPr/>
              <w:t xml:space="preserve">8. helmikuuta 2018 (2018-02-08) </w:t>
            </w:r>
          </w:p>
        </w:tc>
        <w:tc>
          <w:tcPr>
            <w:tcW w:w="4133" w:type="dxa"/>
            <w:tcBorders/>
            <w:vAlign w:val="center"/>
          </w:tcPr>
          <w:p>
            <w:pPr>
              <w:pStyle w:val="TableContents"/>
              <w:bidi w:val="0"/>
              <w:spacing w:before="0" w:after="283"/>
              <w:jc w:val="left"/>
              <w:rPr/>
            </w:pPr>
            <w:r>
              <w:rPr/>
              <w:t xml:space="preserve">7.32 Kilpailun lähestyessä syntyy kilpailuhenkeä ja jännitteitä lääkäreiden ja heidän valitsemiensa harjoittelijoiden välille, jotka kilpailevat miljoonista dollareista. Valmistautuakseen yllättämään Catherinen tämän syntymäpäivänä Richard ottaa salsatanssitunteja Maggien kanssa, joka kamppailee äitinsä kuoleman vuosipäivän kanssa. Amelia ja Alex hoitavat yhdessä lastentautitapausta pelastaakseen potilaansa kyvyn laulaa sekä säilyttääkseen kaikki henkiset kykynsä. Meredith saa vierailun vanhalta pernanpoistopotilaalta, joka on palannut useiden miniatyyripernojen kanssa, mikä ohjaa Meredithiä hänen kilpailuideansa pariin, ja Jackson vedetään mukaan äitinsä sukupuolen vahvistamista koskevaan kosintaan, vaikka hän itse sitä toivoo. </w:t>
            </w:r>
          </w:p>
        </w:tc>
      </w:tr>
      <w:tr>
        <w:trPr/>
        <w:tc>
          <w:tcPr>
            <w:tcW w:w="820" w:type="dxa"/>
            <w:tcBorders/>
            <w:vAlign w:val="center"/>
          </w:tcPr>
          <w:p>
            <w:pPr>
              <w:pStyle w:val="TableHeading"/>
              <w:suppressLineNumbers/>
              <w:bidi w:val="0"/>
              <w:spacing w:before="0" w:after="283"/>
              <w:jc w:val="center"/>
              <w:rPr/>
            </w:pPr>
            <w:r>
              <w:rPr/>
              <w:t xml:space="preserve">306 </w:t>
            </w:r>
          </w:p>
        </w:tc>
        <w:tc>
          <w:tcPr>
            <w:tcW w:w="780" w:type="dxa"/>
            <w:tcBorders/>
            <w:vAlign w:val="center"/>
          </w:tcPr>
          <w:p>
            <w:pPr>
              <w:pStyle w:val="TableContents"/>
              <w:bidi w:val="0"/>
              <w:spacing w:before="0" w:after="283"/>
              <w:jc w:val="left"/>
              <w:rPr/>
            </w:pPr>
            <w:r>
              <w:rPr/>
              <w:t xml:space="preserve">13 </w:t>
            </w:r>
          </w:p>
        </w:tc>
        <w:tc>
          <w:tcPr>
            <w:tcW w:w="1300" w:type="dxa"/>
            <w:tcBorders/>
            <w:vAlign w:val="center"/>
          </w:tcPr>
          <w:p>
            <w:pPr>
              <w:pStyle w:val="TableContents"/>
              <w:bidi w:val="0"/>
              <w:spacing w:before="0" w:after="283"/>
              <w:jc w:val="left"/>
              <w:rPr/>
            </w:pPr>
            <w:r>
              <w:rPr/>
              <w:t xml:space="preserve">"Sinä todella sait otteen minusta"... </w:t>
            </w:r>
          </w:p>
        </w:tc>
        <w:tc>
          <w:tcPr>
            <w:tcW w:w="991" w:type="dxa"/>
            <w:tcBorders/>
            <w:vAlign w:val="center"/>
          </w:tcPr>
          <w:p>
            <w:pPr>
              <w:pStyle w:val="TableContents"/>
              <w:bidi w:val="0"/>
              <w:spacing w:before="0" w:after="283"/>
              <w:jc w:val="left"/>
              <w:rPr/>
            </w:pPr>
            <w:r>
              <w:rPr/>
              <w:t xml:space="preserve">Nzingha Stewart </w:t>
            </w:r>
          </w:p>
        </w:tc>
        <w:tc>
          <w:tcPr>
            <w:tcW w:w="1026" w:type="dxa"/>
            <w:tcBorders/>
            <w:vAlign w:val="center"/>
          </w:tcPr>
          <w:p>
            <w:pPr>
              <w:pStyle w:val="TableContents"/>
              <w:bidi w:val="0"/>
              <w:spacing w:before="0" w:after="283"/>
              <w:jc w:val="left"/>
              <w:rPr/>
            </w:pPr>
            <w:r>
              <w:rPr/>
              <w:t xml:space="preserve">Stacy McKee </w:t>
            </w:r>
          </w:p>
        </w:tc>
        <w:tc>
          <w:tcPr>
            <w:tcW w:w="1155" w:type="dxa"/>
            <w:tcBorders/>
            <w:vAlign w:val="center"/>
          </w:tcPr>
          <w:p>
            <w:pPr>
              <w:pStyle w:val="TableContents"/>
              <w:bidi w:val="0"/>
              <w:spacing w:before="0" w:after="283"/>
              <w:jc w:val="left"/>
              <w:rPr/>
            </w:pPr>
            <w:r>
              <w:rPr/>
              <w:t xml:space="preserve">maaliskuu 1, 2018 (2018-03-01) </w:t>
            </w:r>
          </w:p>
        </w:tc>
        <w:tc>
          <w:tcPr>
            <w:tcW w:w="4133" w:type="dxa"/>
            <w:tcBorders/>
            <w:vAlign w:val="center"/>
          </w:tcPr>
          <w:p>
            <w:pPr>
              <w:pStyle w:val="TableContents"/>
              <w:bidi w:val="0"/>
              <w:spacing w:before="0" w:after="283"/>
              <w:jc w:val="left"/>
              <w:rPr/>
            </w:pPr>
            <w:r>
              <w:rPr/>
              <w:t xml:space="preserve">TBD </w:t>
            </w:r>
          </w:p>
        </w:tc>
      </w:tr>
      <w:tr>
        <w:trPr/>
        <w:tc>
          <w:tcPr>
            <w:tcW w:w="820" w:type="dxa"/>
            <w:tcBorders/>
            <w:vAlign w:val="center"/>
          </w:tcPr>
          <w:p>
            <w:pPr>
              <w:pStyle w:val="TableHeading"/>
              <w:suppressLineNumbers/>
              <w:bidi w:val="0"/>
              <w:spacing w:before="0" w:after="283"/>
              <w:jc w:val="center"/>
              <w:rPr/>
            </w:pPr>
            <w:r>
              <w:rPr/>
              <w:t xml:space="preserve">307 </w:t>
            </w:r>
          </w:p>
        </w:tc>
        <w:tc>
          <w:tcPr>
            <w:tcW w:w="780" w:type="dxa"/>
            <w:tcBorders/>
            <w:vAlign w:val="center"/>
          </w:tcPr>
          <w:p>
            <w:pPr>
              <w:pStyle w:val="TableContents"/>
              <w:bidi w:val="0"/>
              <w:spacing w:before="0" w:after="283"/>
              <w:jc w:val="left"/>
              <w:rPr/>
            </w:pPr>
            <w:r>
              <w:rPr/>
              <w:t xml:space="preserve">14 </w:t>
            </w:r>
          </w:p>
        </w:tc>
        <w:tc>
          <w:tcPr>
            <w:tcW w:w="1300" w:type="dxa"/>
            <w:tcBorders/>
            <w:vAlign w:val="center"/>
          </w:tcPr>
          <w:p>
            <w:pPr>
              <w:pStyle w:val="TableContents"/>
              <w:bidi w:val="0"/>
              <w:spacing w:before="0" w:after="283"/>
              <w:jc w:val="left"/>
              <w:rPr/>
            </w:pPr>
            <w:r>
              <w:rPr/>
              <w:t xml:space="preserve">"Ihmisten leikit </w:t>
            </w:r>
          </w:p>
        </w:tc>
        <w:tc>
          <w:tcPr>
            <w:tcW w:w="991" w:type="dxa"/>
            <w:tcBorders/>
            <w:vAlign w:val="center"/>
          </w:tcPr>
          <w:p>
            <w:pPr>
              <w:pStyle w:val="TableContents"/>
              <w:bidi w:val="0"/>
              <w:spacing w:before="0" w:after="283"/>
              <w:jc w:val="left"/>
              <w:rPr/>
            </w:pPr>
            <w:r>
              <w:rPr/>
              <w:t xml:space="preserve">Chandra Wilson </w:t>
            </w:r>
          </w:p>
        </w:tc>
        <w:tc>
          <w:tcPr>
            <w:tcW w:w="1026" w:type="dxa"/>
            <w:tcBorders/>
            <w:vAlign w:val="center"/>
          </w:tcPr>
          <w:p>
            <w:pPr>
              <w:pStyle w:val="TableContents"/>
              <w:bidi w:val="0"/>
              <w:spacing w:before="0" w:after="283"/>
              <w:jc w:val="left"/>
              <w:rPr/>
            </w:pPr>
            <w:r>
              <w:rPr/>
              <w:t xml:space="preserve">Jason Ganzel &amp; Julie Wong </w:t>
            </w:r>
          </w:p>
        </w:tc>
        <w:tc>
          <w:tcPr>
            <w:tcW w:w="1155" w:type="dxa"/>
            <w:tcBorders/>
            <w:vAlign w:val="center"/>
          </w:tcPr>
          <w:p>
            <w:pPr>
              <w:pStyle w:val="TableContents"/>
              <w:bidi w:val="0"/>
              <w:spacing w:before="0" w:after="283"/>
              <w:jc w:val="left"/>
              <w:rPr/>
            </w:pPr>
            <w:r>
              <w:rPr/>
              <w:t xml:space="preserve">8. maaliskuuta 2018 (2018-03-08) </w:t>
            </w:r>
          </w:p>
        </w:tc>
        <w:tc>
          <w:tcPr>
            <w:tcW w:w="4133" w:type="dxa"/>
            <w:tcBorders/>
            <w:vAlign w:val="center"/>
          </w:tcPr>
          <w:p>
            <w:pPr>
              <w:pStyle w:val="TableContents"/>
              <w:bidi w:val="0"/>
              <w:spacing w:before="0" w:after="283"/>
              <w:jc w:val="left"/>
              <w:rPr/>
            </w:pPr>
            <w:r>
              <w:rPr/>
              <w:t xml:space="preserve">TBD </w:t>
            </w:r>
          </w:p>
        </w:tc>
      </w:tr>
      <w:tr>
        <w:trPr/>
        <w:tc>
          <w:tcPr>
            <w:tcW w:w="820" w:type="dxa"/>
            <w:tcBorders/>
            <w:vAlign w:val="center"/>
          </w:tcPr>
          <w:p>
            <w:pPr>
              <w:pStyle w:val="TableHeading"/>
              <w:suppressLineNumbers/>
              <w:bidi w:val="0"/>
              <w:spacing w:before="0" w:after="283"/>
              <w:jc w:val="center"/>
              <w:rPr/>
            </w:pPr>
            <w:r>
              <w:rPr/>
              <w:t xml:space="preserve">308 </w:t>
            </w:r>
          </w:p>
        </w:tc>
        <w:tc>
          <w:tcPr>
            <w:tcW w:w="780" w:type="dxa"/>
            <w:tcBorders/>
            <w:vAlign w:val="center"/>
          </w:tcPr>
          <w:p>
            <w:pPr>
              <w:pStyle w:val="TableContents"/>
              <w:bidi w:val="0"/>
              <w:spacing w:before="0" w:after="283"/>
              <w:jc w:val="left"/>
              <w:rPr/>
            </w:pPr>
            <w:r>
              <w:rPr/>
              <w:t xml:space="preserve">15 </w:t>
            </w:r>
          </w:p>
        </w:tc>
        <w:tc>
          <w:tcPr>
            <w:tcW w:w="1300" w:type="dxa"/>
            <w:tcBorders/>
            <w:vAlign w:val="center"/>
          </w:tcPr>
          <w:p>
            <w:pPr>
              <w:pStyle w:val="TableContents"/>
              <w:bidi w:val="0"/>
              <w:spacing w:before="0" w:after="283"/>
              <w:jc w:val="left"/>
              <w:rPr/>
            </w:pPr>
            <w:r>
              <w:rPr/>
              <w:t xml:space="preserve">"Vanhat arvet, tulevaisuuden sydämet"... </w:t>
            </w:r>
          </w:p>
        </w:tc>
        <w:tc>
          <w:tcPr>
            <w:tcW w:w="991" w:type="dxa"/>
            <w:tcBorders/>
            <w:vAlign w:val="center"/>
          </w:tcPr>
          <w:p>
            <w:pPr>
              <w:pStyle w:val="TableContents"/>
              <w:bidi w:val="0"/>
              <w:spacing w:before="0" w:after="283"/>
              <w:jc w:val="left"/>
              <w:rPr/>
            </w:pPr>
            <w:r>
              <w:rPr/>
              <w:t xml:space="preserve">Ellen Pompeo </w:t>
            </w:r>
          </w:p>
        </w:tc>
        <w:tc>
          <w:tcPr>
            <w:tcW w:w="1026" w:type="dxa"/>
            <w:tcBorders/>
            <w:vAlign w:val="center"/>
          </w:tcPr>
          <w:p>
            <w:pPr>
              <w:pStyle w:val="TableContents"/>
              <w:bidi w:val="0"/>
              <w:spacing w:before="0" w:after="283"/>
              <w:jc w:val="left"/>
              <w:rPr/>
            </w:pPr>
            <w:r>
              <w:rPr/>
              <w:t xml:space="preserve">Tameson Duffy </w:t>
            </w:r>
          </w:p>
        </w:tc>
        <w:tc>
          <w:tcPr>
            <w:tcW w:w="1155" w:type="dxa"/>
            <w:tcBorders/>
            <w:vAlign w:val="center"/>
          </w:tcPr>
          <w:p>
            <w:pPr>
              <w:pStyle w:val="TableContents"/>
              <w:bidi w:val="0"/>
              <w:spacing w:before="0" w:after="283"/>
              <w:jc w:val="left"/>
              <w:rPr/>
            </w:pPr>
            <w:r>
              <w:rPr>
                <w:color w:val="DCDCDC"/>
              </w:rPr>
              <w:t xml:space="preserve">15. maaliskuuta 2018 </w:t>
            </w:r>
            <w:r>
              <w:rPr/>
              <w:t xml:space="preserve">(2018-03-15) </w:t>
            </w:r>
          </w:p>
        </w:tc>
        <w:tc>
          <w:tcPr>
            <w:tcW w:w="4133" w:type="dxa"/>
            <w:tcBorders/>
            <w:vAlign w:val="center"/>
          </w:tcPr>
          <w:p>
            <w:pPr>
              <w:pStyle w:val="TableContents"/>
              <w:bidi w:val="0"/>
              <w:spacing w:before="0" w:after="283"/>
              <w:jc w:val="left"/>
              <w:rPr/>
            </w:pPr>
            <w:r>
              <w:rPr/>
              <w:t xml:space="preserve">TBD </w:t>
            </w:r>
          </w:p>
        </w:tc>
      </w:tr>
      <w:tr>
        <w:trPr/>
        <w:tc>
          <w:tcPr>
            <w:tcW w:w="820" w:type="dxa"/>
            <w:tcBorders/>
            <w:vAlign w:val="center"/>
          </w:tcPr>
          <w:p>
            <w:pPr>
              <w:pStyle w:val="TableHeading"/>
              <w:suppressLineNumbers/>
              <w:bidi w:val="0"/>
              <w:spacing w:before="0" w:after="283"/>
              <w:jc w:val="center"/>
              <w:rPr/>
            </w:pPr>
            <w:r>
              <w:rPr/>
              <w:t xml:space="preserve">309 </w:t>
            </w:r>
          </w:p>
        </w:tc>
        <w:tc>
          <w:tcPr>
            <w:tcW w:w="780" w:type="dxa"/>
            <w:tcBorders/>
            <w:vAlign w:val="center"/>
          </w:tcPr>
          <w:p>
            <w:pPr>
              <w:pStyle w:val="TableContents"/>
              <w:bidi w:val="0"/>
              <w:spacing w:before="0" w:after="283"/>
              <w:jc w:val="left"/>
              <w:rPr/>
            </w:pPr>
            <w:r>
              <w:rPr/>
              <w:t xml:space="preserve">16 </w:t>
            </w:r>
          </w:p>
        </w:tc>
        <w:tc>
          <w:tcPr>
            <w:tcW w:w="1300" w:type="dxa"/>
            <w:tcBorders/>
            <w:vAlign w:val="center"/>
          </w:tcPr>
          <w:p>
            <w:pPr>
              <w:pStyle w:val="TableContents"/>
              <w:bidi w:val="0"/>
              <w:spacing w:before="0" w:after="283"/>
              <w:jc w:val="left"/>
              <w:rPr/>
            </w:pPr>
            <w:r>
              <w:rPr/>
              <w:t xml:space="preserve">``Jossain ajassa kiinni'' </w:t>
            </w:r>
          </w:p>
        </w:tc>
        <w:tc>
          <w:tcPr>
            <w:tcW w:w="991" w:type="dxa"/>
            <w:tcBorders/>
            <w:vAlign w:val="center"/>
          </w:tcPr>
          <w:p>
            <w:pPr>
              <w:pStyle w:val="TableContents"/>
              <w:bidi w:val="0"/>
              <w:spacing w:before="0" w:after="283"/>
              <w:jc w:val="left"/>
              <w:rPr/>
            </w:pPr>
            <w:r>
              <w:rPr/>
              <w:t xml:space="preserve">TBA </w:t>
            </w:r>
          </w:p>
        </w:tc>
        <w:tc>
          <w:tcPr>
            <w:tcW w:w="1026" w:type="dxa"/>
            <w:tcBorders/>
            <w:vAlign w:val="center"/>
          </w:tcPr>
          <w:p>
            <w:pPr>
              <w:pStyle w:val="TableContents"/>
              <w:bidi w:val="0"/>
              <w:spacing w:before="0" w:after="283"/>
              <w:jc w:val="left"/>
              <w:rPr/>
            </w:pPr>
            <w:r>
              <w:rPr/>
              <w:t xml:space="preserve">TBA </w:t>
            </w:r>
          </w:p>
        </w:tc>
        <w:tc>
          <w:tcPr>
            <w:tcW w:w="1155" w:type="dxa"/>
            <w:tcBorders/>
            <w:vAlign w:val="center"/>
          </w:tcPr>
          <w:p>
            <w:pPr>
              <w:pStyle w:val="TableContents"/>
              <w:bidi w:val="0"/>
              <w:spacing w:before="0" w:after="283"/>
              <w:jc w:val="left"/>
              <w:rPr/>
            </w:pPr>
            <w:r>
              <w:rPr/>
              <w:t xml:space="preserve">maaliskuu 22, 2018 (2018-03-22) </w:t>
            </w:r>
          </w:p>
        </w:tc>
        <w:tc>
          <w:tcPr>
            <w:tcW w:w="4133" w:type="dxa"/>
            <w:tcBorders/>
            <w:vAlign w:val="center"/>
          </w:tcPr>
          <w:p>
            <w:pPr>
              <w:pStyle w:val="TableContents"/>
              <w:bidi w:val="0"/>
              <w:spacing w:before="0" w:after="283"/>
              <w:jc w:val="left"/>
              <w:rPr/>
            </w:pPr>
            <w:r>
              <w:rPr/>
              <w:t xml:space="preserve">TBD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uusi jakso Greyn anatomia lähetetään?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Greys anatomia 14. kauden jakso 9 tulee ulos?</w:t>
      </w:r>
    </w:p>
    <w:p>
      <w:pPr>
        <w:pStyle w:val="TextBody"/>
        <w:bidi w:val="0"/>
        <w:jc w:val="left"/>
        <w:rPr>
          <w:b/>
          <w:shd w:val="clear" w:fill="FFFF00"/>
        </w:rPr>
      </w:pPr>
      <w:r>
        <w:rPr>
          <w:b/>
          <w:shd w:val="clear" w:fill="FFFF00"/>
        </w:rPr>
        <w:t xml:space="preserve">Teksti numero 8</w:t>
      </w:r>
    </w:p>
    <w:tbl>
      <w:tblPr>
        <w:tblW w:w="10205" w:type="dxa"/>
        <w:jc w:val="left"/>
        <w:tblInd w:w="0" w:type="dxa"/>
        <w:tblLayout w:type="fixed"/>
        <w:tblCellMar>
          <w:top w:w="28" w:type="dxa"/>
          <w:left w:w="28" w:type="dxa"/>
          <w:bottom w:w="28" w:type="dxa"/>
          <w:right w:w="28" w:type="dxa"/>
        </w:tblCellMar>
      </w:tblPr>
      <w:tblGrid>
        <w:gridCol w:w="818"/>
        <w:gridCol w:w="777"/>
        <w:gridCol w:w="1288"/>
        <w:gridCol w:w="988"/>
        <w:gridCol w:w="1094"/>
        <w:gridCol w:w="1148"/>
        <w:gridCol w:w="4092"/>
      </w:tblGrid>
      <w:tr>
        <w:trPr/>
        <w:tc>
          <w:tcPr>
            <w:tcW w:w="818" w:type="dxa"/>
            <w:tcBorders/>
            <w:vAlign w:val="center"/>
          </w:tcPr>
          <w:p>
            <w:pPr>
              <w:pStyle w:val="TableHeading"/>
              <w:suppressLineNumbers/>
              <w:bidi w:val="0"/>
              <w:spacing w:before="0" w:after="283"/>
              <w:jc w:val="center"/>
              <w:rPr/>
            </w:pPr>
            <w:r>
              <w:rPr/>
              <w:t xml:space="preserve">Ei. </w:t>
            </w:r>
          </w:p>
        </w:tc>
        <w:tc>
          <w:tcPr>
            <w:tcW w:w="777" w:type="dxa"/>
            <w:tcBorders/>
            <w:vAlign w:val="center"/>
          </w:tcPr>
          <w:p>
            <w:pPr>
              <w:pStyle w:val="TableHeading"/>
              <w:suppressLineNumbers/>
              <w:bidi w:val="0"/>
              <w:spacing w:before="0" w:after="283"/>
              <w:jc w:val="center"/>
              <w:rPr/>
            </w:pPr>
            <w:r>
              <w:rPr/>
              <w:t xml:space="preserve">Nro kauden aikana </w:t>
            </w:r>
          </w:p>
        </w:tc>
        <w:tc>
          <w:tcPr>
            <w:tcW w:w="1288" w:type="dxa"/>
            <w:tcBorders/>
            <w:vAlign w:val="center"/>
          </w:tcPr>
          <w:p>
            <w:pPr>
              <w:pStyle w:val="TableHeading"/>
              <w:suppressLineNumbers/>
              <w:bidi w:val="0"/>
              <w:spacing w:before="0" w:after="283"/>
              <w:jc w:val="center"/>
              <w:rPr/>
            </w:pPr>
            <w:r>
              <w:rPr/>
              <w:t xml:space="preserve">Otsikko </w:t>
            </w:r>
          </w:p>
        </w:tc>
        <w:tc>
          <w:tcPr>
            <w:tcW w:w="988" w:type="dxa"/>
            <w:tcBorders/>
            <w:vAlign w:val="center"/>
          </w:tcPr>
          <w:p>
            <w:pPr>
              <w:pStyle w:val="TableHeading"/>
              <w:suppressLineNumbers/>
              <w:bidi w:val="0"/>
              <w:spacing w:before="0" w:after="283"/>
              <w:jc w:val="center"/>
              <w:rPr/>
            </w:pPr>
            <w:r>
              <w:rPr/>
              <w:t xml:space="preserve">Ohjaaja </w:t>
            </w:r>
          </w:p>
        </w:tc>
        <w:tc>
          <w:tcPr>
            <w:tcW w:w="1094" w:type="dxa"/>
            <w:tcBorders/>
            <w:vAlign w:val="center"/>
          </w:tcPr>
          <w:p>
            <w:pPr>
              <w:pStyle w:val="TableHeading"/>
              <w:suppressLineNumbers/>
              <w:bidi w:val="0"/>
              <w:spacing w:before="0" w:after="283"/>
              <w:jc w:val="center"/>
              <w:rPr/>
            </w:pPr>
            <w:r>
              <w:rPr/>
              <w:t xml:space="preserve">Kirjoittanut </w:t>
            </w:r>
          </w:p>
        </w:tc>
        <w:tc>
          <w:tcPr>
            <w:tcW w:w="1148" w:type="dxa"/>
            <w:tcBorders/>
            <w:vAlign w:val="center"/>
          </w:tcPr>
          <w:p>
            <w:pPr>
              <w:pStyle w:val="TableHeading"/>
              <w:suppressLineNumbers/>
              <w:bidi w:val="0"/>
              <w:spacing w:before="0" w:after="283"/>
              <w:jc w:val="center"/>
              <w:rPr/>
            </w:pPr>
            <w:r>
              <w:rPr/>
              <w:t xml:space="preserve">Alkuperäinen lähetyspäivä </w:t>
            </w:r>
          </w:p>
        </w:tc>
        <w:tc>
          <w:tcPr>
            <w:tcW w:w="4092" w:type="dxa"/>
            <w:tcBorders/>
            <w:vAlign w:val="center"/>
          </w:tcPr>
          <w:p>
            <w:pPr>
              <w:pStyle w:val="TableHeading"/>
              <w:suppressLineNumbers/>
              <w:bidi w:val="0"/>
              <w:spacing w:before="0" w:after="283"/>
              <w:jc w:val="center"/>
              <w:rPr/>
            </w:pPr>
            <w:r>
              <w:rPr/>
              <w:t xml:space="preserve">Yhdysvaltalaiset katsojat (miljoonaa) </w:t>
            </w:r>
          </w:p>
        </w:tc>
      </w:tr>
      <w:tr>
        <w:trPr/>
        <w:tc>
          <w:tcPr>
            <w:tcW w:w="818" w:type="dxa"/>
            <w:tcBorders/>
            <w:vAlign w:val="center"/>
          </w:tcPr>
          <w:p>
            <w:pPr>
              <w:pStyle w:val="TableHeading"/>
              <w:suppressLineNumbers/>
              <w:bidi w:val="0"/>
              <w:spacing w:before="0" w:after="283"/>
              <w:jc w:val="center"/>
              <w:rPr/>
            </w:pPr>
            <w:r>
              <w:rPr/>
              <w:t xml:space="preserve">294 </w:t>
            </w:r>
          </w:p>
        </w:tc>
        <w:tc>
          <w:tcPr>
            <w:tcW w:w="777" w:type="dxa"/>
            <w:tcBorders/>
            <w:vAlign w:val="center"/>
          </w:tcPr>
          <w:p>
            <w:pPr>
              <w:pStyle w:val="TableContents"/>
              <w:bidi w:val="0"/>
              <w:spacing w:before="0" w:after="283"/>
              <w:jc w:val="left"/>
              <w:rPr>
                <w:sz w:val="4"/>
                <w:szCs w:val="4"/>
              </w:rPr>
            </w:pPr>
            <w:r>
              <w:rPr>
                <w:sz w:val="4"/>
                <w:szCs w:val="4"/>
              </w:rPr>
            </w:r>
          </w:p>
        </w:tc>
        <w:tc>
          <w:tcPr>
            <w:tcW w:w="1288" w:type="dxa"/>
            <w:tcBorders/>
            <w:vAlign w:val="center"/>
          </w:tcPr>
          <w:p>
            <w:pPr>
              <w:pStyle w:val="TableContents"/>
              <w:bidi w:val="0"/>
              <w:spacing w:before="0" w:after="283"/>
              <w:jc w:val="left"/>
              <w:rPr/>
            </w:pPr>
            <w:r>
              <w:rPr/>
              <w:t xml:space="preserve">``Break Down the House'' </w:t>
            </w:r>
          </w:p>
        </w:tc>
        <w:tc>
          <w:tcPr>
            <w:tcW w:w="988" w:type="dxa"/>
            <w:tcBorders/>
            <w:vAlign w:val="center"/>
          </w:tcPr>
          <w:p>
            <w:pPr>
              <w:pStyle w:val="TableContents"/>
              <w:bidi w:val="0"/>
              <w:spacing w:before="0" w:after="283"/>
              <w:jc w:val="left"/>
              <w:rPr/>
            </w:pPr>
            <w:r>
              <w:rPr/>
              <w:t xml:space="preserve">Debbie Allen </w:t>
            </w:r>
          </w:p>
        </w:tc>
        <w:tc>
          <w:tcPr>
            <w:tcW w:w="1094" w:type="dxa"/>
            <w:tcBorders/>
            <w:vAlign w:val="center"/>
          </w:tcPr>
          <w:p>
            <w:pPr>
              <w:pStyle w:val="TableContents"/>
              <w:bidi w:val="0"/>
              <w:spacing w:before="0" w:after="283"/>
              <w:jc w:val="left"/>
              <w:rPr/>
            </w:pPr>
            <w:r>
              <w:rPr/>
              <w:t xml:space="preserve">Krista Vernoff </w:t>
            </w:r>
          </w:p>
        </w:tc>
        <w:tc>
          <w:tcPr>
            <w:tcW w:w="1148" w:type="dxa"/>
            <w:tcBorders/>
            <w:vAlign w:val="center"/>
          </w:tcPr>
          <w:p>
            <w:pPr>
              <w:pStyle w:val="TableContents"/>
              <w:bidi w:val="0"/>
              <w:spacing w:before="0" w:after="283"/>
              <w:jc w:val="left"/>
              <w:rPr/>
            </w:pPr>
            <w:r>
              <w:rPr/>
              <w:t xml:space="preserve">28. syyskuuta 2017 (2017-09-28) </w:t>
            </w:r>
          </w:p>
        </w:tc>
        <w:tc>
          <w:tcPr>
            <w:tcW w:w="4092" w:type="dxa"/>
            <w:tcBorders/>
            <w:vAlign w:val="center"/>
          </w:tcPr>
          <w:p>
            <w:pPr>
              <w:pStyle w:val="TableContents"/>
              <w:bidi w:val="0"/>
              <w:spacing w:before="0" w:after="283"/>
              <w:jc w:val="left"/>
              <w:rPr/>
            </w:pPr>
            <w:r>
              <w:rPr/>
              <w:t xml:space="preserve">8.07 Meredith joutuu jälleennäkemisten ja Grey Sloanin "suuren kohennuksen" pyörteessä monimutkaiseen rakkauskolmioon Nathanin ja Meganin, Owenin siskon, välillä, jonka paljastui äskettäin olevan yhä elossa kymmenen vuoden poissaolon jälkeen panttivankileirillä ulkomailla. Meganin ilmaantumisen myötä Teddy Altman palaa Seattleen tukemaan Owenia ja hänen äitiään, mikä johtaa kiusalliseen kanssakäymiseen Amelian kanssa. Kun Stephanie on nyt Teksasissa palovammayksikössä, Jo yrittää innokkaasti tehdä Benistä uuden ihmisen. Elizan "haamutettua" Arizonan baarissa hän tutustuu italialaiseen tyttöön, jonka hän ottaa mukaansa kotiinsa. Kun DeLuca tulee kotiin, hän löytää siskonsa puolialasti sohvalta Arizonan kanssa. </w:t>
            </w:r>
          </w:p>
        </w:tc>
      </w:tr>
      <w:tr>
        <w:trPr/>
        <w:tc>
          <w:tcPr>
            <w:tcW w:w="818" w:type="dxa"/>
            <w:tcBorders/>
            <w:vAlign w:val="center"/>
          </w:tcPr>
          <w:p>
            <w:pPr>
              <w:pStyle w:val="TableHeading"/>
              <w:suppressLineNumbers/>
              <w:bidi w:val="0"/>
              <w:spacing w:before="0" w:after="283"/>
              <w:jc w:val="center"/>
              <w:rPr/>
            </w:pPr>
            <w:r>
              <w:rPr/>
              <w:t xml:space="preserve">295 </w:t>
            </w:r>
          </w:p>
        </w:tc>
        <w:tc>
          <w:tcPr>
            <w:tcW w:w="777" w:type="dxa"/>
            <w:tcBorders/>
            <w:vAlign w:val="center"/>
          </w:tcPr>
          <w:p>
            <w:pPr>
              <w:pStyle w:val="TableContents"/>
              <w:bidi w:val="0"/>
              <w:spacing w:before="0" w:after="283"/>
              <w:jc w:val="left"/>
              <w:rPr>
                <w:sz w:val="4"/>
                <w:szCs w:val="4"/>
              </w:rPr>
            </w:pPr>
            <w:r>
              <w:rPr>
                <w:sz w:val="4"/>
                <w:szCs w:val="4"/>
              </w:rPr>
            </w:r>
          </w:p>
        </w:tc>
        <w:tc>
          <w:tcPr>
            <w:tcW w:w="1288" w:type="dxa"/>
            <w:tcBorders/>
            <w:vAlign w:val="center"/>
          </w:tcPr>
          <w:p>
            <w:pPr>
              <w:pStyle w:val="TableContents"/>
              <w:bidi w:val="0"/>
              <w:spacing w:before="0" w:after="283"/>
              <w:jc w:val="left"/>
              <w:rPr/>
            </w:pPr>
            <w:r>
              <w:rPr/>
              <w:t xml:space="preserve">``Get Off on the Pain'' (Päästä irti kivusta) </w:t>
            </w:r>
          </w:p>
        </w:tc>
        <w:tc>
          <w:tcPr>
            <w:tcW w:w="988" w:type="dxa"/>
            <w:tcBorders/>
            <w:vAlign w:val="center"/>
          </w:tcPr>
          <w:p>
            <w:pPr>
              <w:pStyle w:val="TableContents"/>
              <w:bidi w:val="0"/>
              <w:spacing w:before="0" w:after="283"/>
              <w:jc w:val="left"/>
              <w:rPr/>
            </w:pPr>
            <w:r>
              <w:rPr/>
              <w:t xml:space="preserve">Kevin McKidd </w:t>
            </w:r>
          </w:p>
        </w:tc>
        <w:tc>
          <w:tcPr>
            <w:tcW w:w="1094" w:type="dxa"/>
            <w:tcBorders/>
            <w:vAlign w:val="center"/>
          </w:tcPr>
          <w:p>
            <w:pPr>
              <w:pStyle w:val="TableContents"/>
              <w:bidi w:val="0"/>
              <w:spacing w:before="0" w:after="283"/>
              <w:jc w:val="left"/>
              <w:rPr/>
            </w:pPr>
            <w:r>
              <w:rPr/>
              <w:t xml:space="preserve">Krista Vernoff </w:t>
            </w:r>
          </w:p>
        </w:tc>
        <w:tc>
          <w:tcPr>
            <w:tcW w:w="1148" w:type="dxa"/>
            <w:tcBorders/>
            <w:vAlign w:val="center"/>
          </w:tcPr>
          <w:p>
            <w:pPr>
              <w:pStyle w:val="TableContents"/>
              <w:bidi w:val="0"/>
              <w:spacing w:before="0" w:after="283"/>
              <w:jc w:val="left"/>
              <w:rPr/>
            </w:pPr>
            <w:r>
              <w:rPr/>
              <w:t xml:space="preserve">28. syyskuuta 2017 (2017-09-28) </w:t>
            </w:r>
          </w:p>
        </w:tc>
        <w:tc>
          <w:tcPr>
            <w:tcW w:w="4092" w:type="dxa"/>
            <w:tcBorders/>
            <w:vAlign w:val="center"/>
          </w:tcPr>
          <w:p>
            <w:pPr>
              <w:pStyle w:val="TableContents"/>
              <w:bidi w:val="0"/>
              <w:spacing w:before="0" w:after="283"/>
              <w:jc w:val="left"/>
              <w:rPr/>
            </w:pPr>
            <w:r>
              <w:rPr/>
              <w:t xml:space="preserve">8.07 Carina, DeLucan sisko, pyytää tulla esitellyksi Baileylle saadakseen luvan tutkia naisten masturbaatiota ja orgasmeja koskevaa kiistanalaista aihetta sairaalassaan; Bailey suostuu yhteiskunnan kaksinaismoraalin vuoksi. Meredith pyrkii saamaan kaikki suostumaan siihen, että vatsaseinänsiirto on paras taktiikka Meganin haavojen hoitoon; hän saa jopa Teddyn peseytymään, jotta kaikki epäilykset Meredithin aikeista olla Meganin kirurgi poistuvat. Jo yrittää korjata suhdettaan Alexiin. Myöhemmin paljastuu, että Jo makasi yhden uuden alaharjoittelijan kanssa. Owen saa kuulla avioliittotilanteestaan Amelian kanssa, joka näyttää välttelevän häntä ja hänen perhettään. Ilman Jacksonin tukeakin Amelia taistelee poistaakseen potilaan mastoidikasvaimen. Myöhemmin hän osallistuu Carinan tutkimukseen, joka johtaa siihen, että hän löytää valtavan kasvaimen omista aivoista. </w:t>
            </w:r>
          </w:p>
        </w:tc>
      </w:tr>
      <w:tr>
        <w:trPr/>
        <w:tc>
          <w:tcPr>
            <w:tcW w:w="818" w:type="dxa"/>
            <w:tcBorders/>
            <w:vAlign w:val="center"/>
          </w:tcPr>
          <w:p>
            <w:pPr>
              <w:pStyle w:val="TableHeading"/>
              <w:suppressLineNumbers/>
              <w:bidi w:val="0"/>
              <w:spacing w:before="0" w:after="283"/>
              <w:jc w:val="center"/>
              <w:rPr/>
            </w:pPr>
            <w:r>
              <w:rPr/>
              <w:t xml:space="preserve">296 </w:t>
            </w:r>
          </w:p>
        </w:tc>
        <w:tc>
          <w:tcPr>
            <w:tcW w:w="777" w:type="dxa"/>
            <w:tcBorders/>
            <w:vAlign w:val="center"/>
          </w:tcPr>
          <w:p>
            <w:pPr>
              <w:pStyle w:val="TableContents"/>
              <w:bidi w:val="0"/>
              <w:spacing w:before="0" w:after="283"/>
              <w:jc w:val="left"/>
              <w:rPr>
                <w:sz w:val="4"/>
                <w:szCs w:val="4"/>
              </w:rPr>
            </w:pPr>
            <w:r>
              <w:rPr>
                <w:sz w:val="4"/>
                <w:szCs w:val="4"/>
              </w:rPr>
            </w:r>
          </w:p>
        </w:tc>
        <w:tc>
          <w:tcPr>
            <w:tcW w:w="1288" w:type="dxa"/>
            <w:tcBorders/>
            <w:vAlign w:val="center"/>
          </w:tcPr>
          <w:p>
            <w:pPr>
              <w:pStyle w:val="TableContents"/>
              <w:bidi w:val="0"/>
              <w:spacing w:before="0" w:after="283"/>
              <w:jc w:val="left"/>
              <w:rPr/>
            </w:pPr>
            <w:r>
              <w:rPr/>
              <w:t xml:space="preserve">``Go Big or Go Home'' </w:t>
            </w:r>
          </w:p>
        </w:tc>
        <w:tc>
          <w:tcPr>
            <w:tcW w:w="988" w:type="dxa"/>
            <w:tcBorders/>
            <w:vAlign w:val="center"/>
          </w:tcPr>
          <w:p>
            <w:pPr>
              <w:pStyle w:val="TableContents"/>
              <w:bidi w:val="0"/>
              <w:spacing w:before="0" w:after="283"/>
              <w:jc w:val="left"/>
              <w:rPr/>
            </w:pPr>
            <w:r>
              <w:rPr/>
              <w:t xml:space="preserve">Chandra Wilson </w:t>
            </w:r>
          </w:p>
        </w:tc>
        <w:tc>
          <w:tcPr>
            <w:tcW w:w="1094" w:type="dxa"/>
            <w:tcBorders/>
            <w:vAlign w:val="center"/>
          </w:tcPr>
          <w:p>
            <w:pPr>
              <w:pStyle w:val="TableContents"/>
              <w:bidi w:val="0"/>
              <w:spacing w:before="0" w:after="283"/>
              <w:jc w:val="left"/>
              <w:rPr/>
            </w:pPr>
            <w:r>
              <w:rPr/>
              <w:t xml:space="preserve">Meg Marinis </w:t>
            </w:r>
          </w:p>
        </w:tc>
        <w:tc>
          <w:tcPr>
            <w:tcW w:w="1148" w:type="dxa"/>
            <w:tcBorders/>
            <w:vAlign w:val="center"/>
          </w:tcPr>
          <w:p>
            <w:pPr>
              <w:pStyle w:val="TableContents"/>
              <w:bidi w:val="0"/>
              <w:spacing w:before="0" w:after="283"/>
              <w:jc w:val="left"/>
              <w:rPr/>
            </w:pPr>
            <w:r>
              <w:rPr/>
              <w:t xml:space="preserve">5. lokakuuta 2017 (2017-10-05) </w:t>
            </w:r>
          </w:p>
        </w:tc>
        <w:tc>
          <w:tcPr>
            <w:tcW w:w="4092" w:type="dxa"/>
            <w:tcBorders/>
            <w:vAlign w:val="center"/>
          </w:tcPr>
          <w:p>
            <w:pPr>
              <w:pStyle w:val="TableContents"/>
              <w:bidi w:val="0"/>
              <w:spacing w:before="0" w:after="283"/>
              <w:jc w:val="left"/>
              <w:rPr/>
            </w:pPr>
            <w:r>
              <w:rPr/>
              <w:t xml:space="preserve">8.06 Amelia ottaa mukaan yhden entisistä professoreistaan ja nykyisen Johns Hopkinsin neurologian johtajan, tohtori Tom Koracikin, auttamaan häntä kasvaimen hoitosuunnitelman laatimisessa. Tohtori Koracik paljastaa Amelian harmiksi, kuinka heikentynyt hänen arvostelukykynsä on ollut viimeisten kymmenen vuoden aikana; Richard varmistaa, että Amelia tietää, ettei hänen arvostelukykynsä ole ollutkaan niin huono, ja rohkaisee häntä kertomaan totuuden niille, joiden kanssa hän on läheisin. Bailey joutuu Harper Averyn kanssa tekemisiin sairaalassa tehdyistä muutoksista, ja hän uhkaa peruuttaa kaiken rahoituksen säätiöltä; kun Bailey vastustaa häntä, Avery antaa hänelle potkut. Jakson lopussa Avery menehtyy äkilliseen sydänpysähdykseen, minkä jälkeen Jackson ja Catherine Avery palauttavat Baileyn takaisin ylilääkäriksi. Ben ja Arizona turvautuvat Carinan antamiin neuvoihin, kun yksi heidän potilaistaan juuttuu synnytykseen. Meredith kääntyy entisen psykiatrinsa puoleen, joka päätyy potilaaksi, selvittääkseen mielialaansa kaikkia kohtaan, jota Nathanin ja Meganin muodostama rakkauskolmio on lietsonut. Jo pyytää Alexia muuttamaan takaisin kotiin. </w:t>
            </w:r>
          </w:p>
        </w:tc>
      </w:tr>
      <w:tr>
        <w:trPr/>
        <w:tc>
          <w:tcPr>
            <w:tcW w:w="818" w:type="dxa"/>
            <w:tcBorders/>
            <w:vAlign w:val="center"/>
          </w:tcPr>
          <w:p>
            <w:pPr>
              <w:pStyle w:val="TableHeading"/>
              <w:suppressLineNumbers/>
              <w:bidi w:val="0"/>
              <w:spacing w:before="0" w:after="283"/>
              <w:jc w:val="center"/>
              <w:rPr/>
            </w:pPr>
            <w:r>
              <w:rPr/>
              <w:t xml:space="preserve">297 </w:t>
            </w:r>
          </w:p>
        </w:tc>
        <w:tc>
          <w:tcPr>
            <w:tcW w:w="777" w:type="dxa"/>
            <w:tcBorders/>
            <w:vAlign w:val="center"/>
          </w:tcPr>
          <w:p>
            <w:pPr>
              <w:pStyle w:val="TableContents"/>
              <w:bidi w:val="0"/>
              <w:spacing w:before="0" w:after="283"/>
              <w:jc w:val="left"/>
              <w:rPr>
                <w:sz w:val="4"/>
                <w:szCs w:val="4"/>
              </w:rPr>
            </w:pPr>
            <w:r>
              <w:rPr>
                <w:sz w:val="4"/>
                <w:szCs w:val="4"/>
              </w:rPr>
            </w:r>
          </w:p>
        </w:tc>
        <w:tc>
          <w:tcPr>
            <w:tcW w:w="1288" w:type="dxa"/>
            <w:tcBorders/>
            <w:vAlign w:val="center"/>
          </w:tcPr>
          <w:p>
            <w:pPr>
              <w:pStyle w:val="TableContents"/>
              <w:bidi w:val="0"/>
              <w:spacing w:before="0" w:after="283"/>
              <w:jc w:val="left"/>
              <w:rPr/>
            </w:pPr>
            <w:r>
              <w:rPr/>
              <w:t xml:space="preserve">"Eikö tuo olekin potku päähän? </w:t>
            </w:r>
          </w:p>
        </w:tc>
        <w:tc>
          <w:tcPr>
            <w:tcW w:w="988" w:type="dxa"/>
            <w:tcBorders/>
            <w:vAlign w:val="center"/>
          </w:tcPr>
          <w:p>
            <w:pPr>
              <w:pStyle w:val="TableContents"/>
              <w:bidi w:val="0"/>
              <w:spacing w:before="0" w:after="283"/>
              <w:jc w:val="left"/>
              <w:rPr/>
            </w:pPr>
            <w:r>
              <w:rPr/>
              <w:t xml:space="preserve">Geary McLeod </w:t>
            </w:r>
          </w:p>
        </w:tc>
        <w:tc>
          <w:tcPr>
            <w:tcW w:w="1094" w:type="dxa"/>
            <w:tcBorders/>
            <w:vAlign w:val="center"/>
          </w:tcPr>
          <w:p>
            <w:pPr>
              <w:pStyle w:val="TableContents"/>
              <w:bidi w:val="0"/>
              <w:spacing w:before="0" w:after="283"/>
              <w:jc w:val="left"/>
              <w:rPr/>
            </w:pPr>
            <w:r>
              <w:rPr/>
              <w:t xml:space="preserve">Marlana Hope </w:t>
            </w:r>
          </w:p>
        </w:tc>
        <w:tc>
          <w:tcPr>
            <w:tcW w:w="1148" w:type="dxa"/>
            <w:tcBorders/>
            <w:vAlign w:val="center"/>
          </w:tcPr>
          <w:p>
            <w:pPr>
              <w:pStyle w:val="TableContents"/>
              <w:bidi w:val="0"/>
              <w:spacing w:before="0" w:after="283"/>
              <w:jc w:val="left"/>
              <w:rPr/>
            </w:pPr>
            <w:r>
              <w:rPr/>
              <w:t xml:space="preserve">12. lokakuuta 2017 (2017-10-12) </w:t>
            </w:r>
          </w:p>
        </w:tc>
        <w:tc>
          <w:tcPr>
            <w:tcW w:w="4092" w:type="dxa"/>
            <w:tcBorders/>
            <w:vAlign w:val="center"/>
          </w:tcPr>
          <w:p>
            <w:pPr>
              <w:pStyle w:val="TableContents"/>
              <w:bidi w:val="0"/>
              <w:spacing w:before="0" w:after="283"/>
              <w:jc w:val="left"/>
              <w:rPr/>
            </w:pPr>
            <w:r>
              <w:rPr/>
              <w:t xml:space="preserve">8.08 Amelialta poistetaan aivokasvain, mutta seuraavina päivinä hänellä on joitakin komplikaatioita, kuten vain ranskan kielen puhuminen ja muistin menetys. Richard tuo yllättäen Maggien mukaan Catherinen isännöimälle perheillalliselle, joka muuttuu kiusalliseksi, kun Catherine paljastaa Jacksonille Harperin kuolemasta saamansa perinnön, neljännesmiljardin dollarin. Bailey ja Richard järjestävät uusien harjoittelijoiden haastatteluja, mutta eivät löydä kunnollista ehdokasta. Meredith ja Nathan käyttävät tutkimuksiaan perustellakseen maahantulonsa, ja he lyöttäytyvät yhteen tuodakseen Meganin adoptoidun pojan Amerikkaan. Amelia ja Owen kohtaavat pelkonsa siitä, että heidän avioliittonsa perustuu Amelian sairauden luomaan versioon Ameliasta. Arizona saa tietää, että Sofia haluaa muuttaa kotiin. Jo tunnustaa vihaavansa sitä, miten paljon hänen ex-miehensä hallitsee häntä. </w:t>
            </w:r>
          </w:p>
        </w:tc>
      </w:tr>
      <w:tr>
        <w:trPr/>
        <w:tc>
          <w:tcPr>
            <w:tcW w:w="818" w:type="dxa"/>
            <w:tcBorders/>
            <w:vAlign w:val="center"/>
          </w:tcPr>
          <w:p>
            <w:pPr>
              <w:pStyle w:val="TableHeading"/>
              <w:suppressLineNumbers/>
              <w:bidi w:val="0"/>
              <w:spacing w:before="0" w:after="283"/>
              <w:jc w:val="center"/>
              <w:rPr/>
            </w:pPr>
            <w:r>
              <w:rPr/>
              <w:t xml:space="preserve">298 </w:t>
            </w:r>
          </w:p>
        </w:tc>
        <w:tc>
          <w:tcPr>
            <w:tcW w:w="777" w:type="dxa"/>
            <w:tcBorders/>
            <w:vAlign w:val="center"/>
          </w:tcPr>
          <w:p>
            <w:pPr>
              <w:pStyle w:val="TableContents"/>
              <w:bidi w:val="0"/>
              <w:spacing w:before="0" w:after="283"/>
              <w:jc w:val="left"/>
              <w:rPr/>
            </w:pPr>
            <w:r>
              <w:rPr/>
              <w:t xml:space="preserve">5 </w:t>
            </w:r>
          </w:p>
        </w:tc>
        <w:tc>
          <w:tcPr>
            <w:tcW w:w="1288" w:type="dxa"/>
            <w:tcBorders/>
            <w:vAlign w:val="center"/>
          </w:tcPr>
          <w:p>
            <w:pPr>
              <w:pStyle w:val="TableContents"/>
              <w:bidi w:val="0"/>
              <w:spacing w:before="0" w:after="283"/>
              <w:jc w:val="left"/>
              <w:rPr/>
            </w:pPr>
            <w:r>
              <w:rPr/>
              <w:t xml:space="preserve">``Vaara-alue'' </w:t>
            </w:r>
          </w:p>
        </w:tc>
        <w:tc>
          <w:tcPr>
            <w:tcW w:w="988" w:type="dxa"/>
            <w:tcBorders/>
            <w:vAlign w:val="center"/>
          </w:tcPr>
          <w:p>
            <w:pPr>
              <w:pStyle w:val="TableContents"/>
              <w:bidi w:val="0"/>
              <w:spacing w:before="0" w:after="283"/>
              <w:jc w:val="left"/>
              <w:rPr/>
            </w:pPr>
            <w:r>
              <w:rPr/>
              <w:t xml:space="preserve">Cecilie Mosli </w:t>
            </w:r>
          </w:p>
        </w:tc>
        <w:tc>
          <w:tcPr>
            <w:tcW w:w="1094" w:type="dxa"/>
            <w:tcBorders/>
            <w:vAlign w:val="center"/>
          </w:tcPr>
          <w:p>
            <w:pPr>
              <w:pStyle w:val="TableContents"/>
              <w:bidi w:val="0"/>
              <w:spacing w:before="0" w:after="283"/>
              <w:jc w:val="left"/>
              <w:rPr/>
            </w:pPr>
            <w:r>
              <w:rPr/>
              <w:t xml:space="preserve">Jalysa Conway </w:t>
            </w:r>
          </w:p>
        </w:tc>
        <w:tc>
          <w:tcPr>
            <w:tcW w:w="1148" w:type="dxa"/>
            <w:tcBorders/>
            <w:vAlign w:val="center"/>
          </w:tcPr>
          <w:p>
            <w:pPr>
              <w:pStyle w:val="TableContents"/>
              <w:bidi w:val="0"/>
              <w:spacing w:before="0" w:after="283"/>
              <w:jc w:val="left"/>
              <w:rPr/>
            </w:pPr>
            <w:r>
              <w:rPr/>
              <w:t xml:space="preserve">26. lokakuuta 2017 (2017-10-26) </w:t>
            </w:r>
          </w:p>
        </w:tc>
        <w:tc>
          <w:tcPr>
            <w:tcW w:w="4092" w:type="dxa"/>
            <w:tcBorders/>
            <w:vAlign w:val="center"/>
          </w:tcPr>
          <w:p>
            <w:pPr>
              <w:pStyle w:val="TableContents"/>
              <w:bidi w:val="0"/>
              <w:spacing w:before="0" w:after="283"/>
              <w:jc w:val="left"/>
              <w:rPr/>
            </w:pPr>
            <w:r>
              <w:rPr/>
              <w:t xml:space="preserve">7.67 Kun Owen auttaa Megania matkalla Kaliforniaan, jossa hän aloittaa uuden elämänsä Nathanin ja hänen poikansa Faroukin kanssa, he muistelevat aikaa, jonka he viettivät Fallujahissa Irakissa. Ulkomailla vietetyn ajan aikana Nathan kosi Megania kierrättämällä kaulakorun, jota ei alun perin ollut tarkoitettu Meganille. Teddy tunnisti nopeasti kaulakorun ja sen, että Nathan oli pettänyt, ja painosti häntä kertomaan totuuden. Huolimatta hyvistä uutisista kihlauksesta Megan käsitteli sydänsurua siitä, ettei hän saanut stratia, mikä myöhemmin paljastui hänelle Owenin omaksi teoksi. Veljensä pettämisestä järkyttyneenä hän nousee helikopteriin yhden heidän joukkojensa kimppuun hyökänneen ampujan kanssa, mikä johtaa hänen katoamiseensa. Kun Nathan odottaa Meganin ja Owenin saapumista, hän ystävystyy Faroukin kanssa, jolla on vaikeuksia sopeutua vapaaseen maailmaan. Hän myös lopettaa virallisesti suhteensa Meredithiin, samoin kuin Owen Ameliaan, kun hän tajuaa, ettei kumpikaan heistä ole todella onnellinen. </w:t>
            </w:r>
          </w:p>
        </w:tc>
      </w:tr>
      <w:tr>
        <w:trPr/>
        <w:tc>
          <w:tcPr>
            <w:tcW w:w="818" w:type="dxa"/>
            <w:tcBorders/>
            <w:vAlign w:val="center"/>
          </w:tcPr>
          <w:p>
            <w:pPr>
              <w:pStyle w:val="TableHeading"/>
              <w:suppressLineNumbers/>
              <w:bidi w:val="0"/>
              <w:spacing w:before="0" w:after="283"/>
              <w:jc w:val="center"/>
              <w:rPr/>
            </w:pPr>
            <w:r>
              <w:rPr/>
              <w:t xml:space="preserve">299 </w:t>
            </w:r>
          </w:p>
        </w:tc>
        <w:tc>
          <w:tcPr>
            <w:tcW w:w="777" w:type="dxa"/>
            <w:tcBorders/>
            <w:vAlign w:val="center"/>
          </w:tcPr>
          <w:p>
            <w:pPr>
              <w:pStyle w:val="TableContents"/>
              <w:bidi w:val="0"/>
              <w:spacing w:before="0" w:after="283"/>
              <w:jc w:val="left"/>
              <w:rPr/>
            </w:pPr>
            <w:r>
              <w:rPr/>
              <w:t xml:space="preserve">6 </w:t>
            </w:r>
          </w:p>
        </w:tc>
        <w:tc>
          <w:tcPr>
            <w:tcW w:w="1288" w:type="dxa"/>
            <w:tcBorders/>
            <w:vAlign w:val="center"/>
          </w:tcPr>
          <w:p>
            <w:pPr>
              <w:pStyle w:val="TableContents"/>
              <w:bidi w:val="0"/>
              <w:spacing w:before="0" w:after="283"/>
              <w:jc w:val="left"/>
              <w:rPr/>
            </w:pPr>
            <w:r>
              <w:rPr/>
              <w:t xml:space="preserve">"Tule veneeseeni, beibi. </w:t>
            </w:r>
          </w:p>
        </w:tc>
        <w:tc>
          <w:tcPr>
            <w:tcW w:w="988" w:type="dxa"/>
            <w:tcBorders/>
            <w:vAlign w:val="center"/>
          </w:tcPr>
          <w:p>
            <w:pPr>
              <w:pStyle w:val="TableContents"/>
              <w:bidi w:val="0"/>
              <w:spacing w:before="0" w:after="283"/>
              <w:jc w:val="left"/>
              <w:rPr/>
            </w:pPr>
            <w:r>
              <w:rPr/>
              <w:t xml:space="preserve">Lisa Leone </w:t>
            </w:r>
          </w:p>
        </w:tc>
        <w:tc>
          <w:tcPr>
            <w:tcW w:w="1094" w:type="dxa"/>
            <w:tcBorders/>
            <w:vAlign w:val="center"/>
          </w:tcPr>
          <w:p>
            <w:pPr>
              <w:pStyle w:val="TableContents"/>
              <w:bidi w:val="0"/>
              <w:spacing w:before="0" w:after="283"/>
              <w:jc w:val="left"/>
              <w:rPr/>
            </w:pPr>
            <w:r>
              <w:rPr/>
              <w:t xml:space="preserve">Kiley Donovan </w:t>
            </w:r>
          </w:p>
        </w:tc>
        <w:tc>
          <w:tcPr>
            <w:tcW w:w="1148" w:type="dxa"/>
            <w:tcBorders/>
            <w:vAlign w:val="center"/>
          </w:tcPr>
          <w:p>
            <w:pPr>
              <w:pStyle w:val="TableContents"/>
              <w:bidi w:val="0"/>
              <w:spacing w:before="0" w:after="283"/>
              <w:jc w:val="left"/>
              <w:rPr/>
            </w:pPr>
            <w:r>
              <w:rPr/>
              <w:t xml:space="preserve">2. marraskuuta 2017 (2017-11-02) </w:t>
            </w:r>
          </w:p>
        </w:tc>
        <w:tc>
          <w:tcPr>
            <w:tcW w:w="4092" w:type="dxa"/>
            <w:tcBorders/>
            <w:vAlign w:val="center"/>
          </w:tcPr>
          <w:p>
            <w:pPr>
              <w:pStyle w:val="TableContents"/>
              <w:bidi w:val="0"/>
              <w:spacing w:before="0" w:after="283"/>
              <w:jc w:val="left"/>
              <w:rPr/>
            </w:pPr>
            <w:r>
              <w:rPr/>
              <w:t xml:space="preserve">7.38 Lääketieteellisen aikakauslehden JSA:n kansilehdellä uutena kirurgina Meredith suorittaa harvinaisen kirurgisen toimenpiteen yrittäessään pelastaa tuomarin etenevältä syöpädiagnoosilta. Grey Sloanin miehet pitävät `´sairauspäivän'' ja hengailevat Jacksonin vastikään ostamalla veneellä, kun taas naiset hakevat treffejä Tinderistä. Arizona on eronnut Carinasta valmistautuessaan Sofian muuttoon takaisin kotiin. Amelia suuntaa takaisin leikkaukseen, mutta kamppailee itseluottamuksensa kanssa, rekrytoi tohtori Koracikin apua ja hakee rohkaisua Richardilta. Arizonan ja Aprilin korjatessa naisen vammoja, jotka johtuvat vahingossa emättimeen piilotetun aseen ampumisesta, Bailey ja Maggie hoitavat hypokondriaa, joka oli vahingossa tapahtuneen ampumisen uhri. Kirurgien ja sisätautien sekoitustilaisuudessa Meredith saa tietää, että hänet on ehdolla vuosittaiseen Harper Avery -palkintoon; uutista varjostaa kuitenkin hänen potilaansa menetys. Jackson antaa puolet perinnöstään Baileylle tutkimuskilpailun rahoittamiseksi. Jo kuulee olevansa ehdolla johtavaksi apulaislääkäriksi ja päättää hakea avioeroa Paulista uskottuaan tilanteensa tuomarille. DeLuca tunnistaa yhden uusista harjoittelijoista menneisyydestään, ja Owen ja Carina jäävät kiinni suutelemasta. </w:t>
            </w:r>
          </w:p>
        </w:tc>
      </w:tr>
      <w:tr>
        <w:trPr/>
        <w:tc>
          <w:tcPr>
            <w:tcW w:w="818" w:type="dxa"/>
            <w:tcBorders/>
            <w:vAlign w:val="center"/>
          </w:tcPr>
          <w:p>
            <w:pPr>
              <w:pStyle w:val="TableHeading"/>
              <w:suppressLineNumbers/>
              <w:bidi w:val="0"/>
              <w:spacing w:before="0" w:after="283"/>
              <w:jc w:val="center"/>
              <w:rPr/>
            </w:pPr>
            <w:r>
              <w:rPr/>
              <w:t xml:space="preserve">300 </w:t>
            </w:r>
          </w:p>
        </w:tc>
        <w:tc>
          <w:tcPr>
            <w:tcW w:w="777" w:type="dxa"/>
            <w:tcBorders/>
            <w:vAlign w:val="center"/>
          </w:tcPr>
          <w:p>
            <w:pPr>
              <w:pStyle w:val="TableContents"/>
              <w:bidi w:val="0"/>
              <w:spacing w:before="0" w:after="283"/>
              <w:jc w:val="left"/>
              <w:rPr/>
            </w:pPr>
            <w:r>
              <w:rPr/>
              <w:t xml:space="preserve">7 </w:t>
            </w:r>
          </w:p>
        </w:tc>
        <w:tc>
          <w:tcPr>
            <w:tcW w:w="1288" w:type="dxa"/>
            <w:tcBorders/>
            <w:vAlign w:val="center"/>
          </w:tcPr>
          <w:p>
            <w:pPr>
              <w:pStyle w:val="TableContents"/>
              <w:bidi w:val="0"/>
              <w:spacing w:before="0" w:after="283"/>
              <w:jc w:val="left"/>
              <w:rPr/>
            </w:pPr>
            <w:r>
              <w:rPr/>
              <w:t xml:space="preserve">"Kuka elää, kuka kuolee, kuka kertoo tarinasi"... </w:t>
            </w:r>
          </w:p>
        </w:tc>
        <w:tc>
          <w:tcPr>
            <w:tcW w:w="988" w:type="dxa"/>
            <w:tcBorders/>
            <w:vAlign w:val="center"/>
          </w:tcPr>
          <w:p>
            <w:pPr>
              <w:pStyle w:val="TableContents"/>
              <w:bidi w:val="0"/>
              <w:spacing w:before="0" w:after="283"/>
              <w:jc w:val="left"/>
              <w:rPr/>
            </w:pPr>
            <w:r>
              <w:rPr/>
              <w:t xml:space="preserve">Debbie Allen </w:t>
            </w:r>
          </w:p>
        </w:tc>
        <w:tc>
          <w:tcPr>
            <w:tcW w:w="1094" w:type="dxa"/>
            <w:tcBorders/>
            <w:vAlign w:val="center"/>
          </w:tcPr>
          <w:p>
            <w:pPr>
              <w:pStyle w:val="TableContents"/>
              <w:bidi w:val="0"/>
              <w:spacing w:before="0" w:after="283"/>
              <w:jc w:val="left"/>
              <w:rPr/>
            </w:pPr>
            <w:r>
              <w:rPr/>
              <w:t xml:space="preserve">Krista Vernoff </w:t>
            </w:r>
          </w:p>
        </w:tc>
        <w:tc>
          <w:tcPr>
            <w:tcW w:w="1148" w:type="dxa"/>
            <w:tcBorders/>
            <w:vAlign w:val="center"/>
          </w:tcPr>
          <w:p>
            <w:pPr>
              <w:pStyle w:val="TableContents"/>
              <w:bidi w:val="0"/>
              <w:spacing w:before="0" w:after="283"/>
              <w:jc w:val="left"/>
              <w:rPr/>
            </w:pPr>
            <w:r>
              <w:rPr/>
              <w:t xml:space="preserve">9. marraskuuta 2017 (2017-11-09) </w:t>
            </w:r>
          </w:p>
        </w:tc>
        <w:tc>
          <w:tcPr>
            <w:tcW w:w="4092" w:type="dxa"/>
            <w:tcBorders/>
            <w:vAlign w:val="center"/>
          </w:tcPr>
          <w:p>
            <w:pPr>
              <w:pStyle w:val="TableContents"/>
              <w:bidi w:val="0"/>
              <w:spacing w:before="0" w:after="283"/>
              <w:jc w:val="left"/>
              <w:rPr/>
            </w:pPr>
            <w:r>
              <w:rPr/>
              <w:t xml:space="preserve">8.13 Kun vuoristoradan vaunu suistuu raiteiltaan, Meredithin suunnitelmat osallistua Harper Averyn palkintoseremoniaan keskeytyvät. Kolme päivystyksessä vierailevaa potilasta näyttää sairaalan entisiltä lääkäreiltä: Tohtorit Cristina Yang, George O'Malley ja Izzie Stevens. Amelia ja Owen oppivat toimimaan rinnakkain leikkaussalissa sen jälkeen, kun Amelia tilaa yllätys-CT:n, joka osoittaa suuren hematooman, jonka hän pystyy korjaamaan. Arizonan leikatessa Lizaa, Izzien kaksoisolentoa, hän pohtii suhdettaan Callien ja Markin kanssa valmistautuessaan Sofian paluuseen Seattleen. Jo pyytää Alexia soittamaan Izzielle ja kysymään, miten tämä voi, ja Alex sanoo tietävänsä, miten Izzie voi: hän on onnellisesti naimisissa oleva kirurgi, jolla on kolme lasta. Odottaessaan Meredithin lähtöä Bostoniin Maggie solmii siteen Zolan kanssa, kun he harjoittelevat lääketieteellistä tietoa ja puhuvat Derekistä. Bailey ja Ben riitelevät hänen ilmoituksestaan liittyä palokuntaan, koska Bailey pelkää, että hänellä on sitoutumisongelmia. Koska Meredith ei pysty lentämään Bostoniin, leikkaussalissa - ystäviensä ja kollegoidensa edessä - hänet julistetaan vuoden 2017 Harper Avery -palkinnon voittajaksi. </w:t>
            </w:r>
          </w:p>
        </w:tc>
      </w:tr>
      <w:tr>
        <w:trPr/>
        <w:tc>
          <w:tcPr>
            <w:tcW w:w="818" w:type="dxa"/>
            <w:tcBorders/>
            <w:vAlign w:val="center"/>
          </w:tcPr>
          <w:p>
            <w:pPr>
              <w:pStyle w:val="TableHeading"/>
              <w:suppressLineNumbers/>
              <w:bidi w:val="0"/>
              <w:spacing w:before="0" w:after="283"/>
              <w:jc w:val="center"/>
              <w:rPr/>
            </w:pPr>
            <w:r>
              <w:rPr/>
              <w:t xml:space="preserve">301 </w:t>
            </w:r>
          </w:p>
        </w:tc>
        <w:tc>
          <w:tcPr>
            <w:tcW w:w="777" w:type="dxa"/>
            <w:tcBorders/>
            <w:vAlign w:val="center"/>
          </w:tcPr>
          <w:p>
            <w:pPr>
              <w:pStyle w:val="TableContents"/>
              <w:bidi w:val="0"/>
              <w:spacing w:before="0" w:after="283"/>
              <w:jc w:val="left"/>
              <w:rPr/>
            </w:pPr>
            <w:r>
              <w:rPr/>
              <w:t xml:space="preserve">8 </w:t>
            </w:r>
          </w:p>
        </w:tc>
        <w:tc>
          <w:tcPr>
            <w:tcW w:w="1288" w:type="dxa"/>
            <w:tcBorders/>
            <w:vAlign w:val="center"/>
          </w:tcPr>
          <w:p>
            <w:pPr>
              <w:pStyle w:val="TableContents"/>
              <w:bidi w:val="0"/>
              <w:spacing w:before="0" w:after="283"/>
              <w:jc w:val="left"/>
              <w:rPr/>
            </w:pPr>
            <w:r>
              <w:rPr/>
              <w:t xml:space="preserve">``Out of Nowhere'' </w:t>
            </w:r>
          </w:p>
        </w:tc>
        <w:tc>
          <w:tcPr>
            <w:tcW w:w="988" w:type="dxa"/>
            <w:tcBorders/>
            <w:vAlign w:val="center"/>
          </w:tcPr>
          <w:p>
            <w:pPr>
              <w:pStyle w:val="TableContents"/>
              <w:bidi w:val="0"/>
              <w:spacing w:before="0" w:after="283"/>
              <w:jc w:val="left"/>
              <w:rPr/>
            </w:pPr>
            <w:r>
              <w:rPr/>
              <w:t xml:space="preserve">Kevin McKidd </w:t>
            </w:r>
          </w:p>
        </w:tc>
        <w:tc>
          <w:tcPr>
            <w:tcW w:w="1094" w:type="dxa"/>
            <w:tcBorders/>
            <w:vAlign w:val="center"/>
          </w:tcPr>
          <w:p>
            <w:pPr>
              <w:pStyle w:val="TableContents"/>
              <w:bidi w:val="0"/>
              <w:spacing w:before="0" w:after="283"/>
              <w:jc w:val="left"/>
              <w:rPr/>
            </w:pPr>
            <w:r>
              <w:rPr/>
              <w:t xml:space="preserve">William Harper </w:t>
            </w:r>
          </w:p>
        </w:tc>
        <w:tc>
          <w:tcPr>
            <w:tcW w:w="1148" w:type="dxa"/>
            <w:tcBorders/>
            <w:vAlign w:val="center"/>
          </w:tcPr>
          <w:p>
            <w:pPr>
              <w:pStyle w:val="TableContents"/>
              <w:bidi w:val="0"/>
              <w:spacing w:before="0" w:after="283"/>
              <w:jc w:val="left"/>
              <w:rPr/>
            </w:pPr>
            <w:r>
              <w:rPr/>
              <w:t xml:space="preserve">16. marraskuuta 2017 (2017-11-16) </w:t>
            </w:r>
          </w:p>
        </w:tc>
        <w:tc>
          <w:tcPr>
            <w:tcW w:w="4092" w:type="dxa"/>
            <w:tcBorders/>
            <w:vAlign w:val="center"/>
          </w:tcPr>
          <w:p>
            <w:pPr>
              <w:pStyle w:val="TableContents"/>
              <w:bidi w:val="0"/>
              <w:spacing w:before="0" w:after="283"/>
              <w:jc w:val="left"/>
              <w:rPr/>
            </w:pPr>
            <w:r>
              <w:rPr/>
              <w:t xml:space="preserve">7.52 Kun harjoittelijat kamppailevat löytääkseen paikkansa kirurgina, Jo aloittaa valtakautensa johtavana apulaislääkärinä. Asiat muuttuvat huonompaan suuntaan, kun Grey Sloan Memorialin tietokonejärjestelmään murtaudutaan, ja kaikki potilastiedot joutuvat panttivangiksi 20 miljoonan dollarin edestä. Bailey ei ymmärrä, miksi lunnaat ovat niin suuret ja ennennäkemättömät, mutta tajuaa, että se johtuu Jacksonin perinnöstä rahoitetusta, hiljattain ilmoitetusta kilpailusta. Ilman teknistä kehitystä, johon lääkärit ovat tottuneet, heidän on luotettava vaistoihinsa potilaidensa hoidossa; Richard opettaa nuoremmille kollegoilleen, miten he työskentelivät ``kivikaudella''. Eräs potilas kuljetetaan toiseen sairaalaan helikopterilla, joka joutuu pahaan turbulenssiin, jolloin letku irtoaa ja verta roiskuu kaikkialle. Jo kokee elämänsä pelottavimman yllätyksen, kun hän törmää pahoinpitelevään aviomieheensä Pauliin matkalla estääkseen Alexia tappamasta tahattomasti heidän potilaansa. </w:t>
            </w:r>
          </w:p>
        </w:tc>
      </w:tr>
      <w:tr>
        <w:trPr/>
        <w:tc>
          <w:tcPr>
            <w:tcW w:w="818" w:type="dxa"/>
            <w:tcBorders/>
            <w:vAlign w:val="center"/>
          </w:tcPr>
          <w:p>
            <w:pPr>
              <w:pStyle w:val="TableHeading"/>
              <w:suppressLineNumbers/>
              <w:bidi w:val="0"/>
              <w:spacing w:before="0" w:after="283"/>
              <w:jc w:val="center"/>
              <w:rPr/>
            </w:pPr>
            <w:r>
              <w:rPr/>
              <w:t xml:space="preserve">302 </w:t>
            </w:r>
          </w:p>
        </w:tc>
        <w:tc>
          <w:tcPr>
            <w:tcW w:w="777" w:type="dxa"/>
            <w:tcBorders/>
            <w:vAlign w:val="center"/>
          </w:tcPr>
          <w:p>
            <w:pPr>
              <w:pStyle w:val="TableContents"/>
              <w:bidi w:val="0"/>
              <w:spacing w:before="0" w:after="283"/>
              <w:jc w:val="left"/>
              <w:rPr/>
            </w:pPr>
            <w:r>
              <w:rPr/>
              <w:t xml:space="preserve">9 </w:t>
            </w:r>
          </w:p>
        </w:tc>
        <w:tc>
          <w:tcPr>
            <w:tcW w:w="1288" w:type="dxa"/>
            <w:tcBorders/>
            <w:vAlign w:val="center"/>
          </w:tcPr>
          <w:p>
            <w:pPr>
              <w:pStyle w:val="TableContents"/>
              <w:bidi w:val="0"/>
              <w:spacing w:before="0" w:after="283"/>
              <w:jc w:val="left"/>
              <w:rPr/>
            </w:pPr>
            <w:r>
              <w:rPr/>
              <w:t xml:space="preserve">``1-800-799-7233'' </w:t>
            </w:r>
          </w:p>
        </w:tc>
        <w:tc>
          <w:tcPr>
            <w:tcW w:w="988" w:type="dxa"/>
            <w:tcBorders/>
            <w:vAlign w:val="center"/>
          </w:tcPr>
          <w:p>
            <w:pPr>
              <w:pStyle w:val="TableContents"/>
              <w:bidi w:val="0"/>
              <w:spacing w:before="0" w:after="283"/>
              <w:jc w:val="left"/>
              <w:rPr/>
            </w:pPr>
            <w:r>
              <w:rPr/>
              <w:t xml:space="preserve">Bill D'Elia </w:t>
            </w:r>
          </w:p>
        </w:tc>
        <w:tc>
          <w:tcPr>
            <w:tcW w:w="1094" w:type="dxa"/>
            <w:tcBorders/>
            <w:vAlign w:val="center"/>
          </w:tcPr>
          <w:p>
            <w:pPr>
              <w:pStyle w:val="TableContents"/>
              <w:bidi w:val="0"/>
              <w:spacing w:before="0" w:after="283"/>
              <w:jc w:val="left"/>
              <w:rPr/>
            </w:pPr>
            <w:r>
              <w:rPr/>
              <w:t xml:space="preserve">Andy Reaser </w:t>
            </w:r>
          </w:p>
        </w:tc>
        <w:tc>
          <w:tcPr>
            <w:tcW w:w="1148" w:type="dxa"/>
            <w:tcBorders/>
            <w:vAlign w:val="center"/>
          </w:tcPr>
          <w:p>
            <w:pPr>
              <w:pStyle w:val="TableContents"/>
              <w:bidi w:val="0"/>
              <w:spacing w:before="0" w:after="283"/>
              <w:jc w:val="left"/>
              <w:rPr/>
            </w:pPr>
            <w:r>
              <w:rPr/>
              <w:t xml:space="preserve">18. tammikuuta 2018 (2018-01-18) </w:t>
            </w:r>
          </w:p>
        </w:tc>
        <w:tc>
          <w:tcPr>
            <w:tcW w:w="4092" w:type="dxa"/>
            <w:tcBorders/>
            <w:vAlign w:val="center"/>
          </w:tcPr>
          <w:p>
            <w:pPr>
              <w:pStyle w:val="TableContents"/>
              <w:bidi w:val="0"/>
              <w:jc w:val="left"/>
              <w:rPr/>
            </w:pPr>
            <w:r>
              <w:rPr/>
              <w:t xml:space="preserve">8.27 </w:t>
            </w:r>
          </w:p>
          <w:p>
            <w:pPr>
              <w:pStyle w:val="TextBody"/>
              <w:bidi w:val="0"/>
              <w:spacing w:before="0" w:after="283"/>
              <w:jc w:val="left"/>
              <w:rPr/>
            </w:pPr>
            <w:r>
              <w:rPr/>
              <w:t xml:space="preserve">Sairaalan henkilökunta ihailee tohtori Paul Stadleria ja hänen legendaarista kirurgin työtään, mutta Jo yrittää pysyä erossa hänestä. Alex ja Meredith tekevät yhdessä parhaansa suojellakseen Jo:ta avioeron hakemisen aikana. Veressä kastuneet Jackson ja Maggie pelastavat potilaansa hengen ja sitoutuvat sitten pukuhuoneessa suihkun jälkeen; April ja Owen käyttävät traumataitojaan työskennellessään potilaiden parissa vähemmän ihanteellisissa ja äärimmäisen kuumissa olosuhteissa, jotka muistuttavat hyvin paljon heidän ulkomailla oloaan. Bailey työskentelee poikkeuksellisen tietokonetaitoisen harjoittelijan kanssa ottaakseen vallan takaisin niitä vastaan, jotka hakkeroivat sairaalan; tämä harjoittelija ilmoittaa myöhemmin olevansa "ylpeä trans-mies". Kun Paulin kihlattu Jenny kertoo Paulille salaisesta vaihdosta Jon kanssa, Meredith teeskentelee kutsuvansa turvamiehet paikalle, jotta he poistaisivat Paulin sairaalasta. Hän päätyy kuitenkin pian takaisin päivystykseen yliajon uhrina. </w:t>
            </w:r>
          </w:p>
          <w:p>
            <w:pPr>
              <w:pStyle w:val="TextBody"/>
              <w:bidi w:val="0"/>
              <w:spacing w:before="0" w:after="283"/>
              <w:jc w:val="left"/>
              <w:rPr/>
            </w:pPr>
            <w:r>
              <w:rPr/>
              <w:t xml:space="preserve">Jaksoa seurasi Camilla Luddingtonin PSA-jakso, jossa muistutettiin katsojia siitä, että henkinen väkivalta on perheväkivallan muoto, ja annettiin kansallisen perheväkivallan vihjelinjan numero: 1-800-799-7233, jakson otsikko. </w:t>
            </w:r>
          </w:p>
        </w:tc>
      </w:tr>
      <w:tr>
        <w:trPr/>
        <w:tc>
          <w:tcPr>
            <w:tcW w:w="818" w:type="dxa"/>
            <w:tcBorders/>
            <w:vAlign w:val="center"/>
          </w:tcPr>
          <w:p>
            <w:pPr>
              <w:pStyle w:val="TableHeading"/>
              <w:suppressLineNumbers/>
              <w:bidi w:val="0"/>
              <w:spacing w:before="0" w:after="283"/>
              <w:jc w:val="center"/>
              <w:rPr/>
            </w:pPr>
            <w:r>
              <w:rPr/>
              <w:t xml:space="preserve">303 </w:t>
            </w:r>
          </w:p>
        </w:tc>
        <w:tc>
          <w:tcPr>
            <w:tcW w:w="777" w:type="dxa"/>
            <w:tcBorders/>
            <w:vAlign w:val="center"/>
          </w:tcPr>
          <w:p>
            <w:pPr>
              <w:pStyle w:val="TableContents"/>
              <w:bidi w:val="0"/>
              <w:spacing w:before="0" w:after="283"/>
              <w:jc w:val="left"/>
              <w:rPr/>
            </w:pPr>
            <w:r>
              <w:rPr/>
              <w:t xml:space="preserve">10 </w:t>
            </w:r>
          </w:p>
        </w:tc>
        <w:tc>
          <w:tcPr>
            <w:tcW w:w="1288" w:type="dxa"/>
            <w:tcBorders/>
            <w:vAlign w:val="center"/>
          </w:tcPr>
          <w:p>
            <w:pPr>
              <w:pStyle w:val="TableContents"/>
              <w:bidi w:val="0"/>
              <w:spacing w:before="0" w:after="283"/>
              <w:jc w:val="left"/>
              <w:rPr/>
            </w:pPr>
            <w:r>
              <w:rPr/>
              <w:t xml:space="preserve">``Persoonallinen Jeesus'' </w:t>
            </w:r>
          </w:p>
        </w:tc>
        <w:tc>
          <w:tcPr>
            <w:tcW w:w="988" w:type="dxa"/>
            <w:tcBorders/>
            <w:vAlign w:val="center"/>
          </w:tcPr>
          <w:p>
            <w:pPr>
              <w:pStyle w:val="TableContents"/>
              <w:bidi w:val="0"/>
              <w:spacing w:before="0" w:after="283"/>
              <w:jc w:val="left"/>
              <w:rPr/>
            </w:pPr>
            <w:r>
              <w:rPr/>
              <w:t xml:space="preserve">Kevin Sullivan </w:t>
            </w:r>
          </w:p>
        </w:tc>
        <w:tc>
          <w:tcPr>
            <w:tcW w:w="1094" w:type="dxa"/>
            <w:tcBorders/>
            <w:vAlign w:val="center"/>
          </w:tcPr>
          <w:p>
            <w:pPr>
              <w:pStyle w:val="TableContents"/>
              <w:bidi w:val="0"/>
              <w:spacing w:before="0" w:after="283"/>
              <w:jc w:val="left"/>
              <w:rPr/>
            </w:pPr>
            <w:r>
              <w:rPr/>
              <w:t xml:space="preserve">Zoanne Clack </w:t>
            </w:r>
          </w:p>
        </w:tc>
        <w:tc>
          <w:tcPr>
            <w:tcW w:w="1148" w:type="dxa"/>
            <w:tcBorders/>
            <w:vAlign w:val="center"/>
          </w:tcPr>
          <w:p>
            <w:pPr>
              <w:pStyle w:val="TableContents"/>
              <w:bidi w:val="0"/>
              <w:spacing w:before="0" w:after="283"/>
              <w:jc w:val="left"/>
              <w:rPr/>
            </w:pPr>
            <w:r>
              <w:rPr/>
              <w:t xml:space="preserve">25. tammikuuta 2018 (2018-01-25) </w:t>
            </w:r>
          </w:p>
        </w:tc>
        <w:tc>
          <w:tcPr>
            <w:tcW w:w="4092" w:type="dxa"/>
            <w:tcBorders/>
            <w:vAlign w:val="center"/>
          </w:tcPr>
          <w:p>
            <w:pPr>
              <w:pStyle w:val="TableContents"/>
              <w:bidi w:val="0"/>
              <w:spacing w:before="0" w:after="283"/>
              <w:jc w:val="left"/>
              <w:rPr/>
            </w:pPr>
            <w:r>
              <w:rPr/>
              <w:t xml:space="preserve">8.62 Paulin toipuessa leikkauksesta Meredith kyseenalaistaa Alexin ja Jon alibin. Koska Jo uskoo, että hänen morsiamensa Jenny ajoi hänen päälleen, hän kokee tarpeelliseksi kuulla häntä. Aprilin potilas osoittautuu hänen ex-kihlattunsa Matthew'n raskaana olevaksi vaimoksi, mikä osoittautuu enemmän kuin kiusalliseksi tilanteeksi, kun hän auttaa synnyttämään heidän vauvansa ja katsoo sitten, miten mies selviytyy vaimonsa odottamattomasta kuolemasta. Jackson, Bailey ja April joutuvat kohtaamaan rotuprofilointia, kun poliisi ilmestyy paikalle käsiraudoissa olevan 12-vuotiaan pojan kanssa, jonka he ampuivat, kun tämän nähtiin yrittävän tunkeutua omaan kotiinsa ikkunan kautta. Poliisit kohtelevat poikaa päivystyksessä edelleen kuin rikollista, mikä saa Baileyn ja Benin pitämään Tuckerille "puhuttelun". Kun Jo ja Jenny menevät Paulin huoneeseen ilmoittaakseen, että he vievät hänet oikeuteen, hän saa raivokohtauksen, putoaa sängystään ja lyö itsensä tajuttomaksi ja tulee aivokuolleeksi. Jo, joka on yhä laillisesti vaimonsa, päättää ottaa hänet pois elintoiminnoista ja luovuttaa hänen elimensä. April päätyy suihkuun harjoittelijan Vikramin kanssa, kun hän huomaa kyseenalaistavansa uskonsa. </w:t>
            </w:r>
          </w:p>
        </w:tc>
      </w:tr>
      <w:tr>
        <w:trPr/>
        <w:tc>
          <w:tcPr>
            <w:tcW w:w="818" w:type="dxa"/>
            <w:tcBorders/>
            <w:vAlign w:val="center"/>
          </w:tcPr>
          <w:p>
            <w:pPr>
              <w:pStyle w:val="TableHeading"/>
              <w:suppressLineNumbers/>
              <w:bidi w:val="0"/>
              <w:spacing w:before="0" w:after="283"/>
              <w:jc w:val="center"/>
              <w:rPr/>
            </w:pPr>
            <w:r>
              <w:rPr/>
              <w:t xml:space="preserve">304 </w:t>
            </w:r>
          </w:p>
        </w:tc>
        <w:tc>
          <w:tcPr>
            <w:tcW w:w="777" w:type="dxa"/>
            <w:tcBorders/>
            <w:vAlign w:val="center"/>
          </w:tcPr>
          <w:p>
            <w:pPr>
              <w:pStyle w:val="TableContents"/>
              <w:bidi w:val="0"/>
              <w:spacing w:before="0" w:after="283"/>
              <w:jc w:val="left"/>
              <w:rPr/>
            </w:pPr>
            <w:r>
              <w:rPr/>
              <w:t xml:space="preserve">11 </w:t>
            </w:r>
          </w:p>
        </w:tc>
        <w:tc>
          <w:tcPr>
            <w:tcW w:w="1288" w:type="dxa"/>
            <w:tcBorders/>
            <w:vAlign w:val="center"/>
          </w:tcPr>
          <w:p>
            <w:pPr>
              <w:pStyle w:val="TableContents"/>
              <w:bidi w:val="0"/>
              <w:spacing w:before="0" w:after="283"/>
              <w:jc w:val="left"/>
              <w:rPr/>
            </w:pPr>
            <w:r>
              <w:rPr/>
              <w:t xml:space="preserve">``(Älä pelkää) viikatemiestä'' </w:t>
            </w:r>
          </w:p>
        </w:tc>
        <w:tc>
          <w:tcPr>
            <w:tcW w:w="988" w:type="dxa"/>
            <w:tcBorders/>
            <w:vAlign w:val="center"/>
          </w:tcPr>
          <w:p>
            <w:pPr>
              <w:pStyle w:val="TableContents"/>
              <w:bidi w:val="0"/>
              <w:spacing w:before="0" w:after="283"/>
              <w:jc w:val="left"/>
              <w:rPr/>
            </w:pPr>
            <w:r>
              <w:rPr/>
              <w:t xml:space="preserve">Nicole Rubio </w:t>
            </w:r>
          </w:p>
        </w:tc>
        <w:tc>
          <w:tcPr>
            <w:tcW w:w="1094" w:type="dxa"/>
            <w:tcBorders/>
            <w:vAlign w:val="center"/>
          </w:tcPr>
          <w:p>
            <w:pPr>
              <w:pStyle w:val="TableContents"/>
              <w:bidi w:val="0"/>
              <w:spacing w:before="0" w:after="283"/>
              <w:jc w:val="left"/>
              <w:rPr/>
            </w:pPr>
            <w:r>
              <w:rPr/>
              <w:t xml:space="preserve">Elisabeth R. Finch </w:t>
            </w:r>
          </w:p>
        </w:tc>
        <w:tc>
          <w:tcPr>
            <w:tcW w:w="1148" w:type="dxa"/>
            <w:tcBorders/>
            <w:vAlign w:val="center"/>
          </w:tcPr>
          <w:p>
            <w:pPr>
              <w:pStyle w:val="TableContents"/>
              <w:bidi w:val="0"/>
              <w:spacing w:before="0" w:after="283"/>
              <w:jc w:val="left"/>
              <w:rPr/>
            </w:pPr>
            <w:r>
              <w:rPr/>
              <w:t xml:space="preserve">1. helmikuuta 2018 (2018-02-01) </w:t>
            </w:r>
          </w:p>
        </w:tc>
        <w:tc>
          <w:tcPr>
            <w:tcW w:w="4092" w:type="dxa"/>
            <w:tcBorders/>
            <w:vAlign w:val="center"/>
          </w:tcPr>
          <w:p>
            <w:pPr>
              <w:pStyle w:val="TableContents"/>
              <w:bidi w:val="0"/>
              <w:spacing w:before="0" w:after="283"/>
              <w:jc w:val="left"/>
              <w:rPr/>
            </w:pPr>
            <w:r>
              <w:rPr/>
              <w:t xml:space="preserve">8.93 Bailey päätyy intuitionsa ja sydänkohtauksen hienovaraisempien merkkien vuoksi Seattle Presbyterianin päivystyspoliklinikalle; kun lääkärit kuitenkin kohtelevat häntä alentuvasti olettaen, että hän kuvittelee sydänkohtauksen ja kärsii oikeasti vain pakko-oireisesta häiriötilastaan, Bailey pyytää Maggiea tulemaan pelastamaan hänet. Kun Maggie saapuu paikalle, hän törmää Richardiin, joka löysi tiensä sinne Baileyn läsnäolotietojen perusteella. Kun hänen elämänsä vilkkuu hänen silmiensä edessä, Bailey pohtii kasvatustaan ja menneisyyttään kirurgina kaikkine stressaavine taisteluineen ja kamppailuineen, joita hän on käynyt läpi päästäkseen tähän pisteeseen elämässään. Juuri ennen kuin Bailey menee hätäleikkaukseen pelastaakseen henkensä, hän pyytää Maggiea soittamaan Benille, joka ehtii paikalle ennen kuin Bailey herää. Ben ilmoittaa, että hän on lopettanut palomiehenä, mutta Bailey vaatii, että hän palaa takaisin eikä koskaan tee mitään muuta kuin sitä, mitä hän todella rakastaa. </w:t>
            </w:r>
          </w:p>
        </w:tc>
      </w:tr>
      <w:tr>
        <w:trPr/>
        <w:tc>
          <w:tcPr>
            <w:tcW w:w="818" w:type="dxa"/>
            <w:tcBorders/>
            <w:vAlign w:val="center"/>
          </w:tcPr>
          <w:p>
            <w:pPr>
              <w:pStyle w:val="TableHeading"/>
              <w:suppressLineNumbers/>
              <w:bidi w:val="0"/>
              <w:spacing w:before="0" w:after="283"/>
              <w:jc w:val="center"/>
              <w:rPr/>
            </w:pPr>
            <w:r>
              <w:rPr/>
              <w:t xml:space="preserve">305 </w:t>
            </w:r>
          </w:p>
        </w:tc>
        <w:tc>
          <w:tcPr>
            <w:tcW w:w="777" w:type="dxa"/>
            <w:tcBorders/>
            <w:vAlign w:val="center"/>
          </w:tcPr>
          <w:p>
            <w:pPr>
              <w:pStyle w:val="TableContents"/>
              <w:bidi w:val="0"/>
              <w:spacing w:before="0" w:after="283"/>
              <w:jc w:val="left"/>
              <w:rPr/>
            </w:pPr>
            <w:r>
              <w:rPr/>
              <w:t xml:space="preserve">12 </w:t>
            </w:r>
          </w:p>
        </w:tc>
        <w:tc>
          <w:tcPr>
            <w:tcW w:w="1288" w:type="dxa"/>
            <w:tcBorders/>
            <w:vAlign w:val="center"/>
          </w:tcPr>
          <w:p>
            <w:pPr>
              <w:pStyle w:val="TableContents"/>
              <w:bidi w:val="0"/>
              <w:spacing w:before="0" w:after="283"/>
              <w:jc w:val="left"/>
              <w:rPr/>
            </w:pPr>
            <w:r>
              <w:rPr/>
              <w:t xml:space="preserve">"Kovempi, parempi, nopeampi, vahvempi </w:t>
            </w:r>
          </w:p>
        </w:tc>
        <w:tc>
          <w:tcPr>
            <w:tcW w:w="988" w:type="dxa"/>
            <w:tcBorders/>
            <w:vAlign w:val="center"/>
          </w:tcPr>
          <w:p>
            <w:pPr>
              <w:pStyle w:val="TableContents"/>
              <w:bidi w:val="0"/>
              <w:spacing w:before="0" w:after="283"/>
              <w:jc w:val="left"/>
              <w:rPr/>
            </w:pPr>
            <w:r>
              <w:rPr/>
              <w:t xml:space="preserve">Jeannot Szwarc </w:t>
            </w:r>
          </w:p>
        </w:tc>
        <w:tc>
          <w:tcPr>
            <w:tcW w:w="1094" w:type="dxa"/>
            <w:tcBorders/>
            <w:vAlign w:val="center"/>
          </w:tcPr>
          <w:p>
            <w:pPr>
              <w:pStyle w:val="TableContents"/>
              <w:bidi w:val="0"/>
              <w:spacing w:before="0" w:after="283"/>
              <w:jc w:val="left"/>
              <w:rPr/>
            </w:pPr>
            <w:r>
              <w:rPr/>
              <w:t xml:space="preserve">Kiley Donovan </w:t>
            </w:r>
          </w:p>
        </w:tc>
        <w:tc>
          <w:tcPr>
            <w:tcW w:w="1148" w:type="dxa"/>
            <w:tcBorders/>
            <w:vAlign w:val="center"/>
          </w:tcPr>
          <w:p>
            <w:pPr>
              <w:pStyle w:val="TableContents"/>
              <w:bidi w:val="0"/>
              <w:spacing w:before="0" w:after="283"/>
              <w:jc w:val="left"/>
              <w:rPr/>
            </w:pPr>
            <w:r>
              <w:rPr/>
              <w:t xml:space="preserve">8. helmikuuta 2018 (2018-02-08) </w:t>
            </w:r>
          </w:p>
        </w:tc>
        <w:tc>
          <w:tcPr>
            <w:tcW w:w="4092" w:type="dxa"/>
            <w:tcBorders/>
            <w:vAlign w:val="center"/>
          </w:tcPr>
          <w:p>
            <w:pPr>
              <w:pStyle w:val="TableContents"/>
              <w:bidi w:val="0"/>
              <w:spacing w:before="0" w:after="283"/>
              <w:jc w:val="left"/>
              <w:rPr/>
            </w:pPr>
            <w:r>
              <w:rPr/>
              <w:t xml:space="preserve">7.32 Kilpailun lähestyessä syntyy kilpailuhenkeä ja jännitteitä lääkäreiden ja heidän valitsemiensa harjoittelijoiden välille, jotka kilpailevat miljoonista dollareista. Valmistautuakseen yllättämään Catherinen tämän syntymäpäivänä Richard ottaa salsatanssitunteja Maggien kanssa, joka kamppailee äitinsä kuoleman vuosipäivän kanssa. Amelia ja Alex hoitavat yhdessä lastentautitapausta pelastaakseen potilaansa kyvyn laulaa sekä säilyttääkseen kaikki henkiset kykynsä. Meredith saa vierailun vanhalta pernaleikkauspotilaalta, joka on palannut useiden miniatyyripernojen kanssa, mikä johdattaa Meredithin ideaan kilpailua varten, ja Jackson vedetään mukaan äitinsä sukupuolen vahvistamista koskevaan kosintaan, vaikka hän itse sitä toivoo. </w:t>
            </w:r>
          </w:p>
        </w:tc>
      </w:tr>
      <w:tr>
        <w:trPr/>
        <w:tc>
          <w:tcPr>
            <w:tcW w:w="818" w:type="dxa"/>
            <w:tcBorders/>
            <w:vAlign w:val="center"/>
          </w:tcPr>
          <w:p>
            <w:pPr>
              <w:pStyle w:val="TableHeading"/>
              <w:suppressLineNumbers/>
              <w:bidi w:val="0"/>
              <w:spacing w:before="0" w:after="283"/>
              <w:jc w:val="center"/>
              <w:rPr/>
            </w:pPr>
            <w:r>
              <w:rPr/>
              <w:t xml:space="preserve">306 </w:t>
            </w:r>
          </w:p>
        </w:tc>
        <w:tc>
          <w:tcPr>
            <w:tcW w:w="777" w:type="dxa"/>
            <w:tcBorders/>
            <w:vAlign w:val="center"/>
          </w:tcPr>
          <w:p>
            <w:pPr>
              <w:pStyle w:val="TableContents"/>
              <w:bidi w:val="0"/>
              <w:spacing w:before="0" w:after="283"/>
              <w:jc w:val="left"/>
              <w:rPr/>
            </w:pPr>
            <w:r>
              <w:rPr/>
              <w:t xml:space="preserve">13 </w:t>
            </w:r>
          </w:p>
        </w:tc>
        <w:tc>
          <w:tcPr>
            <w:tcW w:w="1288" w:type="dxa"/>
            <w:tcBorders/>
            <w:vAlign w:val="center"/>
          </w:tcPr>
          <w:p>
            <w:pPr>
              <w:pStyle w:val="TableContents"/>
              <w:bidi w:val="0"/>
              <w:spacing w:before="0" w:after="283"/>
              <w:jc w:val="left"/>
              <w:rPr/>
            </w:pPr>
            <w:r>
              <w:rPr/>
              <w:t xml:space="preserve">"Sinä todella sait otteen minusta"... </w:t>
            </w:r>
          </w:p>
        </w:tc>
        <w:tc>
          <w:tcPr>
            <w:tcW w:w="988" w:type="dxa"/>
            <w:tcBorders/>
            <w:vAlign w:val="center"/>
          </w:tcPr>
          <w:p>
            <w:pPr>
              <w:pStyle w:val="TableContents"/>
              <w:bidi w:val="0"/>
              <w:spacing w:before="0" w:after="283"/>
              <w:jc w:val="left"/>
              <w:rPr/>
            </w:pPr>
            <w:r>
              <w:rPr/>
              <w:t xml:space="preserve">Nzingha Stewart </w:t>
            </w:r>
          </w:p>
        </w:tc>
        <w:tc>
          <w:tcPr>
            <w:tcW w:w="1094" w:type="dxa"/>
            <w:tcBorders/>
            <w:vAlign w:val="center"/>
          </w:tcPr>
          <w:p>
            <w:pPr>
              <w:pStyle w:val="TableContents"/>
              <w:bidi w:val="0"/>
              <w:spacing w:before="0" w:after="283"/>
              <w:jc w:val="left"/>
              <w:rPr/>
            </w:pPr>
            <w:r>
              <w:rPr/>
              <w:t xml:space="preserve">Stacy McKee </w:t>
            </w:r>
          </w:p>
        </w:tc>
        <w:tc>
          <w:tcPr>
            <w:tcW w:w="1148" w:type="dxa"/>
            <w:tcBorders/>
            <w:vAlign w:val="center"/>
          </w:tcPr>
          <w:p>
            <w:pPr>
              <w:pStyle w:val="TableContents"/>
              <w:bidi w:val="0"/>
              <w:spacing w:before="0" w:after="283"/>
              <w:jc w:val="left"/>
              <w:rPr/>
            </w:pPr>
            <w:r>
              <w:rPr/>
              <w:t xml:space="preserve">maaliskuu 1, 2018 (2018-03-01) </w:t>
            </w:r>
          </w:p>
        </w:tc>
        <w:tc>
          <w:tcPr>
            <w:tcW w:w="4092" w:type="dxa"/>
            <w:tcBorders/>
            <w:vAlign w:val="center"/>
          </w:tcPr>
          <w:p>
            <w:pPr>
              <w:pStyle w:val="TableContents"/>
              <w:bidi w:val="0"/>
              <w:spacing w:before="0" w:after="283"/>
              <w:jc w:val="left"/>
              <w:rPr/>
            </w:pPr>
            <w:r>
              <w:rPr/>
              <w:t xml:space="preserve">7.52 Talopalo tuo kaksi nuorta poikaa, jotka Seattle Gracen palokunta - asema 19 - pelasti, ensiapuun. Meredith tapaa palomies Andy Herreran, joka on kädellään potilaan sisällä ja puristaa hänen vatsa-aorttaan. Samalla kun Andy saa eturivin paikan seurata toimintaa leikkaussalissa, Ben kamppailee ajatuksen kanssa siitä, ettei hän ole enää kirurgi. Tohtori Tom Koracik, Amelian entinen professori, ilmestyy paikalle auttaakseen häntä hänen tutkimusprojektissaan, mutta tyrmää nopeasti hänen ideansa. Kun he kuitenkin kohtaavat toisensa mielipide-erosta, he keksivät idean hänen potilaansa pelastamiseksi. Richard tarkkailee Baileya hyvin tarkkaan, sillä on hänen ensimmäinen päivänsä sydänkohtauksesta toipumisen jälkeen. Jackson alkaa huolestua Aprilista ja siitä, että harjoittelijat ovat antaneet hänelle lempinimen ``Puolue''. </w:t>
            </w:r>
          </w:p>
        </w:tc>
      </w:tr>
      <w:tr>
        <w:trPr/>
        <w:tc>
          <w:tcPr>
            <w:tcW w:w="818" w:type="dxa"/>
            <w:tcBorders/>
            <w:vAlign w:val="center"/>
          </w:tcPr>
          <w:p>
            <w:pPr>
              <w:pStyle w:val="TableHeading"/>
              <w:suppressLineNumbers/>
              <w:bidi w:val="0"/>
              <w:spacing w:before="0" w:after="283"/>
              <w:jc w:val="center"/>
              <w:rPr/>
            </w:pPr>
            <w:r>
              <w:rPr/>
              <w:t xml:space="preserve">307 </w:t>
            </w:r>
          </w:p>
        </w:tc>
        <w:tc>
          <w:tcPr>
            <w:tcW w:w="777" w:type="dxa"/>
            <w:tcBorders/>
            <w:vAlign w:val="center"/>
          </w:tcPr>
          <w:p>
            <w:pPr>
              <w:pStyle w:val="TableContents"/>
              <w:bidi w:val="0"/>
              <w:spacing w:before="0" w:after="283"/>
              <w:jc w:val="left"/>
              <w:rPr/>
            </w:pPr>
            <w:r>
              <w:rPr/>
              <w:t xml:space="preserve">14 </w:t>
            </w:r>
          </w:p>
        </w:tc>
        <w:tc>
          <w:tcPr>
            <w:tcW w:w="1288" w:type="dxa"/>
            <w:tcBorders/>
            <w:vAlign w:val="center"/>
          </w:tcPr>
          <w:p>
            <w:pPr>
              <w:pStyle w:val="TableContents"/>
              <w:bidi w:val="0"/>
              <w:spacing w:before="0" w:after="283"/>
              <w:jc w:val="left"/>
              <w:rPr/>
            </w:pPr>
            <w:r>
              <w:rPr/>
              <w:t xml:space="preserve">"Ihmisten leikit </w:t>
            </w:r>
          </w:p>
        </w:tc>
        <w:tc>
          <w:tcPr>
            <w:tcW w:w="988" w:type="dxa"/>
            <w:tcBorders/>
            <w:vAlign w:val="center"/>
          </w:tcPr>
          <w:p>
            <w:pPr>
              <w:pStyle w:val="TableContents"/>
              <w:bidi w:val="0"/>
              <w:spacing w:before="0" w:after="283"/>
              <w:jc w:val="left"/>
              <w:rPr/>
            </w:pPr>
            <w:r>
              <w:rPr/>
              <w:t xml:space="preserve">Chandra Wilson </w:t>
            </w:r>
          </w:p>
        </w:tc>
        <w:tc>
          <w:tcPr>
            <w:tcW w:w="1094" w:type="dxa"/>
            <w:tcBorders/>
            <w:vAlign w:val="center"/>
          </w:tcPr>
          <w:p>
            <w:pPr>
              <w:pStyle w:val="TableContents"/>
              <w:bidi w:val="0"/>
              <w:spacing w:before="0" w:after="283"/>
              <w:jc w:val="left"/>
              <w:rPr/>
            </w:pPr>
            <w:r>
              <w:rPr/>
              <w:t xml:space="preserve">Jason Ganzel &amp; Julie Wong </w:t>
            </w:r>
          </w:p>
        </w:tc>
        <w:tc>
          <w:tcPr>
            <w:tcW w:w="1148" w:type="dxa"/>
            <w:tcBorders/>
            <w:vAlign w:val="center"/>
          </w:tcPr>
          <w:p>
            <w:pPr>
              <w:pStyle w:val="TableContents"/>
              <w:bidi w:val="0"/>
              <w:spacing w:before="0" w:after="283"/>
              <w:jc w:val="left"/>
              <w:rPr/>
            </w:pPr>
            <w:r>
              <w:rPr/>
              <w:t xml:space="preserve">8. maaliskuuta 2018 (2018-03-08) </w:t>
            </w:r>
          </w:p>
        </w:tc>
        <w:tc>
          <w:tcPr>
            <w:tcW w:w="4092" w:type="dxa"/>
            <w:tcBorders/>
            <w:vAlign w:val="center"/>
          </w:tcPr>
          <w:p>
            <w:pPr>
              <w:pStyle w:val="TableContents"/>
              <w:bidi w:val="0"/>
              <w:spacing w:before="0" w:after="283"/>
              <w:jc w:val="left"/>
              <w:rPr/>
            </w:pPr>
            <w:r>
              <w:rPr/>
              <w:t xml:space="preserve">7.07 Kun Maggien orastava romanssi Cliven kanssa vakavoituu, Amelia ehdottaa peli-illan järjestämistä, jotta he voivat salaa arvioida häntä. Meredith valmistautuu tapaamaan tavoittelemansa patentin omistajan; hän saa kuitenkin yllätyksekseen selville, että kyseessä on Ellisin vanha ``ystävä''. Kun Marie kieltäytyy luovuttamasta patenttia, Meredith turvautuu näyttämään, että laite on jo toteutettu ja toimii. Asianajajaryhmä kutsutaan apuun, kun April unohtaa raportin, kun hän vahingossa katkaisee potilaan korvan, joka putoaa lattialle ja aiheuttaa Delucan liukastumisen ja kaatumisen, josta seuraa aivotärähdys. Alex pyytää lupaa käyttää lääkemarihuanaa alaikäiselle potilaalleen, mutta kun tämän isoäiti kuulee hänen hoitosuunnitelmastaan, hän antaa hänelle väliaikaisesti potkut. Peli-ilta saa käänteen, kun April saa päihtyneenä romahduksen ja paikalle ilmestyy odottamaton vieras - Cliven vaimo. Suhteensa peruuttaessaan Jackson näkee tilaisuutensa ja tekee siirtonsa Maggieen. Richard paljastaa Meredithille, että Marie ja Ellis riitelivät, mikä saa Meredithin päättelemään, että häntä on huijattu. </w:t>
            </w:r>
          </w:p>
        </w:tc>
      </w:tr>
      <w:tr>
        <w:trPr/>
        <w:tc>
          <w:tcPr>
            <w:tcW w:w="818" w:type="dxa"/>
            <w:tcBorders/>
            <w:vAlign w:val="center"/>
          </w:tcPr>
          <w:p>
            <w:pPr>
              <w:pStyle w:val="TableHeading"/>
              <w:suppressLineNumbers/>
              <w:bidi w:val="0"/>
              <w:spacing w:before="0" w:after="283"/>
              <w:jc w:val="center"/>
              <w:rPr/>
            </w:pPr>
            <w:r>
              <w:rPr/>
              <w:t xml:space="preserve">308 </w:t>
            </w:r>
          </w:p>
        </w:tc>
        <w:tc>
          <w:tcPr>
            <w:tcW w:w="777" w:type="dxa"/>
            <w:tcBorders/>
            <w:vAlign w:val="center"/>
          </w:tcPr>
          <w:p>
            <w:pPr>
              <w:pStyle w:val="TableContents"/>
              <w:bidi w:val="0"/>
              <w:spacing w:before="0" w:after="283"/>
              <w:jc w:val="left"/>
              <w:rPr/>
            </w:pPr>
            <w:r>
              <w:rPr/>
              <w:t xml:space="preserve">15 </w:t>
            </w:r>
          </w:p>
        </w:tc>
        <w:tc>
          <w:tcPr>
            <w:tcW w:w="1288" w:type="dxa"/>
            <w:tcBorders/>
            <w:vAlign w:val="center"/>
          </w:tcPr>
          <w:p>
            <w:pPr>
              <w:pStyle w:val="TableContents"/>
              <w:bidi w:val="0"/>
              <w:spacing w:before="0" w:after="283"/>
              <w:jc w:val="left"/>
              <w:rPr/>
            </w:pPr>
            <w:r>
              <w:rPr/>
              <w:t xml:space="preserve">"Vanhat arvet, tulevaisuuden sydämet"... </w:t>
            </w:r>
          </w:p>
        </w:tc>
        <w:tc>
          <w:tcPr>
            <w:tcW w:w="988" w:type="dxa"/>
            <w:tcBorders/>
            <w:vAlign w:val="center"/>
          </w:tcPr>
          <w:p>
            <w:pPr>
              <w:pStyle w:val="TableContents"/>
              <w:bidi w:val="0"/>
              <w:spacing w:before="0" w:after="283"/>
              <w:jc w:val="left"/>
              <w:rPr/>
            </w:pPr>
            <w:r>
              <w:rPr/>
              <w:t xml:space="preserve">Ellen Pompeo </w:t>
            </w:r>
          </w:p>
        </w:tc>
        <w:tc>
          <w:tcPr>
            <w:tcW w:w="1094" w:type="dxa"/>
            <w:tcBorders/>
            <w:vAlign w:val="center"/>
          </w:tcPr>
          <w:p>
            <w:pPr>
              <w:pStyle w:val="TableContents"/>
              <w:bidi w:val="0"/>
              <w:spacing w:before="0" w:after="283"/>
              <w:jc w:val="left"/>
              <w:rPr/>
            </w:pPr>
            <w:r>
              <w:rPr/>
              <w:t xml:space="preserve">Tameson Duffy </w:t>
            </w:r>
          </w:p>
        </w:tc>
        <w:tc>
          <w:tcPr>
            <w:tcW w:w="1148" w:type="dxa"/>
            <w:tcBorders/>
            <w:vAlign w:val="center"/>
          </w:tcPr>
          <w:p>
            <w:pPr>
              <w:pStyle w:val="TableContents"/>
              <w:bidi w:val="0"/>
              <w:spacing w:before="0" w:after="283"/>
              <w:jc w:val="left"/>
              <w:rPr/>
            </w:pPr>
            <w:r>
              <w:rPr/>
              <w:t xml:space="preserve">15. maaliskuuta 2018 (2018-03-15) </w:t>
            </w:r>
          </w:p>
        </w:tc>
        <w:tc>
          <w:tcPr>
            <w:tcW w:w="4092" w:type="dxa"/>
            <w:tcBorders/>
            <w:vAlign w:val="center"/>
          </w:tcPr>
          <w:p>
            <w:pPr>
              <w:pStyle w:val="TableContents"/>
              <w:bidi w:val="0"/>
              <w:spacing w:before="0" w:after="283"/>
              <w:jc w:val="left"/>
              <w:rPr/>
            </w:pPr>
            <w:r>
              <w:rPr/>
              <w:t xml:space="preserve">7.18 Alex, Jo ja Maggie pohtivat ensimmäisiä rakkauksiaan, kun he valmistelevat teini-ikäistä potilastaan sydänleikkaukseen; kun sydänsiirto kuitenkin tulee mahdolliseksi, hän kieltäytyy siitä, kunnes hänen poikaystävänsä eroaa hänestä. Marie kertoo Meredithille, että hänen ystävyytensä Ellisin kanssa päättyi, kun Ellis jätti hänen nimensä pois Harper Avery -palkitusta tutkimuksestaan. Marie asettaa Meredithille uhkavaatimuksen, että saadakseen patentin hänen on annettava lausunto, jonka mukaan Grey-menetelmä on nyt Grey-Cerone-menetelmä. Yhdessä vietetyn yön jälkeen April tunnustaa Tomille, että hänen poikkeava käytöksensä on seurausta hänen horjuvasta uskostaan ja vihaavasta suhtautumisestaan Jumalaan. Maggie ja Jackson oppivat pääsemään omituisuuksiensa ja taakkansa yli. Alex pelkää, että Jon apurahahakemukset viittaavat siihen, että Jo on valmis jättämään hänet Seattlessa; tapahtumien käänteessä Jo kuitenkin pyytää Alexia naimisiin, ja Alex suostuu nopeasti. </w:t>
            </w:r>
          </w:p>
        </w:tc>
      </w:tr>
      <w:tr>
        <w:trPr/>
        <w:tc>
          <w:tcPr>
            <w:tcW w:w="818" w:type="dxa"/>
            <w:tcBorders/>
            <w:vAlign w:val="center"/>
          </w:tcPr>
          <w:p>
            <w:pPr>
              <w:pStyle w:val="TableHeading"/>
              <w:suppressLineNumbers/>
              <w:bidi w:val="0"/>
              <w:spacing w:before="0" w:after="283"/>
              <w:jc w:val="center"/>
              <w:rPr/>
            </w:pPr>
            <w:r>
              <w:rPr/>
              <w:t xml:space="preserve">309 </w:t>
            </w:r>
          </w:p>
        </w:tc>
        <w:tc>
          <w:tcPr>
            <w:tcW w:w="777" w:type="dxa"/>
            <w:tcBorders/>
            <w:vAlign w:val="center"/>
          </w:tcPr>
          <w:p>
            <w:pPr>
              <w:pStyle w:val="TableContents"/>
              <w:bidi w:val="0"/>
              <w:spacing w:before="0" w:after="283"/>
              <w:jc w:val="left"/>
              <w:rPr/>
            </w:pPr>
            <w:r>
              <w:rPr/>
              <w:t xml:space="preserve">16 </w:t>
            </w:r>
          </w:p>
        </w:tc>
        <w:tc>
          <w:tcPr>
            <w:tcW w:w="1288" w:type="dxa"/>
            <w:tcBorders/>
            <w:vAlign w:val="center"/>
          </w:tcPr>
          <w:p>
            <w:pPr>
              <w:pStyle w:val="TableContents"/>
              <w:bidi w:val="0"/>
              <w:spacing w:before="0" w:after="283"/>
              <w:jc w:val="left"/>
              <w:rPr/>
            </w:pPr>
            <w:r>
              <w:rPr/>
              <w:t xml:space="preserve">``Jossain ajassa kiinni'' </w:t>
            </w:r>
          </w:p>
        </w:tc>
        <w:tc>
          <w:tcPr>
            <w:tcW w:w="988" w:type="dxa"/>
            <w:tcBorders/>
            <w:vAlign w:val="center"/>
          </w:tcPr>
          <w:p>
            <w:pPr>
              <w:pStyle w:val="TableContents"/>
              <w:bidi w:val="0"/>
              <w:spacing w:before="0" w:after="283"/>
              <w:jc w:val="left"/>
              <w:rPr/>
            </w:pPr>
            <w:r>
              <w:rPr/>
              <w:t xml:space="preserve">Nicole Rubio </w:t>
            </w:r>
          </w:p>
        </w:tc>
        <w:tc>
          <w:tcPr>
            <w:tcW w:w="1094" w:type="dxa"/>
            <w:tcBorders/>
            <w:vAlign w:val="center"/>
          </w:tcPr>
          <w:p>
            <w:pPr>
              <w:pStyle w:val="TableContents"/>
              <w:bidi w:val="0"/>
              <w:spacing w:before="0" w:after="283"/>
              <w:jc w:val="left"/>
              <w:rPr/>
            </w:pPr>
            <w:r>
              <w:rPr/>
              <w:t xml:space="preserve">Jalysa Conway </w:t>
            </w:r>
          </w:p>
        </w:tc>
        <w:tc>
          <w:tcPr>
            <w:tcW w:w="1148" w:type="dxa"/>
            <w:tcBorders/>
            <w:vAlign w:val="center"/>
          </w:tcPr>
          <w:p>
            <w:pPr>
              <w:pStyle w:val="TableContents"/>
              <w:bidi w:val="0"/>
              <w:spacing w:before="0" w:after="283"/>
              <w:jc w:val="left"/>
              <w:rPr/>
            </w:pPr>
            <w:r>
              <w:rPr/>
              <w:t xml:space="preserve">maaliskuu 22, 2018 (2018-03-22) </w:t>
            </w:r>
          </w:p>
        </w:tc>
        <w:tc>
          <w:tcPr>
            <w:tcW w:w="4092" w:type="dxa"/>
            <w:tcBorders/>
            <w:vAlign w:val="center"/>
          </w:tcPr>
          <w:p>
            <w:pPr>
              <w:pStyle w:val="TableContents"/>
              <w:bidi w:val="0"/>
              <w:spacing w:before="0" w:after="283"/>
              <w:jc w:val="left"/>
              <w:rPr/>
            </w:pPr>
            <w:r>
              <w:rPr/>
              <w:t xml:space="preserve">7.61 Baileyn potilas osoittautuu yhdeksi hänen lapsuuden sankareistaan, naispuoliseksi astronautiksi, joka on rakentamassa aikakonetta. Meredith heittää pyyhkeen kehään tutkimuksensa suhteen, sillä hän ei enää saa patenttia. Richard ja Catherine saavat tietää Jacksonin ja Maggien suhteesta, mikä aiheuttaa kiusallisia jännitteitä Jacksonin, Catherinen ja Richardin työskennellessä yhdessä vaginoplastiajutun parissa. April kaappaa traumojen sertifiointiharjoituksen ja jättää harjoittelijat kyyneliin ja epäilyksiin. Kun Bailey menettää potilaansa, hän löytää inspiraation, jota tarvitaan tutkimusprojektin nimeämiseen ``Tiennäyttäjä'', ja Jo herättää Meredithin halun jatkaa projektiaan. Amelia ja Owen jatkavat ``ystävyyssuhdettaan'', kunnes Amelia saa selville, kuinka läheisiä Owen ja Teddy ovat, ja Arizona auttaa Sofiaa totuttelemaan uuteen elämäänsä kaukana New Yorkista. </w:t>
            </w:r>
          </w:p>
        </w:tc>
      </w:tr>
      <w:tr>
        <w:trPr/>
        <w:tc>
          <w:tcPr>
            <w:tcW w:w="818" w:type="dxa"/>
            <w:tcBorders/>
            <w:vAlign w:val="center"/>
          </w:tcPr>
          <w:p>
            <w:pPr>
              <w:pStyle w:val="TableHeading"/>
              <w:suppressLineNumbers/>
              <w:bidi w:val="0"/>
              <w:spacing w:before="0" w:after="283"/>
              <w:jc w:val="center"/>
              <w:rPr/>
            </w:pPr>
            <w:r>
              <w:rPr/>
              <w:t xml:space="preserve">310 </w:t>
            </w:r>
          </w:p>
        </w:tc>
        <w:tc>
          <w:tcPr>
            <w:tcW w:w="777" w:type="dxa"/>
            <w:tcBorders/>
            <w:vAlign w:val="center"/>
          </w:tcPr>
          <w:p>
            <w:pPr>
              <w:pStyle w:val="TableContents"/>
              <w:bidi w:val="0"/>
              <w:spacing w:before="0" w:after="283"/>
              <w:jc w:val="left"/>
              <w:rPr/>
            </w:pPr>
            <w:r>
              <w:rPr/>
              <w:t xml:space="preserve">17 </w:t>
            </w:r>
          </w:p>
        </w:tc>
        <w:tc>
          <w:tcPr>
            <w:tcW w:w="1288" w:type="dxa"/>
            <w:tcBorders/>
            <w:vAlign w:val="center"/>
          </w:tcPr>
          <w:p>
            <w:pPr>
              <w:pStyle w:val="TableContents"/>
              <w:bidi w:val="0"/>
              <w:spacing w:before="0" w:after="283"/>
              <w:jc w:val="left"/>
              <w:rPr/>
            </w:pPr>
            <w:r>
              <w:rPr/>
              <w:t xml:space="preserve">``One Day Like This'' </w:t>
            </w:r>
          </w:p>
        </w:tc>
        <w:tc>
          <w:tcPr>
            <w:tcW w:w="988" w:type="dxa"/>
            <w:tcBorders/>
            <w:vAlign w:val="center"/>
          </w:tcPr>
          <w:p>
            <w:pPr>
              <w:pStyle w:val="TableContents"/>
              <w:bidi w:val="0"/>
              <w:spacing w:before="0" w:after="283"/>
              <w:jc w:val="left"/>
              <w:rPr/>
            </w:pPr>
            <w:r>
              <w:rPr/>
              <w:t xml:space="preserve">Kevin McKidd </w:t>
            </w:r>
          </w:p>
        </w:tc>
        <w:tc>
          <w:tcPr>
            <w:tcW w:w="1094" w:type="dxa"/>
            <w:tcBorders/>
            <w:vAlign w:val="center"/>
          </w:tcPr>
          <w:p>
            <w:pPr>
              <w:pStyle w:val="TableContents"/>
              <w:bidi w:val="0"/>
              <w:spacing w:before="0" w:after="283"/>
              <w:jc w:val="left"/>
              <w:rPr/>
            </w:pPr>
            <w:r>
              <w:rPr/>
              <w:t xml:space="preserve">Elisabeth R. Finch </w:t>
            </w:r>
          </w:p>
        </w:tc>
        <w:tc>
          <w:tcPr>
            <w:tcW w:w="1148" w:type="dxa"/>
            <w:tcBorders/>
            <w:vAlign w:val="center"/>
          </w:tcPr>
          <w:p>
            <w:pPr>
              <w:pStyle w:val="TableContents"/>
              <w:bidi w:val="0"/>
              <w:spacing w:before="0" w:after="283"/>
              <w:jc w:val="left"/>
              <w:rPr/>
            </w:pPr>
            <w:r>
              <w:rPr/>
              <w:t xml:space="preserve">maaliskuu 29, 2018 (2018-03-29) </w:t>
            </w:r>
          </w:p>
        </w:tc>
        <w:tc>
          <w:tcPr>
            <w:tcW w:w="4092" w:type="dxa"/>
            <w:tcBorders/>
            <w:vAlign w:val="center"/>
          </w:tcPr>
          <w:p>
            <w:pPr>
              <w:pStyle w:val="TableContents"/>
              <w:bidi w:val="0"/>
              <w:spacing w:before="0" w:after="283"/>
              <w:jc w:val="left"/>
              <w:rPr/>
            </w:pPr>
            <w:r>
              <w:rPr/>
              <w:t xml:space="preserve">7.15 Huhtikuu menee Baileyn kanssa ristiin, kun hän on eri mieltä Baileyn hoitosuunnitelmasta rabbille, joka kävi kolme kertaa divertikuliitin vuoksi ja sai vain antibiootteja ja joka nyt kärsii sivuvaikutuksena toksisesta epidermaalisesta nekrolyysistä. Kun April hoitaa rabbia, tämä antaa hänelle oppitunnin uskosta, jonka avulla hän voi pohtia viimeaikaisia kamppailujaan. Meredith ystävystyy Mayo-klinikan uuden elinsiirtokirurgin, tohtori Nick Marshin kanssa, joka toipuu omasta munuaisensiirrostaan. Kun hänen laboratoriotuloksensa tulevat takaisin, Meredith kiidättää hänet leikkaukseen veritulpan poistamiseksi ja onnistuu pelastamaan hänen munuaisensa. Lopetettuaan suhteensa Amelian kanssa Owen ottaa uudelleen yhteyttä Teddyyn, joka asuu nyt Saksassa. Lyhyen, iloisen jälleennäkemisen jälkeen Teddy kuitenkin saa tietää, että vielä hetki sitten hän makasi Amelian kanssa, ja kieltäytyy olemasta hänen toinen valintansa. </w:t>
            </w:r>
          </w:p>
        </w:tc>
      </w:tr>
      <w:tr>
        <w:trPr/>
        <w:tc>
          <w:tcPr>
            <w:tcW w:w="818" w:type="dxa"/>
            <w:tcBorders/>
            <w:vAlign w:val="center"/>
          </w:tcPr>
          <w:p>
            <w:pPr>
              <w:pStyle w:val="TableHeading"/>
              <w:suppressLineNumbers/>
              <w:bidi w:val="0"/>
              <w:spacing w:before="0" w:after="283"/>
              <w:jc w:val="center"/>
              <w:rPr/>
            </w:pPr>
            <w:r>
              <w:rPr/>
              <w:t xml:space="preserve">311 </w:t>
            </w:r>
          </w:p>
        </w:tc>
        <w:tc>
          <w:tcPr>
            <w:tcW w:w="777" w:type="dxa"/>
            <w:tcBorders/>
            <w:vAlign w:val="center"/>
          </w:tcPr>
          <w:p>
            <w:pPr>
              <w:pStyle w:val="TableContents"/>
              <w:bidi w:val="0"/>
              <w:spacing w:before="0" w:after="283"/>
              <w:jc w:val="left"/>
              <w:rPr/>
            </w:pPr>
            <w:r>
              <w:rPr/>
              <w:t xml:space="preserve">18 </w:t>
            </w:r>
          </w:p>
        </w:tc>
        <w:tc>
          <w:tcPr>
            <w:tcW w:w="1288" w:type="dxa"/>
            <w:tcBorders/>
            <w:vAlign w:val="center"/>
          </w:tcPr>
          <w:p>
            <w:pPr>
              <w:pStyle w:val="TableContents"/>
              <w:bidi w:val="0"/>
              <w:spacing w:before="0" w:after="283"/>
              <w:jc w:val="left"/>
              <w:rPr/>
            </w:pPr>
            <w:r>
              <w:rPr/>
              <w:t xml:space="preserve">``Hold Back the River'' </w:t>
            </w:r>
          </w:p>
        </w:tc>
        <w:tc>
          <w:tcPr>
            <w:tcW w:w="988" w:type="dxa"/>
            <w:tcBorders/>
            <w:vAlign w:val="center"/>
          </w:tcPr>
          <w:p>
            <w:pPr>
              <w:pStyle w:val="TableContents"/>
              <w:bidi w:val="0"/>
              <w:spacing w:before="0" w:after="283"/>
              <w:jc w:val="left"/>
              <w:rPr/>
            </w:pPr>
            <w:r>
              <w:rPr/>
              <w:t xml:space="preserve">Geary McLeod </w:t>
            </w:r>
          </w:p>
        </w:tc>
        <w:tc>
          <w:tcPr>
            <w:tcW w:w="1094" w:type="dxa"/>
            <w:tcBorders/>
            <w:vAlign w:val="center"/>
          </w:tcPr>
          <w:p>
            <w:pPr>
              <w:pStyle w:val="TableContents"/>
              <w:bidi w:val="0"/>
              <w:spacing w:before="0" w:after="283"/>
              <w:jc w:val="left"/>
              <w:rPr/>
            </w:pPr>
            <w:r>
              <w:rPr/>
              <w:t xml:space="preserve">Alex Manugian </w:t>
            </w:r>
          </w:p>
        </w:tc>
        <w:tc>
          <w:tcPr>
            <w:tcW w:w="1148" w:type="dxa"/>
            <w:tcBorders/>
            <w:vAlign w:val="center"/>
          </w:tcPr>
          <w:p>
            <w:pPr>
              <w:pStyle w:val="TableContents"/>
              <w:bidi w:val="0"/>
              <w:spacing w:before="0" w:after="283"/>
              <w:jc w:val="left"/>
              <w:rPr/>
            </w:pPr>
            <w:r>
              <w:rPr/>
              <w:t xml:space="preserve">5. huhtikuuta 2018 (2018-04-05) </w:t>
            </w:r>
          </w:p>
        </w:tc>
        <w:tc>
          <w:tcPr>
            <w:tcW w:w="4092" w:type="dxa"/>
            <w:tcBorders/>
            <w:vAlign w:val="center"/>
          </w:tcPr>
          <w:p>
            <w:pPr>
              <w:pStyle w:val="TableContents"/>
              <w:bidi w:val="0"/>
              <w:spacing w:before="0" w:after="283"/>
              <w:jc w:val="left"/>
              <w:rPr/>
            </w:pPr>
            <w:r>
              <w:rPr/>
              <w:t xml:space="preserve">6.84 Richard yllättyy, kun hänen AA-sponsorinsa Ollie saapuu Grey Sloaniin ambulanssilla. Kun tämä kieltää häneltä jälleen kerran mahdollisuuden pelastaa hänen henkensä, hän pyytää Maggien ja Meredithin apua. Nyt kun Owen on palannut Yhdysvaltoihin, hän joutuu kohtaamaan Arizonan halveksunnan ja Amelian epäonnistumisen Teddyn kanssa. Henkilökohtaisten keskustelujen välissä Arizona ja Owen perehtyvät tarkemmin petolliseen onkologiin. Etsinnässään he saavat sattumalta tietää, että Arizonalla on rintasyöpä - ainakin siihen asti, kunnes todistettiin, että tuotettu kuva oli väärennös. Alex, Amelia ja Tom resekoivat Noahin aivokasvaimen, vaikka eivät ole koskaan aiemmin tehneet kyseistä toimenpidettä. Vaikka leikkaus onnistuu, Amelia ja Tom päättävät, että on liian riskialtista tehdä sama Kimmylle, mikä raivostuttaa Alexia. April pyrkii tekemään sovinnon kollegoidensa ja Jacksonin kanssa ja väittää löytäneensä Jeesuksen uudelleen. Meredith ja Jo saavat tietää, että heidän tutkimuksensa voi onnistua ilman polymeeriä, ja että he voivat auttaa potilaita kasvattamaan maksan ja pelastamaan ihmishenkiä. </w:t>
            </w:r>
          </w:p>
        </w:tc>
      </w:tr>
      <w:tr>
        <w:trPr/>
        <w:tc>
          <w:tcPr>
            <w:tcW w:w="818" w:type="dxa"/>
            <w:tcBorders/>
            <w:vAlign w:val="center"/>
          </w:tcPr>
          <w:p>
            <w:pPr>
              <w:pStyle w:val="TableHeading"/>
              <w:suppressLineNumbers/>
              <w:bidi w:val="0"/>
              <w:spacing w:before="0" w:after="283"/>
              <w:jc w:val="center"/>
              <w:rPr/>
            </w:pPr>
            <w:r>
              <w:rPr/>
              <w:t xml:space="preserve">312 </w:t>
            </w:r>
          </w:p>
        </w:tc>
        <w:tc>
          <w:tcPr>
            <w:tcW w:w="777" w:type="dxa"/>
            <w:tcBorders/>
            <w:vAlign w:val="center"/>
          </w:tcPr>
          <w:p>
            <w:pPr>
              <w:pStyle w:val="TableContents"/>
              <w:bidi w:val="0"/>
              <w:spacing w:before="0" w:after="283"/>
              <w:jc w:val="left"/>
              <w:rPr/>
            </w:pPr>
            <w:r>
              <w:rPr/>
              <w:t xml:space="preserve">19 </w:t>
            </w:r>
          </w:p>
        </w:tc>
        <w:tc>
          <w:tcPr>
            <w:tcW w:w="1288" w:type="dxa"/>
            <w:tcBorders/>
            <w:vAlign w:val="center"/>
          </w:tcPr>
          <w:p>
            <w:pPr>
              <w:pStyle w:val="TableContents"/>
              <w:bidi w:val="0"/>
              <w:spacing w:before="0" w:after="283"/>
              <w:jc w:val="left"/>
              <w:rPr/>
            </w:pPr>
            <w:r>
              <w:rPr/>
              <w:t xml:space="preserve">"Kaunis uneksija"... </w:t>
            </w:r>
          </w:p>
        </w:tc>
        <w:tc>
          <w:tcPr>
            <w:tcW w:w="988" w:type="dxa"/>
            <w:tcBorders/>
            <w:vAlign w:val="center"/>
          </w:tcPr>
          <w:p>
            <w:pPr>
              <w:pStyle w:val="TableContents"/>
              <w:bidi w:val="0"/>
              <w:spacing w:before="0" w:after="283"/>
              <w:jc w:val="left"/>
              <w:rPr/>
            </w:pPr>
            <w:r>
              <w:rPr/>
              <w:t xml:space="preserve">Jeannot Szwarc </w:t>
            </w:r>
          </w:p>
        </w:tc>
        <w:tc>
          <w:tcPr>
            <w:tcW w:w="1094" w:type="dxa"/>
            <w:tcBorders/>
            <w:vAlign w:val="center"/>
          </w:tcPr>
          <w:p>
            <w:pPr>
              <w:pStyle w:val="TableContents"/>
              <w:bidi w:val="0"/>
              <w:spacing w:before="0" w:after="283"/>
              <w:jc w:val="left"/>
              <w:rPr/>
            </w:pPr>
            <w:r>
              <w:rPr/>
              <w:t xml:space="preserve">Meg Marinis </w:t>
            </w:r>
          </w:p>
        </w:tc>
        <w:tc>
          <w:tcPr>
            <w:tcW w:w="1148" w:type="dxa"/>
            <w:tcBorders/>
            <w:vAlign w:val="center"/>
          </w:tcPr>
          <w:p>
            <w:pPr>
              <w:pStyle w:val="TableContents"/>
              <w:bidi w:val="0"/>
              <w:spacing w:before="0" w:after="283"/>
              <w:jc w:val="left"/>
              <w:rPr/>
            </w:pPr>
            <w:r>
              <w:rPr/>
              <w:t xml:space="preserve">12. huhtikuuta 2018 (2018-04-12) </w:t>
            </w:r>
          </w:p>
        </w:tc>
        <w:tc>
          <w:tcPr>
            <w:tcW w:w="4092" w:type="dxa"/>
            <w:tcBorders/>
            <w:vAlign w:val="center"/>
          </w:tcPr>
          <w:p>
            <w:pPr>
              <w:pStyle w:val="TableContents"/>
              <w:bidi w:val="0"/>
              <w:spacing w:before="0" w:after="283"/>
              <w:jc w:val="left"/>
              <w:rPr/>
            </w:pPr>
            <w:r>
              <w:rPr/>
              <w:t xml:space="preserve">6.97 Bailey yllättyy, kun ICE:n (Immigration and Customs Enforcement) agentti ilmestyy paikalle etsimään yhtä hänen kirurgian harjoittelijoistaan, Sam Belloa. Tilanteesta tietämätön Sam selittää olevansa DACA:n suojelema ``unelmoijana''. Meredithin ja Andrew'n suunnitellessa ideoita, joilla estetään Samin karkottaminen takaisin El Salvadoriin, Bailey harhauttaa agentti Fieldsiä huolehtimalla omasta terveydestään. Arizonan ja Carinan edetessä tutkimuksessaan oppimalla edellisen potilaan kuolemasta April yllättyy nähdessään Matthew'n palanneen Grey Sloaniin vauvansa kanssa, joka ei menesty. Kun Alex ei suostu luopumaan Kimmystä, Jo toteuttaa Kimmyn unelman ja allekirjoittaa kotiutuspaperit. Catherine palaa tukemaan Richardia, joka on pysynyt Ollien luona tämän viimeiseen hengenvetoon asti. Meredith lähettää Samin Zürichiin opiskelemaan Cristinan johdolla; Owen ilmoittautuu sijaisvanhemmaksi, ja Jackson ottaa Maggien kanssa puheeksi tämän taipumuksen vastustaa heidän suhdettaan. Jackson ohjaa Harper Avery -säätiötä vapauttamaan tutkijan sopimuksesta, jotta tämä voi tehdä yhteistyötä Amelian kanssa; Catherine kertoo Richardille, että sairaala on nyt tuhoon tuomittu. </w:t>
            </w:r>
          </w:p>
        </w:tc>
      </w:tr>
      <w:tr>
        <w:trPr/>
        <w:tc>
          <w:tcPr>
            <w:tcW w:w="818" w:type="dxa"/>
            <w:tcBorders/>
            <w:vAlign w:val="center"/>
          </w:tcPr>
          <w:p>
            <w:pPr>
              <w:pStyle w:val="TableHeading"/>
              <w:suppressLineNumbers/>
              <w:bidi w:val="0"/>
              <w:spacing w:before="0" w:after="283"/>
              <w:jc w:val="center"/>
              <w:rPr/>
            </w:pPr>
            <w:r>
              <w:rPr/>
              <w:t xml:space="preserve">313 </w:t>
            </w:r>
          </w:p>
        </w:tc>
        <w:tc>
          <w:tcPr>
            <w:tcW w:w="777" w:type="dxa"/>
            <w:tcBorders/>
            <w:vAlign w:val="center"/>
          </w:tcPr>
          <w:p>
            <w:pPr>
              <w:pStyle w:val="TableContents"/>
              <w:bidi w:val="0"/>
              <w:spacing w:before="0" w:after="283"/>
              <w:jc w:val="left"/>
              <w:rPr/>
            </w:pPr>
            <w:r>
              <w:rPr/>
              <w:t xml:space="preserve">20 </w:t>
            </w:r>
          </w:p>
        </w:tc>
        <w:tc>
          <w:tcPr>
            <w:tcW w:w="1288" w:type="dxa"/>
            <w:tcBorders/>
            <w:vAlign w:val="center"/>
          </w:tcPr>
          <w:p>
            <w:pPr>
              <w:pStyle w:val="TableContents"/>
              <w:bidi w:val="0"/>
              <w:spacing w:before="0" w:after="283"/>
              <w:jc w:val="left"/>
              <w:rPr/>
            </w:pPr>
            <w:r>
              <w:rPr/>
              <w:t xml:space="preserve">``Tuomion päivä'' </w:t>
            </w:r>
          </w:p>
        </w:tc>
        <w:tc>
          <w:tcPr>
            <w:tcW w:w="988" w:type="dxa"/>
            <w:tcBorders/>
            <w:vAlign w:val="center"/>
          </w:tcPr>
          <w:p>
            <w:pPr>
              <w:pStyle w:val="TableContents"/>
              <w:bidi w:val="0"/>
              <w:spacing w:before="0" w:after="283"/>
              <w:jc w:val="left"/>
              <w:rPr/>
            </w:pPr>
            <w:r>
              <w:rPr/>
              <w:t xml:space="preserve">Sydney Freeland </w:t>
            </w:r>
          </w:p>
        </w:tc>
        <w:tc>
          <w:tcPr>
            <w:tcW w:w="1094" w:type="dxa"/>
            <w:tcBorders/>
            <w:vAlign w:val="center"/>
          </w:tcPr>
          <w:p>
            <w:pPr>
              <w:pStyle w:val="TableContents"/>
              <w:bidi w:val="0"/>
              <w:spacing w:before="0" w:after="283"/>
              <w:jc w:val="left"/>
              <w:rPr/>
            </w:pPr>
            <w:r>
              <w:rPr/>
              <w:t xml:space="preserve">Julie Wong </w:t>
            </w:r>
          </w:p>
        </w:tc>
        <w:tc>
          <w:tcPr>
            <w:tcW w:w="1148" w:type="dxa"/>
            <w:tcBorders/>
            <w:vAlign w:val="center"/>
          </w:tcPr>
          <w:p>
            <w:pPr>
              <w:pStyle w:val="TableContents"/>
              <w:bidi w:val="0"/>
              <w:spacing w:before="0" w:after="283"/>
              <w:jc w:val="left"/>
              <w:rPr/>
            </w:pPr>
            <w:r>
              <w:rPr/>
              <w:t xml:space="preserve">19. huhtikuuta 2018 (2018-04-19) </w:t>
            </w:r>
          </w:p>
        </w:tc>
        <w:tc>
          <w:tcPr>
            <w:tcW w:w="4092" w:type="dxa"/>
            <w:tcBorders/>
            <w:vAlign w:val="center"/>
          </w:tcPr>
          <w:p>
            <w:pPr>
              <w:pStyle w:val="TableContents"/>
              <w:bidi w:val="0"/>
              <w:spacing w:before="0" w:after="283"/>
              <w:jc w:val="left"/>
              <w:rPr/>
            </w:pPr>
            <w:r>
              <w:rPr/>
              <w:t xml:space="preserve">6.93 Tutkimuskilpailun seuraavan vaiheen alkaessa 25 parasta ehdotusta esittelevät niiden omistajat, jotka ovat kokoontuneet esittelemään ne paneelille ja yleisölle. Arizona jakaa kollegoidensa kanssa kiitollisen potilaan toimittamia keksejä, mutta myöhemmin hän saa tietää, että niissä oli kannabista. Vahingon vuoksi esityksiä lykätään, ja harjoittelijat kutsutaan korvaamaan pilvessä olevat hoitajat. Meredith opastaa Jota leikkauksen läpi sen jälkeen, kun Bailey joutuu peseytymään ja vahingossa loukkaa Meredithin käden. Jo hyödyntää tehokkaasti Richardin projektia. Catherine kertoo Jacksonille hänen isoisäänsä vastaan nostetuista 13 tapauksesta, joissa oli kyse seksuaalisesta ahdistelusta, ja suurista sovinnoista, joita käytettiin niiden peittämiseksi. April kuulee salaisuuden ja jakaa sen sitten Baileylle, jolla on oma salaisuutensa - hän tekee yhteistyötä seksileluyrityksen kanssa ``Trailblazer''-laitteensa valmistamiseksi. Owen saa puhelun ensimmäisestä sijaislapsestaan, mikä saa hänet hermostumaan, kunnes Amelia pelastaa hänet. Meredith saa tietää Harper Averyn synkästä menneisyydestä ja lisäksi, että Marie Cerone oli yksi 13 naisesta. Richard antaa potkut harjoittelijalle, tohtori Vikram Roylle, jonka todettiin harjoittavan lääkärin työtä alkoholin vaikutuksen alaisena. </w:t>
            </w:r>
          </w:p>
        </w:tc>
      </w:tr>
      <w:tr>
        <w:trPr/>
        <w:tc>
          <w:tcPr>
            <w:tcW w:w="818" w:type="dxa"/>
            <w:tcBorders/>
            <w:vAlign w:val="center"/>
          </w:tcPr>
          <w:p>
            <w:pPr>
              <w:pStyle w:val="TableHeading"/>
              <w:suppressLineNumbers/>
              <w:bidi w:val="0"/>
              <w:spacing w:before="0" w:after="283"/>
              <w:jc w:val="center"/>
              <w:rPr/>
            </w:pPr>
            <w:r>
              <w:rPr/>
              <w:t xml:space="preserve">314 </w:t>
            </w:r>
          </w:p>
        </w:tc>
        <w:tc>
          <w:tcPr>
            <w:tcW w:w="777" w:type="dxa"/>
            <w:tcBorders/>
            <w:vAlign w:val="center"/>
          </w:tcPr>
          <w:p>
            <w:pPr>
              <w:pStyle w:val="TableContents"/>
              <w:bidi w:val="0"/>
              <w:spacing w:before="0" w:after="283"/>
              <w:jc w:val="left"/>
              <w:rPr/>
            </w:pPr>
            <w:r>
              <w:rPr/>
              <w:t xml:space="preserve">21 </w:t>
            </w:r>
          </w:p>
        </w:tc>
        <w:tc>
          <w:tcPr>
            <w:tcW w:w="1288" w:type="dxa"/>
            <w:tcBorders/>
            <w:vAlign w:val="center"/>
          </w:tcPr>
          <w:p>
            <w:pPr>
              <w:pStyle w:val="TableContents"/>
              <w:bidi w:val="0"/>
              <w:spacing w:before="0" w:after="283"/>
              <w:jc w:val="left"/>
              <w:rPr/>
            </w:pPr>
            <w:r>
              <w:rPr/>
              <w:t xml:space="preserve">"Huono maine </w:t>
            </w:r>
          </w:p>
        </w:tc>
        <w:tc>
          <w:tcPr>
            <w:tcW w:w="988" w:type="dxa"/>
            <w:tcBorders/>
            <w:vAlign w:val="center"/>
          </w:tcPr>
          <w:p>
            <w:pPr>
              <w:pStyle w:val="TableContents"/>
              <w:bidi w:val="0"/>
              <w:spacing w:before="0" w:after="283"/>
              <w:jc w:val="left"/>
              <w:rPr/>
            </w:pPr>
            <w:r>
              <w:rPr/>
              <w:t xml:space="preserve">Kevin McKidd </w:t>
            </w:r>
          </w:p>
        </w:tc>
        <w:tc>
          <w:tcPr>
            <w:tcW w:w="1094" w:type="dxa"/>
            <w:tcBorders/>
            <w:vAlign w:val="center"/>
          </w:tcPr>
          <w:p>
            <w:pPr>
              <w:pStyle w:val="TableContents"/>
              <w:bidi w:val="0"/>
              <w:spacing w:before="0" w:after="283"/>
              <w:jc w:val="left"/>
              <w:rPr/>
            </w:pPr>
            <w:r>
              <w:rPr/>
              <w:t xml:space="preserve">Mark Driscoll </w:t>
            </w:r>
          </w:p>
        </w:tc>
        <w:tc>
          <w:tcPr>
            <w:tcW w:w="1148" w:type="dxa"/>
            <w:tcBorders/>
            <w:vAlign w:val="center"/>
          </w:tcPr>
          <w:p>
            <w:pPr>
              <w:pStyle w:val="TableContents"/>
              <w:bidi w:val="0"/>
              <w:spacing w:before="0" w:after="283"/>
              <w:jc w:val="left"/>
              <w:rPr/>
            </w:pPr>
            <w:r>
              <w:rPr/>
              <w:t xml:space="preserve">26. huhtikuuta 2018 (2018-04-26) </w:t>
            </w:r>
          </w:p>
        </w:tc>
        <w:tc>
          <w:tcPr>
            <w:tcW w:w="4092" w:type="dxa"/>
            <w:tcBorders/>
            <w:vAlign w:val="center"/>
          </w:tcPr>
          <w:p>
            <w:pPr>
              <w:pStyle w:val="TableContents"/>
              <w:bidi w:val="0"/>
              <w:spacing w:before="0" w:after="283"/>
              <w:jc w:val="left"/>
              <w:rPr/>
            </w:pPr>
            <w:r>
              <w:rPr/>
              <w:t xml:space="preserve">6.54 Kun sana Harper Averysta leviää, Meredith päättää palauttaa hänen ja Ellisin palkinnot säätiölle. Catherine palkkaa kriisinhallinta-asiantuntijan, joka tuo Jacksonin ja Meredithin parannettavaksi potilaan PR-temppuna. Bailey sulkee innovaatiokilpailun, koska pelkää, että sana leviää, että Avery rahoitti sen, joten April osallistuu vapaaehtoisesti Alexin ja Jon häiden suunnitteluun. Alex ja Jo joutuvat kiusalliseen tilanteeseen, kun Olivia, entinen ``Syph-hoitaja'', palaa sairaalaan poikansa kanssa - joka nielaisi pillin - ja alkaa kylvää epäilyksen siemeniä. Owen vie Leon tarkastukseen synnyinoikeusäiti mukanaan, joka päätyy puhumaan Amelialle. Koska Amelia luulee voivansa sponsoroida häntä tämän huumeriippuvuuden kanssa, hän ottaa hänet omaksi sijaislapsekseen. Meredith ja Jackson keksivät keinon pelastaa säätiö muuttamalla sen nimen Catherine Fox -säätiöksi, joka on omistettu kaikille edellisen hallinnon uhriksi joutuneille naisille. Alex saa tietää, että hänen pankkitilinsä saldo on hirvittävän korkea, koska hänen äitinsä ei lunasta hänen lähettämiään shekkejä, ja Vikram aikoo haastaa sairaalan oikeuteen laittomasta irtisanomisesta. </w:t>
            </w:r>
          </w:p>
        </w:tc>
      </w:tr>
      <w:tr>
        <w:trPr/>
        <w:tc>
          <w:tcPr>
            <w:tcW w:w="818" w:type="dxa"/>
            <w:tcBorders/>
            <w:vAlign w:val="center"/>
          </w:tcPr>
          <w:p>
            <w:pPr>
              <w:pStyle w:val="TableHeading"/>
              <w:suppressLineNumbers/>
              <w:bidi w:val="0"/>
              <w:spacing w:before="0" w:after="283"/>
              <w:jc w:val="center"/>
              <w:rPr/>
            </w:pPr>
            <w:r>
              <w:rPr/>
              <w:t xml:space="preserve">315 </w:t>
            </w:r>
          </w:p>
        </w:tc>
        <w:tc>
          <w:tcPr>
            <w:tcW w:w="777" w:type="dxa"/>
            <w:tcBorders/>
            <w:vAlign w:val="center"/>
          </w:tcPr>
          <w:p>
            <w:pPr>
              <w:pStyle w:val="TableContents"/>
              <w:bidi w:val="0"/>
              <w:spacing w:before="0" w:after="283"/>
              <w:jc w:val="left"/>
              <w:rPr/>
            </w:pPr>
            <w:r>
              <w:rPr/>
              <w:t xml:space="preserve">22 </w:t>
            </w:r>
          </w:p>
        </w:tc>
        <w:tc>
          <w:tcPr>
            <w:tcW w:w="1288" w:type="dxa"/>
            <w:tcBorders/>
            <w:vAlign w:val="center"/>
          </w:tcPr>
          <w:p>
            <w:pPr>
              <w:pStyle w:val="TableContents"/>
              <w:bidi w:val="0"/>
              <w:spacing w:before="0" w:after="283"/>
              <w:jc w:val="left"/>
              <w:rPr/>
            </w:pPr>
            <w:r>
              <w:rPr/>
              <w:t xml:space="preserve">"Taistele mielesi puolesta </w:t>
            </w:r>
          </w:p>
        </w:tc>
        <w:tc>
          <w:tcPr>
            <w:tcW w:w="988" w:type="dxa"/>
            <w:tcBorders/>
            <w:vAlign w:val="center"/>
          </w:tcPr>
          <w:p>
            <w:pPr>
              <w:pStyle w:val="TableContents"/>
              <w:bidi w:val="0"/>
              <w:spacing w:before="0" w:after="283"/>
              <w:jc w:val="left"/>
              <w:rPr/>
            </w:pPr>
            <w:r>
              <w:rPr/>
              <w:t xml:space="preserve">Jesse Williams </w:t>
            </w:r>
          </w:p>
        </w:tc>
        <w:tc>
          <w:tcPr>
            <w:tcW w:w="1094" w:type="dxa"/>
            <w:tcBorders/>
            <w:vAlign w:val="center"/>
          </w:tcPr>
          <w:p>
            <w:pPr>
              <w:pStyle w:val="TableContents"/>
              <w:bidi w:val="0"/>
              <w:spacing w:before="0" w:after="283"/>
              <w:jc w:val="left"/>
              <w:rPr/>
            </w:pPr>
            <w:r>
              <w:rPr/>
              <w:t xml:space="preserve">Andy Reaser </w:t>
            </w:r>
          </w:p>
        </w:tc>
        <w:tc>
          <w:tcPr>
            <w:tcW w:w="1148" w:type="dxa"/>
            <w:tcBorders/>
            <w:vAlign w:val="center"/>
          </w:tcPr>
          <w:p>
            <w:pPr>
              <w:pStyle w:val="TableContents"/>
              <w:bidi w:val="0"/>
              <w:spacing w:before="0" w:after="283"/>
              <w:jc w:val="left"/>
              <w:rPr/>
            </w:pPr>
            <w:r>
              <w:rPr/>
              <w:t xml:space="preserve">3. toukokuuta 2018 (2018-05-03) </w:t>
            </w:r>
          </w:p>
        </w:tc>
        <w:tc>
          <w:tcPr>
            <w:tcW w:w="4092" w:type="dxa"/>
            <w:tcBorders/>
            <w:vAlign w:val="center"/>
          </w:tcPr>
          <w:p>
            <w:pPr>
              <w:pStyle w:val="TableContents"/>
              <w:bidi w:val="0"/>
              <w:spacing w:before="0" w:after="283"/>
              <w:jc w:val="left"/>
              <w:rPr/>
            </w:pPr>
            <w:r>
              <w:rPr/>
              <w:t xml:space="preserve">6.66 Alex ja Jo ajavat Iowaan etsimään Alexin äitiä ja huomaavat, ettei tämä enää käyttäydy skitsofreenisesti ja että hän on jopa palannut entiseen työhönsä. Richard ja Bailey taistelevat estääkseen Vikramia haastamasta sairaalaa oikeuteen; vaikka Bailey seisoo alkuperäisten potkujen takana, Richard tuntee myötätuntoa, kun hän muistelee aikoja, jolloin hän operoi päihtyneenä. Amelian auttaessa Bettyä vieroituksessa Arizona kamppailee hyväksyäkseen, että Sofia varasti rahaa. Meredith viettää aikaa ennen esitelmäänsä heittämällä tikkaa miehen kanssa, jonka hän lopulta oppii olevan kirurgi, joka on tulossa tapaamaan häntä. Heidän keskustelunsa saa Meredithin päättämään, että ``Grey Method'' pitäisi nimetä uudelleen ``Grey-Cerone Method''. Alexin selvitettyä asiansa äitinsä kanssa, Jo esittää kieltäytyneen kutsun heidän häihinsä. Bailey antaa Vikramille luvan palata takaisin tiukkojen koeaikasääntöjen alaisena; Amelia vierailee AA-ryhmässä Bettyn paon jälkeen, ja Arizona soittaa Callielle kertoakseen, että hänen ja Sofian on hänen mielestään aika muuttaa New Yorkiin. </w:t>
            </w:r>
          </w:p>
        </w:tc>
      </w:tr>
      <w:tr>
        <w:trPr/>
        <w:tc>
          <w:tcPr>
            <w:tcW w:w="818" w:type="dxa"/>
            <w:tcBorders/>
            <w:vAlign w:val="center"/>
          </w:tcPr>
          <w:p>
            <w:pPr>
              <w:pStyle w:val="TableHeading"/>
              <w:suppressLineNumbers/>
              <w:bidi w:val="0"/>
              <w:spacing w:before="0" w:after="283"/>
              <w:jc w:val="center"/>
              <w:rPr/>
            </w:pPr>
            <w:r>
              <w:rPr/>
              <w:t xml:space="preserve">316 </w:t>
            </w:r>
          </w:p>
        </w:tc>
        <w:tc>
          <w:tcPr>
            <w:tcW w:w="777" w:type="dxa"/>
            <w:tcBorders/>
            <w:vAlign w:val="center"/>
          </w:tcPr>
          <w:p>
            <w:pPr>
              <w:pStyle w:val="TableContents"/>
              <w:bidi w:val="0"/>
              <w:spacing w:before="0" w:after="283"/>
              <w:jc w:val="left"/>
              <w:rPr/>
            </w:pPr>
            <w:r>
              <w:rPr/>
              <w:t xml:space="preserve">23 </w:t>
            </w:r>
          </w:p>
        </w:tc>
        <w:tc>
          <w:tcPr>
            <w:tcW w:w="1288" w:type="dxa"/>
            <w:tcBorders/>
            <w:vAlign w:val="center"/>
          </w:tcPr>
          <w:p>
            <w:pPr>
              <w:pStyle w:val="TableContents"/>
              <w:bidi w:val="0"/>
              <w:spacing w:before="0" w:after="283"/>
              <w:jc w:val="left"/>
              <w:rPr/>
            </w:pPr>
            <w:r>
              <w:rPr/>
              <w:t xml:space="preserve">"Kylmä kuin jää </w:t>
            </w:r>
          </w:p>
        </w:tc>
        <w:tc>
          <w:tcPr>
            <w:tcW w:w="988" w:type="dxa"/>
            <w:tcBorders/>
            <w:vAlign w:val="center"/>
          </w:tcPr>
          <w:p>
            <w:pPr>
              <w:pStyle w:val="TableContents"/>
              <w:bidi w:val="0"/>
              <w:spacing w:before="0" w:after="283"/>
              <w:jc w:val="left"/>
              <w:rPr/>
            </w:pPr>
            <w:r>
              <w:rPr/>
              <w:t xml:space="preserve">Bill D'Elia </w:t>
            </w:r>
          </w:p>
        </w:tc>
        <w:tc>
          <w:tcPr>
            <w:tcW w:w="1094" w:type="dxa"/>
            <w:tcBorders/>
            <w:vAlign w:val="center"/>
          </w:tcPr>
          <w:p>
            <w:pPr>
              <w:pStyle w:val="TableContents"/>
              <w:bidi w:val="0"/>
              <w:spacing w:before="0" w:after="283"/>
              <w:jc w:val="left"/>
              <w:rPr/>
            </w:pPr>
            <w:r>
              <w:rPr/>
              <w:t xml:space="preserve">William Harper </w:t>
            </w:r>
          </w:p>
        </w:tc>
        <w:tc>
          <w:tcPr>
            <w:tcW w:w="1148" w:type="dxa"/>
            <w:tcBorders/>
            <w:vAlign w:val="center"/>
          </w:tcPr>
          <w:p>
            <w:pPr>
              <w:pStyle w:val="TableContents"/>
              <w:bidi w:val="0"/>
              <w:spacing w:before="0" w:after="283"/>
              <w:jc w:val="left"/>
              <w:rPr/>
            </w:pPr>
            <w:r>
              <w:rPr/>
              <w:t xml:space="preserve">10. toukokuuta 2018 (2018-05-10) </w:t>
            </w:r>
          </w:p>
        </w:tc>
        <w:tc>
          <w:tcPr>
            <w:tcW w:w="4092" w:type="dxa"/>
            <w:tcBorders/>
            <w:vAlign w:val="center"/>
          </w:tcPr>
          <w:p>
            <w:pPr>
              <w:pStyle w:val="TableContents"/>
              <w:bidi w:val="0"/>
              <w:spacing w:before="0" w:after="283"/>
              <w:jc w:val="left"/>
              <w:rPr/>
            </w:pPr>
            <w:r>
              <w:rPr/>
              <w:t xml:space="preserve">7.35 Arizonan kerrottua Baileylle tulevasta lähdöstään, hän ja Amelia neuvottelevat tutun potilaan, tohtori Nicole Hermanin kanssa. Hänen tulonsa tarjoaa mahdollisuuden, joka muuttaa Arizonan tulevaisuuden suunnitelmia - mahdollisuuden tehdä yhteistyötä hänen kanssaan ja perustaa Robbins-Herman Center for Women's Health. Kun Matthew päätyy päivystykseen pyörähdettyään autollaan ja mainitsee olleensa Aprilin kanssa, lääkärit pelkäävät pahinta. Owen yrittää kuumeisesti etsiä Aprilia, mutta löytää hänet tajuttomana läheisestä rotkosta. Viimeisimmistä tapahtumista tietämättä Alex ja Jo pyrkivät viimeistelemään lähestyvien häidensä yksityiskohtia. Maggie luulee havaitsevansa Aprilin monitorissa hienovaraista rytmiä, mutta hänen on toistuvasti annettava tälle sähköiskuja sen vahvistamiseksi. Odottaessaan, että April herää, Arizona kertoo, että Matthew ja April ovat seurustelleet kuukausia ja että he ovat olleet rakastuneita. Luullen, että loppu on koittanut, Jackson rukoilee lopulta Jumalaa ja pyytää häntä pelastamaan Aprilin vastineeksi uskostaan. April kuitenkin herää täysin toimintakykyisenä kaikkien työkavereidensa epäuskosta huolimatta. </w:t>
            </w:r>
          </w:p>
        </w:tc>
      </w:tr>
      <w:tr>
        <w:trPr/>
        <w:tc>
          <w:tcPr>
            <w:tcW w:w="818" w:type="dxa"/>
            <w:tcBorders/>
            <w:vAlign w:val="center"/>
          </w:tcPr>
          <w:p>
            <w:pPr>
              <w:pStyle w:val="TableHeading"/>
              <w:suppressLineNumbers/>
              <w:bidi w:val="0"/>
              <w:spacing w:before="0" w:after="283"/>
              <w:jc w:val="center"/>
              <w:rPr/>
            </w:pPr>
            <w:r>
              <w:rPr/>
              <w:t xml:space="preserve">317 </w:t>
            </w:r>
          </w:p>
        </w:tc>
        <w:tc>
          <w:tcPr>
            <w:tcW w:w="777" w:type="dxa"/>
            <w:tcBorders/>
            <w:vAlign w:val="center"/>
          </w:tcPr>
          <w:p>
            <w:pPr>
              <w:pStyle w:val="TableContents"/>
              <w:bidi w:val="0"/>
              <w:spacing w:before="0" w:after="283"/>
              <w:jc w:val="left"/>
              <w:rPr/>
            </w:pPr>
            <w:r>
              <w:rPr/>
              <w:t xml:space="preserve">24 </w:t>
            </w:r>
          </w:p>
        </w:tc>
        <w:tc>
          <w:tcPr>
            <w:tcW w:w="1288" w:type="dxa"/>
            <w:tcBorders/>
            <w:vAlign w:val="center"/>
          </w:tcPr>
          <w:p>
            <w:pPr>
              <w:pStyle w:val="TableContents"/>
              <w:bidi w:val="0"/>
              <w:spacing w:before="0" w:after="283"/>
              <w:jc w:val="left"/>
              <w:rPr/>
            </w:pPr>
            <w:r>
              <w:rPr/>
              <w:t xml:space="preserve">``All of Me'' </w:t>
            </w:r>
          </w:p>
        </w:tc>
        <w:tc>
          <w:tcPr>
            <w:tcW w:w="988" w:type="dxa"/>
            <w:tcBorders/>
            <w:vAlign w:val="center"/>
          </w:tcPr>
          <w:p>
            <w:pPr>
              <w:pStyle w:val="TableContents"/>
              <w:bidi w:val="0"/>
              <w:spacing w:before="0" w:after="283"/>
              <w:jc w:val="left"/>
              <w:rPr/>
            </w:pPr>
            <w:r>
              <w:rPr/>
              <w:t xml:space="preserve">Debbie Allen </w:t>
            </w:r>
          </w:p>
        </w:tc>
        <w:tc>
          <w:tcPr>
            <w:tcW w:w="1094" w:type="dxa"/>
            <w:tcBorders/>
            <w:vAlign w:val="center"/>
          </w:tcPr>
          <w:p>
            <w:pPr>
              <w:pStyle w:val="TableContents"/>
              <w:bidi w:val="0"/>
              <w:spacing w:before="0" w:after="283"/>
              <w:jc w:val="left"/>
              <w:rPr/>
            </w:pPr>
            <w:r>
              <w:rPr/>
              <w:t xml:space="preserve">Krista Vernoff </w:t>
            </w:r>
          </w:p>
        </w:tc>
        <w:tc>
          <w:tcPr>
            <w:tcW w:w="1148" w:type="dxa"/>
            <w:tcBorders/>
            <w:vAlign w:val="center"/>
          </w:tcPr>
          <w:p>
            <w:pPr>
              <w:pStyle w:val="TableContents"/>
              <w:bidi w:val="0"/>
              <w:spacing w:before="0" w:after="283"/>
              <w:jc w:val="left"/>
              <w:rPr/>
            </w:pPr>
            <w:r>
              <w:rPr>
                <w:color w:val="A9A9A9"/>
              </w:rPr>
              <w:t xml:space="preserve">17. toukokuuta 2018 </w:t>
            </w:r>
            <w:r>
              <w:rPr/>
              <w:t xml:space="preserve">(2018-05-17) </w:t>
            </w:r>
          </w:p>
        </w:tc>
        <w:tc>
          <w:tcPr>
            <w:tcW w:w="4092" w:type="dxa"/>
            <w:tcBorders/>
            <w:vAlign w:val="center"/>
          </w:tcPr>
          <w:p>
            <w:pPr>
              <w:pStyle w:val="TableContents"/>
              <w:bidi w:val="0"/>
              <w:spacing w:before="0" w:after="283"/>
              <w:jc w:val="left"/>
              <w:rPr/>
            </w:pPr>
            <w:r>
              <w:rPr/>
              <w:t xml:space="preserve">7.60 Alexin ja Jon hääpäivä on koittanut, ja vaikka suurin osa yksityiskohdista on jo sovittu, April (joka lopetti sairaalasta ja tekee nyt hoitotyötä kodittomien parissa) joutuu paniikkiin, kun useat vieraat menevät väärään seremoniaan. Yrittäessään paeta morsiamen äiti pyörtyy ja jättää Benin ja Baileyn taakseen. Sairaalaan päästyään Bailey kamppailee löytääkseen vapaan sydänkirurgin, kunnes Teddy saapuu yllättäen paikalle etsimään työtä. Jo saa tietää, että hänet on hyväksytty Mass Genin apurahaohjelmaan, mutta Alexin menettämisen pelossa Meredith tarjoaa Jo:lle yleiskirurgian apulaislääkärin paikkaa. Vieraiden saapuessa Alex ja Jo lukittautuvat vahingossa vajaan harrastettuaan viimeistä kertaa seksiä ennen kuin solmivat avioliittonsa. Häät viivästyvät, kun hääsuunnittelija saa anafylaktisen sokin, ja hänen pelastamisekseen tehdään hätätoimenpide. Vieraiden lähdettyä pois luulemaan, ettei häitä järjestetä, pastori saapuu vihdoin ajoissa vihkimään Aprilin ja Matthew'n yllättävän uudelleenkihlauksen jälkeen. Lautalla takaisin mantereelle Maggie saa idean, että Meredithin pitäisi vihkiä hänet vihkimään vihkiminen netissä ja toimittaa häät heti lautalla. Bailey, joka haluaa pitää taukoa päällikön työstä keskittyäkseen intohimoihinsa, tarjoaa Teddylle mahdollisuutta toimia väliaikaisena päällikkönä. Kun Teddy seuraa häitä, jotka tapahtuvat sairaalassa tabletilla, teho-osastolla morsiamen äidin kanssa, hän paljastaa olevansa raskaana. Arizona jättää surulliset jäähyväiset ennen kuin lähtee New Yorkiin, mutta on hekumallinen saadessaan olla lähempänä Callieta, joka on hiljattain ollut sinkku.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Greys anatomian 14. kausi päättyi?</w:t>
      </w:r>
    </w:p>
    <w:p>
      <w:pPr>
        <w:pStyle w:val="TextBody"/>
        <w:bidi w:val="0"/>
        <w:jc w:val="left"/>
        <w:rPr>
          <w:b/>
          <w:shd w:val="clear" w:fill="FFFF00"/>
        </w:rPr>
      </w:pPr>
      <w:r>
        <w:rPr>
          <w:b/>
          <w:shd w:val="clear" w:fill="FFFF00"/>
        </w:rPr>
        <w:t xml:space="preserve">Teksti numero 9</w:t>
      </w:r>
    </w:p>
    <w:p>
      <w:pPr>
        <w:pStyle w:val="TextBody"/>
        <w:bidi w:val="0"/>
        <w:spacing w:before="0" w:after="283"/>
        <w:jc w:val="left"/>
        <w:rPr/>
      </w:pPr>
      <w:r>
        <w:rPr/>
        <w:t xml:space="preserve">Sarjan vakiokasvo Jerrika Hinton ei palaa 14. tuotantokaudelle sen jälkeen, kun hänen ilmoitettiin lähtevän sarjasta 13. tuotantokauden lopussa saatuaan pääroolin Alan Ballin uudessa HBO:n draamasarjassa Here, Now. Hinton oli jo aiemmin ollut keskusteluissa sarjan jättämisestä 12. kauden lopussa, kun hän sai roolin Shondalandin komediapilottielokuvassa Toast, mutta ABC hylkäsi projektin. </w:t>
      </w:r>
      <w:r>
        <w:rPr>
          <w:color w:val="A9A9A9"/>
        </w:rPr>
        <w:t xml:space="preserve">Jessica Capshaw </w:t>
      </w:r>
      <w:r>
        <w:rPr/>
        <w:t xml:space="preserve">uudisti sopimuksensa tohtori Arizona Robbinsin roolissa vielä kolmeksi kaudeksi yhdennentoista kauden jälkeen, ja hän </w:t>
      </w:r>
      <w:r>
        <w:rPr/>
        <w:t xml:space="preserve">palaa 14. kaudeksi. Kesäkuun 20. päivänä 2017 ilmoitettiin, että </w:t>
      </w:r>
      <w:r>
        <w:rPr>
          <w:color w:val="DCDCDC"/>
        </w:rPr>
        <w:t xml:space="preserve">Kim Raver </w:t>
      </w:r>
      <w:r>
        <w:rPr/>
        <w:t xml:space="preserve">palaa tohtori Teddy Altmanin rooliin vierailevan kaaren ajaksi. Elokuussa 2017 ilmoitettiin, että Abigail Spencer korvaa Bridget Reganin Megan Huntin roolissa usean jakson mittaisen kaaren ajan tällä kaudella ... Toistettuaan edellisellä kaudella kiistanalaisen hahmon Eliza Minnickin roolin elokuussa 2017 ilmoitettiin, että Marika Dominczyk ei palaa sarjaan. Syyskuun 13. päivänä 2017 ilmoitettiin toinen erityinen vieraileva tähti Greg Germann (Ally McBeal); vaikka yksityiskohtia hänen roolistaan ei paljastettu, paljastettiin, että hänen hahmonsa nimi olisi Tom Koracik ja hänet 'oli nähty jaksossa ``Go Big or Go Home''.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palaa Greyn anatomian 14. kauteen?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palaa Greyn anatomian 14. tuotantokaudelle.</w:t>
      </w:r>
    </w:p>
    <w:p>
      <w:pPr>
        <w:pStyle w:val="TextBody"/>
        <w:bidi w:val="0"/>
        <w:jc w:val="left"/>
        <w:rPr>
          <w:b/>
          <w:shd w:val="clear" w:fill="FFFF00"/>
        </w:rPr>
      </w:pPr>
      <w:r>
        <w:rPr>
          <w:b/>
          <w:shd w:val="clear" w:fill="FFFF00"/>
        </w:rPr>
        <w:t xml:space="preserve">Teksti numero 10</w:t>
      </w:r>
    </w:p>
    <w:p>
      <w:pPr>
        <w:pStyle w:val="TextBody"/>
        <w:bidi w:val="0"/>
        <w:spacing w:before="0" w:after="283"/>
        <w:jc w:val="left"/>
        <w:rPr/>
      </w:pPr>
      <w:r>
        <w:rPr/>
        <w:t xml:space="preserve">Kun Carina saa selville, että Amelialla on aivokasvain, hän ottaa mukaan entisen mentorinsa/professorinsa tohtori Tom Koracekin (Greg Germann) luodakseen hoitosuunnitelman. Mutta kun hän huomauttaa, miten kasvain on vaikuttanut hänen arvostelukykyynsä, hän pelkää, että se on saattanut pilata hänen potilaidensa elämän tai asettaa heidät suurempaan vaaraan - erityisesti tohtori Nicole Hermanin (Geena Davis), joka pelastamisesta huolimatta jäi sokeaksi. Kun kasvain on poistettu, Amelia ja Owen pohtivat avioliittoaan ja päättävät, että kaikki siihen asti oli ollut väärin; kasvain teki Ameliasta jonkun, joka hän ei ollut, ja he päättävät lopulta erota. Grey Sloanissa tapahtuvien muutosten myötä </w:t>
      </w:r>
      <w:r>
        <w:rPr>
          <w:color w:val="A9A9A9"/>
        </w:rPr>
        <w:t xml:space="preserve">Harper Avery </w:t>
      </w:r>
      <w:r>
        <w:rPr/>
        <w:t xml:space="preserve">(Chelcie Ross) ilmestyy paikalle keskustelemaan kaikesta Baileyn kanssa ja päätyy lopulta erottamaan hänet. Pian tämän jälkeen hän kuolee välittömästi sydänpysähdykseen. Ennen kuin he joutuvat etsimään uuden päällikön, Catherine (Debbie Allen) ja Jackson Avery (Jesse Williams) palauttavat Baileyn takaisin hänen asemaansa. Catherinen ja Richard Weberin (James Pickens Jr.) isännöimällä perheillallisella Maggie Pierce (Kelly McCreary) ja Jackson saavat tietää, että hän saa isoisänsä perinnön, neljännesmiljardin dollarin, jolla hän rahoittaa lääketieteellistä tutkimuskilpailua.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kuolee Greyn anatomiassa kaudella 14?</w:t>
      </w:r>
    </w:p>
    <w:p>
      <w:pPr>
        <w:pStyle w:val="TextBody"/>
        <w:bidi w:val="0"/>
        <w:jc w:val="left"/>
        <w:rPr>
          <w:b/>
          <w:shd w:val="clear" w:fill="FFFF00"/>
        </w:rPr>
      </w:pPr>
      <w:r>
        <w:rPr>
          <w:b/>
          <w:shd w:val="clear" w:fill="FFFF00"/>
        </w:rPr>
        <w:t xml:space="preserve">Teksti numero 11</w:t>
      </w:r>
    </w:p>
    <w:tbl>
      <w:tblPr>
        <w:tblW w:w="10205" w:type="dxa"/>
        <w:jc w:val="left"/>
        <w:tblInd w:w="0" w:type="dxa"/>
        <w:tblLayout w:type="fixed"/>
        <w:tblCellMar>
          <w:top w:w="28" w:type="dxa"/>
          <w:left w:w="28" w:type="dxa"/>
          <w:bottom w:w="28" w:type="dxa"/>
          <w:right w:w="28" w:type="dxa"/>
        </w:tblCellMar>
      </w:tblPr>
      <w:tblGrid>
        <w:gridCol w:w="818"/>
        <w:gridCol w:w="778"/>
        <w:gridCol w:w="1288"/>
        <w:gridCol w:w="989"/>
        <w:gridCol w:w="1094"/>
        <w:gridCol w:w="1148"/>
        <w:gridCol w:w="4090"/>
      </w:tblGrid>
      <w:tr>
        <w:trPr/>
        <w:tc>
          <w:tcPr>
            <w:tcW w:w="818" w:type="dxa"/>
            <w:tcBorders/>
            <w:vAlign w:val="center"/>
          </w:tcPr>
          <w:p>
            <w:pPr>
              <w:pStyle w:val="TableHeading"/>
              <w:suppressLineNumbers/>
              <w:bidi w:val="0"/>
              <w:spacing w:before="0" w:after="283"/>
              <w:jc w:val="center"/>
              <w:rPr/>
            </w:pPr>
            <w:r>
              <w:rPr/>
              <w:t xml:space="preserve">Ei. </w:t>
            </w:r>
          </w:p>
        </w:tc>
        <w:tc>
          <w:tcPr>
            <w:tcW w:w="778" w:type="dxa"/>
            <w:tcBorders/>
            <w:vAlign w:val="center"/>
          </w:tcPr>
          <w:p>
            <w:pPr>
              <w:pStyle w:val="TableHeading"/>
              <w:suppressLineNumbers/>
              <w:bidi w:val="0"/>
              <w:spacing w:before="0" w:after="283"/>
              <w:jc w:val="center"/>
              <w:rPr/>
            </w:pPr>
            <w:r>
              <w:rPr/>
              <w:t xml:space="preserve">Nro kauden aikana </w:t>
            </w:r>
          </w:p>
        </w:tc>
        <w:tc>
          <w:tcPr>
            <w:tcW w:w="1288" w:type="dxa"/>
            <w:tcBorders/>
            <w:vAlign w:val="center"/>
          </w:tcPr>
          <w:p>
            <w:pPr>
              <w:pStyle w:val="TableHeading"/>
              <w:suppressLineNumbers/>
              <w:bidi w:val="0"/>
              <w:spacing w:before="0" w:after="283"/>
              <w:jc w:val="center"/>
              <w:rPr/>
            </w:pPr>
            <w:r>
              <w:rPr/>
              <w:t xml:space="preserve">Otsikko </w:t>
            </w:r>
          </w:p>
        </w:tc>
        <w:tc>
          <w:tcPr>
            <w:tcW w:w="989" w:type="dxa"/>
            <w:tcBorders/>
            <w:vAlign w:val="center"/>
          </w:tcPr>
          <w:p>
            <w:pPr>
              <w:pStyle w:val="TableHeading"/>
              <w:suppressLineNumbers/>
              <w:bidi w:val="0"/>
              <w:spacing w:before="0" w:after="283"/>
              <w:jc w:val="center"/>
              <w:rPr/>
            </w:pPr>
            <w:r>
              <w:rPr/>
              <w:t xml:space="preserve">Ohjaaja </w:t>
            </w:r>
          </w:p>
        </w:tc>
        <w:tc>
          <w:tcPr>
            <w:tcW w:w="1094" w:type="dxa"/>
            <w:tcBorders/>
            <w:vAlign w:val="center"/>
          </w:tcPr>
          <w:p>
            <w:pPr>
              <w:pStyle w:val="TableHeading"/>
              <w:suppressLineNumbers/>
              <w:bidi w:val="0"/>
              <w:spacing w:before="0" w:after="283"/>
              <w:jc w:val="center"/>
              <w:rPr/>
            </w:pPr>
            <w:r>
              <w:rPr/>
              <w:t xml:space="preserve">Kirjoittanut </w:t>
            </w:r>
          </w:p>
        </w:tc>
        <w:tc>
          <w:tcPr>
            <w:tcW w:w="1148" w:type="dxa"/>
            <w:tcBorders/>
            <w:vAlign w:val="center"/>
          </w:tcPr>
          <w:p>
            <w:pPr>
              <w:pStyle w:val="TableHeading"/>
              <w:suppressLineNumbers/>
              <w:bidi w:val="0"/>
              <w:spacing w:before="0" w:after="283"/>
              <w:jc w:val="center"/>
              <w:rPr/>
            </w:pPr>
            <w:r>
              <w:rPr/>
              <w:t xml:space="preserve">Alkuperäinen lähetyspäivä </w:t>
            </w:r>
          </w:p>
        </w:tc>
        <w:tc>
          <w:tcPr>
            <w:tcW w:w="4090" w:type="dxa"/>
            <w:tcBorders/>
            <w:vAlign w:val="center"/>
          </w:tcPr>
          <w:p>
            <w:pPr>
              <w:pStyle w:val="TableHeading"/>
              <w:suppressLineNumbers/>
              <w:bidi w:val="0"/>
              <w:spacing w:before="0" w:after="283"/>
              <w:jc w:val="center"/>
              <w:rPr/>
            </w:pPr>
            <w:r>
              <w:rPr/>
              <w:t xml:space="preserve">Yhdysvaltalaiset katsojat (miljoonaa) </w:t>
            </w:r>
          </w:p>
        </w:tc>
      </w:tr>
      <w:tr>
        <w:trPr/>
        <w:tc>
          <w:tcPr>
            <w:tcW w:w="818" w:type="dxa"/>
            <w:tcBorders/>
            <w:vAlign w:val="center"/>
          </w:tcPr>
          <w:p>
            <w:pPr>
              <w:pStyle w:val="TableHeading"/>
              <w:suppressLineNumbers/>
              <w:bidi w:val="0"/>
              <w:spacing w:before="0" w:after="283"/>
              <w:jc w:val="center"/>
              <w:rPr/>
            </w:pPr>
            <w:r>
              <w:rPr/>
              <w:t xml:space="preserve">294 </w:t>
            </w:r>
          </w:p>
        </w:tc>
        <w:tc>
          <w:tcPr>
            <w:tcW w:w="778" w:type="dxa"/>
            <w:tcBorders/>
            <w:vAlign w:val="center"/>
          </w:tcPr>
          <w:p>
            <w:pPr>
              <w:pStyle w:val="TableContents"/>
              <w:bidi w:val="0"/>
              <w:spacing w:before="0" w:after="283"/>
              <w:jc w:val="left"/>
              <w:rPr>
                <w:sz w:val="4"/>
                <w:szCs w:val="4"/>
              </w:rPr>
            </w:pPr>
            <w:r>
              <w:rPr>
                <w:sz w:val="4"/>
                <w:szCs w:val="4"/>
              </w:rPr>
            </w:r>
          </w:p>
        </w:tc>
        <w:tc>
          <w:tcPr>
            <w:tcW w:w="1288" w:type="dxa"/>
            <w:tcBorders/>
            <w:vAlign w:val="center"/>
          </w:tcPr>
          <w:p>
            <w:pPr>
              <w:pStyle w:val="TableContents"/>
              <w:bidi w:val="0"/>
              <w:spacing w:before="0" w:after="283"/>
              <w:jc w:val="left"/>
              <w:rPr/>
            </w:pPr>
            <w:r>
              <w:rPr/>
              <w:t xml:space="preserve">``Break Down the House'' </w:t>
            </w:r>
          </w:p>
        </w:tc>
        <w:tc>
          <w:tcPr>
            <w:tcW w:w="989" w:type="dxa"/>
            <w:tcBorders/>
            <w:vAlign w:val="center"/>
          </w:tcPr>
          <w:p>
            <w:pPr>
              <w:pStyle w:val="TableContents"/>
              <w:bidi w:val="0"/>
              <w:spacing w:before="0" w:after="283"/>
              <w:jc w:val="left"/>
              <w:rPr/>
            </w:pPr>
            <w:r>
              <w:rPr/>
              <w:t xml:space="preserve">Debbie Allen </w:t>
            </w:r>
          </w:p>
        </w:tc>
        <w:tc>
          <w:tcPr>
            <w:tcW w:w="1094" w:type="dxa"/>
            <w:tcBorders/>
            <w:vAlign w:val="center"/>
          </w:tcPr>
          <w:p>
            <w:pPr>
              <w:pStyle w:val="TableContents"/>
              <w:bidi w:val="0"/>
              <w:spacing w:before="0" w:after="283"/>
              <w:jc w:val="left"/>
              <w:rPr/>
            </w:pPr>
            <w:r>
              <w:rPr/>
              <w:t xml:space="preserve">Krista Vernoff </w:t>
            </w:r>
          </w:p>
        </w:tc>
        <w:tc>
          <w:tcPr>
            <w:tcW w:w="1148" w:type="dxa"/>
            <w:tcBorders/>
            <w:vAlign w:val="center"/>
          </w:tcPr>
          <w:p>
            <w:pPr>
              <w:pStyle w:val="TableContents"/>
              <w:bidi w:val="0"/>
              <w:spacing w:before="0" w:after="283"/>
              <w:jc w:val="left"/>
              <w:rPr/>
            </w:pPr>
            <w:r>
              <w:rPr/>
              <w:t xml:space="preserve">28. syyskuuta 2017 (2017-09-28) </w:t>
            </w:r>
          </w:p>
        </w:tc>
        <w:tc>
          <w:tcPr>
            <w:tcW w:w="4090" w:type="dxa"/>
            <w:tcBorders/>
            <w:vAlign w:val="center"/>
          </w:tcPr>
          <w:p>
            <w:pPr>
              <w:pStyle w:val="TableContents"/>
              <w:bidi w:val="0"/>
              <w:spacing w:before="0" w:after="283"/>
              <w:jc w:val="left"/>
              <w:rPr/>
            </w:pPr>
            <w:r>
              <w:rPr/>
              <w:t xml:space="preserve">8.07 Meredith joutuu jälleennäkemisten ja Grey Sloanin "suuren kohennuksen" pyörteessä monimutkaiseen rakkauskolmioon Nathanin ja Meganin, Owenin siskon, välillä, jonka paljastui äskettäin olevan yhä elossa kymmenen vuoden poissaolon jälkeen panttivankileirillä ulkomailla. Meganin ilmaantumisen myötä Teddy Altman palaa Seattleen tukemaan Owenia ja hänen äitiään, mikä johtaa kiusalliseen kanssakäymiseen Amelian kanssa. Kun Stephanie on nyt Teksasissa palovammayksikössä, Jo yrittää innokkaasti tehdä Benistä uuden ihmisen. Elizan "haamutettua" Arizonan baarissa hän tutustuu italialaiseen tyttöön, jonka hän ottaa mukaansa kotiinsa. Kun DeLuca tulee kotiin, hän löytää siskonsa puolialasti sohvalta Arizonan kanssa. </w:t>
            </w:r>
          </w:p>
        </w:tc>
      </w:tr>
      <w:tr>
        <w:trPr/>
        <w:tc>
          <w:tcPr>
            <w:tcW w:w="818" w:type="dxa"/>
            <w:tcBorders/>
            <w:vAlign w:val="center"/>
          </w:tcPr>
          <w:p>
            <w:pPr>
              <w:pStyle w:val="TableHeading"/>
              <w:suppressLineNumbers/>
              <w:bidi w:val="0"/>
              <w:spacing w:before="0" w:after="283"/>
              <w:jc w:val="center"/>
              <w:rPr/>
            </w:pPr>
            <w:r>
              <w:rPr/>
              <w:t xml:space="preserve">295 </w:t>
            </w:r>
          </w:p>
        </w:tc>
        <w:tc>
          <w:tcPr>
            <w:tcW w:w="778" w:type="dxa"/>
            <w:tcBorders/>
            <w:vAlign w:val="center"/>
          </w:tcPr>
          <w:p>
            <w:pPr>
              <w:pStyle w:val="TableContents"/>
              <w:bidi w:val="0"/>
              <w:spacing w:before="0" w:after="283"/>
              <w:jc w:val="left"/>
              <w:rPr>
                <w:sz w:val="4"/>
                <w:szCs w:val="4"/>
              </w:rPr>
            </w:pPr>
            <w:r>
              <w:rPr>
                <w:sz w:val="4"/>
                <w:szCs w:val="4"/>
              </w:rPr>
            </w:r>
          </w:p>
        </w:tc>
        <w:tc>
          <w:tcPr>
            <w:tcW w:w="1288" w:type="dxa"/>
            <w:tcBorders/>
            <w:vAlign w:val="center"/>
          </w:tcPr>
          <w:p>
            <w:pPr>
              <w:pStyle w:val="TableContents"/>
              <w:bidi w:val="0"/>
              <w:spacing w:before="0" w:after="283"/>
              <w:jc w:val="left"/>
              <w:rPr/>
            </w:pPr>
            <w:r>
              <w:rPr/>
              <w:t xml:space="preserve">``Get Off on the Pain'' (Päästä irti kivusta) </w:t>
            </w:r>
          </w:p>
        </w:tc>
        <w:tc>
          <w:tcPr>
            <w:tcW w:w="989" w:type="dxa"/>
            <w:tcBorders/>
            <w:vAlign w:val="center"/>
          </w:tcPr>
          <w:p>
            <w:pPr>
              <w:pStyle w:val="TableContents"/>
              <w:bidi w:val="0"/>
              <w:spacing w:before="0" w:after="283"/>
              <w:jc w:val="left"/>
              <w:rPr/>
            </w:pPr>
            <w:r>
              <w:rPr/>
              <w:t xml:space="preserve">Kevin McKidd </w:t>
            </w:r>
          </w:p>
        </w:tc>
        <w:tc>
          <w:tcPr>
            <w:tcW w:w="1094" w:type="dxa"/>
            <w:tcBorders/>
            <w:vAlign w:val="center"/>
          </w:tcPr>
          <w:p>
            <w:pPr>
              <w:pStyle w:val="TableContents"/>
              <w:bidi w:val="0"/>
              <w:spacing w:before="0" w:after="283"/>
              <w:jc w:val="left"/>
              <w:rPr/>
            </w:pPr>
            <w:r>
              <w:rPr/>
              <w:t xml:space="preserve">Krista Vernoff </w:t>
            </w:r>
          </w:p>
        </w:tc>
        <w:tc>
          <w:tcPr>
            <w:tcW w:w="1148" w:type="dxa"/>
            <w:tcBorders/>
            <w:vAlign w:val="center"/>
          </w:tcPr>
          <w:p>
            <w:pPr>
              <w:pStyle w:val="TableContents"/>
              <w:bidi w:val="0"/>
              <w:spacing w:before="0" w:after="283"/>
              <w:jc w:val="left"/>
              <w:rPr/>
            </w:pPr>
            <w:r>
              <w:rPr/>
              <w:t xml:space="preserve">28. syyskuuta 2017 (2017-09-28) </w:t>
            </w:r>
          </w:p>
        </w:tc>
        <w:tc>
          <w:tcPr>
            <w:tcW w:w="4090" w:type="dxa"/>
            <w:tcBorders/>
            <w:vAlign w:val="center"/>
          </w:tcPr>
          <w:p>
            <w:pPr>
              <w:pStyle w:val="TableContents"/>
              <w:bidi w:val="0"/>
              <w:spacing w:before="0" w:after="283"/>
              <w:jc w:val="left"/>
              <w:rPr/>
            </w:pPr>
            <w:r>
              <w:rPr/>
              <w:t xml:space="preserve">8.07 Carina, DeLucan sisko, pyytää tulla esitellyksi Baileylle saadakseen luvan tutkia naisten masturbaatiota ja orgasmeja koskevaa kiistanalaista aihetta sairaalassaan; Bailey suostuu yhteiskunnan kaksinaismoraalin vuoksi. Meredith pyrkii saamaan kaikki suostumaan siihen, että vatsaseinänsiirto on paras taktiikka Meganin haavojen hoitoon; hän saa jopa Teddyn peseytymään, jotta kaikki epäilykset Meredithin aikeista olla Meganin kirurgi poistuvat. Jo yrittää korjata suhdettaan Alexiin. Myöhemmin paljastuu, että Jo makasi yhden uuden alaharjoittelijan kanssa. Owen saa kuulla avioliittotilanteestaan Amelian kanssa, joka näyttää välttelevän häntä ja hänen perhettään. Ilman Jacksonin tukeakin Amelia taistelee poistaakseen potilaan mastoidikasvaimen. Myöhemmin hän osallistuu Carinan tutkimukseen, joka johtaa siihen, että hän löytää valtavan kasvaimen omista aivoista. </w:t>
            </w:r>
          </w:p>
        </w:tc>
      </w:tr>
      <w:tr>
        <w:trPr/>
        <w:tc>
          <w:tcPr>
            <w:tcW w:w="818" w:type="dxa"/>
            <w:tcBorders/>
            <w:vAlign w:val="center"/>
          </w:tcPr>
          <w:p>
            <w:pPr>
              <w:pStyle w:val="TableHeading"/>
              <w:suppressLineNumbers/>
              <w:bidi w:val="0"/>
              <w:spacing w:before="0" w:after="283"/>
              <w:jc w:val="center"/>
              <w:rPr/>
            </w:pPr>
            <w:r>
              <w:rPr/>
              <w:t xml:space="preserve">296 </w:t>
            </w:r>
          </w:p>
        </w:tc>
        <w:tc>
          <w:tcPr>
            <w:tcW w:w="778" w:type="dxa"/>
            <w:tcBorders/>
            <w:vAlign w:val="center"/>
          </w:tcPr>
          <w:p>
            <w:pPr>
              <w:pStyle w:val="TableContents"/>
              <w:bidi w:val="0"/>
              <w:spacing w:before="0" w:after="283"/>
              <w:jc w:val="left"/>
              <w:rPr>
                <w:sz w:val="4"/>
                <w:szCs w:val="4"/>
              </w:rPr>
            </w:pPr>
            <w:r>
              <w:rPr>
                <w:sz w:val="4"/>
                <w:szCs w:val="4"/>
              </w:rPr>
            </w:r>
          </w:p>
        </w:tc>
        <w:tc>
          <w:tcPr>
            <w:tcW w:w="1288" w:type="dxa"/>
            <w:tcBorders/>
            <w:vAlign w:val="center"/>
          </w:tcPr>
          <w:p>
            <w:pPr>
              <w:pStyle w:val="TableContents"/>
              <w:bidi w:val="0"/>
              <w:spacing w:before="0" w:after="283"/>
              <w:jc w:val="left"/>
              <w:rPr/>
            </w:pPr>
            <w:r>
              <w:rPr/>
              <w:t xml:space="preserve">``Go Big or Go Home'' </w:t>
            </w:r>
          </w:p>
        </w:tc>
        <w:tc>
          <w:tcPr>
            <w:tcW w:w="989" w:type="dxa"/>
            <w:tcBorders/>
            <w:vAlign w:val="center"/>
          </w:tcPr>
          <w:p>
            <w:pPr>
              <w:pStyle w:val="TableContents"/>
              <w:bidi w:val="0"/>
              <w:spacing w:before="0" w:after="283"/>
              <w:jc w:val="left"/>
              <w:rPr/>
            </w:pPr>
            <w:r>
              <w:rPr/>
              <w:t xml:space="preserve">Chandra Wilson </w:t>
            </w:r>
          </w:p>
        </w:tc>
        <w:tc>
          <w:tcPr>
            <w:tcW w:w="1094" w:type="dxa"/>
            <w:tcBorders/>
            <w:vAlign w:val="center"/>
          </w:tcPr>
          <w:p>
            <w:pPr>
              <w:pStyle w:val="TableContents"/>
              <w:bidi w:val="0"/>
              <w:spacing w:before="0" w:after="283"/>
              <w:jc w:val="left"/>
              <w:rPr/>
            </w:pPr>
            <w:r>
              <w:rPr/>
              <w:t xml:space="preserve">Meg Marinis </w:t>
            </w:r>
          </w:p>
        </w:tc>
        <w:tc>
          <w:tcPr>
            <w:tcW w:w="1148" w:type="dxa"/>
            <w:tcBorders/>
            <w:vAlign w:val="center"/>
          </w:tcPr>
          <w:p>
            <w:pPr>
              <w:pStyle w:val="TableContents"/>
              <w:bidi w:val="0"/>
              <w:spacing w:before="0" w:after="283"/>
              <w:jc w:val="left"/>
              <w:rPr/>
            </w:pPr>
            <w:r>
              <w:rPr/>
              <w:t xml:space="preserve">5. lokakuuta 2017 (2017-10-05) </w:t>
            </w:r>
          </w:p>
        </w:tc>
        <w:tc>
          <w:tcPr>
            <w:tcW w:w="4090" w:type="dxa"/>
            <w:tcBorders/>
            <w:vAlign w:val="center"/>
          </w:tcPr>
          <w:p>
            <w:pPr>
              <w:pStyle w:val="TableContents"/>
              <w:bidi w:val="0"/>
              <w:spacing w:before="0" w:after="283"/>
              <w:jc w:val="left"/>
              <w:rPr/>
            </w:pPr>
            <w:r>
              <w:rPr/>
              <w:t xml:space="preserve">8.06 Amelia ottaa mukaan yhden entisistä professoreistaan ja nykyisen Johns Hopkinsin neurologian johtajan, tohtori Tom Koracikin, auttamaan häntä kasvaimen hoitosuunnitelman laatimisessa. Tohtori Koracik paljastaa Amelian harmiksi, kuinka heikentynyt hänen arvostelukykynsä on ollut viimeisten kymmenen vuoden aikana; Richard varmistaa, että Amelia tietää, ettei hänen arvostelukykynsä ole ollutkaan niin huono, ja rohkaisee häntä kertomaan totuuden niille, joiden kanssa hän on läheisin. Bailey joutuu Harper Averyn kanssa tekemisiin sairaalassa tehdyistä muutoksista, ja hän uhkaa peruuttaa kaiken rahoituksen säätiöltä; kun Bailey vastustaa häntä, Avery antaa hänelle potkut. Jakson lopussa Avery menehtyy äkilliseen sydänpysähdykseen, minkä jälkeen Jackson ja Catherine Avery palauttavat Baileyn takaisin ylilääkäriksi. Ben ja Arizona turvautuvat Carinan antamiin neuvoihin, kun yksi heidän potilaistaan juuttuu synnytykseen. Meredith kääntyy entisen psykiatrinsa puoleen, joka päätyy potilaaksi, selvittääkseen mielialaansa kaikkia kohtaan, jota Nathanin ja Meganin muodostama rakkauskolmio on lietsonut. Jo pyytää Alexia muuttamaan takaisin kotiin. </w:t>
            </w:r>
          </w:p>
        </w:tc>
      </w:tr>
      <w:tr>
        <w:trPr/>
        <w:tc>
          <w:tcPr>
            <w:tcW w:w="818" w:type="dxa"/>
            <w:tcBorders/>
            <w:vAlign w:val="center"/>
          </w:tcPr>
          <w:p>
            <w:pPr>
              <w:pStyle w:val="TableHeading"/>
              <w:suppressLineNumbers/>
              <w:bidi w:val="0"/>
              <w:spacing w:before="0" w:after="283"/>
              <w:jc w:val="center"/>
              <w:rPr/>
            </w:pPr>
            <w:r>
              <w:rPr/>
              <w:t xml:space="preserve">297 </w:t>
            </w:r>
          </w:p>
        </w:tc>
        <w:tc>
          <w:tcPr>
            <w:tcW w:w="778" w:type="dxa"/>
            <w:tcBorders/>
            <w:vAlign w:val="center"/>
          </w:tcPr>
          <w:p>
            <w:pPr>
              <w:pStyle w:val="TableContents"/>
              <w:bidi w:val="0"/>
              <w:spacing w:before="0" w:after="283"/>
              <w:jc w:val="left"/>
              <w:rPr>
                <w:sz w:val="4"/>
                <w:szCs w:val="4"/>
              </w:rPr>
            </w:pPr>
            <w:r>
              <w:rPr>
                <w:sz w:val="4"/>
                <w:szCs w:val="4"/>
              </w:rPr>
            </w:r>
          </w:p>
        </w:tc>
        <w:tc>
          <w:tcPr>
            <w:tcW w:w="1288" w:type="dxa"/>
            <w:tcBorders/>
            <w:vAlign w:val="center"/>
          </w:tcPr>
          <w:p>
            <w:pPr>
              <w:pStyle w:val="TableContents"/>
              <w:bidi w:val="0"/>
              <w:spacing w:before="0" w:after="283"/>
              <w:jc w:val="left"/>
              <w:rPr/>
            </w:pPr>
            <w:r>
              <w:rPr/>
              <w:t xml:space="preserve">"Eikö tuo olekin potku päähän? </w:t>
            </w:r>
          </w:p>
        </w:tc>
        <w:tc>
          <w:tcPr>
            <w:tcW w:w="989" w:type="dxa"/>
            <w:tcBorders/>
            <w:vAlign w:val="center"/>
          </w:tcPr>
          <w:p>
            <w:pPr>
              <w:pStyle w:val="TableContents"/>
              <w:bidi w:val="0"/>
              <w:spacing w:before="0" w:after="283"/>
              <w:jc w:val="left"/>
              <w:rPr/>
            </w:pPr>
            <w:r>
              <w:rPr/>
              <w:t xml:space="preserve">Geary McLeod </w:t>
            </w:r>
          </w:p>
        </w:tc>
        <w:tc>
          <w:tcPr>
            <w:tcW w:w="1094" w:type="dxa"/>
            <w:tcBorders/>
            <w:vAlign w:val="center"/>
          </w:tcPr>
          <w:p>
            <w:pPr>
              <w:pStyle w:val="TableContents"/>
              <w:bidi w:val="0"/>
              <w:spacing w:before="0" w:after="283"/>
              <w:jc w:val="left"/>
              <w:rPr/>
            </w:pPr>
            <w:r>
              <w:rPr/>
              <w:t xml:space="preserve">Marlana Hope </w:t>
            </w:r>
          </w:p>
        </w:tc>
        <w:tc>
          <w:tcPr>
            <w:tcW w:w="1148" w:type="dxa"/>
            <w:tcBorders/>
            <w:vAlign w:val="center"/>
          </w:tcPr>
          <w:p>
            <w:pPr>
              <w:pStyle w:val="TableContents"/>
              <w:bidi w:val="0"/>
              <w:spacing w:before="0" w:after="283"/>
              <w:jc w:val="left"/>
              <w:rPr/>
            </w:pPr>
            <w:r>
              <w:rPr/>
              <w:t xml:space="preserve">12. lokakuuta 2017 (2017-10-12) </w:t>
            </w:r>
          </w:p>
        </w:tc>
        <w:tc>
          <w:tcPr>
            <w:tcW w:w="4090" w:type="dxa"/>
            <w:tcBorders/>
            <w:vAlign w:val="center"/>
          </w:tcPr>
          <w:p>
            <w:pPr>
              <w:pStyle w:val="TableContents"/>
              <w:bidi w:val="0"/>
              <w:spacing w:before="0" w:after="283"/>
              <w:jc w:val="left"/>
              <w:rPr/>
            </w:pPr>
            <w:r>
              <w:rPr/>
              <w:t xml:space="preserve">8.08 Amelialta poistetaan aivokasvain, mutta seuraavina päivinä hänellä on joitakin komplikaatioita, kuten vain ranskan kielen puhuminen ja muistin menetys. Richard tuo yllättäen Maggien mukaan Catherinen isännöimälle perheillalliselle, joka muuttuu kiusalliseksi, kun Catherine paljastaa Averylle Harperin kuolemasta saamansa perinnön, neljännesmiljardin dollarin. Bailey ja Richard järjestävät uusien harjoittelijoiden haastatteluja, mutta eivät löydä kunnollista ehdokasta. Meredith ja Nathan käyttävät tutkimuksiaan perustellakseen maahantulonsa, ja he lyöttäytyvät yhteen tuodakseen Meganin adoptoidun pojan Amerikkaan. Amelia ja Owen kohtaavat pelkonsa siitä, että heidän avioliittonsa perustuu Amelian sairauden luomaan versioon Ameliasta. Arizona saa tietää, että Sofia haluaa muuttaa kotiin. Jo tunnustaa vihaavansa sitä, miten paljon hänen ex-miehensä hallitsee häntä. </w:t>
            </w:r>
          </w:p>
        </w:tc>
      </w:tr>
      <w:tr>
        <w:trPr/>
        <w:tc>
          <w:tcPr>
            <w:tcW w:w="818" w:type="dxa"/>
            <w:tcBorders/>
            <w:vAlign w:val="center"/>
          </w:tcPr>
          <w:p>
            <w:pPr>
              <w:pStyle w:val="TableHeading"/>
              <w:suppressLineNumbers/>
              <w:bidi w:val="0"/>
              <w:spacing w:before="0" w:after="283"/>
              <w:jc w:val="center"/>
              <w:rPr/>
            </w:pPr>
            <w:r>
              <w:rPr/>
              <w:t xml:space="preserve">298 </w:t>
            </w:r>
          </w:p>
        </w:tc>
        <w:tc>
          <w:tcPr>
            <w:tcW w:w="778" w:type="dxa"/>
            <w:tcBorders/>
            <w:vAlign w:val="center"/>
          </w:tcPr>
          <w:p>
            <w:pPr>
              <w:pStyle w:val="TableContents"/>
              <w:bidi w:val="0"/>
              <w:spacing w:before="0" w:after="283"/>
              <w:jc w:val="left"/>
              <w:rPr/>
            </w:pPr>
            <w:r>
              <w:rPr/>
              <w:t xml:space="preserve">5 </w:t>
            </w:r>
          </w:p>
        </w:tc>
        <w:tc>
          <w:tcPr>
            <w:tcW w:w="1288" w:type="dxa"/>
            <w:tcBorders/>
            <w:vAlign w:val="center"/>
          </w:tcPr>
          <w:p>
            <w:pPr>
              <w:pStyle w:val="TableContents"/>
              <w:bidi w:val="0"/>
              <w:spacing w:before="0" w:after="283"/>
              <w:jc w:val="left"/>
              <w:rPr/>
            </w:pPr>
            <w:r>
              <w:rPr/>
              <w:t xml:space="preserve">``Vaara-alue'' </w:t>
            </w:r>
          </w:p>
        </w:tc>
        <w:tc>
          <w:tcPr>
            <w:tcW w:w="989" w:type="dxa"/>
            <w:tcBorders/>
            <w:vAlign w:val="center"/>
          </w:tcPr>
          <w:p>
            <w:pPr>
              <w:pStyle w:val="TableContents"/>
              <w:bidi w:val="0"/>
              <w:spacing w:before="0" w:after="283"/>
              <w:jc w:val="left"/>
              <w:rPr/>
            </w:pPr>
            <w:r>
              <w:rPr/>
              <w:t xml:space="preserve">Cecilie Mosli </w:t>
            </w:r>
          </w:p>
        </w:tc>
        <w:tc>
          <w:tcPr>
            <w:tcW w:w="1094" w:type="dxa"/>
            <w:tcBorders/>
            <w:vAlign w:val="center"/>
          </w:tcPr>
          <w:p>
            <w:pPr>
              <w:pStyle w:val="TableContents"/>
              <w:bidi w:val="0"/>
              <w:spacing w:before="0" w:after="283"/>
              <w:jc w:val="left"/>
              <w:rPr/>
            </w:pPr>
            <w:r>
              <w:rPr/>
              <w:t xml:space="preserve">Jalysa Conway </w:t>
            </w:r>
          </w:p>
        </w:tc>
        <w:tc>
          <w:tcPr>
            <w:tcW w:w="1148" w:type="dxa"/>
            <w:tcBorders/>
            <w:vAlign w:val="center"/>
          </w:tcPr>
          <w:p>
            <w:pPr>
              <w:pStyle w:val="TableContents"/>
              <w:bidi w:val="0"/>
              <w:spacing w:before="0" w:after="283"/>
              <w:jc w:val="left"/>
              <w:rPr/>
            </w:pPr>
            <w:r>
              <w:rPr/>
              <w:t xml:space="preserve">26. lokakuuta 2017 (2017-10-26) </w:t>
            </w:r>
          </w:p>
        </w:tc>
        <w:tc>
          <w:tcPr>
            <w:tcW w:w="4090" w:type="dxa"/>
            <w:tcBorders/>
            <w:vAlign w:val="center"/>
          </w:tcPr>
          <w:p>
            <w:pPr>
              <w:pStyle w:val="TableContents"/>
              <w:bidi w:val="0"/>
              <w:spacing w:before="0" w:after="283"/>
              <w:jc w:val="left"/>
              <w:rPr/>
            </w:pPr>
            <w:r>
              <w:rPr/>
              <w:t xml:space="preserve">7.67 Kun Owen auttaa Megania matkalla Kaliforniaan, jossa hän aloittaa uuden elämänsä Nathanin ja hänen poikansa Faroukin kanssa, he muistelevat aikaa, jonka he viettivät Fallujahissa Irakissa. Ulkomailla vietetyn ajan aikana Nathan kosi Megania kierrättämällä kaulakorun, jota ei alun perin ollut tarkoitettu Meganille. Teddy tunnisti nopeasti kaulakorun ja sen, että Nathan oli pettänyt, ja painosti häntä kertomaan totuuden. Huolimatta hyvistä uutisista kihlauksesta Megan käsitteli sydänsurua siitä, ettei hän saanut stratia, mikä myöhemmin paljastui hänelle Owenin omaksi teoksi. Veljensä pettämisestä järkyttyneenä hän nousee helikopteriin yhden heidän joukkojensa kimppuun hyökänneen ampujan kanssa, mikä johtaa hänen katoamiseensa. Kun Nathan odottaa Meganin ja Owenin saapumista, hän ystävystyy Faroukin kanssa, jolla on vaikeuksia sopeutua vapaaseen maailmaan. Hän myös lopettaa virallisesti suhteensa Meredithiin, samoin kuin Owen Ameliaan, kun hän tajuaa, ettei kumpikaan heistä ole todella onnellinen. </w:t>
            </w:r>
          </w:p>
        </w:tc>
      </w:tr>
      <w:tr>
        <w:trPr/>
        <w:tc>
          <w:tcPr>
            <w:tcW w:w="818" w:type="dxa"/>
            <w:tcBorders/>
            <w:vAlign w:val="center"/>
          </w:tcPr>
          <w:p>
            <w:pPr>
              <w:pStyle w:val="TableHeading"/>
              <w:suppressLineNumbers/>
              <w:bidi w:val="0"/>
              <w:spacing w:before="0" w:after="283"/>
              <w:jc w:val="center"/>
              <w:rPr/>
            </w:pPr>
            <w:r>
              <w:rPr/>
              <w:t xml:space="preserve">299 </w:t>
            </w:r>
          </w:p>
        </w:tc>
        <w:tc>
          <w:tcPr>
            <w:tcW w:w="778" w:type="dxa"/>
            <w:tcBorders/>
            <w:vAlign w:val="center"/>
          </w:tcPr>
          <w:p>
            <w:pPr>
              <w:pStyle w:val="TableContents"/>
              <w:bidi w:val="0"/>
              <w:spacing w:before="0" w:after="283"/>
              <w:jc w:val="left"/>
              <w:rPr/>
            </w:pPr>
            <w:r>
              <w:rPr/>
              <w:t xml:space="preserve">6 </w:t>
            </w:r>
          </w:p>
        </w:tc>
        <w:tc>
          <w:tcPr>
            <w:tcW w:w="1288" w:type="dxa"/>
            <w:tcBorders/>
            <w:vAlign w:val="center"/>
          </w:tcPr>
          <w:p>
            <w:pPr>
              <w:pStyle w:val="TableContents"/>
              <w:bidi w:val="0"/>
              <w:spacing w:before="0" w:after="283"/>
              <w:jc w:val="left"/>
              <w:rPr/>
            </w:pPr>
            <w:r>
              <w:rPr/>
              <w:t xml:space="preserve">"Tule veneeseeni, beibi. </w:t>
            </w:r>
          </w:p>
        </w:tc>
        <w:tc>
          <w:tcPr>
            <w:tcW w:w="989" w:type="dxa"/>
            <w:tcBorders/>
            <w:vAlign w:val="center"/>
          </w:tcPr>
          <w:p>
            <w:pPr>
              <w:pStyle w:val="TableContents"/>
              <w:bidi w:val="0"/>
              <w:spacing w:before="0" w:after="283"/>
              <w:jc w:val="left"/>
              <w:rPr/>
            </w:pPr>
            <w:r>
              <w:rPr/>
              <w:t xml:space="preserve">Lisa Leone </w:t>
            </w:r>
          </w:p>
        </w:tc>
        <w:tc>
          <w:tcPr>
            <w:tcW w:w="1094" w:type="dxa"/>
            <w:tcBorders/>
            <w:vAlign w:val="center"/>
          </w:tcPr>
          <w:p>
            <w:pPr>
              <w:pStyle w:val="TableContents"/>
              <w:bidi w:val="0"/>
              <w:spacing w:before="0" w:after="283"/>
              <w:jc w:val="left"/>
              <w:rPr/>
            </w:pPr>
            <w:r>
              <w:rPr/>
              <w:t xml:space="preserve">Kiley Donovan </w:t>
            </w:r>
          </w:p>
        </w:tc>
        <w:tc>
          <w:tcPr>
            <w:tcW w:w="1148" w:type="dxa"/>
            <w:tcBorders/>
            <w:vAlign w:val="center"/>
          </w:tcPr>
          <w:p>
            <w:pPr>
              <w:pStyle w:val="TableContents"/>
              <w:bidi w:val="0"/>
              <w:spacing w:before="0" w:after="283"/>
              <w:jc w:val="left"/>
              <w:rPr/>
            </w:pPr>
            <w:r>
              <w:rPr/>
              <w:t xml:space="preserve">2. marraskuuta 2017 (2017-11-02) </w:t>
            </w:r>
          </w:p>
        </w:tc>
        <w:tc>
          <w:tcPr>
            <w:tcW w:w="4090" w:type="dxa"/>
            <w:tcBorders/>
            <w:vAlign w:val="center"/>
          </w:tcPr>
          <w:p>
            <w:pPr>
              <w:pStyle w:val="TableContents"/>
              <w:bidi w:val="0"/>
              <w:spacing w:before="0" w:after="283"/>
              <w:jc w:val="left"/>
              <w:rPr/>
            </w:pPr>
            <w:r>
              <w:rPr/>
              <w:t xml:space="preserve">7.38 Lääketieteellisen aikakauslehden JSA:n kansilehdellä uutena kirurgina Meredith suorittaa harvinaisen kirurgisen toimenpiteen yrittäessään pelastaa tuomarin etenevältä syöpädiagnoosilta. Grey Sloanin miehet pitävät `´sairauspäivän'' ja hengailevat Jacksonin vastikään ostamalla veneellä, kun taas naiset hakevat treffejä Tinderistä. Arizona on eronnut Carinasta valmistautuessaan Sofian muuttoon takaisin kotiin. Amelia suuntaa takaisin leikkaukseen, mutta kamppailee itseluottamuksensa kanssa, rekrytoi tohtori Koracikin apua ja hakee rohkaisua Richardilta. Arizonan ja Aprilin korjatessa naisen vammoja, jotka johtuvat vahingossa emättimeen piilotetun aseen ampumisesta, Bailey ja Maggie hoitavat hypokondriaa, joka oli vahingossa tapahtuneen ampumisen uhri. Kirurgien ja sisätautien sekoitustilaisuudessa Meredith saa tietää, että hänet on ehdolla vuosittaiseen Harper Avery -palkintoon; uutista varjostaa kuitenkin hänen potilaansa menetys. Jackson antaa puolet perinnöstään Baileylle tutkimuskilpailun rahoittamiseksi. Jo kuulee olevansa ehdolla johtavaksi apulaislääkäriksi ja päättää hakea avioeroa Paulista uskottuaan tilanteensa tuomarille. DeLuca tunnistaa yhden uusista harjoittelijoista menneisyydestään, ja Owen ja Carina jäävät kiinni suutelemasta. </w:t>
            </w:r>
          </w:p>
        </w:tc>
      </w:tr>
      <w:tr>
        <w:trPr/>
        <w:tc>
          <w:tcPr>
            <w:tcW w:w="818" w:type="dxa"/>
            <w:tcBorders/>
            <w:vAlign w:val="center"/>
          </w:tcPr>
          <w:p>
            <w:pPr>
              <w:pStyle w:val="TableHeading"/>
              <w:suppressLineNumbers/>
              <w:bidi w:val="0"/>
              <w:spacing w:before="0" w:after="283"/>
              <w:jc w:val="center"/>
              <w:rPr/>
            </w:pPr>
            <w:r>
              <w:rPr/>
              <w:t xml:space="preserve">300 </w:t>
            </w:r>
          </w:p>
        </w:tc>
        <w:tc>
          <w:tcPr>
            <w:tcW w:w="778" w:type="dxa"/>
            <w:tcBorders/>
            <w:vAlign w:val="center"/>
          </w:tcPr>
          <w:p>
            <w:pPr>
              <w:pStyle w:val="TableContents"/>
              <w:bidi w:val="0"/>
              <w:spacing w:before="0" w:after="283"/>
              <w:jc w:val="left"/>
              <w:rPr/>
            </w:pPr>
            <w:r>
              <w:rPr/>
              <w:t xml:space="preserve">7 </w:t>
            </w:r>
          </w:p>
        </w:tc>
        <w:tc>
          <w:tcPr>
            <w:tcW w:w="1288" w:type="dxa"/>
            <w:tcBorders/>
            <w:vAlign w:val="center"/>
          </w:tcPr>
          <w:p>
            <w:pPr>
              <w:pStyle w:val="TableContents"/>
              <w:bidi w:val="0"/>
              <w:spacing w:before="0" w:after="283"/>
              <w:jc w:val="left"/>
              <w:rPr/>
            </w:pPr>
            <w:r>
              <w:rPr/>
              <w:t xml:space="preserve">"Kuka elää, kuka kuolee, kuka kertoo tarinasi"... </w:t>
            </w:r>
          </w:p>
        </w:tc>
        <w:tc>
          <w:tcPr>
            <w:tcW w:w="989" w:type="dxa"/>
            <w:tcBorders/>
            <w:vAlign w:val="center"/>
          </w:tcPr>
          <w:p>
            <w:pPr>
              <w:pStyle w:val="TableContents"/>
              <w:bidi w:val="0"/>
              <w:spacing w:before="0" w:after="283"/>
              <w:jc w:val="left"/>
              <w:rPr/>
            </w:pPr>
            <w:r>
              <w:rPr/>
              <w:t xml:space="preserve">Debbie Allen </w:t>
            </w:r>
          </w:p>
        </w:tc>
        <w:tc>
          <w:tcPr>
            <w:tcW w:w="1094" w:type="dxa"/>
            <w:tcBorders/>
            <w:vAlign w:val="center"/>
          </w:tcPr>
          <w:p>
            <w:pPr>
              <w:pStyle w:val="TableContents"/>
              <w:bidi w:val="0"/>
              <w:spacing w:before="0" w:after="283"/>
              <w:jc w:val="left"/>
              <w:rPr/>
            </w:pPr>
            <w:r>
              <w:rPr/>
              <w:t xml:space="preserve">Krista Vernoff </w:t>
            </w:r>
          </w:p>
        </w:tc>
        <w:tc>
          <w:tcPr>
            <w:tcW w:w="1148" w:type="dxa"/>
            <w:tcBorders/>
            <w:vAlign w:val="center"/>
          </w:tcPr>
          <w:p>
            <w:pPr>
              <w:pStyle w:val="TableContents"/>
              <w:bidi w:val="0"/>
              <w:spacing w:before="0" w:after="283"/>
              <w:jc w:val="left"/>
              <w:rPr/>
            </w:pPr>
            <w:r>
              <w:rPr/>
              <w:t xml:space="preserve">9. marraskuuta 2017 (2017-11-09) </w:t>
            </w:r>
          </w:p>
        </w:tc>
        <w:tc>
          <w:tcPr>
            <w:tcW w:w="4090" w:type="dxa"/>
            <w:tcBorders/>
            <w:vAlign w:val="center"/>
          </w:tcPr>
          <w:p>
            <w:pPr>
              <w:pStyle w:val="TableContents"/>
              <w:bidi w:val="0"/>
              <w:spacing w:before="0" w:after="283"/>
              <w:jc w:val="left"/>
              <w:rPr/>
            </w:pPr>
            <w:r>
              <w:rPr/>
              <w:t xml:space="preserve">8.13 Kun vuoristoradan vaunu suistuu raiteiltaan, Meredithin suunnitelmat osallistua Harper Averyn palkintoseremoniaan keskeytyvät. Kolme päivystyksessä vierailevaa potilasta näyttää sairaalan entisiltä lääkäreiltä: Tohtorit Cristina Yang, George O'Malley ja Izzie Stevens. Amelia ja Owen oppivat toimimaan rinnakkain leikkaussalissa sen jälkeen, kun Amelia tilaa yllätys-CT:n, joka osoittaa suuren hematooman, jonka hän pystyy korjaamaan. Arizonan leikatessa Lizaa, Izzien kaksoisolentoa, hän pohtii suhdettaan Callien ja Markin kanssa valmistautuessaan Sofian paluuseen Seattleen. Jo pyytää Alexia soittamaan Izzielle ja kysymään, miten tämä voi, ja Alex sanoo tietävänsä, miten Izzie voi: hän on onnellisesti naimisissa oleva kirurgi, jolla on kolme lasta. Odottaessaan Meredithin lähtöä Bostoniin Maggie solmii siteen Zolan kanssa, kun he harjoittelevat lääketieteellistä tietoa ja puhuvat Derekistä. Bailey ja Ben riitelevät hänen ilmoituksestaan liittyä palokuntaan, koska Bailey pelkää, että hänellä on sitoutumisongelmia. Koska Meredith ei pysty lentämään Bostoniin, leikkaussalissa - ystäviensä ja kollegoidensa edessä - hänet julistetaan vuoden 2017 Harper Avery -palkinnon voittajaksi. </w:t>
            </w:r>
          </w:p>
        </w:tc>
      </w:tr>
      <w:tr>
        <w:trPr/>
        <w:tc>
          <w:tcPr>
            <w:tcW w:w="818" w:type="dxa"/>
            <w:tcBorders/>
            <w:vAlign w:val="center"/>
          </w:tcPr>
          <w:p>
            <w:pPr>
              <w:pStyle w:val="TableHeading"/>
              <w:suppressLineNumbers/>
              <w:bidi w:val="0"/>
              <w:spacing w:before="0" w:after="283"/>
              <w:jc w:val="center"/>
              <w:rPr/>
            </w:pPr>
            <w:r>
              <w:rPr/>
              <w:t xml:space="preserve">301 </w:t>
            </w:r>
          </w:p>
        </w:tc>
        <w:tc>
          <w:tcPr>
            <w:tcW w:w="778" w:type="dxa"/>
            <w:tcBorders/>
            <w:vAlign w:val="center"/>
          </w:tcPr>
          <w:p>
            <w:pPr>
              <w:pStyle w:val="TableContents"/>
              <w:bidi w:val="0"/>
              <w:spacing w:before="0" w:after="283"/>
              <w:jc w:val="left"/>
              <w:rPr/>
            </w:pPr>
            <w:r>
              <w:rPr/>
              <w:t xml:space="preserve">8 </w:t>
            </w:r>
          </w:p>
        </w:tc>
        <w:tc>
          <w:tcPr>
            <w:tcW w:w="1288" w:type="dxa"/>
            <w:tcBorders/>
            <w:vAlign w:val="center"/>
          </w:tcPr>
          <w:p>
            <w:pPr>
              <w:pStyle w:val="TableContents"/>
              <w:bidi w:val="0"/>
              <w:spacing w:before="0" w:after="283"/>
              <w:jc w:val="left"/>
              <w:rPr/>
            </w:pPr>
            <w:r>
              <w:rPr/>
              <w:t xml:space="preserve">``Out of Nowhere'' </w:t>
            </w:r>
          </w:p>
        </w:tc>
        <w:tc>
          <w:tcPr>
            <w:tcW w:w="989" w:type="dxa"/>
            <w:tcBorders/>
            <w:vAlign w:val="center"/>
          </w:tcPr>
          <w:p>
            <w:pPr>
              <w:pStyle w:val="TableContents"/>
              <w:bidi w:val="0"/>
              <w:spacing w:before="0" w:after="283"/>
              <w:jc w:val="left"/>
              <w:rPr/>
            </w:pPr>
            <w:r>
              <w:rPr/>
              <w:t xml:space="preserve">Kevin McKidd </w:t>
            </w:r>
          </w:p>
        </w:tc>
        <w:tc>
          <w:tcPr>
            <w:tcW w:w="1094" w:type="dxa"/>
            <w:tcBorders/>
            <w:vAlign w:val="center"/>
          </w:tcPr>
          <w:p>
            <w:pPr>
              <w:pStyle w:val="TableContents"/>
              <w:bidi w:val="0"/>
              <w:spacing w:before="0" w:after="283"/>
              <w:jc w:val="left"/>
              <w:rPr/>
            </w:pPr>
            <w:r>
              <w:rPr/>
              <w:t xml:space="preserve">William Harper </w:t>
            </w:r>
          </w:p>
        </w:tc>
        <w:tc>
          <w:tcPr>
            <w:tcW w:w="1148" w:type="dxa"/>
            <w:tcBorders/>
            <w:vAlign w:val="center"/>
          </w:tcPr>
          <w:p>
            <w:pPr>
              <w:pStyle w:val="TableContents"/>
              <w:bidi w:val="0"/>
              <w:spacing w:before="0" w:after="283"/>
              <w:jc w:val="left"/>
              <w:rPr/>
            </w:pPr>
            <w:r>
              <w:rPr/>
              <w:t xml:space="preserve">16. marraskuuta 2017 (2017-11-16) </w:t>
            </w:r>
          </w:p>
        </w:tc>
        <w:tc>
          <w:tcPr>
            <w:tcW w:w="4090" w:type="dxa"/>
            <w:tcBorders/>
            <w:vAlign w:val="center"/>
          </w:tcPr>
          <w:p>
            <w:pPr>
              <w:pStyle w:val="TableContents"/>
              <w:bidi w:val="0"/>
              <w:spacing w:before="0" w:after="283"/>
              <w:jc w:val="left"/>
              <w:rPr/>
            </w:pPr>
            <w:r>
              <w:rPr/>
              <w:t xml:space="preserve">7.52 Kun harjoittelijat kamppailevat löytääkseen kirurgin uransa, Jo aloittaa valtakautensa johtavana apulaislääkärinä. Asiat muuttuvat huonompaan suuntaan, kun Grey Sloan Memorialin tietokonejärjestelmään murtaudutaan, ja kaikki potilastiedot joutuvat panttivangiksi 20 miljoonan dollarin edestä. Bailey ei ymmärrä, miksi lunnaat ovat niin suuret ja ennennäkemättömät, mutta tajuaa, että se johtuu Jacksonin perinnöstä rahoitetusta, hiljattain ilmoitetusta kilpailusta. Ilman teknistä kehitystä, johon lääkärit ovat tottuneet, heidän on luotettava vaistoihinsa potilaidensa hoidossa; Richard opettaa nuoremmille kollegoilleen, miten he työskentelivät ``kivikaudella''. Eräs potilas kuljetetaan toiseen sairaalaan helikopterilla, joka joutuu pahaan turbulenssiin, jolloin letku irtoaa ja verta roiskuu kaikkialle. Jo kokee elämänsä pelottavimman yllätyksen, kun hän törmää pahoinpitelevään aviomieheensä Pauliin matkalla estääkseen Alexia tappamasta tahattomasti heidän potilaansa. </w:t>
            </w:r>
          </w:p>
        </w:tc>
      </w:tr>
      <w:tr>
        <w:trPr/>
        <w:tc>
          <w:tcPr>
            <w:tcW w:w="818" w:type="dxa"/>
            <w:tcBorders/>
            <w:vAlign w:val="center"/>
          </w:tcPr>
          <w:p>
            <w:pPr>
              <w:pStyle w:val="TableHeading"/>
              <w:suppressLineNumbers/>
              <w:bidi w:val="0"/>
              <w:spacing w:before="0" w:after="283"/>
              <w:jc w:val="center"/>
              <w:rPr/>
            </w:pPr>
            <w:r>
              <w:rPr/>
              <w:t xml:space="preserve">302 </w:t>
            </w:r>
          </w:p>
        </w:tc>
        <w:tc>
          <w:tcPr>
            <w:tcW w:w="778" w:type="dxa"/>
            <w:tcBorders/>
            <w:vAlign w:val="center"/>
          </w:tcPr>
          <w:p>
            <w:pPr>
              <w:pStyle w:val="TableContents"/>
              <w:bidi w:val="0"/>
              <w:spacing w:before="0" w:after="283"/>
              <w:jc w:val="left"/>
              <w:rPr/>
            </w:pPr>
            <w:r>
              <w:rPr/>
              <w:t xml:space="preserve">9 </w:t>
            </w:r>
          </w:p>
        </w:tc>
        <w:tc>
          <w:tcPr>
            <w:tcW w:w="1288" w:type="dxa"/>
            <w:tcBorders/>
            <w:vAlign w:val="center"/>
          </w:tcPr>
          <w:p>
            <w:pPr>
              <w:pStyle w:val="TableContents"/>
              <w:bidi w:val="0"/>
              <w:spacing w:before="0" w:after="283"/>
              <w:jc w:val="left"/>
              <w:rPr/>
            </w:pPr>
            <w:r>
              <w:rPr/>
              <w:t xml:space="preserve">``1-800-799-7233'' </w:t>
            </w:r>
          </w:p>
        </w:tc>
        <w:tc>
          <w:tcPr>
            <w:tcW w:w="989" w:type="dxa"/>
            <w:tcBorders/>
            <w:vAlign w:val="center"/>
          </w:tcPr>
          <w:p>
            <w:pPr>
              <w:pStyle w:val="TableContents"/>
              <w:bidi w:val="0"/>
              <w:spacing w:before="0" w:after="283"/>
              <w:jc w:val="left"/>
              <w:rPr/>
            </w:pPr>
            <w:r>
              <w:rPr/>
              <w:t xml:space="preserve">Bill D'Elia </w:t>
            </w:r>
          </w:p>
        </w:tc>
        <w:tc>
          <w:tcPr>
            <w:tcW w:w="1094" w:type="dxa"/>
            <w:tcBorders/>
            <w:vAlign w:val="center"/>
          </w:tcPr>
          <w:p>
            <w:pPr>
              <w:pStyle w:val="TableContents"/>
              <w:bidi w:val="0"/>
              <w:spacing w:before="0" w:after="283"/>
              <w:jc w:val="left"/>
              <w:rPr/>
            </w:pPr>
            <w:r>
              <w:rPr/>
              <w:t xml:space="preserve">Andy Reaser </w:t>
            </w:r>
          </w:p>
        </w:tc>
        <w:tc>
          <w:tcPr>
            <w:tcW w:w="1148" w:type="dxa"/>
            <w:tcBorders/>
            <w:vAlign w:val="center"/>
          </w:tcPr>
          <w:p>
            <w:pPr>
              <w:pStyle w:val="TableContents"/>
              <w:bidi w:val="0"/>
              <w:spacing w:before="0" w:after="283"/>
              <w:jc w:val="left"/>
              <w:rPr/>
            </w:pPr>
            <w:r>
              <w:rPr/>
              <w:t xml:space="preserve">18. tammikuuta 2018 (2018-01-18) </w:t>
            </w:r>
          </w:p>
        </w:tc>
        <w:tc>
          <w:tcPr>
            <w:tcW w:w="4090" w:type="dxa"/>
            <w:tcBorders/>
            <w:vAlign w:val="center"/>
          </w:tcPr>
          <w:p>
            <w:pPr>
              <w:pStyle w:val="TableContents"/>
              <w:bidi w:val="0"/>
              <w:jc w:val="left"/>
              <w:rPr/>
            </w:pPr>
            <w:r>
              <w:rPr/>
              <w:t xml:space="preserve">8.27 </w:t>
            </w:r>
          </w:p>
          <w:p>
            <w:pPr>
              <w:pStyle w:val="TextBody"/>
              <w:bidi w:val="0"/>
              <w:spacing w:before="0" w:after="283"/>
              <w:jc w:val="left"/>
              <w:rPr/>
            </w:pPr>
            <w:r>
              <w:rPr/>
              <w:t xml:space="preserve">Sairaalan henkilökunta ihailee tohtori Paul Stadleria ja hänen legendaarista kirurgin työtään, mutta Jo yrittää pysyä erossa hänestä. Alex ja Meredith tekevät yhdessä parhaansa suojellakseen Jo:ta avioeron hakemisen aikana. Veressä kastuneet Jackson ja Maggie pelastavat potilaansa hengen ja sitoutuvat sitten pukuhuoneessa suihkun jälkeen; April ja Owen käyttävät traumataitojaan työskennellessään potilaiden parissa vähemmän ihanteellisissa ja äärimmäisen kuumissa olosuhteissa, jotka muistuttavat hyvin paljon heidän ulkomailla oloaan. Bailey työskentelee poikkeuksellisen tietokonetaitoisen harjoittelijan kanssa ottaakseen vallan takaisin niitä vastaan, jotka hakkeroivat sairaalan; tämä harjoittelija ilmoittaa myöhemmin olevansa "ylpeä trans-mies". Kun Paulin kihlattu Jenny kertoo Paulille salaisesta vaihdosta Jo:n kanssa, Meredith teeskentelee kutsuvansa turvamiehet paikalle ja poistavansa Paulin sairaalasta. Hän päätyy kuitenkin pian takaisin päivystykseen yliajon uhrina. </w:t>
            </w:r>
          </w:p>
          <w:p>
            <w:pPr>
              <w:pStyle w:val="TextBody"/>
              <w:bidi w:val="0"/>
              <w:spacing w:before="0" w:after="283"/>
              <w:jc w:val="left"/>
              <w:rPr/>
            </w:pPr>
            <w:r>
              <w:rPr/>
              <w:t xml:space="preserve">Jaksoa seurasi Camilla Luddingtonin PSA-jakso, jossa muistutettiin katsojia siitä, että henkinen väkivalta on perheväkivallan muoto, ja annettiin kansallisen perheväkivallan vihjelinjan numero: 1-800-799-7233, jakson otsikko. </w:t>
            </w:r>
          </w:p>
        </w:tc>
      </w:tr>
      <w:tr>
        <w:trPr/>
        <w:tc>
          <w:tcPr>
            <w:tcW w:w="818" w:type="dxa"/>
            <w:tcBorders/>
            <w:vAlign w:val="center"/>
          </w:tcPr>
          <w:p>
            <w:pPr>
              <w:pStyle w:val="TableHeading"/>
              <w:suppressLineNumbers/>
              <w:bidi w:val="0"/>
              <w:spacing w:before="0" w:after="283"/>
              <w:jc w:val="center"/>
              <w:rPr/>
            </w:pPr>
            <w:r>
              <w:rPr/>
              <w:t xml:space="preserve">303 </w:t>
            </w:r>
          </w:p>
        </w:tc>
        <w:tc>
          <w:tcPr>
            <w:tcW w:w="778" w:type="dxa"/>
            <w:tcBorders/>
            <w:vAlign w:val="center"/>
          </w:tcPr>
          <w:p>
            <w:pPr>
              <w:pStyle w:val="TableContents"/>
              <w:bidi w:val="0"/>
              <w:spacing w:before="0" w:after="283"/>
              <w:jc w:val="left"/>
              <w:rPr/>
            </w:pPr>
            <w:r>
              <w:rPr/>
              <w:t xml:space="preserve">10 </w:t>
            </w:r>
          </w:p>
        </w:tc>
        <w:tc>
          <w:tcPr>
            <w:tcW w:w="1288" w:type="dxa"/>
            <w:tcBorders/>
            <w:vAlign w:val="center"/>
          </w:tcPr>
          <w:p>
            <w:pPr>
              <w:pStyle w:val="TableContents"/>
              <w:bidi w:val="0"/>
              <w:spacing w:before="0" w:after="283"/>
              <w:jc w:val="left"/>
              <w:rPr/>
            </w:pPr>
            <w:r>
              <w:rPr/>
              <w:t xml:space="preserve">``Persoonallinen Jeesus'' </w:t>
            </w:r>
          </w:p>
        </w:tc>
        <w:tc>
          <w:tcPr>
            <w:tcW w:w="989" w:type="dxa"/>
            <w:tcBorders/>
            <w:vAlign w:val="center"/>
          </w:tcPr>
          <w:p>
            <w:pPr>
              <w:pStyle w:val="TableContents"/>
              <w:bidi w:val="0"/>
              <w:spacing w:before="0" w:after="283"/>
              <w:jc w:val="left"/>
              <w:rPr/>
            </w:pPr>
            <w:r>
              <w:rPr/>
              <w:t xml:space="preserve">Kevin Sullivan </w:t>
            </w:r>
          </w:p>
        </w:tc>
        <w:tc>
          <w:tcPr>
            <w:tcW w:w="1094" w:type="dxa"/>
            <w:tcBorders/>
            <w:vAlign w:val="center"/>
          </w:tcPr>
          <w:p>
            <w:pPr>
              <w:pStyle w:val="TableContents"/>
              <w:bidi w:val="0"/>
              <w:spacing w:before="0" w:after="283"/>
              <w:jc w:val="left"/>
              <w:rPr/>
            </w:pPr>
            <w:r>
              <w:rPr/>
              <w:t xml:space="preserve">Zoanne Clack </w:t>
            </w:r>
          </w:p>
        </w:tc>
        <w:tc>
          <w:tcPr>
            <w:tcW w:w="1148" w:type="dxa"/>
            <w:tcBorders/>
            <w:vAlign w:val="center"/>
          </w:tcPr>
          <w:p>
            <w:pPr>
              <w:pStyle w:val="TableContents"/>
              <w:bidi w:val="0"/>
              <w:spacing w:before="0" w:after="283"/>
              <w:jc w:val="left"/>
              <w:rPr/>
            </w:pPr>
            <w:r>
              <w:rPr/>
              <w:t xml:space="preserve">25. tammikuuta 2018 (2018-01-25) </w:t>
            </w:r>
          </w:p>
        </w:tc>
        <w:tc>
          <w:tcPr>
            <w:tcW w:w="4090" w:type="dxa"/>
            <w:tcBorders/>
            <w:vAlign w:val="center"/>
          </w:tcPr>
          <w:p>
            <w:pPr>
              <w:pStyle w:val="TableContents"/>
              <w:bidi w:val="0"/>
              <w:spacing w:before="0" w:after="283"/>
              <w:jc w:val="left"/>
              <w:rPr/>
            </w:pPr>
            <w:r>
              <w:rPr/>
              <w:t xml:space="preserve">8.62 Paulin toipuessa leikkauksesta Meredith kyseenalaistaa Alexin ja Jon alibin. Koska Jo uskoo, että hänen morsiamensa Jenny ajoi hänen päälleen, hän kokee tarpeelliseksi kuulla häntä. Aprilin potilas osoittautuu hänen ex-kihlattunsa Matthew'n raskaana olevaksi vaimoksi, mikä osoittautuu enemmän kuin kiusalliseksi tilanteeksi, kun hän auttaa synnyttämään heidän vauvansa ja katsoo sitten, miten mies selviytyy vaimonsa odottamattomasta kuolemasta. Jackson, Bailey ja April joutuvat kohtaamaan rotuprofilointia, kun poliisi ilmestyy paikalle käsiraudoissa olevan 12-vuotiaan pojan kanssa, jonka he ampuivat, kun tämän nähtiin yrittävän tunkeutua omaan kotiinsa ikkunan kautta. Poliisit kohtelevat poikaa päivystyksessä edelleen kuin rikollista, mikä saa Baileyn ja Benin pitämään Tuckerille "puhuttelun". Kun Jo ja Jenny menevät Paulin huoneeseen ilmoittaakseen, että he vievät hänet oikeuteen, hän saa raivokohtauksen, putoaa sängystään ja lyö itsensä tajuttomaksi ja tulee aivokuolleeksi. Jo, joka on yhä laillisesti vaimonsa, päättää ottaa hänet pois elintoiminnoista ja luovuttaa hänen elimensä. April päätyy suihkuun harjoittelijan Vikramin kanssa, kun hän huomaa kyseenalaistavansa uskonsa. </w:t>
            </w:r>
          </w:p>
        </w:tc>
      </w:tr>
      <w:tr>
        <w:trPr/>
        <w:tc>
          <w:tcPr>
            <w:tcW w:w="818" w:type="dxa"/>
            <w:tcBorders/>
            <w:vAlign w:val="center"/>
          </w:tcPr>
          <w:p>
            <w:pPr>
              <w:pStyle w:val="TableHeading"/>
              <w:suppressLineNumbers/>
              <w:bidi w:val="0"/>
              <w:spacing w:before="0" w:after="283"/>
              <w:jc w:val="center"/>
              <w:rPr/>
            </w:pPr>
            <w:r>
              <w:rPr/>
              <w:t xml:space="preserve">304 </w:t>
            </w:r>
          </w:p>
        </w:tc>
        <w:tc>
          <w:tcPr>
            <w:tcW w:w="778" w:type="dxa"/>
            <w:tcBorders/>
            <w:vAlign w:val="center"/>
          </w:tcPr>
          <w:p>
            <w:pPr>
              <w:pStyle w:val="TableContents"/>
              <w:bidi w:val="0"/>
              <w:spacing w:before="0" w:after="283"/>
              <w:jc w:val="left"/>
              <w:rPr/>
            </w:pPr>
            <w:r>
              <w:rPr/>
              <w:t xml:space="preserve">11 </w:t>
            </w:r>
          </w:p>
        </w:tc>
        <w:tc>
          <w:tcPr>
            <w:tcW w:w="1288" w:type="dxa"/>
            <w:tcBorders/>
            <w:vAlign w:val="center"/>
          </w:tcPr>
          <w:p>
            <w:pPr>
              <w:pStyle w:val="TableContents"/>
              <w:bidi w:val="0"/>
              <w:spacing w:before="0" w:after="283"/>
              <w:jc w:val="left"/>
              <w:rPr/>
            </w:pPr>
            <w:r>
              <w:rPr/>
              <w:t xml:space="preserve">``(Älä pelkää) viikatemiestä'' </w:t>
            </w:r>
          </w:p>
        </w:tc>
        <w:tc>
          <w:tcPr>
            <w:tcW w:w="989" w:type="dxa"/>
            <w:tcBorders/>
            <w:vAlign w:val="center"/>
          </w:tcPr>
          <w:p>
            <w:pPr>
              <w:pStyle w:val="TableContents"/>
              <w:bidi w:val="0"/>
              <w:spacing w:before="0" w:after="283"/>
              <w:jc w:val="left"/>
              <w:rPr/>
            </w:pPr>
            <w:r>
              <w:rPr/>
              <w:t xml:space="preserve">Nicole Rubio </w:t>
            </w:r>
          </w:p>
        </w:tc>
        <w:tc>
          <w:tcPr>
            <w:tcW w:w="1094" w:type="dxa"/>
            <w:tcBorders/>
            <w:vAlign w:val="center"/>
          </w:tcPr>
          <w:p>
            <w:pPr>
              <w:pStyle w:val="TableContents"/>
              <w:bidi w:val="0"/>
              <w:spacing w:before="0" w:after="283"/>
              <w:jc w:val="left"/>
              <w:rPr/>
            </w:pPr>
            <w:r>
              <w:rPr/>
              <w:t xml:space="preserve">Elisabeth R. Finch </w:t>
            </w:r>
          </w:p>
        </w:tc>
        <w:tc>
          <w:tcPr>
            <w:tcW w:w="1148" w:type="dxa"/>
            <w:tcBorders/>
            <w:vAlign w:val="center"/>
          </w:tcPr>
          <w:p>
            <w:pPr>
              <w:pStyle w:val="TableContents"/>
              <w:bidi w:val="0"/>
              <w:spacing w:before="0" w:after="283"/>
              <w:jc w:val="left"/>
              <w:rPr/>
            </w:pPr>
            <w:r>
              <w:rPr/>
              <w:t xml:space="preserve">1. helmikuuta 2018 (2018-02-01) </w:t>
            </w:r>
          </w:p>
        </w:tc>
        <w:tc>
          <w:tcPr>
            <w:tcW w:w="4090" w:type="dxa"/>
            <w:tcBorders/>
            <w:vAlign w:val="center"/>
          </w:tcPr>
          <w:p>
            <w:pPr>
              <w:pStyle w:val="TableContents"/>
              <w:bidi w:val="0"/>
              <w:spacing w:before="0" w:after="283"/>
              <w:jc w:val="left"/>
              <w:rPr/>
            </w:pPr>
            <w:r>
              <w:rPr/>
              <w:t xml:space="preserve">8.93 Bailey päätyy intuitionsa ja sydänkohtauksen hienovaraisempien merkkien vuoksi Seattle Presbyterianin päivystyspoliklinikalle; kun lääkärit kuitenkin kohtelevat häntä alentuvasti olettaen, että hän kuvittelee sydänkohtauksen ja kärsii oikeasti vain pakko-oireisesta häiriötilastaan, Bailey pyytää Maggiea tulemaan pelastamaan hänet. Kun Maggie saapuu paikalle, hän törmää Richardiin, joka löysi tiensä sinne Baileyn läsnäolotietojen perusteella. Kun hänen elämänsä vilkkuu hänen silmiensä edessä, Bailey pohtii kasvatustaan ja menneisyyttään kirurgina kaikkine stressaavine taisteluineen ja kamppailuineen, joita hän on käynyt läpi päästäkseen tähän pisteeseen elämässään. Juuri ennen kuin Bailey menee hätäleikkaukseen pelastaakseen henkensä, hän pyytää Maggiea soittamaan Benille, joka ehtii paikalle ennen kuin Bailey herää. Ben ilmoittaa, että hän on lopettanut palomiehenä, mutta Bailey vaatii, että hän palaa takaisin eikä koskaan tee mitään muuta kuin sitä, mitä hän todella rakastaa. </w:t>
            </w:r>
          </w:p>
        </w:tc>
      </w:tr>
      <w:tr>
        <w:trPr/>
        <w:tc>
          <w:tcPr>
            <w:tcW w:w="818" w:type="dxa"/>
            <w:tcBorders/>
            <w:vAlign w:val="center"/>
          </w:tcPr>
          <w:p>
            <w:pPr>
              <w:pStyle w:val="TableHeading"/>
              <w:suppressLineNumbers/>
              <w:bidi w:val="0"/>
              <w:spacing w:before="0" w:after="283"/>
              <w:jc w:val="center"/>
              <w:rPr/>
            </w:pPr>
            <w:r>
              <w:rPr/>
              <w:t xml:space="preserve">305 </w:t>
            </w:r>
          </w:p>
        </w:tc>
        <w:tc>
          <w:tcPr>
            <w:tcW w:w="778" w:type="dxa"/>
            <w:tcBorders/>
            <w:vAlign w:val="center"/>
          </w:tcPr>
          <w:p>
            <w:pPr>
              <w:pStyle w:val="TableContents"/>
              <w:bidi w:val="0"/>
              <w:spacing w:before="0" w:after="283"/>
              <w:jc w:val="left"/>
              <w:rPr/>
            </w:pPr>
            <w:r>
              <w:rPr/>
              <w:t xml:space="preserve">12 </w:t>
            </w:r>
          </w:p>
        </w:tc>
        <w:tc>
          <w:tcPr>
            <w:tcW w:w="1288" w:type="dxa"/>
            <w:tcBorders/>
            <w:vAlign w:val="center"/>
          </w:tcPr>
          <w:p>
            <w:pPr>
              <w:pStyle w:val="TableContents"/>
              <w:bidi w:val="0"/>
              <w:spacing w:before="0" w:after="283"/>
              <w:jc w:val="left"/>
              <w:rPr/>
            </w:pPr>
            <w:r>
              <w:rPr/>
              <w:t xml:space="preserve">"Kovempi, parempi, nopeampi, vahvempi </w:t>
            </w:r>
          </w:p>
        </w:tc>
        <w:tc>
          <w:tcPr>
            <w:tcW w:w="989" w:type="dxa"/>
            <w:tcBorders/>
            <w:vAlign w:val="center"/>
          </w:tcPr>
          <w:p>
            <w:pPr>
              <w:pStyle w:val="TableContents"/>
              <w:bidi w:val="0"/>
              <w:spacing w:before="0" w:after="283"/>
              <w:jc w:val="left"/>
              <w:rPr/>
            </w:pPr>
            <w:r>
              <w:rPr/>
              <w:t xml:space="preserve">Jeannot Szwarc </w:t>
            </w:r>
          </w:p>
        </w:tc>
        <w:tc>
          <w:tcPr>
            <w:tcW w:w="1094" w:type="dxa"/>
            <w:tcBorders/>
            <w:vAlign w:val="center"/>
          </w:tcPr>
          <w:p>
            <w:pPr>
              <w:pStyle w:val="TableContents"/>
              <w:bidi w:val="0"/>
              <w:spacing w:before="0" w:after="283"/>
              <w:jc w:val="left"/>
              <w:rPr/>
            </w:pPr>
            <w:r>
              <w:rPr/>
              <w:t xml:space="preserve">Kiley Donovan </w:t>
            </w:r>
          </w:p>
        </w:tc>
        <w:tc>
          <w:tcPr>
            <w:tcW w:w="1148" w:type="dxa"/>
            <w:tcBorders/>
            <w:vAlign w:val="center"/>
          </w:tcPr>
          <w:p>
            <w:pPr>
              <w:pStyle w:val="TableContents"/>
              <w:bidi w:val="0"/>
              <w:spacing w:before="0" w:after="283"/>
              <w:jc w:val="left"/>
              <w:rPr/>
            </w:pPr>
            <w:r>
              <w:rPr/>
              <w:t xml:space="preserve">8. helmikuuta 2018 (2018-02-08) </w:t>
            </w:r>
          </w:p>
        </w:tc>
        <w:tc>
          <w:tcPr>
            <w:tcW w:w="4090" w:type="dxa"/>
            <w:tcBorders/>
            <w:vAlign w:val="center"/>
          </w:tcPr>
          <w:p>
            <w:pPr>
              <w:pStyle w:val="TableContents"/>
              <w:bidi w:val="0"/>
              <w:spacing w:before="0" w:after="283"/>
              <w:jc w:val="left"/>
              <w:rPr/>
            </w:pPr>
            <w:r>
              <w:rPr/>
              <w:t xml:space="preserve">7.32 Kilpailun lähestyessä syntyy kilpailuhenkeä ja jännitteitä lääkäreiden ja heidän valitsemiensa harjoittelijoiden välille, jotka kilpailevat miljoonista dollareista. Valmistautuakseen yllättämään Catherinen tämän syntymäpäivänä Richard ottaa salsatanssitunteja Maggien kanssa, joka kamppailee äitinsä kuoleman yksivuotispäivän kanssa. Amelia ja Alex hoitavat yhdessä lastentautitapausta pelastaakseen potilaansa kyvyn laulaa sekä säilyttääkseen kaikki henkiset kykynsä. Meredith saa vierailun vanhalta pernaleikkauspotilaalta, joka on palannut takaisin useiden miniatyyripernojen kanssa, mikä ohjaa Meredithiä hänen kilpailuideansa pariin, ja Jackson vedetään mukaan äitinsä sukupuolen vahvistamista koskevaan kosintaan, vaikka hän itse sitä toivoo. </w:t>
            </w:r>
          </w:p>
        </w:tc>
      </w:tr>
      <w:tr>
        <w:trPr/>
        <w:tc>
          <w:tcPr>
            <w:tcW w:w="818" w:type="dxa"/>
            <w:tcBorders/>
            <w:vAlign w:val="center"/>
          </w:tcPr>
          <w:p>
            <w:pPr>
              <w:pStyle w:val="TableHeading"/>
              <w:suppressLineNumbers/>
              <w:bidi w:val="0"/>
              <w:spacing w:before="0" w:after="283"/>
              <w:jc w:val="center"/>
              <w:rPr/>
            </w:pPr>
            <w:r>
              <w:rPr/>
              <w:t xml:space="preserve">306 </w:t>
            </w:r>
          </w:p>
        </w:tc>
        <w:tc>
          <w:tcPr>
            <w:tcW w:w="778" w:type="dxa"/>
            <w:tcBorders/>
            <w:vAlign w:val="center"/>
          </w:tcPr>
          <w:p>
            <w:pPr>
              <w:pStyle w:val="TableContents"/>
              <w:bidi w:val="0"/>
              <w:spacing w:before="0" w:after="283"/>
              <w:jc w:val="left"/>
              <w:rPr/>
            </w:pPr>
            <w:r>
              <w:rPr/>
              <w:t xml:space="preserve">13 </w:t>
            </w:r>
          </w:p>
        </w:tc>
        <w:tc>
          <w:tcPr>
            <w:tcW w:w="1288" w:type="dxa"/>
            <w:tcBorders/>
            <w:vAlign w:val="center"/>
          </w:tcPr>
          <w:p>
            <w:pPr>
              <w:pStyle w:val="TableContents"/>
              <w:bidi w:val="0"/>
              <w:spacing w:before="0" w:after="283"/>
              <w:jc w:val="left"/>
              <w:rPr/>
            </w:pPr>
            <w:r>
              <w:rPr/>
              <w:t xml:space="preserve">"Sinä todella sait otteen minusta"... </w:t>
            </w:r>
          </w:p>
        </w:tc>
        <w:tc>
          <w:tcPr>
            <w:tcW w:w="989" w:type="dxa"/>
            <w:tcBorders/>
            <w:vAlign w:val="center"/>
          </w:tcPr>
          <w:p>
            <w:pPr>
              <w:pStyle w:val="TableContents"/>
              <w:bidi w:val="0"/>
              <w:spacing w:before="0" w:after="283"/>
              <w:jc w:val="left"/>
              <w:rPr/>
            </w:pPr>
            <w:r>
              <w:rPr/>
              <w:t xml:space="preserve">Nzingha Stewart </w:t>
            </w:r>
          </w:p>
        </w:tc>
        <w:tc>
          <w:tcPr>
            <w:tcW w:w="1094" w:type="dxa"/>
            <w:tcBorders/>
            <w:vAlign w:val="center"/>
          </w:tcPr>
          <w:p>
            <w:pPr>
              <w:pStyle w:val="TableContents"/>
              <w:bidi w:val="0"/>
              <w:spacing w:before="0" w:after="283"/>
              <w:jc w:val="left"/>
              <w:rPr/>
            </w:pPr>
            <w:r>
              <w:rPr/>
              <w:t xml:space="preserve">Stacy McKee </w:t>
            </w:r>
          </w:p>
        </w:tc>
        <w:tc>
          <w:tcPr>
            <w:tcW w:w="1148" w:type="dxa"/>
            <w:tcBorders/>
            <w:vAlign w:val="center"/>
          </w:tcPr>
          <w:p>
            <w:pPr>
              <w:pStyle w:val="TableContents"/>
              <w:bidi w:val="0"/>
              <w:spacing w:before="0" w:after="283"/>
              <w:jc w:val="left"/>
              <w:rPr/>
            </w:pPr>
            <w:r>
              <w:rPr>
                <w:color w:val="A9A9A9"/>
              </w:rPr>
              <w:t xml:space="preserve">maaliskuu 1, 2018 </w:t>
            </w:r>
            <w:r>
              <w:rPr/>
              <w:t xml:space="preserve">(2018-03-01) </w:t>
            </w:r>
          </w:p>
        </w:tc>
        <w:tc>
          <w:tcPr>
            <w:tcW w:w="4090" w:type="dxa"/>
            <w:tcBorders/>
            <w:vAlign w:val="center"/>
          </w:tcPr>
          <w:p>
            <w:pPr>
              <w:pStyle w:val="TableContents"/>
              <w:bidi w:val="0"/>
              <w:spacing w:before="0" w:after="283"/>
              <w:jc w:val="left"/>
              <w:rPr/>
            </w:pPr>
            <w:r>
              <w:rPr/>
              <w:t xml:space="preserve">7.52 Talopalo tuo kaksi nuorta poikaa, jotka Seattle Gracen palokunta - asema 19 - pelasti, ensiapuun. Meredith tapaa palomies Andy Herreran, joka on kädellään potilaan sisällä ja puristaa hänen vatsa-aorttaan. Samalla kun Andy saa eturivin paikan seurata toimintaa leikkaussalissa, Ben kamppailee ajatuksen kanssa siitä, ettei hän ole enää kirurgi. Tohtori Tom Koracik, Amelian entinen professori, ilmestyy paikalle auttaakseen häntä hänen tutkimusprojektissaan, mutta tyrmää nopeasti hänen ideansa. Kun he kuitenkin kohtaavat toisensa mielipide-erosta, he keksivät idean hänen potilaansa pelastamiseksi. Richard tarkkailee Baileya hyvin tarkkaan, sillä on hänen ensimmäinen päivänsä sydänkohtauksesta toipumisen jälkeen. Jackson alkaa huolestua Aprilista ja siitä, että harjoittelijat ovat antaneet hänelle lempinimen ``Puolue''. </w:t>
            </w:r>
          </w:p>
        </w:tc>
      </w:tr>
      <w:tr>
        <w:trPr/>
        <w:tc>
          <w:tcPr>
            <w:tcW w:w="818" w:type="dxa"/>
            <w:tcBorders/>
            <w:vAlign w:val="center"/>
          </w:tcPr>
          <w:p>
            <w:pPr>
              <w:pStyle w:val="TableHeading"/>
              <w:suppressLineNumbers/>
              <w:bidi w:val="0"/>
              <w:spacing w:before="0" w:after="283"/>
              <w:jc w:val="center"/>
              <w:rPr/>
            </w:pPr>
            <w:r>
              <w:rPr/>
              <w:t xml:space="preserve">307 </w:t>
            </w:r>
          </w:p>
        </w:tc>
        <w:tc>
          <w:tcPr>
            <w:tcW w:w="778" w:type="dxa"/>
            <w:tcBorders/>
            <w:vAlign w:val="center"/>
          </w:tcPr>
          <w:p>
            <w:pPr>
              <w:pStyle w:val="TableContents"/>
              <w:bidi w:val="0"/>
              <w:spacing w:before="0" w:after="283"/>
              <w:jc w:val="left"/>
              <w:rPr/>
            </w:pPr>
            <w:r>
              <w:rPr/>
              <w:t xml:space="preserve">14 </w:t>
            </w:r>
          </w:p>
        </w:tc>
        <w:tc>
          <w:tcPr>
            <w:tcW w:w="1288" w:type="dxa"/>
            <w:tcBorders/>
            <w:vAlign w:val="center"/>
          </w:tcPr>
          <w:p>
            <w:pPr>
              <w:pStyle w:val="TableContents"/>
              <w:bidi w:val="0"/>
              <w:spacing w:before="0" w:after="283"/>
              <w:jc w:val="left"/>
              <w:rPr/>
            </w:pPr>
            <w:r>
              <w:rPr/>
              <w:t xml:space="preserve">"Ihmisten leikit </w:t>
            </w:r>
          </w:p>
        </w:tc>
        <w:tc>
          <w:tcPr>
            <w:tcW w:w="989" w:type="dxa"/>
            <w:tcBorders/>
            <w:vAlign w:val="center"/>
          </w:tcPr>
          <w:p>
            <w:pPr>
              <w:pStyle w:val="TableContents"/>
              <w:bidi w:val="0"/>
              <w:spacing w:before="0" w:after="283"/>
              <w:jc w:val="left"/>
              <w:rPr/>
            </w:pPr>
            <w:r>
              <w:rPr/>
              <w:t xml:space="preserve">Chandra Wilson </w:t>
            </w:r>
          </w:p>
        </w:tc>
        <w:tc>
          <w:tcPr>
            <w:tcW w:w="1094" w:type="dxa"/>
            <w:tcBorders/>
            <w:vAlign w:val="center"/>
          </w:tcPr>
          <w:p>
            <w:pPr>
              <w:pStyle w:val="TableContents"/>
              <w:bidi w:val="0"/>
              <w:spacing w:before="0" w:after="283"/>
              <w:jc w:val="left"/>
              <w:rPr/>
            </w:pPr>
            <w:r>
              <w:rPr/>
              <w:t xml:space="preserve">Jason Ganzel &amp; Julie Wong </w:t>
            </w:r>
          </w:p>
        </w:tc>
        <w:tc>
          <w:tcPr>
            <w:tcW w:w="1148" w:type="dxa"/>
            <w:tcBorders/>
            <w:vAlign w:val="center"/>
          </w:tcPr>
          <w:p>
            <w:pPr>
              <w:pStyle w:val="TableContents"/>
              <w:bidi w:val="0"/>
              <w:spacing w:before="0" w:after="283"/>
              <w:jc w:val="left"/>
              <w:rPr/>
            </w:pPr>
            <w:r>
              <w:rPr>
                <w:color w:val="DCDCDC"/>
              </w:rPr>
              <w:t xml:space="preserve">8. maaliskuuta 2018 </w:t>
            </w:r>
            <w:r>
              <w:rPr/>
              <w:t xml:space="preserve">(2018-03-08) </w:t>
            </w:r>
          </w:p>
        </w:tc>
        <w:tc>
          <w:tcPr>
            <w:tcW w:w="4090" w:type="dxa"/>
            <w:tcBorders/>
            <w:vAlign w:val="center"/>
          </w:tcPr>
          <w:p>
            <w:pPr>
              <w:pStyle w:val="TableContents"/>
              <w:bidi w:val="0"/>
              <w:spacing w:before="0" w:after="283"/>
              <w:jc w:val="left"/>
              <w:rPr/>
            </w:pPr>
            <w:r>
              <w:rPr/>
              <w:t xml:space="preserve">7.07 Kun Maggien orastava romanssi Cliven kanssa vakavoituu, Amelia ehdottaa peli-illan järjestämistä, jotta he voivat salaa arvioida häntä. Meredith valmistautuu tapaamaan tavoittelemansa patentin omistajan; hän saa kuitenkin yllätyksekseen selville, että kyseessä on Ellisin vanha ``ystävä''. Kun Marie kieltäytyy luovuttamasta patenttia, Meredith turvautuu näyttämään, että laite on jo toteutettu ja toimii. Asianajajaryhmä kutsutaan apuun, kun April unohtaa raportin, kun hän vahingossa katkaisee potilaan korvan, joka putoaa lattialle ja aiheuttaa Delucan liukastumisen ja kaatumisen, josta seuraa aivotärähdys. Alex pyytää lupaa käyttää lääkemarihuanaa alaikäiselle potilaalleen, mutta kun tämän isoäiti kuulee hänen hoitosuunnitelmastaan, hän antaa hänelle väliaikaisesti potkut. Peli-ilta saa käänteen, kun April saa päihtyneenä romahduksen ja paikalle ilmestyy odottamaton vieras - Cliven vaimo. Suhteensa peruuttaessaan Jackson näkee tilaisuutensa ja tekee siirtonsa Maggieen. Richard paljastaa Meredithille, että Marie ja Ellis riitelivät, mikä saa Meredithin päättelemään, että häntä on huijattu. </w:t>
            </w:r>
          </w:p>
        </w:tc>
      </w:tr>
      <w:tr>
        <w:trPr/>
        <w:tc>
          <w:tcPr>
            <w:tcW w:w="818" w:type="dxa"/>
            <w:tcBorders/>
            <w:vAlign w:val="center"/>
          </w:tcPr>
          <w:p>
            <w:pPr>
              <w:pStyle w:val="TableHeading"/>
              <w:suppressLineNumbers/>
              <w:bidi w:val="0"/>
              <w:spacing w:before="0" w:after="283"/>
              <w:jc w:val="center"/>
              <w:rPr/>
            </w:pPr>
            <w:r>
              <w:rPr/>
              <w:t xml:space="preserve">308 </w:t>
            </w:r>
          </w:p>
        </w:tc>
        <w:tc>
          <w:tcPr>
            <w:tcW w:w="778" w:type="dxa"/>
            <w:tcBorders/>
            <w:vAlign w:val="center"/>
          </w:tcPr>
          <w:p>
            <w:pPr>
              <w:pStyle w:val="TableContents"/>
              <w:bidi w:val="0"/>
              <w:spacing w:before="0" w:after="283"/>
              <w:jc w:val="left"/>
              <w:rPr/>
            </w:pPr>
            <w:r>
              <w:rPr/>
              <w:t xml:space="preserve">15 </w:t>
            </w:r>
          </w:p>
        </w:tc>
        <w:tc>
          <w:tcPr>
            <w:tcW w:w="1288" w:type="dxa"/>
            <w:tcBorders/>
            <w:vAlign w:val="center"/>
          </w:tcPr>
          <w:p>
            <w:pPr>
              <w:pStyle w:val="TableContents"/>
              <w:bidi w:val="0"/>
              <w:spacing w:before="0" w:after="283"/>
              <w:jc w:val="left"/>
              <w:rPr/>
            </w:pPr>
            <w:r>
              <w:rPr/>
              <w:t xml:space="preserve">"Vanhat arvet, tulevaisuuden sydämet"... </w:t>
            </w:r>
          </w:p>
        </w:tc>
        <w:tc>
          <w:tcPr>
            <w:tcW w:w="989" w:type="dxa"/>
            <w:tcBorders/>
            <w:vAlign w:val="center"/>
          </w:tcPr>
          <w:p>
            <w:pPr>
              <w:pStyle w:val="TableContents"/>
              <w:bidi w:val="0"/>
              <w:spacing w:before="0" w:after="283"/>
              <w:jc w:val="left"/>
              <w:rPr/>
            </w:pPr>
            <w:r>
              <w:rPr/>
              <w:t xml:space="preserve">Ellen Pompeo </w:t>
            </w:r>
          </w:p>
        </w:tc>
        <w:tc>
          <w:tcPr>
            <w:tcW w:w="1094" w:type="dxa"/>
            <w:tcBorders/>
            <w:vAlign w:val="center"/>
          </w:tcPr>
          <w:p>
            <w:pPr>
              <w:pStyle w:val="TableContents"/>
              <w:bidi w:val="0"/>
              <w:spacing w:before="0" w:after="283"/>
              <w:jc w:val="left"/>
              <w:rPr/>
            </w:pPr>
            <w:r>
              <w:rPr/>
              <w:t xml:space="preserve">Tameson Duffy </w:t>
            </w:r>
          </w:p>
        </w:tc>
        <w:tc>
          <w:tcPr>
            <w:tcW w:w="1148" w:type="dxa"/>
            <w:tcBorders/>
            <w:vAlign w:val="center"/>
          </w:tcPr>
          <w:p>
            <w:pPr>
              <w:pStyle w:val="TableContents"/>
              <w:bidi w:val="0"/>
              <w:spacing w:before="0" w:after="283"/>
              <w:jc w:val="left"/>
              <w:rPr/>
            </w:pPr>
            <w:r>
              <w:rPr>
                <w:color w:val="2F4F4F"/>
              </w:rPr>
              <w:t xml:space="preserve">15. maaliskuuta 2018 </w:t>
            </w:r>
            <w:r>
              <w:rPr/>
              <w:t xml:space="preserve">(2018-03-15) </w:t>
            </w:r>
          </w:p>
        </w:tc>
        <w:tc>
          <w:tcPr>
            <w:tcW w:w="4090" w:type="dxa"/>
            <w:tcBorders/>
            <w:vAlign w:val="center"/>
          </w:tcPr>
          <w:p>
            <w:pPr>
              <w:pStyle w:val="TableContents"/>
              <w:bidi w:val="0"/>
              <w:spacing w:before="0" w:after="283"/>
              <w:jc w:val="left"/>
              <w:rPr/>
            </w:pPr>
            <w:r>
              <w:rPr/>
              <w:t xml:space="preserve">7.18 Alex, Jo ja Maggie pohtivat ensimmäisiä rakkauksiaan, kun he valmistelevat teini-ikäistä potilastaan sydänleikkaukseen; kun sydänsiirto kuitenkin tulee mahdolliseksi, hän kieltäytyy siitä, kunnes hänen poikaystävänsä eroaa hänestä. Marie kertoo Meredithille, että hänen ystävyytensä Ellisin kanssa päättyi, kun Ellis jätti hänen nimensä pois Harper Avery -palkitusta tutkimuksestaan. Marie asettaa Meredithille uhkavaatimuksen, että saadakseen patentin hänen on annettava lausunto, jonka mukaan Grey-menetelmä on nyt Grey-Cerone-menetelmä. Yhdessä vietetyn yön jälkeen April tunnustaa Tomille, että hänen poikkeava käytöksensä on seurausta hänen horjuvasta uskostaan ja vihaavasta suhtautumisestaan Jumalaan. Maggie ja Jackson oppivat pääsemään omituisuuksiensa ja taakkansa yli. Alex pelkää, että Jon apurahahakemukset viittaavat siihen, että Jo on valmis jättämään hänet Seattlessa; tapahtumien käänteessä Jo kuitenkin pyytää Alexia naimisiin, ja Alex suostuu nopeasti. </w:t>
            </w:r>
          </w:p>
        </w:tc>
      </w:tr>
      <w:tr>
        <w:trPr/>
        <w:tc>
          <w:tcPr>
            <w:tcW w:w="818" w:type="dxa"/>
            <w:tcBorders/>
            <w:vAlign w:val="center"/>
          </w:tcPr>
          <w:p>
            <w:pPr>
              <w:pStyle w:val="TableHeading"/>
              <w:suppressLineNumbers/>
              <w:bidi w:val="0"/>
              <w:spacing w:before="0" w:after="283"/>
              <w:jc w:val="center"/>
              <w:rPr/>
            </w:pPr>
            <w:r>
              <w:rPr/>
              <w:t xml:space="preserve">309 </w:t>
            </w:r>
          </w:p>
        </w:tc>
        <w:tc>
          <w:tcPr>
            <w:tcW w:w="778" w:type="dxa"/>
            <w:tcBorders/>
            <w:vAlign w:val="center"/>
          </w:tcPr>
          <w:p>
            <w:pPr>
              <w:pStyle w:val="TableContents"/>
              <w:bidi w:val="0"/>
              <w:spacing w:before="0" w:after="283"/>
              <w:jc w:val="left"/>
              <w:rPr/>
            </w:pPr>
            <w:r>
              <w:rPr/>
              <w:t xml:space="preserve">16 </w:t>
            </w:r>
          </w:p>
        </w:tc>
        <w:tc>
          <w:tcPr>
            <w:tcW w:w="1288" w:type="dxa"/>
            <w:tcBorders/>
            <w:vAlign w:val="center"/>
          </w:tcPr>
          <w:p>
            <w:pPr>
              <w:pStyle w:val="TableContents"/>
              <w:bidi w:val="0"/>
              <w:spacing w:before="0" w:after="283"/>
              <w:jc w:val="left"/>
              <w:rPr/>
            </w:pPr>
            <w:r>
              <w:rPr/>
              <w:t xml:space="preserve">``Jossain ajassa kiinni'' </w:t>
            </w:r>
          </w:p>
        </w:tc>
        <w:tc>
          <w:tcPr>
            <w:tcW w:w="989" w:type="dxa"/>
            <w:tcBorders/>
            <w:vAlign w:val="center"/>
          </w:tcPr>
          <w:p>
            <w:pPr>
              <w:pStyle w:val="TableContents"/>
              <w:bidi w:val="0"/>
              <w:spacing w:before="0" w:after="283"/>
              <w:jc w:val="left"/>
              <w:rPr/>
            </w:pPr>
            <w:r>
              <w:rPr/>
              <w:t xml:space="preserve">Nicole Rubio </w:t>
            </w:r>
          </w:p>
        </w:tc>
        <w:tc>
          <w:tcPr>
            <w:tcW w:w="1094" w:type="dxa"/>
            <w:tcBorders/>
            <w:vAlign w:val="center"/>
          </w:tcPr>
          <w:p>
            <w:pPr>
              <w:pStyle w:val="TableContents"/>
              <w:bidi w:val="0"/>
              <w:spacing w:before="0" w:after="283"/>
              <w:jc w:val="left"/>
              <w:rPr/>
            </w:pPr>
            <w:r>
              <w:rPr/>
              <w:t xml:space="preserve">Jalysa Conway </w:t>
            </w:r>
          </w:p>
        </w:tc>
        <w:tc>
          <w:tcPr>
            <w:tcW w:w="1148" w:type="dxa"/>
            <w:tcBorders/>
            <w:vAlign w:val="center"/>
          </w:tcPr>
          <w:p>
            <w:pPr>
              <w:pStyle w:val="TableContents"/>
              <w:bidi w:val="0"/>
              <w:spacing w:before="0" w:after="283"/>
              <w:jc w:val="left"/>
              <w:rPr/>
            </w:pPr>
            <w:r>
              <w:rPr/>
              <w:t xml:space="preserve">maaliskuu 22, 2018 (2018-03-22) </w:t>
            </w:r>
          </w:p>
        </w:tc>
        <w:tc>
          <w:tcPr>
            <w:tcW w:w="4090" w:type="dxa"/>
            <w:tcBorders/>
            <w:vAlign w:val="center"/>
          </w:tcPr>
          <w:p>
            <w:pPr>
              <w:pStyle w:val="TableContents"/>
              <w:bidi w:val="0"/>
              <w:spacing w:before="0" w:after="283"/>
              <w:jc w:val="left"/>
              <w:rPr/>
            </w:pPr>
            <w:r>
              <w:rPr/>
              <w:t xml:space="preserve">7.61 Baileyn potilas osoittautuu yhdeksi hänen lapsuuden sankareistaan, naispuoliseksi astronautiksi, joka on rakentamassa aikakonetta. Meredith heittää pyyhkeen kehään tutkimuksensa suhteen, sillä hän ei enää saa patenttia. Richard ja Catherine saavat tietää Jacksonin ja Maggien suhteesta, mikä aiheuttaa kiusallisia jännitteitä Jacksonin, Catherinen ja Richardin työskennellessä yhdessä vaginoplastiajutun parissa. April kaappaa traumojen sertifiointiharjoituksen ja jättää harjoittelijat kyyneliin ja epäilyksiin. Kun Bailey menettää potilaansa, hän löytää inspiraation, jota tarvitaan tutkimusprojektin nimeämiseen ``Tiennäyttäjä'', ja Jo herättää Meredithin halun jatkaa projektiaan. Amelia ja Owen jatkavat ``ystävyyssuhdettaan'', kunnes Amelia saa selville, kuinka läheisiä Owen ja Teddy ovat, ja Arizona auttaa Sofiaa totuttelemaan uuteen elämäänsä kaukana New Yorkista. </w:t>
            </w:r>
          </w:p>
        </w:tc>
      </w:tr>
      <w:tr>
        <w:trPr/>
        <w:tc>
          <w:tcPr>
            <w:tcW w:w="818" w:type="dxa"/>
            <w:tcBorders/>
            <w:vAlign w:val="center"/>
          </w:tcPr>
          <w:p>
            <w:pPr>
              <w:pStyle w:val="TableHeading"/>
              <w:suppressLineNumbers/>
              <w:bidi w:val="0"/>
              <w:spacing w:before="0" w:after="283"/>
              <w:jc w:val="center"/>
              <w:rPr/>
            </w:pPr>
            <w:r>
              <w:rPr/>
              <w:t xml:space="preserve">310 </w:t>
            </w:r>
          </w:p>
        </w:tc>
        <w:tc>
          <w:tcPr>
            <w:tcW w:w="778" w:type="dxa"/>
            <w:tcBorders/>
            <w:vAlign w:val="center"/>
          </w:tcPr>
          <w:p>
            <w:pPr>
              <w:pStyle w:val="TableContents"/>
              <w:bidi w:val="0"/>
              <w:spacing w:before="0" w:after="283"/>
              <w:jc w:val="left"/>
              <w:rPr/>
            </w:pPr>
            <w:r>
              <w:rPr/>
              <w:t xml:space="preserve">17 </w:t>
            </w:r>
          </w:p>
        </w:tc>
        <w:tc>
          <w:tcPr>
            <w:tcW w:w="1288" w:type="dxa"/>
            <w:tcBorders/>
            <w:vAlign w:val="center"/>
          </w:tcPr>
          <w:p>
            <w:pPr>
              <w:pStyle w:val="TableContents"/>
              <w:bidi w:val="0"/>
              <w:spacing w:before="0" w:after="283"/>
              <w:jc w:val="left"/>
              <w:rPr/>
            </w:pPr>
            <w:r>
              <w:rPr/>
              <w:t xml:space="preserve">``One Day Like This'' </w:t>
            </w:r>
          </w:p>
        </w:tc>
        <w:tc>
          <w:tcPr>
            <w:tcW w:w="989" w:type="dxa"/>
            <w:tcBorders/>
            <w:vAlign w:val="center"/>
          </w:tcPr>
          <w:p>
            <w:pPr>
              <w:pStyle w:val="TableContents"/>
              <w:bidi w:val="0"/>
              <w:spacing w:before="0" w:after="283"/>
              <w:jc w:val="left"/>
              <w:rPr/>
            </w:pPr>
            <w:r>
              <w:rPr/>
              <w:t xml:space="preserve">Kevin McKidd </w:t>
            </w:r>
          </w:p>
        </w:tc>
        <w:tc>
          <w:tcPr>
            <w:tcW w:w="1094" w:type="dxa"/>
            <w:tcBorders/>
            <w:vAlign w:val="center"/>
          </w:tcPr>
          <w:p>
            <w:pPr>
              <w:pStyle w:val="TableContents"/>
              <w:bidi w:val="0"/>
              <w:spacing w:before="0" w:after="283"/>
              <w:jc w:val="left"/>
              <w:rPr/>
            </w:pPr>
            <w:r>
              <w:rPr/>
              <w:t xml:space="preserve">Elisabeth R. Finch </w:t>
            </w:r>
          </w:p>
        </w:tc>
        <w:tc>
          <w:tcPr>
            <w:tcW w:w="1148" w:type="dxa"/>
            <w:tcBorders/>
            <w:vAlign w:val="center"/>
          </w:tcPr>
          <w:p>
            <w:pPr>
              <w:pStyle w:val="TableContents"/>
              <w:bidi w:val="0"/>
              <w:spacing w:before="0" w:after="283"/>
              <w:jc w:val="left"/>
              <w:rPr/>
            </w:pPr>
            <w:r>
              <w:rPr/>
              <w:t xml:space="preserve">maaliskuu 29, 2018 (2018-03-29) </w:t>
            </w:r>
          </w:p>
        </w:tc>
        <w:tc>
          <w:tcPr>
            <w:tcW w:w="4090" w:type="dxa"/>
            <w:tcBorders/>
            <w:vAlign w:val="center"/>
          </w:tcPr>
          <w:p>
            <w:pPr>
              <w:pStyle w:val="TableContents"/>
              <w:bidi w:val="0"/>
              <w:spacing w:before="0" w:after="283"/>
              <w:jc w:val="left"/>
              <w:rPr/>
            </w:pPr>
            <w:r>
              <w:rPr/>
              <w:t xml:space="preserve">7.15 Huhtikuu menee Baileyn kanssa ristiin, kun hän on eri mieltä Baileyn hoitosuunnitelmasta rabbille, joka kävi kolme kertaa divertikuliitin vuoksi ja sai vain antibiootteja ja joka nyt kärsii sivuvaikutuksena toksisesta epidermaalisesta nekrolyysistä. Kun April hoitaa rabbia, tämä antaa hänelle oppitunnin uskosta, jonka avulla hän voi pohtia viimeaikaisia kamppailujaan. Meredith ystävystyy Mayo-klinikan uuden elinsiirtokirurgin, tohtori Nick Marshin kanssa, joka toipuu omasta munuaisensiirrostaan. Kun hänen laboratoriotuloksensa tulevat takaisin, Meredith kiidättää hänet leikkaukseen veritulpan poistamiseksi ja onnistuu pelastamaan hänen munuaisensa. Lopetettuaan suhteensa Amelian kanssa Owen ottaa uudelleen yhteyttä Teddyyn, joka asuu nyt Saksassa. Lyhyen, iloisen jälleennäkemisen jälkeen Teddy kuitenkin saa tietää, että vielä hetki sitten hän makasi Amelian kanssa, ja kieltäytyy olemasta hänen toinen valintansa. </w:t>
            </w:r>
          </w:p>
        </w:tc>
      </w:tr>
      <w:tr>
        <w:trPr/>
        <w:tc>
          <w:tcPr>
            <w:tcW w:w="818" w:type="dxa"/>
            <w:tcBorders/>
            <w:vAlign w:val="center"/>
          </w:tcPr>
          <w:p>
            <w:pPr>
              <w:pStyle w:val="TableHeading"/>
              <w:suppressLineNumbers/>
              <w:bidi w:val="0"/>
              <w:spacing w:before="0" w:after="283"/>
              <w:jc w:val="center"/>
              <w:rPr/>
            </w:pPr>
            <w:r>
              <w:rPr/>
              <w:t xml:space="preserve">311 </w:t>
            </w:r>
          </w:p>
        </w:tc>
        <w:tc>
          <w:tcPr>
            <w:tcW w:w="778" w:type="dxa"/>
            <w:tcBorders/>
            <w:vAlign w:val="center"/>
          </w:tcPr>
          <w:p>
            <w:pPr>
              <w:pStyle w:val="TableContents"/>
              <w:bidi w:val="0"/>
              <w:spacing w:before="0" w:after="283"/>
              <w:jc w:val="left"/>
              <w:rPr/>
            </w:pPr>
            <w:r>
              <w:rPr/>
              <w:t xml:space="preserve">18 </w:t>
            </w:r>
          </w:p>
        </w:tc>
        <w:tc>
          <w:tcPr>
            <w:tcW w:w="1288" w:type="dxa"/>
            <w:tcBorders/>
            <w:vAlign w:val="center"/>
          </w:tcPr>
          <w:p>
            <w:pPr>
              <w:pStyle w:val="TableContents"/>
              <w:bidi w:val="0"/>
              <w:spacing w:before="0" w:after="283"/>
              <w:jc w:val="left"/>
              <w:rPr/>
            </w:pPr>
            <w:r>
              <w:rPr/>
              <w:t xml:space="preserve">``Hold Back the River'' </w:t>
            </w:r>
          </w:p>
        </w:tc>
        <w:tc>
          <w:tcPr>
            <w:tcW w:w="989" w:type="dxa"/>
            <w:tcBorders/>
            <w:vAlign w:val="center"/>
          </w:tcPr>
          <w:p>
            <w:pPr>
              <w:pStyle w:val="TableContents"/>
              <w:bidi w:val="0"/>
              <w:spacing w:before="0" w:after="283"/>
              <w:jc w:val="left"/>
              <w:rPr/>
            </w:pPr>
            <w:r>
              <w:rPr/>
              <w:t xml:space="preserve">Geary McLeod </w:t>
            </w:r>
          </w:p>
        </w:tc>
        <w:tc>
          <w:tcPr>
            <w:tcW w:w="1094" w:type="dxa"/>
            <w:tcBorders/>
            <w:vAlign w:val="center"/>
          </w:tcPr>
          <w:p>
            <w:pPr>
              <w:pStyle w:val="TableContents"/>
              <w:bidi w:val="0"/>
              <w:spacing w:before="0" w:after="283"/>
              <w:jc w:val="left"/>
              <w:rPr/>
            </w:pPr>
            <w:r>
              <w:rPr/>
              <w:t xml:space="preserve">Alex Manugian </w:t>
            </w:r>
          </w:p>
        </w:tc>
        <w:tc>
          <w:tcPr>
            <w:tcW w:w="1148" w:type="dxa"/>
            <w:tcBorders/>
            <w:vAlign w:val="center"/>
          </w:tcPr>
          <w:p>
            <w:pPr>
              <w:pStyle w:val="TableContents"/>
              <w:bidi w:val="0"/>
              <w:spacing w:before="0" w:after="283"/>
              <w:jc w:val="left"/>
              <w:rPr/>
            </w:pPr>
            <w:r>
              <w:rPr>
                <w:color w:val="556B2F"/>
              </w:rPr>
              <w:t xml:space="preserve">5. huhtikuuta 2018 </w:t>
            </w:r>
            <w:r>
              <w:rPr/>
              <w:t xml:space="preserve">(2018-04-05) </w:t>
            </w:r>
          </w:p>
        </w:tc>
        <w:tc>
          <w:tcPr>
            <w:tcW w:w="4090" w:type="dxa"/>
            <w:tcBorders/>
            <w:vAlign w:val="center"/>
          </w:tcPr>
          <w:p>
            <w:pPr>
              <w:pStyle w:val="TableContents"/>
              <w:bidi w:val="0"/>
              <w:spacing w:before="0" w:after="283"/>
              <w:jc w:val="left"/>
              <w:rPr/>
            </w:pPr>
            <w:r>
              <w:rPr/>
              <w:t xml:space="preserve">6.84 Richard yllättyy, kun hänen AA-sponsorinsa Ollie saapuu Grey Sloaniin ambulanssilla. Kun tämä kieltää häneltä jälleen kerran mahdollisuuden pelastaa hänen henkensä, hän pyytää Maggien ja Meredithin apua. Nyt kun Owen on palannut Yhdysvaltoihin, hän joutuu kohtaamaan Arizonan halveksunnan ja Amelian epäonnistumisen Teddyn kanssa. Henkilökohtaisten keskustelujen välissä Arizona ja Owen perehtyvät tarkemmin petolliseen onkologiin. Etsinnässään he saavat sattumalta tietää, että Arizonalla on rintasyöpä - ainakin siihen asti, kunnes todistettiin, että tuotettu kuva oli väärennös. Alex, Amelia ja Tom resekoivat Noahin aivokasvaimen, vaikka eivät ole koskaan aiemmin tehneet kyseistä toimenpidettä. Vaikka leikkaus onnistuu, Amelia ja Tom päättävät, että on liian riskialtista tehdä sama Kimmylle, mikä raivostuttaa Alexia. April pyrkii tekemään sovinnon kollegoidensa ja Jacksonin kanssa ja väittää löytäneensä Jeesuksen uudelleen. Meredith ja Jo saavat tietää, että heidän tutkimuksensa voi onnistua ilman polymeeriä, ja että he voivat auttaa potilaita kasvattamaan maksan ja pelastamaan ihmishenkiä. </w:t>
            </w:r>
          </w:p>
        </w:tc>
      </w:tr>
      <w:tr>
        <w:trPr/>
        <w:tc>
          <w:tcPr>
            <w:tcW w:w="818" w:type="dxa"/>
            <w:tcBorders/>
            <w:vAlign w:val="center"/>
          </w:tcPr>
          <w:p>
            <w:pPr>
              <w:pStyle w:val="TableHeading"/>
              <w:suppressLineNumbers/>
              <w:bidi w:val="0"/>
              <w:spacing w:before="0" w:after="283"/>
              <w:jc w:val="center"/>
              <w:rPr/>
            </w:pPr>
            <w:r>
              <w:rPr/>
              <w:t xml:space="preserve">312 </w:t>
            </w:r>
          </w:p>
        </w:tc>
        <w:tc>
          <w:tcPr>
            <w:tcW w:w="778" w:type="dxa"/>
            <w:tcBorders/>
            <w:vAlign w:val="center"/>
          </w:tcPr>
          <w:p>
            <w:pPr>
              <w:pStyle w:val="TableContents"/>
              <w:bidi w:val="0"/>
              <w:spacing w:before="0" w:after="283"/>
              <w:jc w:val="left"/>
              <w:rPr/>
            </w:pPr>
            <w:r>
              <w:rPr/>
              <w:t xml:space="preserve">19 </w:t>
            </w:r>
          </w:p>
        </w:tc>
        <w:tc>
          <w:tcPr>
            <w:tcW w:w="1288" w:type="dxa"/>
            <w:tcBorders/>
            <w:vAlign w:val="center"/>
          </w:tcPr>
          <w:p>
            <w:pPr>
              <w:pStyle w:val="TableContents"/>
              <w:bidi w:val="0"/>
              <w:spacing w:before="0" w:after="283"/>
              <w:jc w:val="left"/>
              <w:rPr/>
            </w:pPr>
            <w:r>
              <w:rPr/>
              <w:t xml:space="preserve">"Kaunis uneksija"... </w:t>
            </w:r>
          </w:p>
        </w:tc>
        <w:tc>
          <w:tcPr>
            <w:tcW w:w="989" w:type="dxa"/>
            <w:tcBorders/>
            <w:vAlign w:val="center"/>
          </w:tcPr>
          <w:p>
            <w:pPr>
              <w:pStyle w:val="TableContents"/>
              <w:bidi w:val="0"/>
              <w:spacing w:before="0" w:after="283"/>
              <w:jc w:val="left"/>
              <w:rPr/>
            </w:pPr>
            <w:r>
              <w:rPr/>
              <w:t xml:space="preserve">Jeannot Szwarc </w:t>
            </w:r>
          </w:p>
        </w:tc>
        <w:tc>
          <w:tcPr>
            <w:tcW w:w="1094" w:type="dxa"/>
            <w:tcBorders/>
            <w:vAlign w:val="center"/>
          </w:tcPr>
          <w:p>
            <w:pPr>
              <w:pStyle w:val="TableContents"/>
              <w:bidi w:val="0"/>
              <w:spacing w:before="0" w:after="283"/>
              <w:jc w:val="left"/>
              <w:rPr/>
            </w:pPr>
            <w:r>
              <w:rPr/>
              <w:t xml:space="preserve">Meg Marinis </w:t>
            </w:r>
          </w:p>
        </w:tc>
        <w:tc>
          <w:tcPr>
            <w:tcW w:w="1148" w:type="dxa"/>
            <w:tcBorders/>
            <w:vAlign w:val="center"/>
          </w:tcPr>
          <w:p>
            <w:pPr>
              <w:pStyle w:val="TableContents"/>
              <w:bidi w:val="0"/>
              <w:spacing w:before="0" w:after="283"/>
              <w:jc w:val="left"/>
              <w:rPr/>
            </w:pPr>
            <w:r>
              <w:rPr/>
              <w:t xml:space="preserve">12. huhtikuuta 2018 (2018-04-12) </w:t>
            </w:r>
          </w:p>
        </w:tc>
        <w:tc>
          <w:tcPr>
            <w:tcW w:w="4090" w:type="dxa"/>
            <w:tcBorders/>
            <w:vAlign w:val="center"/>
          </w:tcPr>
          <w:p>
            <w:pPr>
              <w:pStyle w:val="TableContents"/>
              <w:bidi w:val="0"/>
              <w:spacing w:before="0" w:after="283"/>
              <w:jc w:val="left"/>
              <w:rPr/>
            </w:pPr>
            <w:r>
              <w:rPr/>
              <w:t xml:space="preserve">6.97 Bailey yllättyy, kun ICE:n (Immigration and Customs Enforcement) agentti ilmestyy paikalle etsimään yhtä hänen kirurgian harjoittelijoistaan, Sam Belloa. Tilanteesta tietämätön Sam selittää olevansa DACA:n suojaama ``unelmoiva''. Meredithin ja Andrew'n suunnitellessa ideoita, joilla estetään Samin karkottaminen takaisin El Salvadoriin, Bailey harhauttaa agentti Fieldsiä huolehtimalla omasta terveydestään. Arizonan ja Carinan edetessä tutkimuksessaan oppimalla edellisen potilaan kuolemasta April yllättyy nähdessään Matthew'n palanneen Grey Sloaniin vauvansa kanssa, joka ei menesty. Kun Alex ei suostu luopumaan Kimmystä, Jo toteuttaa Kimmyn unelman ja allekirjoittaa kotiutuspaperit. Catherine palaa tukemaan Richardia, joka on pysynyt Ollien luona tämän viimeiseen hengenvetoon asti. Meredith lähettää Samin Zürichiin opiskelemaan Cristinan johdolla; Owen ilmoittautuu sijaisvanhemmaksi, ja Jackson ottaa Maggien kanssa puheeksi tämän taipumuksen vastustaa heidän suhdettaan. Jackson ohjaa Harper Avery -säätiötä vapauttamaan tutkijan sopimuksesta, jotta tämä voi tehdä yhteistyötä Amelian kanssa; Catherine kertoo Richardille, että sairaala on nyt tuhoon tuomittu. </w:t>
            </w:r>
          </w:p>
        </w:tc>
      </w:tr>
      <w:tr>
        <w:trPr/>
        <w:tc>
          <w:tcPr>
            <w:tcW w:w="818" w:type="dxa"/>
            <w:tcBorders/>
            <w:vAlign w:val="center"/>
          </w:tcPr>
          <w:p>
            <w:pPr>
              <w:pStyle w:val="TableHeading"/>
              <w:suppressLineNumbers/>
              <w:bidi w:val="0"/>
              <w:spacing w:before="0" w:after="283"/>
              <w:jc w:val="center"/>
              <w:rPr/>
            </w:pPr>
            <w:r>
              <w:rPr/>
              <w:t xml:space="preserve">313 </w:t>
            </w:r>
          </w:p>
        </w:tc>
        <w:tc>
          <w:tcPr>
            <w:tcW w:w="778" w:type="dxa"/>
            <w:tcBorders/>
            <w:vAlign w:val="center"/>
          </w:tcPr>
          <w:p>
            <w:pPr>
              <w:pStyle w:val="TableContents"/>
              <w:bidi w:val="0"/>
              <w:spacing w:before="0" w:after="283"/>
              <w:jc w:val="left"/>
              <w:rPr/>
            </w:pPr>
            <w:r>
              <w:rPr/>
              <w:t xml:space="preserve">20 </w:t>
            </w:r>
          </w:p>
        </w:tc>
        <w:tc>
          <w:tcPr>
            <w:tcW w:w="1288" w:type="dxa"/>
            <w:tcBorders/>
            <w:vAlign w:val="center"/>
          </w:tcPr>
          <w:p>
            <w:pPr>
              <w:pStyle w:val="TableContents"/>
              <w:bidi w:val="0"/>
              <w:spacing w:before="0" w:after="283"/>
              <w:jc w:val="left"/>
              <w:rPr/>
            </w:pPr>
            <w:r>
              <w:rPr/>
              <w:t xml:space="preserve">``Tuomion päivä'' </w:t>
            </w:r>
          </w:p>
        </w:tc>
        <w:tc>
          <w:tcPr>
            <w:tcW w:w="989" w:type="dxa"/>
            <w:tcBorders/>
            <w:vAlign w:val="center"/>
          </w:tcPr>
          <w:p>
            <w:pPr>
              <w:pStyle w:val="TableContents"/>
              <w:bidi w:val="0"/>
              <w:spacing w:before="0" w:after="283"/>
              <w:jc w:val="left"/>
              <w:rPr/>
            </w:pPr>
            <w:r>
              <w:rPr/>
              <w:t xml:space="preserve">Sydney Freeland </w:t>
            </w:r>
          </w:p>
        </w:tc>
        <w:tc>
          <w:tcPr>
            <w:tcW w:w="1094" w:type="dxa"/>
            <w:tcBorders/>
            <w:vAlign w:val="center"/>
          </w:tcPr>
          <w:p>
            <w:pPr>
              <w:pStyle w:val="TableContents"/>
              <w:bidi w:val="0"/>
              <w:spacing w:before="0" w:after="283"/>
              <w:jc w:val="left"/>
              <w:rPr/>
            </w:pPr>
            <w:r>
              <w:rPr/>
              <w:t xml:space="preserve">Julie Wong </w:t>
            </w:r>
          </w:p>
        </w:tc>
        <w:tc>
          <w:tcPr>
            <w:tcW w:w="1148" w:type="dxa"/>
            <w:tcBorders/>
            <w:vAlign w:val="center"/>
          </w:tcPr>
          <w:p>
            <w:pPr>
              <w:pStyle w:val="TableContents"/>
              <w:bidi w:val="0"/>
              <w:spacing w:before="0" w:after="283"/>
              <w:jc w:val="left"/>
              <w:rPr/>
            </w:pPr>
            <w:r>
              <w:rPr>
                <w:color w:val="6B8E23"/>
              </w:rPr>
              <w:t xml:space="preserve">19. huhtikuuta 2018 </w:t>
            </w:r>
            <w:r>
              <w:rPr/>
              <w:t xml:space="preserve">(2018-04-19) </w:t>
            </w:r>
          </w:p>
        </w:tc>
        <w:tc>
          <w:tcPr>
            <w:tcW w:w="4090" w:type="dxa"/>
            <w:tcBorders/>
            <w:vAlign w:val="center"/>
          </w:tcPr>
          <w:p>
            <w:pPr>
              <w:pStyle w:val="TableContents"/>
              <w:bidi w:val="0"/>
              <w:spacing w:before="0" w:after="283"/>
              <w:jc w:val="left"/>
              <w:rPr/>
            </w:pPr>
            <w:r>
              <w:rPr/>
              <w:t xml:space="preserve">6.93 Tutkimuskilpailun seuraavan vaiheen alkaessa 25 parasta ehdotusta esittelevät niiden omistajat, jotka ovat kokoontuneet esittelemään ne paneelille ja yleisölle. Arizona jakaa kollegoidensa kanssa kiitollisen potilaan toimittamia keksejä, mutta myöhemmin hän saa tietää, että niissä oli kannabista. Vahingon vuoksi esityksiä lykätään, ja harjoittelijat kutsutaan korvaamaan pilvessä olevat hoitajat. Meredith opastaa Jota leikkauksen läpi sen jälkeen, kun Bailey joutuu peseytymään ja vahingossa loukkaa Meredithin käden. Jo hyödyntää tehokkaasti Richardin projektia. Catherine kertoo Jacksonille hänen isoisäänsä vastaan nostetuista 13 tapauksesta, joissa oli kyse seksuaalisesta ahdistelusta, ja suurista sovinnoista, joita käytettiin niiden peittämiseksi. April kuulee salaisuuden ja jakaa sen sitten Baileylle, jolla on oma salaisuutensa - hän tekee yhteistyötä seksileluyrityksen kanssa ``Trailblazer'' -laitteensa valmistamiseksi. Owen saa puhelun ensimmäisestä sijaislapsestaan, mikä saa hänet hermostumaan, kunnes Amelia pelastaa hänet. Meredith saa tietää Harper Averyn synkästä menneisyydestä ja lisäksi, että Marie Cerone oli yksi 13 naisesta. Richard antaa potkut harjoittelijalle, tohtori Vikram Roylle, jonka todettiin harjoittavan lääkärin työtä alkoholin vaikutuksen alaisena. </w:t>
            </w:r>
          </w:p>
        </w:tc>
      </w:tr>
      <w:tr>
        <w:trPr/>
        <w:tc>
          <w:tcPr>
            <w:tcW w:w="818" w:type="dxa"/>
            <w:tcBorders/>
            <w:vAlign w:val="center"/>
          </w:tcPr>
          <w:p>
            <w:pPr>
              <w:pStyle w:val="TableHeading"/>
              <w:suppressLineNumbers/>
              <w:bidi w:val="0"/>
              <w:spacing w:before="0" w:after="283"/>
              <w:jc w:val="center"/>
              <w:rPr/>
            </w:pPr>
            <w:r>
              <w:rPr/>
              <w:t xml:space="preserve">314 </w:t>
            </w:r>
          </w:p>
        </w:tc>
        <w:tc>
          <w:tcPr>
            <w:tcW w:w="778" w:type="dxa"/>
            <w:tcBorders/>
            <w:vAlign w:val="center"/>
          </w:tcPr>
          <w:p>
            <w:pPr>
              <w:pStyle w:val="TableContents"/>
              <w:bidi w:val="0"/>
              <w:spacing w:before="0" w:after="283"/>
              <w:jc w:val="left"/>
              <w:rPr/>
            </w:pPr>
            <w:r>
              <w:rPr/>
              <w:t xml:space="preserve">21 </w:t>
            </w:r>
          </w:p>
        </w:tc>
        <w:tc>
          <w:tcPr>
            <w:tcW w:w="1288" w:type="dxa"/>
            <w:tcBorders/>
            <w:vAlign w:val="center"/>
          </w:tcPr>
          <w:p>
            <w:pPr>
              <w:pStyle w:val="TableContents"/>
              <w:bidi w:val="0"/>
              <w:spacing w:before="0" w:after="283"/>
              <w:jc w:val="left"/>
              <w:rPr/>
            </w:pPr>
            <w:r>
              <w:rPr/>
              <w:t xml:space="preserve">"Huono maine </w:t>
            </w:r>
          </w:p>
        </w:tc>
        <w:tc>
          <w:tcPr>
            <w:tcW w:w="989" w:type="dxa"/>
            <w:tcBorders/>
            <w:vAlign w:val="center"/>
          </w:tcPr>
          <w:p>
            <w:pPr>
              <w:pStyle w:val="TableContents"/>
              <w:bidi w:val="0"/>
              <w:spacing w:before="0" w:after="283"/>
              <w:jc w:val="left"/>
              <w:rPr/>
            </w:pPr>
            <w:r>
              <w:rPr/>
              <w:t xml:space="preserve">Kevin McKidd </w:t>
            </w:r>
          </w:p>
        </w:tc>
        <w:tc>
          <w:tcPr>
            <w:tcW w:w="1094" w:type="dxa"/>
            <w:tcBorders/>
            <w:vAlign w:val="center"/>
          </w:tcPr>
          <w:p>
            <w:pPr>
              <w:pStyle w:val="TableContents"/>
              <w:bidi w:val="0"/>
              <w:spacing w:before="0" w:after="283"/>
              <w:jc w:val="left"/>
              <w:rPr/>
            </w:pPr>
            <w:r>
              <w:rPr/>
              <w:t xml:space="preserve">Mark Driscoll </w:t>
            </w:r>
          </w:p>
        </w:tc>
        <w:tc>
          <w:tcPr>
            <w:tcW w:w="1148" w:type="dxa"/>
            <w:tcBorders/>
            <w:vAlign w:val="center"/>
          </w:tcPr>
          <w:p>
            <w:pPr>
              <w:pStyle w:val="TableContents"/>
              <w:bidi w:val="0"/>
              <w:spacing w:before="0" w:after="283"/>
              <w:jc w:val="left"/>
              <w:rPr/>
            </w:pPr>
            <w:r>
              <w:rPr/>
              <w:t xml:space="preserve">26. huhtikuuta 2018 (2018-04-26) </w:t>
            </w:r>
          </w:p>
        </w:tc>
        <w:tc>
          <w:tcPr>
            <w:tcW w:w="4090" w:type="dxa"/>
            <w:tcBorders/>
            <w:vAlign w:val="center"/>
          </w:tcPr>
          <w:p>
            <w:pPr>
              <w:pStyle w:val="TableContents"/>
              <w:bidi w:val="0"/>
              <w:spacing w:before="0" w:after="283"/>
              <w:jc w:val="left"/>
              <w:rPr/>
            </w:pPr>
            <w:r>
              <w:rPr/>
              <w:t xml:space="preserve">6.54 Kun sana Harper Averysta leviää, Meredith päättää palauttaa hänen ja Ellisin palkinnot säätiölle. Catherine palkkaa kriisinhallinta-asiantuntijan, joka tuo Jacksonin ja Meredithin parannettavaksi potilaan PR-temppuna. Bailey sulkee innovaatiokilpailun, koska pelkää, että sana leviää, että Avery rahoitti sen, joten April osallistuu vapaaehtoisesti Alexin ja Jon häiden suunnitteluun. Alex ja Jo joutuvat hankalaan tilanteeseen, kun Olivia, entinen ``Syph-hoitaja'', palaa sairaalaan poikansa kanssa - joka nielaisi pillin - ja alkaa kylvää epäilyksen siemeniä. Owen vie Leon tarkastukseen synnyinoikeusäiti mukanaan, joka päätyy puhumaan Amelialle. Koska Amelia luulee voivansa sponsoroida häntä tämän huumeriippuvuuden kanssa, hän ottaa hänet omaksi sijaislapsekseen. Meredith ja Jackson keksivät keinon pelastaa säätiö muuttamalla sen nimen Catherine Fox -säätiöksi, joka on omistettu kaikille edellisen hallinnon uhriksi joutuneille naisille. Alex saa tietää, että hänen pankkitilinsä saldo on hirvittävän korkea, koska hänen äitinsä ei ole lunastanut hänen lähettämiään shekkejä, ja Vikram suunnittelee haastavansa sairaalan oikeuteen perusteettomasta irtisanomisesta. </w:t>
            </w:r>
          </w:p>
        </w:tc>
      </w:tr>
      <w:tr>
        <w:trPr/>
        <w:tc>
          <w:tcPr>
            <w:tcW w:w="818" w:type="dxa"/>
            <w:tcBorders/>
            <w:vAlign w:val="center"/>
          </w:tcPr>
          <w:p>
            <w:pPr>
              <w:pStyle w:val="TableHeading"/>
              <w:suppressLineNumbers/>
              <w:bidi w:val="0"/>
              <w:spacing w:before="0" w:after="283"/>
              <w:jc w:val="center"/>
              <w:rPr/>
            </w:pPr>
            <w:r>
              <w:rPr/>
              <w:t xml:space="preserve">315 </w:t>
            </w:r>
          </w:p>
        </w:tc>
        <w:tc>
          <w:tcPr>
            <w:tcW w:w="778" w:type="dxa"/>
            <w:tcBorders/>
            <w:vAlign w:val="center"/>
          </w:tcPr>
          <w:p>
            <w:pPr>
              <w:pStyle w:val="TableContents"/>
              <w:bidi w:val="0"/>
              <w:spacing w:before="0" w:after="283"/>
              <w:jc w:val="left"/>
              <w:rPr/>
            </w:pPr>
            <w:r>
              <w:rPr/>
              <w:t xml:space="preserve">22 </w:t>
            </w:r>
          </w:p>
        </w:tc>
        <w:tc>
          <w:tcPr>
            <w:tcW w:w="1288" w:type="dxa"/>
            <w:tcBorders/>
            <w:vAlign w:val="center"/>
          </w:tcPr>
          <w:p>
            <w:pPr>
              <w:pStyle w:val="TableContents"/>
              <w:bidi w:val="0"/>
              <w:spacing w:before="0" w:after="283"/>
              <w:jc w:val="left"/>
              <w:rPr/>
            </w:pPr>
            <w:r>
              <w:rPr/>
              <w:t xml:space="preserve">"Taistele mielesi puolesta </w:t>
            </w:r>
          </w:p>
        </w:tc>
        <w:tc>
          <w:tcPr>
            <w:tcW w:w="989" w:type="dxa"/>
            <w:tcBorders/>
            <w:vAlign w:val="center"/>
          </w:tcPr>
          <w:p>
            <w:pPr>
              <w:pStyle w:val="TableContents"/>
              <w:bidi w:val="0"/>
              <w:spacing w:before="0" w:after="283"/>
              <w:jc w:val="left"/>
              <w:rPr/>
            </w:pPr>
            <w:r>
              <w:rPr/>
              <w:t xml:space="preserve">Jesse Williams </w:t>
            </w:r>
          </w:p>
        </w:tc>
        <w:tc>
          <w:tcPr>
            <w:tcW w:w="1094" w:type="dxa"/>
            <w:tcBorders/>
            <w:vAlign w:val="center"/>
          </w:tcPr>
          <w:p>
            <w:pPr>
              <w:pStyle w:val="TableContents"/>
              <w:bidi w:val="0"/>
              <w:spacing w:before="0" w:after="283"/>
              <w:jc w:val="left"/>
              <w:rPr/>
            </w:pPr>
            <w:r>
              <w:rPr/>
              <w:t xml:space="preserve">Andy Reaser </w:t>
            </w:r>
          </w:p>
        </w:tc>
        <w:tc>
          <w:tcPr>
            <w:tcW w:w="1148" w:type="dxa"/>
            <w:tcBorders/>
            <w:vAlign w:val="center"/>
          </w:tcPr>
          <w:p>
            <w:pPr>
              <w:pStyle w:val="TableContents"/>
              <w:bidi w:val="0"/>
              <w:spacing w:before="0" w:after="283"/>
              <w:jc w:val="left"/>
              <w:rPr/>
            </w:pPr>
            <w:r>
              <w:rPr/>
              <w:t xml:space="preserve">3. toukokuuta 2018 (2018-05-03) </w:t>
            </w:r>
          </w:p>
        </w:tc>
        <w:tc>
          <w:tcPr>
            <w:tcW w:w="4090" w:type="dxa"/>
            <w:tcBorders/>
            <w:vAlign w:val="center"/>
          </w:tcPr>
          <w:p>
            <w:pPr>
              <w:pStyle w:val="TableContents"/>
              <w:bidi w:val="0"/>
              <w:spacing w:before="0" w:after="283"/>
              <w:jc w:val="left"/>
              <w:rPr/>
            </w:pPr>
            <w:r>
              <w:rPr/>
              <w:t xml:space="preserve">6.66 Alex ja Jo ajavat Iowaan etsimään Alexin äitiä ja huomaavat, ettei tämä enää käyttäydy skitsofreenisesti ja että hän on jopa palannut vanhaan työhönsä. Richard ja Bailey taistelevat estääkseen Vikramia haastamasta sairaalaa oikeuteen; vaikka Bailey seisoo alkuperäisten potkujen takana, Richard tuntee myötätuntoa, kun hän muistelee aikoja, jolloin hän operoi päihtyneenä. Amelian auttaessa Bettyä vieroituksessa Arizona kamppailee hyväksyäkseen, että Sofia varasti rahaa. Meredith viettää aikaa ennen esitelmäänsä heittämällä tikkaa miehen kanssa, jonka hän lopulta oppii olevan kirurgi, joka on tulossa tapaamaan häntä. Heidän keskustelunsa saa Meredithin päättämään, että ``Grey Method'' pitäisi nimetä uudelleen ``Grey-Cerone Method''. Alexin selvitettyä asiansa äitinsä kanssa, Jo esittää kieltäytyneen kutsun heidän häihinsä. Bailey antaa Vikramille luvan palata takaisin tiukkojen koeaikasääntöjen alaisena; Amelia vierailee AA-ryhmässä Bettyn paon jälkeen, ja Arizona soittaa Callielle kertoakseen, että hänen ja Sofian on hänen mielestään aika muuttaa New Yorkiin. </w:t>
            </w:r>
          </w:p>
        </w:tc>
      </w:tr>
      <w:tr>
        <w:trPr/>
        <w:tc>
          <w:tcPr>
            <w:tcW w:w="818" w:type="dxa"/>
            <w:tcBorders/>
            <w:vAlign w:val="center"/>
          </w:tcPr>
          <w:p>
            <w:pPr>
              <w:pStyle w:val="TableHeading"/>
              <w:suppressLineNumbers/>
              <w:bidi w:val="0"/>
              <w:spacing w:before="0" w:after="283"/>
              <w:jc w:val="center"/>
              <w:rPr/>
            </w:pPr>
            <w:r>
              <w:rPr/>
              <w:t xml:space="preserve">316 </w:t>
            </w:r>
          </w:p>
        </w:tc>
        <w:tc>
          <w:tcPr>
            <w:tcW w:w="778" w:type="dxa"/>
            <w:tcBorders/>
            <w:vAlign w:val="center"/>
          </w:tcPr>
          <w:p>
            <w:pPr>
              <w:pStyle w:val="TableContents"/>
              <w:bidi w:val="0"/>
              <w:spacing w:before="0" w:after="283"/>
              <w:jc w:val="left"/>
              <w:rPr/>
            </w:pPr>
            <w:r>
              <w:rPr/>
              <w:t xml:space="preserve">23 </w:t>
            </w:r>
          </w:p>
        </w:tc>
        <w:tc>
          <w:tcPr>
            <w:tcW w:w="1288" w:type="dxa"/>
            <w:tcBorders/>
            <w:vAlign w:val="center"/>
          </w:tcPr>
          <w:p>
            <w:pPr>
              <w:pStyle w:val="TableContents"/>
              <w:bidi w:val="0"/>
              <w:spacing w:before="0" w:after="283"/>
              <w:jc w:val="left"/>
              <w:rPr/>
            </w:pPr>
            <w:r>
              <w:rPr/>
              <w:t xml:space="preserve">"Kylmä kuin jää </w:t>
            </w:r>
          </w:p>
        </w:tc>
        <w:tc>
          <w:tcPr>
            <w:tcW w:w="989" w:type="dxa"/>
            <w:tcBorders/>
            <w:vAlign w:val="center"/>
          </w:tcPr>
          <w:p>
            <w:pPr>
              <w:pStyle w:val="TableContents"/>
              <w:bidi w:val="0"/>
              <w:spacing w:before="0" w:after="283"/>
              <w:jc w:val="left"/>
              <w:rPr/>
            </w:pPr>
            <w:r>
              <w:rPr/>
              <w:t xml:space="preserve">Bill D'Elia </w:t>
            </w:r>
          </w:p>
        </w:tc>
        <w:tc>
          <w:tcPr>
            <w:tcW w:w="1094" w:type="dxa"/>
            <w:tcBorders/>
            <w:vAlign w:val="center"/>
          </w:tcPr>
          <w:p>
            <w:pPr>
              <w:pStyle w:val="TableContents"/>
              <w:bidi w:val="0"/>
              <w:spacing w:before="0" w:after="283"/>
              <w:jc w:val="left"/>
              <w:rPr/>
            </w:pPr>
            <w:r>
              <w:rPr/>
              <w:t xml:space="preserve">William Harper </w:t>
            </w:r>
          </w:p>
        </w:tc>
        <w:tc>
          <w:tcPr>
            <w:tcW w:w="1148" w:type="dxa"/>
            <w:tcBorders/>
            <w:vAlign w:val="center"/>
          </w:tcPr>
          <w:p>
            <w:pPr>
              <w:pStyle w:val="TableContents"/>
              <w:bidi w:val="0"/>
              <w:spacing w:before="0" w:after="283"/>
              <w:jc w:val="left"/>
              <w:rPr/>
            </w:pPr>
            <w:r>
              <w:rPr/>
              <w:t xml:space="preserve">10. toukokuuta 2018 (2018-05-10) </w:t>
            </w:r>
          </w:p>
        </w:tc>
        <w:tc>
          <w:tcPr>
            <w:tcW w:w="4090" w:type="dxa"/>
            <w:tcBorders/>
            <w:vAlign w:val="center"/>
          </w:tcPr>
          <w:p>
            <w:pPr>
              <w:pStyle w:val="TableContents"/>
              <w:bidi w:val="0"/>
              <w:spacing w:before="0" w:after="283"/>
              <w:jc w:val="left"/>
              <w:rPr/>
            </w:pPr>
            <w:r>
              <w:rPr/>
              <w:t xml:space="preserve">7.35 Arizonan kerrottua Baileylle tulevasta lähdöstään, hän ja Amelia neuvottelevat tutun potilaan, tohtori Nicole Hermanin kanssa. Hänen tulonsa tarjoaa mahdollisuuden, joka muuttaa Arizonan tulevaisuuden suunnitelmia - mahdollisuuden tehdä yhteistyötä hänen kanssaan ja perustaa Robbins-Herman Center for Women's Health. Kun Matthew päätyy päivystykseen pyörähdettyään autollaan ja mainitsee olleensa Aprilin kanssa, lääkärit pelkäävät pahinta. Owen yrittää kuumeisesti etsiä Aprilia, mutta löytää hänet tajuttomana läheisestä rotkosta. Viimeisimmistä tapahtumista tietämättä Alex ja Jo pyrkivät viimeistelemään lähestyvien häidensä yksityiskohtia. Maggie luulee havaitsevansa Aprilin monitorissa hienovaraista rytmiä, mutta hänen on toistuvasti annettava tälle sähköiskuja sen vahvistamiseksi. Odottaessaan, että April herää, Arizona kertoo, että Matthew ja April ovat seurustelleet kuukausia ja että he ovat olleet rakastuneita. Luullen, että loppu on koittanut, Jackson rukoilee lopulta Jumalaa ja pyytää häntä pelastamaan Aprilin vastineeksi uskostaan. April kuitenkin herää täysin toimintakykyisenä kaikkien työkavereidensa epäuskosta huolimatta. </w:t>
            </w:r>
          </w:p>
        </w:tc>
      </w:tr>
      <w:tr>
        <w:trPr/>
        <w:tc>
          <w:tcPr>
            <w:tcW w:w="818" w:type="dxa"/>
            <w:tcBorders/>
            <w:vAlign w:val="center"/>
          </w:tcPr>
          <w:p>
            <w:pPr>
              <w:pStyle w:val="TableHeading"/>
              <w:suppressLineNumbers/>
              <w:bidi w:val="0"/>
              <w:spacing w:before="0" w:after="283"/>
              <w:jc w:val="center"/>
              <w:rPr/>
            </w:pPr>
            <w:r>
              <w:rPr/>
              <w:t xml:space="preserve">317 </w:t>
            </w:r>
          </w:p>
        </w:tc>
        <w:tc>
          <w:tcPr>
            <w:tcW w:w="778" w:type="dxa"/>
            <w:tcBorders/>
            <w:vAlign w:val="center"/>
          </w:tcPr>
          <w:p>
            <w:pPr>
              <w:pStyle w:val="TableContents"/>
              <w:bidi w:val="0"/>
              <w:spacing w:before="0" w:after="283"/>
              <w:jc w:val="left"/>
              <w:rPr/>
            </w:pPr>
            <w:r>
              <w:rPr/>
              <w:t xml:space="preserve">24 </w:t>
            </w:r>
          </w:p>
        </w:tc>
        <w:tc>
          <w:tcPr>
            <w:tcW w:w="1288" w:type="dxa"/>
            <w:tcBorders/>
            <w:vAlign w:val="center"/>
          </w:tcPr>
          <w:p>
            <w:pPr>
              <w:pStyle w:val="TableContents"/>
              <w:bidi w:val="0"/>
              <w:spacing w:before="0" w:after="283"/>
              <w:jc w:val="left"/>
              <w:rPr/>
            </w:pPr>
            <w:r>
              <w:rPr/>
              <w:t xml:space="preserve">``All of Me'' </w:t>
            </w:r>
          </w:p>
        </w:tc>
        <w:tc>
          <w:tcPr>
            <w:tcW w:w="989" w:type="dxa"/>
            <w:tcBorders/>
            <w:vAlign w:val="center"/>
          </w:tcPr>
          <w:p>
            <w:pPr>
              <w:pStyle w:val="TableContents"/>
              <w:bidi w:val="0"/>
              <w:spacing w:before="0" w:after="283"/>
              <w:jc w:val="left"/>
              <w:rPr/>
            </w:pPr>
            <w:r>
              <w:rPr/>
              <w:t xml:space="preserve">Debbie Allen </w:t>
            </w:r>
          </w:p>
        </w:tc>
        <w:tc>
          <w:tcPr>
            <w:tcW w:w="1094" w:type="dxa"/>
            <w:tcBorders/>
            <w:vAlign w:val="center"/>
          </w:tcPr>
          <w:p>
            <w:pPr>
              <w:pStyle w:val="TableContents"/>
              <w:bidi w:val="0"/>
              <w:spacing w:before="0" w:after="283"/>
              <w:jc w:val="left"/>
              <w:rPr/>
            </w:pPr>
            <w:r>
              <w:rPr/>
              <w:t xml:space="preserve">Krista Vernoff </w:t>
            </w:r>
          </w:p>
        </w:tc>
        <w:tc>
          <w:tcPr>
            <w:tcW w:w="1148" w:type="dxa"/>
            <w:tcBorders/>
            <w:vAlign w:val="center"/>
          </w:tcPr>
          <w:p>
            <w:pPr>
              <w:pStyle w:val="TableContents"/>
              <w:bidi w:val="0"/>
              <w:spacing w:before="0" w:after="283"/>
              <w:jc w:val="left"/>
              <w:rPr/>
            </w:pPr>
            <w:r>
              <w:rPr>
                <w:color w:val="A0522D"/>
              </w:rPr>
              <w:t xml:space="preserve">17. toukokuuta 2018 </w:t>
            </w:r>
            <w:r>
              <w:rPr/>
              <w:t xml:space="preserve">(2018-05-17) </w:t>
            </w:r>
          </w:p>
        </w:tc>
        <w:tc>
          <w:tcPr>
            <w:tcW w:w="4090" w:type="dxa"/>
            <w:tcBorders/>
            <w:vAlign w:val="center"/>
          </w:tcPr>
          <w:p>
            <w:pPr>
              <w:pStyle w:val="TableContents"/>
              <w:bidi w:val="0"/>
              <w:spacing w:before="0" w:after="283"/>
              <w:jc w:val="left"/>
              <w:rPr/>
            </w:pPr>
            <w:r>
              <w:rPr/>
              <w:t xml:space="preserve">7.60 Alexin ja Jon hääpäivä on koittanut, ja vaikka suurin osa yksityiskohdista on jo sovittu, April (joka lopetti sairaalasta ja tekee nyt hoitotyötä kodittomien parissa) joutuu paniikkiin, kun useat vieraat menevät väärään seremoniaan. Yrittäessään paeta morsiamen äiti pyörtyy, ja Ben ja Bailey jäävät jäljelle. Sairaalaan päästyään Bailey kamppailee löytääkseen vapaan sydänkirurgin, kunnes Teddy saapuu yllättäen paikalle etsimään työtä. Jo kuulee, että hänet on hyväksytty Mass Genin apurahaohjelmaan, mutta Alexin menettämisen pelossa Meredith tarjoaa Jo:lle yleiskirurgian ylilääkärin paikkaa. Vieraiden saapuessa Alex ja Jo lukittautuvat vahingossa vajaan harrastettuaan viimeistä kertaa seksiä ennen kuin solmivat avioliittonsa. Häät viivästyvät, kun hääsuunnittelija saa anafylaktisen sokin, ja hänen pelastamisekseen tehdään hätätoimenpide. Vieraiden lähdettyä pois luulemaan, ettei häitä järjestetä, pastori saapuu vihdoin ajoissa vihkimään Aprilin ja Matthew'n yllättävän uudelleenkihlauksen jälkeen. Lautalla takaisin mantereelle Maggie saa idean, että Meredithin pitäisi vihkiä hänet vihkimään vihkiminen netissä ja toimittaa häät juuri siellä lautalla. Bailey, joka haluaa pitää taukoa päällikön työstä keskittyäkseen intohimoihinsa, tarjoaa Teddylle mahdollisuutta toimia väliaikaisena päällikkönä. Kun Teddy seuraa häitä, jotka tapahtuvat sairaalassa tabletilla, teho-osastolla morsiamen äidin kanssa, hän paljastaa olevansa raskaana. Arizona jättää surulliset jäähyväiset ennen kuin lähtee New Yorkiin, mutta on hekumallinen saadessaan olla lähempänä Callieta, joka on hiljattain ollut sinkku.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kausi 14 jakso 15 Greys anatomia ilmaa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Greys anatomia kausi 14 jakso 13 ilmaa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Greyn kausi 14 jakso 13 ilmaantuu?</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Milloin Grey's Anatomy s14 e13 lähetetään?</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Milloin Greyn anatomia kausi 14 jakso 20 ilmaa</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Milloin Greys anatomia päättyy kauden loppuun?</w:t>
      </w:r>
    </w:p>
    <w:p>
      <w:pPr>
        <w:pStyle w:val="TextBody"/>
        <w:bidi w:val="0"/>
        <w:jc w:val="left"/>
        <w:rPr>
          <w:b/>
          <w:shd w:val="clear" w:fill="FFFF00"/>
        </w:rPr>
      </w:pPr>
      <w:r>
        <w:rPr>
          <w:b/>
          <w:shd w:val="clear" w:fill="FFFF00"/>
        </w:rPr>
        <w:t xml:space="preserve">Kysymys 6</w:t>
      </w:r>
    </w:p>
    <w:p>
      <w:pPr>
        <w:pStyle w:val="TextBody"/>
        <w:bidi w:val="0"/>
        <w:spacing w:before="0" w:after="283"/>
        <w:jc w:val="left"/>
        <w:rPr/>
      </w:pPr>
      <w:r>
        <w:rPr/>
        <w:t xml:space="preserve">Milloin Greyn anatomian 13. jakso ilmestyy?</w:t>
      </w:r>
    </w:p>
    <w:p>
      <w:pPr>
        <w:pStyle w:val="TextBody"/>
        <w:bidi w:val="0"/>
        <w:jc w:val="left"/>
        <w:rPr>
          <w:b/>
          <w:shd w:val="clear" w:fill="FFFF00"/>
        </w:rPr>
      </w:pPr>
      <w:r>
        <w:rPr>
          <w:b/>
          <w:shd w:val="clear" w:fill="FFFF00"/>
        </w:rPr>
        <w:t xml:space="preserve">Kysymys 7</w:t>
      </w:r>
    </w:p>
    <w:p>
      <w:pPr>
        <w:pStyle w:val="TextBody"/>
        <w:bidi w:val="0"/>
        <w:spacing w:before="0" w:after="283"/>
        <w:jc w:val="left"/>
        <w:rPr/>
      </w:pPr>
      <w:r>
        <w:rPr/>
        <w:t xml:space="preserve">milloin Greys anatomia kausi 14 jakso 18 ilmaa</w:t>
      </w:r>
    </w:p>
    <w:p>
      <w:pPr>
        <w:pStyle w:val="TextBody"/>
        <w:bidi w:val="0"/>
        <w:jc w:val="left"/>
        <w:rPr>
          <w:b/>
          <w:shd w:val="clear" w:fill="FFFF00"/>
        </w:rPr>
      </w:pPr>
      <w:r>
        <w:rPr>
          <w:b/>
          <w:shd w:val="clear" w:fill="FFFF00"/>
        </w:rPr>
        <w:t xml:space="preserve">Kysymys 8</w:t>
      </w:r>
    </w:p>
    <w:p>
      <w:pPr>
        <w:pStyle w:val="TextBody"/>
        <w:bidi w:val="0"/>
        <w:spacing w:before="0" w:after="283"/>
        <w:jc w:val="left"/>
        <w:rPr/>
      </w:pPr>
      <w:r>
        <w:rPr/>
        <w:t xml:space="preserve">Greyn anatomia kausi 14 ep 13 julkaisupäivä</w:t>
      </w:r>
    </w:p>
    <w:p>
      <w:pPr>
        <w:pStyle w:val="TextBody"/>
        <w:bidi w:val="0"/>
        <w:jc w:val="left"/>
        <w:rPr>
          <w:b/>
          <w:shd w:val="clear" w:fill="FFFF00"/>
        </w:rPr>
      </w:pPr>
      <w:r>
        <w:rPr>
          <w:b/>
          <w:shd w:val="clear" w:fill="FFFF00"/>
        </w:rPr>
        <w:t xml:space="preserve">Teksti numero 12</w:t>
      </w:r>
    </w:p>
    <w:p>
      <w:pPr>
        <w:pStyle w:val="TextBody"/>
        <w:bidi w:val="0"/>
        <w:spacing w:before="0" w:after="0"/>
        <w:jc w:val="left"/>
        <w:rPr/>
      </w:pPr>
      <w:r>
        <w:rPr/>
        <w:t xml:space="preserve">Grey's Anatomy (kausi 14) Mainosjulisteet </w:t>
      </w:r>
    </w:p>
    <w:tbl>
      <w:tblPr>
        <w:tblW w:w="10205" w:type="dxa"/>
        <w:jc w:val="left"/>
        <w:tblInd w:w="0" w:type="dxa"/>
        <w:tblLayout w:type="fixed"/>
        <w:tblCellMar>
          <w:top w:w="28" w:type="dxa"/>
          <w:left w:w="28" w:type="dxa"/>
          <w:bottom w:w="28" w:type="dxa"/>
          <w:right w:w="28" w:type="dxa"/>
        </w:tblCellMar>
      </w:tblPr>
      <w:tblGrid>
        <w:gridCol w:w="1654"/>
        <w:gridCol w:w="8551"/>
      </w:tblGrid>
      <w:tr>
        <w:trPr/>
        <w:tc>
          <w:tcPr>
            <w:tcW w:w="1654" w:type="dxa"/>
            <w:tcBorders/>
            <w:vAlign w:val="center"/>
          </w:tcPr>
          <w:p>
            <w:pPr>
              <w:pStyle w:val="TableHeading"/>
              <w:suppressLineNumbers/>
              <w:bidi w:val="0"/>
              <w:spacing w:before="0" w:after="283"/>
              <w:jc w:val="center"/>
              <w:rPr/>
            </w:pPr>
            <w:r>
              <w:rPr/>
              <w:t xml:space="preserve">Pääosissa </w:t>
            </w:r>
          </w:p>
        </w:tc>
        <w:tc>
          <w:tcPr>
            <w:tcW w:w="8551" w:type="dxa"/>
            <w:tcBorders/>
            <w:vAlign w:val="center"/>
          </w:tcPr>
          <w:p>
            <w:pPr>
              <w:pStyle w:val="TableContents"/>
              <w:numPr>
                <w:ilvl w:val="0"/>
                <w:numId w:val="49"/>
              </w:numPr>
              <w:tabs>
                <w:tab w:val="clear" w:pos="1134"/>
                <w:tab w:val="left" w:leader="none" w:pos="707"/>
              </w:tabs>
              <w:bidi w:val="0"/>
              <w:spacing w:before="0" w:after="0"/>
              <w:ind w:start="707" w:hanging="283"/>
              <w:jc w:val="left"/>
              <w:rPr/>
            </w:pPr>
            <w:r>
              <w:rPr/>
              <w:t xml:space="preserve">Ellen Pompeo </w:t>
            </w:r>
          </w:p>
          <w:p>
            <w:pPr>
              <w:pStyle w:val="TableContents"/>
              <w:numPr>
                <w:ilvl w:val="0"/>
                <w:numId w:val="49"/>
              </w:numPr>
              <w:tabs>
                <w:tab w:val="clear" w:pos="1134"/>
                <w:tab w:val="left" w:leader="none" w:pos="707"/>
              </w:tabs>
              <w:bidi w:val="0"/>
              <w:spacing w:before="0" w:after="0"/>
              <w:ind w:start="707" w:hanging="283"/>
              <w:jc w:val="left"/>
              <w:rPr/>
            </w:pPr>
            <w:r>
              <w:rPr/>
              <w:t xml:space="preserve">Justin Chambers </w:t>
            </w:r>
          </w:p>
          <w:p>
            <w:pPr>
              <w:pStyle w:val="TableContents"/>
              <w:numPr>
                <w:ilvl w:val="0"/>
                <w:numId w:val="49"/>
              </w:numPr>
              <w:tabs>
                <w:tab w:val="clear" w:pos="1134"/>
                <w:tab w:val="left" w:leader="none" w:pos="707"/>
              </w:tabs>
              <w:bidi w:val="0"/>
              <w:spacing w:before="0" w:after="0"/>
              <w:ind w:start="707" w:hanging="283"/>
              <w:jc w:val="left"/>
              <w:rPr/>
            </w:pPr>
            <w:r>
              <w:rPr/>
              <w:t xml:space="preserve">Chandra Wilson </w:t>
            </w:r>
          </w:p>
          <w:p>
            <w:pPr>
              <w:pStyle w:val="TableContents"/>
              <w:numPr>
                <w:ilvl w:val="0"/>
                <w:numId w:val="49"/>
              </w:numPr>
              <w:tabs>
                <w:tab w:val="clear" w:pos="1134"/>
                <w:tab w:val="left" w:leader="none" w:pos="707"/>
              </w:tabs>
              <w:bidi w:val="0"/>
              <w:spacing w:before="0" w:after="0"/>
              <w:ind w:start="707" w:hanging="283"/>
              <w:jc w:val="left"/>
              <w:rPr/>
            </w:pPr>
            <w:r>
              <w:rPr/>
              <w:t xml:space="preserve">James Pickens, Jr. </w:t>
            </w:r>
          </w:p>
          <w:p>
            <w:pPr>
              <w:pStyle w:val="TableContents"/>
              <w:numPr>
                <w:ilvl w:val="0"/>
                <w:numId w:val="49"/>
              </w:numPr>
              <w:tabs>
                <w:tab w:val="clear" w:pos="1134"/>
                <w:tab w:val="left" w:leader="none" w:pos="707"/>
              </w:tabs>
              <w:bidi w:val="0"/>
              <w:spacing w:before="0" w:after="0"/>
              <w:ind w:start="707" w:hanging="283"/>
              <w:jc w:val="left"/>
              <w:rPr/>
            </w:pPr>
            <w:r>
              <w:rPr/>
              <w:t xml:space="preserve">Kevin McKidd </w:t>
            </w:r>
          </w:p>
          <w:p>
            <w:pPr>
              <w:pStyle w:val="TableContents"/>
              <w:numPr>
                <w:ilvl w:val="0"/>
                <w:numId w:val="49"/>
              </w:numPr>
              <w:tabs>
                <w:tab w:val="clear" w:pos="1134"/>
                <w:tab w:val="left" w:leader="none" w:pos="707"/>
              </w:tabs>
              <w:bidi w:val="0"/>
              <w:spacing w:before="0" w:after="0"/>
              <w:ind w:start="707" w:hanging="283"/>
              <w:jc w:val="left"/>
              <w:rPr/>
            </w:pPr>
            <w:r>
              <w:rPr/>
              <w:t xml:space="preserve">Jessica Capshaw </w:t>
            </w:r>
          </w:p>
          <w:p>
            <w:pPr>
              <w:pStyle w:val="TableContents"/>
              <w:numPr>
                <w:ilvl w:val="0"/>
                <w:numId w:val="49"/>
              </w:numPr>
              <w:tabs>
                <w:tab w:val="clear" w:pos="1134"/>
                <w:tab w:val="left" w:leader="none" w:pos="707"/>
              </w:tabs>
              <w:bidi w:val="0"/>
              <w:spacing w:before="0" w:after="0"/>
              <w:ind w:start="707" w:hanging="283"/>
              <w:jc w:val="left"/>
              <w:rPr/>
            </w:pPr>
            <w:r>
              <w:rPr/>
              <w:t xml:space="preserve">Sarah Drew </w:t>
            </w:r>
          </w:p>
          <w:p>
            <w:pPr>
              <w:pStyle w:val="TableContents"/>
              <w:numPr>
                <w:ilvl w:val="0"/>
                <w:numId w:val="49"/>
              </w:numPr>
              <w:tabs>
                <w:tab w:val="clear" w:pos="1134"/>
                <w:tab w:val="left" w:leader="none" w:pos="707"/>
              </w:tabs>
              <w:bidi w:val="0"/>
              <w:spacing w:before="0" w:after="0"/>
              <w:ind w:start="707" w:hanging="283"/>
              <w:jc w:val="left"/>
              <w:rPr/>
            </w:pPr>
            <w:r>
              <w:rPr/>
              <w:t xml:space="preserve">Jesse Williams </w:t>
            </w:r>
          </w:p>
          <w:p>
            <w:pPr>
              <w:pStyle w:val="TableContents"/>
              <w:numPr>
                <w:ilvl w:val="0"/>
                <w:numId w:val="49"/>
              </w:numPr>
              <w:tabs>
                <w:tab w:val="clear" w:pos="1134"/>
                <w:tab w:val="left" w:leader="none" w:pos="707"/>
              </w:tabs>
              <w:bidi w:val="0"/>
              <w:spacing w:before="0" w:after="0"/>
              <w:ind w:start="707" w:hanging="283"/>
              <w:jc w:val="left"/>
              <w:rPr/>
            </w:pPr>
            <w:r>
              <w:rPr/>
              <w:t xml:space="preserve">Caterina Scorsone </w:t>
            </w:r>
          </w:p>
          <w:p>
            <w:pPr>
              <w:pStyle w:val="TableContents"/>
              <w:numPr>
                <w:ilvl w:val="0"/>
                <w:numId w:val="49"/>
              </w:numPr>
              <w:tabs>
                <w:tab w:val="clear" w:pos="1134"/>
                <w:tab w:val="left" w:leader="none" w:pos="707"/>
              </w:tabs>
              <w:bidi w:val="0"/>
              <w:spacing w:before="0" w:after="0"/>
              <w:ind w:start="707" w:hanging="283"/>
              <w:jc w:val="left"/>
              <w:rPr/>
            </w:pPr>
            <w:r>
              <w:rPr/>
              <w:t xml:space="preserve">Camilla Luddington </w:t>
            </w:r>
          </w:p>
          <w:p>
            <w:pPr>
              <w:pStyle w:val="TableContents"/>
              <w:numPr>
                <w:ilvl w:val="0"/>
                <w:numId w:val="49"/>
              </w:numPr>
              <w:tabs>
                <w:tab w:val="clear" w:pos="1134"/>
                <w:tab w:val="left" w:leader="none" w:pos="707"/>
              </w:tabs>
              <w:bidi w:val="0"/>
              <w:spacing w:before="0" w:after="0"/>
              <w:ind w:start="707" w:hanging="283"/>
              <w:jc w:val="left"/>
              <w:rPr/>
            </w:pPr>
            <w:r>
              <w:rPr/>
              <w:t xml:space="preserve">Kelly McCreary </w:t>
            </w:r>
          </w:p>
          <w:p>
            <w:pPr>
              <w:pStyle w:val="TableContents"/>
              <w:numPr>
                <w:ilvl w:val="0"/>
                <w:numId w:val="49"/>
              </w:numPr>
              <w:tabs>
                <w:tab w:val="clear" w:pos="1134"/>
                <w:tab w:val="left" w:leader="none" w:pos="707"/>
              </w:tabs>
              <w:bidi w:val="0"/>
              <w:spacing w:before="0" w:after="0"/>
              <w:ind w:start="707" w:hanging="283"/>
              <w:jc w:val="left"/>
              <w:rPr/>
            </w:pPr>
            <w:r>
              <w:rPr/>
              <w:t xml:space="preserve">Jason George </w:t>
            </w:r>
          </w:p>
          <w:p>
            <w:pPr>
              <w:pStyle w:val="TableContents"/>
              <w:numPr>
                <w:ilvl w:val="0"/>
                <w:numId w:val="49"/>
              </w:numPr>
              <w:tabs>
                <w:tab w:val="clear" w:pos="1134"/>
                <w:tab w:val="left" w:leader="none" w:pos="707"/>
              </w:tabs>
              <w:bidi w:val="0"/>
              <w:spacing w:before="0" w:after="0"/>
              <w:ind w:start="707" w:hanging="283"/>
              <w:jc w:val="left"/>
              <w:rPr/>
            </w:pPr>
            <w:r>
              <w:rPr/>
              <w:t xml:space="preserve">Martin Henderson </w:t>
            </w:r>
          </w:p>
          <w:p>
            <w:pPr>
              <w:pStyle w:val="TableContents"/>
              <w:numPr>
                <w:ilvl w:val="0"/>
                <w:numId w:val="49"/>
              </w:numPr>
              <w:tabs>
                <w:tab w:val="clear" w:pos="1134"/>
                <w:tab w:val="left" w:leader="none" w:pos="707"/>
              </w:tabs>
              <w:bidi w:val="0"/>
              <w:spacing w:before="0" w:after="283"/>
              <w:ind w:start="707" w:hanging="283"/>
              <w:jc w:val="left"/>
              <w:rPr/>
            </w:pPr>
            <w:r>
              <w:rPr/>
              <w:t xml:space="preserve">Giacomo Gianniotti </w:t>
            </w:r>
          </w:p>
        </w:tc>
      </w:tr>
      <w:tr>
        <w:trPr/>
        <w:tc>
          <w:tcPr>
            <w:tcW w:w="1654" w:type="dxa"/>
            <w:tcBorders/>
            <w:vAlign w:val="center"/>
          </w:tcPr>
          <w:p>
            <w:pPr>
              <w:pStyle w:val="TableHeading"/>
              <w:suppressLineNumbers/>
              <w:bidi w:val="0"/>
              <w:spacing w:before="0" w:after="283"/>
              <w:jc w:val="center"/>
              <w:rPr/>
            </w:pPr>
            <w:r>
              <w:rPr/>
              <w:t xml:space="preserve">Alkuperämaa </w:t>
            </w:r>
          </w:p>
        </w:tc>
        <w:tc>
          <w:tcPr>
            <w:tcW w:w="8551" w:type="dxa"/>
            <w:tcBorders/>
            <w:vAlign w:val="center"/>
          </w:tcPr>
          <w:p>
            <w:pPr>
              <w:pStyle w:val="TableContents"/>
              <w:bidi w:val="0"/>
              <w:spacing w:before="0" w:after="283"/>
              <w:jc w:val="left"/>
              <w:rPr/>
            </w:pPr>
            <w:r>
              <w:rPr/>
              <w:t xml:space="preserve">Yhdysvallat </w:t>
            </w:r>
          </w:p>
        </w:tc>
      </w:tr>
      <w:tr>
        <w:trPr/>
        <w:tc>
          <w:tcPr>
            <w:tcW w:w="1654" w:type="dxa"/>
            <w:tcBorders/>
            <w:vAlign w:val="center"/>
          </w:tcPr>
          <w:p>
            <w:pPr>
              <w:pStyle w:val="TableHeading"/>
              <w:suppressLineNumbers/>
              <w:bidi w:val="0"/>
              <w:spacing w:before="0" w:after="283"/>
              <w:jc w:val="center"/>
              <w:rPr/>
            </w:pPr>
            <w:r>
              <w:rPr/>
              <w:t xml:space="preserve">Jaksojen lukumäärä </w:t>
            </w:r>
          </w:p>
        </w:tc>
        <w:tc>
          <w:tcPr>
            <w:tcW w:w="8551" w:type="dxa"/>
            <w:tcBorders/>
            <w:vAlign w:val="center"/>
          </w:tcPr>
          <w:p>
            <w:pPr>
              <w:pStyle w:val="TableContents"/>
              <w:bidi w:val="0"/>
              <w:spacing w:before="0" w:after="283"/>
              <w:jc w:val="left"/>
              <w:rPr/>
            </w:pPr>
            <w:r>
              <w:rPr/>
              <w:t xml:space="preserve">12 Vapautus </w:t>
            </w:r>
          </w:p>
        </w:tc>
      </w:tr>
      <w:tr>
        <w:trPr/>
        <w:tc>
          <w:tcPr>
            <w:tcW w:w="1654" w:type="dxa"/>
            <w:tcBorders/>
            <w:vAlign w:val="center"/>
          </w:tcPr>
          <w:p>
            <w:pPr>
              <w:pStyle w:val="TableHeading"/>
              <w:suppressLineNumbers/>
              <w:bidi w:val="0"/>
              <w:spacing w:before="0" w:after="283"/>
              <w:jc w:val="center"/>
              <w:rPr/>
            </w:pPr>
            <w:r>
              <w:rPr/>
              <w:t xml:space="preserve">Alkuperäinen verkko </w:t>
            </w:r>
          </w:p>
        </w:tc>
        <w:tc>
          <w:tcPr>
            <w:tcW w:w="8551" w:type="dxa"/>
            <w:tcBorders/>
            <w:vAlign w:val="center"/>
          </w:tcPr>
          <w:p>
            <w:pPr>
              <w:pStyle w:val="TableContents"/>
              <w:bidi w:val="0"/>
              <w:spacing w:before="0" w:after="283"/>
              <w:jc w:val="left"/>
              <w:rPr/>
            </w:pPr>
            <w:r>
              <w:rPr/>
              <w:t xml:space="preserve">ABC </w:t>
            </w:r>
          </w:p>
        </w:tc>
      </w:tr>
      <w:tr>
        <w:trPr/>
        <w:tc>
          <w:tcPr>
            <w:tcW w:w="1654" w:type="dxa"/>
            <w:tcBorders/>
            <w:vAlign w:val="center"/>
          </w:tcPr>
          <w:p>
            <w:pPr>
              <w:pStyle w:val="TableHeading"/>
              <w:suppressLineNumbers/>
              <w:bidi w:val="0"/>
              <w:spacing w:before="0" w:after="283"/>
              <w:jc w:val="center"/>
              <w:rPr/>
            </w:pPr>
            <w:r>
              <w:rPr/>
              <w:t xml:space="preserve">Alkuperäinen julkaisu </w:t>
            </w:r>
          </w:p>
        </w:tc>
        <w:tc>
          <w:tcPr>
            <w:tcW w:w="8551" w:type="dxa"/>
            <w:tcBorders/>
            <w:vAlign w:val="center"/>
          </w:tcPr>
          <w:p>
            <w:pPr>
              <w:pStyle w:val="TableContents"/>
              <w:bidi w:val="0"/>
              <w:spacing w:before="0" w:after="283"/>
              <w:jc w:val="left"/>
              <w:rPr/>
            </w:pPr>
            <w:r>
              <w:rPr>
                <w:color w:val="A9A9A9"/>
              </w:rPr>
              <w:t xml:space="preserve">28. syyskuuta 2017 </w:t>
            </w:r>
            <w:r>
              <w:rPr/>
              <w:t xml:space="preserve">(2017-09-28) -- nyt Kausi kronologia ← Edellinen Kausi 13 Luettelo Greyn anatomian jaksoista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Greyn anatomian kausi 14 saa ensi-iltansa?</w:t>
      </w:r>
    </w:p>
    <w:p>
      <w:pPr>
        <w:pStyle w:val="TextBody"/>
        <w:bidi w:val="0"/>
        <w:jc w:val="left"/>
        <w:rPr>
          <w:b/>
          <w:shd w:val="clear" w:fill="FFFF00"/>
        </w:rPr>
      </w:pPr>
      <w:r>
        <w:rPr>
          <w:b/>
          <w:shd w:val="clear" w:fill="FFFF00"/>
        </w:rPr>
        <w:t xml:space="preserve">Teksti numero 13</w:t>
      </w:r>
    </w:p>
    <w:tbl>
      <w:tblPr>
        <w:tblW w:w="10205" w:type="dxa"/>
        <w:jc w:val="left"/>
        <w:tblInd w:w="0" w:type="dxa"/>
        <w:tblLayout w:type="fixed"/>
        <w:tblCellMar>
          <w:top w:w="28" w:type="dxa"/>
          <w:left w:w="28" w:type="dxa"/>
          <w:bottom w:w="28" w:type="dxa"/>
          <w:right w:w="28" w:type="dxa"/>
        </w:tblCellMar>
      </w:tblPr>
      <w:tblGrid>
        <w:gridCol w:w="820"/>
        <w:gridCol w:w="779"/>
        <w:gridCol w:w="1298"/>
        <w:gridCol w:w="991"/>
        <w:gridCol w:w="1099"/>
        <w:gridCol w:w="1154"/>
        <w:gridCol w:w="4064"/>
      </w:tblGrid>
      <w:tr>
        <w:trPr/>
        <w:tc>
          <w:tcPr>
            <w:tcW w:w="820" w:type="dxa"/>
            <w:tcBorders/>
            <w:vAlign w:val="center"/>
          </w:tcPr>
          <w:p>
            <w:pPr>
              <w:pStyle w:val="TableHeading"/>
              <w:suppressLineNumbers/>
              <w:bidi w:val="0"/>
              <w:spacing w:before="0" w:after="283"/>
              <w:jc w:val="center"/>
              <w:rPr/>
            </w:pPr>
            <w:r>
              <w:rPr/>
              <w:t xml:space="preserve">Ei. </w:t>
            </w:r>
          </w:p>
        </w:tc>
        <w:tc>
          <w:tcPr>
            <w:tcW w:w="779" w:type="dxa"/>
            <w:tcBorders/>
            <w:vAlign w:val="center"/>
          </w:tcPr>
          <w:p>
            <w:pPr>
              <w:pStyle w:val="TableHeading"/>
              <w:suppressLineNumbers/>
              <w:bidi w:val="0"/>
              <w:spacing w:before="0" w:after="283"/>
              <w:jc w:val="center"/>
              <w:rPr/>
            </w:pPr>
            <w:r>
              <w:rPr/>
              <w:t xml:space="preserve">Nro kauden aikana </w:t>
            </w:r>
          </w:p>
        </w:tc>
        <w:tc>
          <w:tcPr>
            <w:tcW w:w="1298" w:type="dxa"/>
            <w:tcBorders/>
            <w:vAlign w:val="center"/>
          </w:tcPr>
          <w:p>
            <w:pPr>
              <w:pStyle w:val="TableHeading"/>
              <w:suppressLineNumbers/>
              <w:bidi w:val="0"/>
              <w:spacing w:before="0" w:after="283"/>
              <w:jc w:val="center"/>
              <w:rPr/>
            </w:pPr>
            <w:r>
              <w:rPr/>
              <w:t xml:space="preserve">Otsikko </w:t>
            </w:r>
          </w:p>
        </w:tc>
        <w:tc>
          <w:tcPr>
            <w:tcW w:w="991" w:type="dxa"/>
            <w:tcBorders/>
            <w:vAlign w:val="center"/>
          </w:tcPr>
          <w:p>
            <w:pPr>
              <w:pStyle w:val="TableHeading"/>
              <w:suppressLineNumbers/>
              <w:bidi w:val="0"/>
              <w:spacing w:before="0" w:after="283"/>
              <w:jc w:val="center"/>
              <w:rPr/>
            </w:pPr>
            <w:r>
              <w:rPr/>
              <w:t xml:space="preserve">Ohjaaja </w:t>
            </w:r>
          </w:p>
        </w:tc>
        <w:tc>
          <w:tcPr>
            <w:tcW w:w="1099" w:type="dxa"/>
            <w:tcBorders/>
            <w:vAlign w:val="center"/>
          </w:tcPr>
          <w:p>
            <w:pPr>
              <w:pStyle w:val="TableHeading"/>
              <w:suppressLineNumbers/>
              <w:bidi w:val="0"/>
              <w:spacing w:before="0" w:after="283"/>
              <w:jc w:val="center"/>
              <w:rPr/>
            </w:pPr>
            <w:r>
              <w:rPr/>
              <w:t xml:space="preserve">Kirjoittanut </w:t>
            </w:r>
          </w:p>
        </w:tc>
        <w:tc>
          <w:tcPr>
            <w:tcW w:w="1154" w:type="dxa"/>
            <w:tcBorders/>
            <w:vAlign w:val="center"/>
          </w:tcPr>
          <w:p>
            <w:pPr>
              <w:pStyle w:val="TableHeading"/>
              <w:suppressLineNumbers/>
              <w:bidi w:val="0"/>
              <w:spacing w:before="0" w:after="283"/>
              <w:jc w:val="center"/>
              <w:rPr/>
            </w:pPr>
            <w:r>
              <w:rPr/>
              <w:t xml:space="preserve">Alkuperäinen lähetyspäivä </w:t>
            </w:r>
          </w:p>
        </w:tc>
        <w:tc>
          <w:tcPr>
            <w:tcW w:w="4064" w:type="dxa"/>
            <w:tcBorders/>
            <w:vAlign w:val="center"/>
          </w:tcPr>
          <w:p>
            <w:pPr>
              <w:pStyle w:val="TableHeading"/>
              <w:suppressLineNumbers/>
              <w:bidi w:val="0"/>
              <w:spacing w:before="0" w:after="283"/>
              <w:jc w:val="center"/>
              <w:rPr/>
            </w:pPr>
            <w:r>
              <w:rPr/>
              <w:t xml:space="preserve">Yhdysvaltalaiset katsojat (miljoonaa) </w:t>
            </w:r>
          </w:p>
        </w:tc>
      </w:tr>
      <w:tr>
        <w:trPr/>
        <w:tc>
          <w:tcPr>
            <w:tcW w:w="820" w:type="dxa"/>
            <w:tcBorders/>
            <w:vAlign w:val="center"/>
          </w:tcPr>
          <w:p>
            <w:pPr>
              <w:pStyle w:val="TableHeading"/>
              <w:suppressLineNumbers/>
              <w:bidi w:val="0"/>
              <w:spacing w:before="0" w:after="283"/>
              <w:jc w:val="center"/>
              <w:rPr/>
            </w:pPr>
            <w:r>
              <w:rPr/>
              <w:t xml:space="preserve">294 </w:t>
            </w:r>
          </w:p>
        </w:tc>
        <w:tc>
          <w:tcPr>
            <w:tcW w:w="779" w:type="dxa"/>
            <w:tcBorders/>
            <w:vAlign w:val="center"/>
          </w:tcPr>
          <w:p>
            <w:pPr>
              <w:pStyle w:val="TableContents"/>
              <w:bidi w:val="0"/>
              <w:spacing w:before="0" w:after="283"/>
              <w:jc w:val="left"/>
              <w:rPr>
                <w:sz w:val="4"/>
                <w:szCs w:val="4"/>
              </w:rPr>
            </w:pPr>
            <w:r>
              <w:rPr>
                <w:sz w:val="4"/>
                <w:szCs w:val="4"/>
              </w:rPr>
            </w:r>
          </w:p>
        </w:tc>
        <w:tc>
          <w:tcPr>
            <w:tcW w:w="1298" w:type="dxa"/>
            <w:tcBorders/>
            <w:vAlign w:val="center"/>
          </w:tcPr>
          <w:p>
            <w:pPr>
              <w:pStyle w:val="TableContents"/>
              <w:bidi w:val="0"/>
              <w:spacing w:before="0" w:after="283"/>
              <w:jc w:val="left"/>
              <w:rPr/>
            </w:pPr>
            <w:r>
              <w:rPr/>
              <w:t xml:space="preserve">``Break Down the House'' </w:t>
            </w:r>
          </w:p>
        </w:tc>
        <w:tc>
          <w:tcPr>
            <w:tcW w:w="991" w:type="dxa"/>
            <w:tcBorders/>
            <w:vAlign w:val="center"/>
          </w:tcPr>
          <w:p>
            <w:pPr>
              <w:pStyle w:val="TableContents"/>
              <w:bidi w:val="0"/>
              <w:spacing w:before="0" w:after="283"/>
              <w:jc w:val="left"/>
              <w:rPr/>
            </w:pPr>
            <w:r>
              <w:rPr/>
              <w:t xml:space="preserve">Debbie Allen </w:t>
            </w:r>
          </w:p>
        </w:tc>
        <w:tc>
          <w:tcPr>
            <w:tcW w:w="1099" w:type="dxa"/>
            <w:tcBorders/>
            <w:vAlign w:val="center"/>
          </w:tcPr>
          <w:p>
            <w:pPr>
              <w:pStyle w:val="TableContents"/>
              <w:bidi w:val="0"/>
              <w:spacing w:before="0" w:after="283"/>
              <w:jc w:val="left"/>
              <w:rPr/>
            </w:pPr>
            <w:r>
              <w:rPr/>
              <w:t xml:space="preserve">Krista Vernoff </w:t>
            </w:r>
          </w:p>
        </w:tc>
        <w:tc>
          <w:tcPr>
            <w:tcW w:w="1154" w:type="dxa"/>
            <w:tcBorders/>
            <w:vAlign w:val="center"/>
          </w:tcPr>
          <w:p>
            <w:pPr>
              <w:pStyle w:val="TableContents"/>
              <w:bidi w:val="0"/>
              <w:spacing w:before="0" w:after="283"/>
              <w:jc w:val="left"/>
              <w:rPr/>
            </w:pPr>
            <w:r>
              <w:rPr/>
              <w:t xml:space="preserve">28. syyskuuta 2017 (2017-09-28) </w:t>
            </w:r>
          </w:p>
        </w:tc>
        <w:tc>
          <w:tcPr>
            <w:tcW w:w="4064" w:type="dxa"/>
            <w:tcBorders/>
            <w:vAlign w:val="center"/>
          </w:tcPr>
          <w:p>
            <w:pPr>
              <w:pStyle w:val="TableContents"/>
              <w:bidi w:val="0"/>
              <w:spacing w:before="0" w:after="283"/>
              <w:jc w:val="left"/>
              <w:rPr/>
            </w:pPr>
            <w:r>
              <w:rPr/>
              <w:t xml:space="preserve">8.07 Meredith joutuu jälleennäkemisten ja Grey Sloanin "suuren kohennuksen" pyörteessä monimutkaiseen rakkauskolmioon Nathanin ja Meganin, Owenin siskon, välillä, jonka paljastui äskettäin olevan yhä elossa kymmenen vuoden poissaolon jälkeen panttivankileirillä ulkomailla. Meganin ilmaantumisen myötä Teddy Altman palaa Seattleen tukemaan Owenia ja hänen äitiään, mikä johtaa kiusalliseen kanssakäymiseen Amelian kanssa. Kun Stephanie on nyt Teksasissa palovammayksikössä, Jo yrittää innokkaasti tehdä Benistä uuden ihmisen. Elizan "haamutettua" Arizonan baarissa hän tutustuu italialaiseen tyttöön, jonka hän ottaa mukaansa kotiinsa. Kun DeLuca tulee kotiin, hän löytää siskonsa puolialasti sohvalta Arizonan kanssa. </w:t>
            </w:r>
          </w:p>
        </w:tc>
      </w:tr>
      <w:tr>
        <w:trPr/>
        <w:tc>
          <w:tcPr>
            <w:tcW w:w="820" w:type="dxa"/>
            <w:tcBorders/>
            <w:vAlign w:val="center"/>
          </w:tcPr>
          <w:p>
            <w:pPr>
              <w:pStyle w:val="TableHeading"/>
              <w:suppressLineNumbers/>
              <w:bidi w:val="0"/>
              <w:spacing w:before="0" w:after="283"/>
              <w:jc w:val="center"/>
              <w:rPr/>
            </w:pPr>
            <w:r>
              <w:rPr/>
              <w:t xml:space="preserve">295 </w:t>
            </w:r>
          </w:p>
        </w:tc>
        <w:tc>
          <w:tcPr>
            <w:tcW w:w="779" w:type="dxa"/>
            <w:tcBorders/>
            <w:vAlign w:val="center"/>
          </w:tcPr>
          <w:p>
            <w:pPr>
              <w:pStyle w:val="TableContents"/>
              <w:bidi w:val="0"/>
              <w:spacing w:before="0" w:after="283"/>
              <w:jc w:val="left"/>
              <w:rPr>
                <w:sz w:val="4"/>
                <w:szCs w:val="4"/>
              </w:rPr>
            </w:pPr>
            <w:r>
              <w:rPr>
                <w:sz w:val="4"/>
                <w:szCs w:val="4"/>
              </w:rPr>
            </w:r>
          </w:p>
        </w:tc>
        <w:tc>
          <w:tcPr>
            <w:tcW w:w="1298" w:type="dxa"/>
            <w:tcBorders/>
            <w:vAlign w:val="center"/>
          </w:tcPr>
          <w:p>
            <w:pPr>
              <w:pStyle w:val="TableContents"/>
              <w:bidi w:val="0"/>
              <w:spacing w:before="0" w:after="283"/>
              <w:jc w:val="left"/>
              <w:rPr/>
            </w:pPr>
            <w:r>
              <w:rPr/>
              <w:t xml:space="preserve">``Get Off on the Pain'' (Päästä irti kivusta) </w:t>
            </w:r>
          </w:p>
        </w:tc>
        <w:tc>
          <w:tcPr>
            <w:tcW w:w="991" w:type="dxa"/>
            <w:tcBorders/>
            <w:vAlign w:val="center"/>
          </w:tcPr>
          <w:p>
            <w:pPr>
              <w:pStyle w:val="TableContents"/>
              <w:bidi w:val="0"/>
              <w:spacing w:before="0" w:after="283"/>
              <w:jc w:val="left"/>
              <w:rPr/>
            </w:pPr>
            <w:r>
              <w:rPr/>
              <w:t xml:space="preserve">Kevin McKidd </w:t>
            </w:r>
          </w:p>
        </w:tc>
        <w:tc>
          <w:tcPr>
            <w:tcW w:w="1099" w:type="dxa"/>
            <w:tcBorders/>
            <w:vAlign w:val="center"/>
          </w:tcPr>
          <w:p>
            <w:pPr>
              <w:pStyle w:val="TableContents"/>
              <w:bidi w:val="0"/>
              <w:spacing w:before="0" w:after="283"/>
              <w:jc w:val="left"/>
              <w:rPr/>
            </w:pPr>
            <w:r>
              <w:rPr/>
              <w:t xml:space="preserve">Krista Vernoff </w:t>
            </w:r>
          </w:p>
        </w:tc>
        <w:tc>
          <w:tcPr>
            <w:tcW w:w="1154" w:type="dxa"/>
            <w:tcBorders/>
            <w:vAlign w:val="center"/>
          </w:tcPr>
          <w:p>
            <w:pPr>
              <w:pStyle w:val="TableContents"/>
              <w:bidi w:val="0"/>
              <w:spacing w:before="0" w:after="283"/>
              <w:jc w:val="left"/>
              <w:rPr/>
            </w:pPr>
            <w:r>
              <w:rPr/>
              <w:t xml:space="preserve">28. syyskuuta 2017 (2017-09-28) </w:t>
            </w:r>
          </w:p>
        </w:tc>
        <w:tc>
          <w:tcPr>
            <w:tcW w:w="4064" w:type="dxa"/>
            <w:tcBorders/>
            <w:vAlign w:val="center"/>
          </w:tcPr>
          <w:p>
            <w:pPr>
              <w:pStyle w:val="TableContents"/>
              <w:bidi w:val="0"/>
              <w:spacing w:before="0" w:after="283"/>
              <w:jc w:val="left"/>
              <w:rPr/>
            </w:pPr>
            <w:r>
              <w:rPr/>
              <w:t xml:space="preserve">8.07 Carina, DeLucan sisko, pyytää tulla esitellyksi Baileylle saadakseen luvan tutkia naisten masturbaatiota ja orgasmeja koskevaa kiistanalaista aihetta sairaalassaan; Bailey suostuu yhteiskunnan kaksinaismoraalin vuoksi. Meredith pyrkii saamaan kaikki suostumaan siihen, että vatsaseinänsiirto on paras taktiikka Meganin haavojen hoitoon; hän saa jopa Teddyn peseytymään, jotta kaikki epäilykset Meredithin aikeista olla Meganin kirurgi poistuvat. Jo yrittää korjata suhdettaan Alexiin. Myöhemmin paljastuu, että Jo makasi yhden uuden alaharjoittelijan kanssa. Owen saa kuulla avioliittotilanteestaan Amelian kanssa, joka näyttää välttelevän häntä ja hänen perhettään. Ilman Jacksonin tukeakin Amelia taistelee poistaakseen potilaan mastoidikasvaimen. Myöhemmin hän osallistuu Carinan tutkimukseen, joka johtaa siihen, että hän löytää valtavan kasvaimen omista aivoista. </w:t>
            </w:r>
          </w:p>
        </w:tc>
      </w:tr>
      <w:tr>
        <w:trPr/>
        <w:tc>
          <w:tcPr>
            <w:tcW w:w="820" w:type="dxa"/>
            <w:tcBorders/>
            <w:vAlign w:val="center"/>
          </w:tcPr>
          <w:p>
            <w:pPr>
              <w:pStyle w:val="TableHeading"/>
              <w:suppressLineNumbers/>
              <w:bidi w:val="0"/>
              <w:spacing w:before="0" w:after="283"/>
              <w:jc w:val="center"/>
              <w:rPr/>
            </w:pPr>
            <w:r>
              <w:rPr/>
              <w:t xml:space="preserve">296 </w:t>
            </w:r>
          </w:p>
        </w:tc>
        <w:tc>
          <w:tcPr>
            <w:tcW w:w="779" w:type="dxa"/>
            <w:tcBorders/>
            <w:vAlign w:val="center"/>
          </w:tcPr>
          <w:p>
            <w:pPr>
              <w:pStyle w:val="TableContents"/>
              <w:bidi w:val="0"/>
              <w:spacing w:before="0" w:after="283"/>
              <w:jc w:val="left"/>
              <w:rPr>
                <w:sz w:val="4"/>
                <w:szCs w:val="4"/>
              </w:rPr>
            </w:pPr>
            <w:r>
              <w:rPr>
                <w:sz w:val="4"/>
                <w:szCs w:val="4"/>
              </w:rPr>
            </w:r>
          </w:p>
        </w:tc>
        <w:tc>
          <w:tcPr>
            <w:tcW w:w="1298" w:type="dxa"/>
            <w:tcBorders/>
            <w:vAlign w:val="center"/>
          </w:tcPr>
          <w:p>
            <w:pPr>
              <w:pStyle w:val="TableContents"/>
              <w:bidi w:val="0"/>
              <w:spacing w:before="0" w:after="283"/>
              <w:jc w:val="left"/>
              <w:rPr/>
            </w:pPr>
            <w:r>
              <w:rPr/>
              <w:t xml:space="preserve">``Go Big or Go Home'' </w:t>
            </w:r>
          </w:p>
        </w:tc>
        <w:tc>
          <w:tcPr>
            <w:tcW w:w="991" w:type="dxa"/>
            <w:tcBorders/>
            <w:vAlign w:val="center"/>
          </w:tcPr>
          <w:p>
            <w:pPr>
              <w:pStyle w:val="TableContents"/>
              <w:bidi w:val="0"/>
              <w:spacing w:before="0" w:after="283"/>
              <w:jc w:val="left"/>
              <w:rPr/>
            </w:pPr>
            <w:r>
              <w:rPr/>
              <w:t xml:space="preserve">Chandra Wilson </w:t>
            </w:r>
          </w:p>
        </w:tc>
        <w:tc>
          <w:tcPr>
            <w:tcW w:w="1099" w:type="dxa"/>
            <w:tcBorders/>
            <w:vAlign w:val="center"/>
          </w:tcPr>
          <w:p>
            <w:pPr>
              <w:pStyle w:val="TableContents"/>
              <w:bidi w:val="0"/>
              <w:spacing w:before="0" w:after="283"/>
              <w:jc w:val="left"/>
              <w:rPr/>
            </w:pPr>
            <w:r>
              <w:rPr/>
              <w:t xml:space="preserve">Meg Marinis </w:t>
            </w:r>
          </w:p>
        </w:tc>
        <w:tc>
          <w:tcPr>
            <w:tcW w:w="1154" w:type="dxa"/>
            <w:tcBorders/>
            <w:vAlign w:val="center"/>
          </w:tcPr>
          <w:p>
            <w:pPr>
              <w:pStyle w:val="TableContents"/>
              <w:bidi w:val="0"/>
              <w:spacing w:before="0" w:after="283"/>
              <w:jc w:val="left"/>
              <w:rPr/>
            </w:pPr>
            <w:r>
              <w:rPr/>
              <w:t xml:space="preserve">5. lokakuuta 2017 (2017-10-05) </w:t>
            </w:r>
          </w:p>
        </w:tc>
        <w:tc>
          <w:tcPr>
            <w:tcW w:w="4064" w:type="dxa"/>
            <w:tcBorders/>
            <w:vAlign w:val="center"/>
          </w:tcPr>
          <w:p>
            <w:pPr>
              <w:pStyle w:val="TableContents"/>
              <w:bidi w:val="0"/>
              <w:spacing w:before="0" w:after="283"/>
              <w:jc w:val="left"/>
              <w:rPr/>
            </w:pPr>
            <w:r>
              <w:rPr/>
              <w:t xml:space="preserve">8.06 Amelia ottaa mukaan yhden entisistä professoreistaan ja nykyisen Johns Hopkinsin neurologian johtajan, tohtori Tom Koracikin, auttamaan häntä kasvaimen hoitosuunnitelman laatimisessa. Tohtori Koracik paljastaa Amelian harmiksi, kuinka heikentynyt hänen arvostelukykynsä on ollut viimeisten kymmenen vuoden aikana; Richard varmistaa, että Amelia tietää, ettei hänen arvostelukykynsä ole ollutkaan niin huono, ja rohkaisee häntä kertomaan totuuden niille, joiden kanssa hän on läheisin. Bailey joutuu Harper Averyn kanssa tekemisiin sairaalassa tehdyistä muutoksista, ja hän uhkaa peruuttaa kaiken rahoituksen säätiöltä; kun Bailey vastustaa häntä, Avery antaa hänelle potkut. Jakson lopussa Avery menehtyy äkilliseen sydänpysähdykseen, minkä jälkeen Jackson ja Catherine Avery palauttavat Baileyn takaisin ylilääkäriksi. Ben ja Arizona turvautuvat Carinan antamiin neuvoihin, kun yksi heidän potilaistaan juuttuu synnytykseen. Meredith kääntyy entisen psykiatrinsa puoleen, joka päätyy potilaaksi, selvittääkseen mielialaansa kaikkia kohtaan, jota Nathanin ja Meganin muodostama rakkauskolmio on lietsonut. Jo pyytää Alexia muuttamaan takaisin kotiin. </w:t>
            </w:r>
          </w:p>
        </w:tc>
      </w:tr>
      <w:tr>
        <w:trPr/>
        <w:tc>
          <w:tcPr>
            <w:tcW w:w="820" w:type="dxa"/>
            <w:tcBorders/>
            <w:vAlign w:val="center"/>
          </w:tcPr>
          <w:p>
            <w:pPr>
              <w:pStyle w:val="TableHeading"/>
              <w:suppressLineNumbers/>
              <w:bidi w:val="0"/>
              <w:spacing w:before="0" w:after="283"/>
              <w:jc w:val="center"/>
              <w:rPr/>
            </w:pPr>
            <w:r>
              <w:rPr/>
              <w:t xml:space="preserve">297 </w:t>
            </w:r>
          </w:p>
        </w:tc>
        <w:tc>
          <w:tcPr>
            <w:tcW w:w="779" w:type="dxa"/>
            <w:tcBorders/>
            <w:vAlign w:val="center"/>
          </w:tcPr>
          <w:p>
            <w:pPr>
              <w:pStyle w:val="TableContents"/>
              <w:bidi w:val="0"/>
              <w:spacing w:before="0" w:after="283"/>
              <w:jc w:val="left"/>
              <w:rPr>
                <w:sz w:val="4"/>
                <w:szCs w:val="4"/>
              </w:rPr>
            </w:pPr>
            <w:r>
              <w:rPr>
                <w:sz w:val="4"/>
                <w:szCs w:val="4"/>
              </w:rPr>
            </w:r>
          </w:p>
        </w:tc>
        <w:tc>
          <w:tcPr>
            <w:tcW w:w="1298" w:type="dxa"/>
            <w:tcBorders/>
            <w:vAlign w:val="center"/>
          </w:tcPr>
          <w:p>
            <w:pPr>
              <w:pStyle w:val="TableContents"/>
              <w:bidi w:val="0"/>
              <w:spacing w:before="0" w:after="283"/>
              <w:jc w:val="left"/>
              <w:rPr/>
            </w:pPr>
            <w:r>
              <w:rPr/>
              <w:t xml:space="preserve">"Eikö tuo olekin potku päähän? </w:t>
            </w:r>
          </w:p>
        </w:tc>
        <w:tc>
          <w:tcPr>
            <w:tcW w:w="991" w:type="dxa"/>
            <w:tcBorders/>
            <w:vAlign w:val="center"/>
          </w:tcPr>
          <w:p>
            <w:pPr>
              <w:pStyle w:val="TableContents"/>
              <w:bidi w:val="0"/>
              <w:spacing w:before="0" w:after="283"/>
              <w:jc w:val="left"/>
              <w:rPr/>
            </w:pPr>
            <w:r>
              <w:rPr/>
              <w:t xml:space="preserve">Geary McLeod </w:t>
            </w:r>
          </w:p>
        </w:tc>
        <w:tc>
          <w:tcPr>
            <w:tcW w:w="1099" w:type="dxa"/>
            <w:tcBorders/>
            <w:vAlign w:val="center"/>
          </w:tcPr>
          <w:p>
            <w:pPr>
              <w:pStyle w:val="TableContents"/>
              <w:bidi w:val="0"/>
              <w:spacing w:before="0" w:after="283"/>
              <w:jc w:val="left"/>
              <w:rPr/>
            </w:pPr>
            <w:r>
              <w:rPr/>
              <w:t xml:space="preserve">Marlana Hope </w:t>
            </w:r>
          </w:p>
        </w:tc>
        <w:tc>
          <w:tcPr>
            <w:tcW w:w="1154" w:type="dxa"/>
            <w:tcBorders/>
            <w:vAlign w:val="center"/>
          </w:tcPr>
          <w:p>
            <w:pPr>
              <w:pStyle w:val="TableContents"/>
              <w:bidi w:val="0"/>
              <w:spacing w:before="0" w:after="283"/>
              <w:jc w:val="left"/>
              <w:rPr/>
            </w:pPr>
            <w:r>
              <w:rPr/>
              <w:t xml:space="preserve">12. lokakuuta 2017 (2017-10-12) </w:t>
            </w:r>
          </w:p>
        </w:tc>
        <w:tc>
          <w:tcPr>
            <w:tcW w:w="4064" w:type="dxa"/>
            <w:tcBorders/>
            <w:vAlign w:val="center"/>
          </w:tcPr>
          <w:p>
            <w:pPr>
              <w:pStyle w:val="TableContents"/>
              <w:bidi w:val="0"/>
              <w:spacing w:before="0" w:after="283"/>
              <w:jc w:val="left"/>
              <w:rPr/>
            </w:pPr>
            <w:r>
              <w:rPr/>
              <w:t xml:space="preserve">8.08 Amelialta poistetaan aivokasvain, mutta seuraavina päivinä hänellä on joitakin komplikaatioita, kuten vain ranskan kielen puhuminen ja muistin menetys. Richard tuo yllättäen Maggien mukaan Catherinen isännöimälle perheillalliselle, joka muuttuu kiusalliseksi, kun Catherine paljastaa Averylle Harperin kuolemasta saamansa perinnön, neljännesmiljardin dollarin. Bailey ja Richard järjestävät uusien harjoittelijoiden haastatteluja, mutta eivät löydä kunnollista ehdokasta. Meredith ja Nathan käyttävät tutkimuksiaan perustellakseen maahantulonsa, ja he lyöttäytyvät yhteen tuodakseen Meganin adoptoidun pojan Amerikkaan. Amelia ja Owen kohtaavat pelkonsa siitä, että heidän avioliittonsa perustuu Amelian sairauden luomaan versioon Ameliasta. Arizona saa tietää, että Sofia haluaa muuttaa kotiin. Jo tunnustaa vihaavansa sitä, miten paljon hänen ex-miehensä hallitsee häntä. </w:t>
            </w:r>
          </w:p>
        </w:tc>
      </w:tr>
      <w:tr>
        <w:trPr/>
        <w:tc>
          <w:tcPr>
            <w:tcW w:w="820" w:type="dxa"/>
            <w:tcBorders/>
            <w:vAlign w:val="center"/>
          </w:tcPr>
          <w:p>
            <w:pPr>
              <w:pStyle w:val="TableHeading"/>
              <w:suppressLineNumbers/>
              <w:bidi w:val="0"/>
              <w:spacing w:before="0" w:after="283"/>
              <w:jc w:val="center"/>
              <w:rPr/>
            </w:pPr>
            <w:r>
              <w:rPr/>
              <w:t xml:space="preserve">298 </w:t>
            </w:r>
          </w:p>
        </w:tc>
        <w:tc>
          <w:tcPr>
            <w:tcW w:w="779" w:type="dxa"/>
            <w:tcBorders/>
            <w:vAlign w:val="center"/>
          </w:tcPr>
          <w:p>
            <w:pPr>
              <w:pStyle w:val="TableContents"/>
              <w:bidi w:val="0"/>
              <w:spacing w:before="0" w:after="283"/>
              <w:jc w:val="left"/>
              <w:rPr/>
            </w:pPr>
            <w:r>
              <w:rPr/>
              <w:t xml:space="preserve">5 </w:t>
            </w:r>
          </w:p>
        </w:tc>
        <w:tc>
          <w:tcPr>
            <w:tcW w:w="1298" w:type="dxa"/>
            <w:tcBorders/>
            <w:vAlign w:val="center"/>
          </w:tcPr>
          <w:p>
            <w:pPr>
              <w:pStyle w:val="TableContents"/>
              <w:bidi w:val="0"/>
              <w:spacing w:before="0" w:after="283"/>
              <w:jc w:val="left"/>
              <w:rPr/>
            </w:pPr>
            <w:r>
              <w:rPr/>
              <w:t xml:space="preserve">``Vaara-alue'' </w:t>
            </w:r>
          </w:p>
        </w:tc>
        <w:tc>
          <w:tcPr>
            <w:tcW w:w="991" w:type="dxa"/>
            <w:tcBorders/>
            <w:vAlign w:val="center"/>
          </w:tcPr>
          <w:p>
            <w:pPr>
              <w:pStyle w:val="TableContents"/>
              <w:bidi w:val="0"/>
              <w:spacing w:before="0" w:after="283"/>
              <w:jc w:val="left"/>
              <w:rPr/>
            </w:pPr>
            <w:r>
              <w:rPr/>
              <w:t xml:space="preserve">Cecilie Mosli </w:t>
            </w:r>
          </w:p>
        </w:tc>
        <w:tc>
          <w:tcPr>
            <w:tcW w:w="1099" w:type="dxa"/>
            <w:tcBorders/>
            <w:vAlign w:val="center"/>
          </w:tcPr>
          <w:p>
            <w:pPr>
              <w:pStyle w:val="TableContents"/>
              <w:bidi w:val="0"/>
              <w:spacing w:before="0" w:after="283"/>
              <w:jc w:val="left"/>
              <w:rPr/>
            </w:pPr>
            <w:r>
              <w:rPr/>
              <w:t xml:space="preserve">Jalysa Conway </w:t>
            </w:r>
          </w:p>
        </w:tc>
        <w:tc>
          <w:tcPr>
            <w:tcW w:w="1154" w:type="dxa"/>
            <w:tcBorders/>
            <w:vAlign w:val="center"/>
          </w:tcPr>
          <w:p>
            <w:pPr>
              <w:pStyle w:val="TableContents"/>
              <w:bidi w:val="0"/>
              <w:spacing w:before="0" w:after="283"/>
              <w:jc w:val="left"/>
              <w:rPr/>
            </w:pPr>
            <w:r>
              <w:rPr/>
              <w:t xml:space="preserve">26. lokakuuta 2017 (2017-10-26) </w:t>
            </w:r>
          </w:p>
        </w:tc>
        <w:tc>
          <w:tcPr>
            <w:tcW w:w="4064" w:type="dxa"/>
            <w:tcBorders/>
            <w:vAlign w:val="center"/>
          </w:tcPr>
          <w:p>
            <w:pPr>
              <w:pStyle w:val="TableContents"/>
              <w:bidi w:val="0"/>
              <w:spacing w:before="0" w:after="283"/>
              <w:jc w:val="left"/>
              <w:rPr/>
            </w:pPr>
            <w:r>
              <w:rPr/>
              <w:t xml:space="preserve">7.67 Kun Owen auttaa Megania matkalla Kaliforniaan, jossa hän aloittaa uuden elämänsä Nathanin ja hänen poikansa Faroukin kanssa, he muistelevat aikaa, jonka he viettivät Fallujahissa Irakissa. Ulkomailla vietetyn ajan aikana Nathan kosi Megania kierrättämällä kaulakorun, jota ei alun perin ollut tarkoitettu Meganille. Teddy tunnisti nopeasti kaulakorun ja sen, että Nathan oli pettänyt, ja painosti häntä kertomaan totuuden. Huolimatta hyvistä uutisista kihlauksesta Megan käsitteli sydänsurua siitä, ettei hän saanut stratia, mikä myöhemmin paljastui hänelle Owenin omaksi teoksi. Veljensä pettämisestä järkyttyneenä hän nousee helikopteriin yhden heidän joukkojensa kimppuun hyökänneen ampujan kanssa, mikä johtaa hänen katoamiseensa. Kun Nathan odottaa Meganin ja Owenin saapumista, hän ystävystyy Faroukin kanssa, jolla on vaikeuksia sopeutua vapaaseen maailmaan. Hän myös lopettaa virallisesti suhteensa Meredithiin, samoin kuin Owen Ameliaan, kun hän tajuaa, ettei kumpikaan heistä ole todella onnellinen. </w:t>
            </w:r>
          </w:p>
        </w:tc>
      </w:tr>
      <w:tr>
        <w:trPr/>
        <w:tc>
          <w:tcPr>
            <w:tcW w:w="820" w:type="dxa"/>
            <w:tcBorders/>
            <w:vAlign w:val="center"/>
          </w:tcPr>
          <w:p>
            <w:pPr>
              <w:pStyle w:val="TableHeading"/>
              <w:suppressLineNumbers/>
              <w:bidi w:val="0"/>
              <w:spacing w:before="0" w:after="283"/>
              <w:jc w:val="center"/>
              <w:rPr/>
            </w:pPr>
            <w:r>
              <w:rPr/>
              <w:t xml:space="preserve">299 </w:t>
            </w:r>
          </w:p>
        </w:tc>
        <w:tc>
          <w:tcPr>
            <w:tcW w:w="779" w:type="dxa"/>
            <w:tcBorders/>
            <w:vAlign w:val="center"/>
          </w:tcPr>
          <w:p>
            <w:pPr>
              <w:pStyle w:val="TableContents"/>
              <w:bidi w:val="0"/>
              <w:spacing w:before="0" w:after="283"/>
              <w:jc w:val="left"/>
              <w:rPr/>
            </w:pPr>
            <w:r>
              <w:rPr/>
              <w:t xml:space="preserve">6 </w:t>
            </w:r>
          </w:p>
        </w:tc>
        <w:tc>
          <w:tcPr>
            <w:tcW w:w="1298" w:type="dxa"/>
            <w:tcBorders/>
            <w:vAlign w:val="center"/>
          </w:tcPr>
          <w:p>
            <w:pPr>
              <w:pStyle w:val="TableContents"/>
              <w:bidi w:val="0"/>
              <w:spacing w:before="0" w:after="283"/>
              <w:jc w:val="left"/>
              <w:rPr/>
            </w:pPr>
            <w:r>
              <w:rPr/>
              <w:t xml:space="preserve">"Tule veneeseeni, beibi. </w:t>
            </w:r>
          </w:p>
        </w:tc>
        <w:tc>
          <w:tcPr>
            <w:tcW w:w="991" w:type="dxa"/>
            <w:tcBorders/>
            <w:vAlign w:val="center"/>
          </w:tcPr>
          <w:p>
            <w:pPr>
              <w:pStyle w:val="TableContents"/>
              <w:bidi w:val="0"/>
              <w:spacing w:before="0" w:after="283"/>
              <w:jc w:val="left"/>
              <w:rPr/>
            </w:pPr>
            <w:r>
              <w:rPr/>
              <w:t xml:space="preserve">Lisa Leone </w:t>
            </w:r>
          </w:p>
        </w:tc>
        <w:tc>
          <w:tcPr>
            <w:tcW w:w="1099" w:type="dxa"/>
            <w:tcBorders/>
            <w:vAlign w:val="center"/>
          </w:tcPr>
          <w:p>
            <w:pPr>
              <w:pStyle w:val="TableContents"/>
              <w:bidi w:val="0"/>
              <w:spacing w:before="0" w:after="283"/>
              <w:jc w:val="left"/>
              <w:rPr/>
            </w:pPr>
            <w:r>
              <w:rPr/>
              <w:t xml:space="preserve">Kiley Donovan </w:t>
            </w:r>
          </w:p>
        </w:tc>
        <w:tc>
          <w:tcPr>
            <w:tcW w:w="1154" w:type="dxa"/>
            <w:tcBorders/>
            <w:vAlign w:val="center"/>
          </w:tcPr>
          <w:p>
            <w:pPr>
              <w:pStyle w:val="TableContents"/>
              <w:bidi w:val="0"/>
              <w:spacing w:before="0" w:after="283"/>
              <w:jc w:val="left"/>
              <w:rPr/>
            </w:pPr>
            <w:r>
              <w:rPr/>
              <w:t xml:space="preserve">2. marraskuuta 2017 (2017-11-02) </w:t>
            </w:r>
          </w:p>
        </w:tc>
        <w:tc>
          <w:tcPr>
            <w:tcW w:w="4064" w:type="dxa"/>
            <w:tcBorders/>
            <w:vAlign w:val="center"/>
          </w:tcPr>
          <w:p>
            <w:pPr>
              <w:pStyle w:val="TableContents"/>
              <w:bidi w:val="0"/>
              <w:spacing w:before="0" w:after="283"/>
              <w:jc w:val="left"/>
              <w:rPr/>
            </w:pPr>
            <w:r>
              <w:rPr/>
              <w:t xml:space="preserve">7.38 Lääketieteellisen aikakauslehden JSA:n kansilehdellä uutena kirurgina Meredith suorittaa harvinaisen kirurgisen toimenpiteen, jonka Jo on tehnyt mahdolliseksi, yrittäessään pelastaa tuomarin etenevältä syöpädiagnoosilta. Grey Sloanin miehet pitävät `´sairauspäivän'' ja hengailevat Jacksonin vastikään ostamalla veneellä, kun taas naiset hakevat treffejä Tinderistä. Arizona on eronnut Carinasta valmistautuessaan Sofian muuttoon takaisin kotiin. Amelia suuntaa takaisin leikkaukseen, mutta kamppailee itseluottamuksensa kanssa, rekrytoi tohtori Koracikin apua ja hakee rohkaisua Richardilta. Arizonan ja Aprilin korjatessa naisen vammoja, jotka johtuvat vahingossa emättimeen piilotetun aseen ampumisesta, Bailey ja Maggie hoitavat hypokondriaa, joka oli vahingossa tapahtuneen ampumisen uhri. Kirurgien ja sisätautien sekoitustilaisuudessa Meredith saa tietää, että hänet on ehdolla vuosittaiseen Harper Avery -palkintoon; uutista varjostaa kuitenkin hänen potilaansa menetys. Jackson antaa puolet perinnöstään Baileylle tutkimuskilpailun rahoittamiseksi. Jo kuulee olevansa ehdolla johtavaksi apulaislääkäriksi ja päättää hakea avioeroa Paulista uskottuaan tilanteensa tuomarille. DeLuca tunnistaa yhden uusista harjoittelijoista menneisyydestään, ja Owen ja Carina jäävät kiinni suutelemasta. </w:t>
            </w:r>
          </w:p>
        </w:tc>
      </w:tr>
      <w:tr>
        <w:trPr/>
        <w:tc>
          <w:tcPr>
            <w:tcW w:w="820" w:type="dxa"/>
            <w:tcBorders/>
            <w:vAlign w:val="center"/>
          </w:tcPr>
          <w:p>
            <w:pPr>
              <w:pStyle w:val="TableHeading"/>
              <w:suppressLineNumbers/>
              <w:bidi w:val="0"/>
              <w:spacing w:before="0" w:after="283"/>
              <w:jc w:val="center"/>
              <w:rPr/>
            </w:pPr>
            <w:r>
              <w:rPr/>
              <w:t xml:space="preserve">300 </w:t>
            </w:r>
          </w:p>
        </w:tc>
        <w:tc>
          <w:tcPr>
            <w:tcW w:w="779" w:type="dxa"/>
            <w:tcBorders/>
            <w:vAlign w:val="center"/>
          </w:tcPr>
          <w:p>
            <w:pPr>
              <w:pStyle w:val="TableContents"/>
              <w:bidi w:val="0"/>
              <w:spacing w:before="0" w:after="283"/>
              <w:jc w:val="left"/>
              <w:rPr/>
            </w:pPr>
            <w:r>
              <w:rPr/>
              <w:t xml:space="preserve">7 </w:t>
            </w:r>
          </w:p>
        </w:tc>
        <w:tc>
          <w:tcPr>
            <w:tcW w:w="1298" w:type="dxa"/>
            <w:tcBorders/>
            <w:vAlign w:val="center"/>
          </w:tcPr>
          <w:p>
            <w:pPr>
              <w:pStyle w:val="TableContents"/>
              <w:bidi w:val="0"/>
              <w:spacing w:before="0" w:after="283"/>
              <w:jc w:val="left"/>
              <w:rPr/>
            </w:pPr>
            <w:r>
              <w:rPr/>
              <w:t xml:space="preserve">"Kuka elää, kuka kuolee, kuka kertoo tarinasi"... </w:t>
            </w:r>
          </w:p>
        </w:tc>
        <w:tc>
          <w:tcPr>
            <w:tcW w:w="991" w:type="dxa"/>
            <w:tcBorders/>
            <w:vAlign w:val="center"/>
          </w:tcPr>
          <w:p>
            <w:pPr>
              <w:pStyle w:val="TableContents"/>
              <w:bidi w:val="0"/>
              <w:spacing w:before="0" w:after="283"/>
              <w:jc w:val="left"/>
              <w:rPr/>
            </w:pPr>
            <w:r>
              <w:rPr/>
              <w:t xml:space="preserve">Debbie Allen </w:t>
            </w:r>
          </w:p>
        </w:tc>
        <w:tc>
          <w:tcPr>
            <w:tcW w:w="1099" w:type="dxa"/>
            <w:tcBorders/>
            <w:vAlign w:val="center"/>
          </w:tcPr>
          <w:p>
            <w:pPr>
              <w:pStyle w:val="TableContents"/>
              <w:bidi w:val="0"/>
              <w:spacing w:before="0" w:after="283"/>
              <w:jc w:val="left"/>
              <w:rPr/>
            </w:pPr>
            <w:r>
              <w:rPr/>
              <w:t xml:space="preserve">Krista Vernoff </w:t>
            </w:r>
          </w:p>
        </w:tc>
        <w:tc>
          <w:tcPr>
            <w:tcW w:w="1154" w:type="dxa"/>
            <w:tcBorders/>
            <w:vAlign w:val="center"/>
          </w:tcPr>
          <w:p>
            <w:pPr>
              <w:pStyle w:val="TableContents"/>
              <w:bidi w:val="0"/>
              <w:spacing w:before="0" w:after="283"/>
              <w:jc w:val="left"/>
              <w:rPr/>
            </w:pPr>
            <w:r>
              <w:rPr/>
              <w:t xml:space="preserve">9. marraskuuta 2017 (2017-11-09) </w:t>
            </w:r>
          </w:p>
        </w:tc>
        <w:tc>
          <w:tcPr>
            <w:tcW w:w="4064" w:type="dxa"/>
            <w:tcBorders/>
            <w:vAlign w:val="center"/>
          </w:tcPr>
          <w:p>
            <w:pPr>
              <w:pStyle w:val="TableContents"/>
              <w:bidi w:val="0"/>
              <w:spacing w:before="0" w:after="283"/>
              <w:jc w:val="left"/>
              <w:rPr/>
            </w:pPr>
            <w:r>
              <w:rPr/>
              <w:t xml:space="preserve">8.13 Kun vuoristoradan vaunu suistuu raiteiltaan, Meredithin suunnitelmat osallistua Harper Averyn palkintoseremoniaan keskeytyvät. Kolme päivystyksessä vierailevaa potilasta näyttää sairaalan entisiltä lääkäreiltä: Tohtorit Cristina Yang, George O'Malley ja Izzie Stevens. Amelia ja Owen oppivat toimimaan rinnakkain leikkaussalissa sen jälkeen, kun Amelia tilaa yllätys-CT:n, joka osoittaa suuren hematooman, jonka hän pystyy korjaamaan. Arizonan leikatessa Lizaa, Izzien kaksoisolentoa, hän pohtii suhdettaan Callien ja Markin kanssa valmistautuessaan Sofian paluuseen Seattleen. Jo pyytää Alexia soittamaan Izzielle ja kysymään, miten tämä voi, ja Alex sanoo tietävänsä, miten Izzie voi: hän on onnellisesti naimisissa oleva kirurgi, jolla on kolme lasta. Odottaessaan Meredithin lähtöä Bostoniin Maggie solmii siteen Zolan kanssa, kun he harjoittelevat lääketieteellistä tietoa ja puhuvat Derekistä. Bailey ja Ben riitelevät hänen ilmoituksestaan liittyä palokuntaan, koska Bailey pelkää, että hänellä on sitoutumisongelmia. Koska Meredith ei pysty lentämään Bostoniin, leikkaussalissa - ystäviensä ja kollegoidensa edessä - hänet julistetaan vuoden 2017 Harper Avery -palkinnon voittajaksi. </w:t>
            </w:r>
          </w:p>
        </w:tc>
      </w:tr>
      <w:tr>
        <w:trPr/>
        <w:tc>
          <w:tcPr>
            <w:tcW w:w="820" w:type="dxa"/>
            <w:tcBorders/>
            <w:vAlign w:val="center"/>
          </w:tcPr>
          <w:p>
            <w:pPr>
              <w:pStyle w:val="TableHeading"/>
              <w:suppressLineNumbers/>
              <w:bidi w:val="0"/>
              <w:spacing w:before="0" w:after="283"/>
              <w:jc w:val="center"/>
              <w:rPr/>
            </w:pPr>
            <w:r>
              <w:rPr/>
              <w:t xml:space="preserve">301 </w:t>
            </w:r>
          </w:p>
        </w:tc>
        <w:tc>
          <w:tcPr>
            <w:tcW w:w="779" w:type="dxa"/>
            <w:tcBorders/>
            <w:vAlign w:val="center"/>
          </w:tcPr>
          <w:p>
            <w:pPr>
              <w:pStyle w:val="TableContents"/>
              <w:bidi w:val="0"/>
              <w:spacing w:before="0" w:after="283"/>
              <w:jc w:val="left"/>
              <w:rPr/>
            </w:pPr>
            <w:r>
              <w:rPr/>
              <w:t xml:space="preserve">8 </w:t>
            </w:r>
          </w:p>
        </w:tc>
        <w:tc>
          <w:tcPr>
            <w:tcW w:w="1298" w:type="dxa"/>
            <w:tcBorders/>
            <w:vAlign w:val="center"/>
          </w:tcPr>
          <w:p>
            <w:pPr>
              <w:pStyle w:val="TableContents"/>
              <w:bidi w:val="0"/>
              <w:spacing w:before="0" w:after="283"/>
              <w:jc w:val="left"/>
              <w:rPr/>
            </w:pPr>
            <w:r>
              <w:rPr/>
              <w:t xml:space="preserve">``Out of Nowhere'' </w:t>
            </w:r>
          </w:p>
        </w:tc>
        <w:tc>
          <w:tcPr>
            <w:tcW w:w="991" w:type="dxa"/>
            <w:tcBorders/>
            <w:vAlign w:val="center"/>
          </w:tcPr>
          <w:p>
            <w:pPr>
              <w:pStyle w:val="TableContents"/>
              <w:bidi w:val="0"/>
              <w:spacing w:before="0" w:after="283"/>
              <w:jc w:val="left"/>
              <w:rPr/>
            </w:pPr>
            <w:r>
              <w:rPr/>
              <w:t xml:space="preserve">Kevin McKidd </w:t>
            </w:r>
          </w:p>
        </w:tc>
        <w:tc>
          <w:tcPr>
            <w:tcW w:w="1099" w:type="dxa"/>
            <w:tcBorders/>
            <w:vAlign w:val="center"/>
          </w:tcPr>
          <w:p>
            <w:pPr>
              <w:pStyle w:val="TableContents"/>
              <w:bidi w:val="0"/>
              <w:spacing w:before="0" w:after="283"/>
              <w:jc w:val="left"/>
              <w:rPr/>
            </w:pPr>
            <w:r>
              <w:rPr/>
              <w:t xml:space="preserve">William Harper </w:t>
            </w:r>
          </w:p>
        </w:tc>
        <w:tc>
          <w:tcPr>
            <w:tcW w:w="1154" w:type="dxa"/>
            <w:tcBorders/>
            <w:vAlign w:val="center"/>
          </w:tcPr>
          <w:p>
            <w:pPr>
              <w:pStyle w:val="TableContents"/>
              <w:bidi w:val="0"/>
              <w:spacing w:before="0" w:after="283"/>
              <w:jc w:val="left"/>
              <w:rPr/>
            </w:pPr>
            <w:r>
              <w:rPr/>
              <w:t xml:space="preserve">16. marraskuuta 2017 (2017-11-16) </w:t>
            </w:r>
          </w:p>
        </w:tc>
        <w:tc>
          <w:tcPr>
            <w:tcW w:w="4064" w:type="dxa"/>
            <w:tcBorders/>
            <w:vAlign w:val="center"/>
          </w:tcPr>
          <w:p>
            <w:pPr>
              <w:pStyle w:val="TableContents"/>
              <w:bidi w:val="0"/>
              <w:spacing w:before="0" w:after="283"/>
              <w:jc w:val="left"/>
              <w:rPr/>
            </w:pPr>
            <w:r>
              <w:rPr/>
              <w:t xml:space="preserve">7.52 Kun harjoittelijat kamppailevat löytääkseen kirurgin uransa, Jo aloittaa valtakautensa johtavana apulaislääkärinä. Asiat muuttuvat huonompaan suuntaan, kun Grey Sloan Memorialin tietokonejärjestelmään murtaudutaan, ja kaikki potilastiedot joutuvat panttivangiksi 20 miljoonan dollarin edestä. Bailey ei ymmärrä, miksi lunnaat ovat niin suuret ja ennennäkemättömät, mutta tajuaa, että se johtuu Jacksonin perinnöstä rahoitetusta, hiljattain ilmoitetusta kilpailusta. Ilman teknistä kehitystä, johon lääkärit ovat tottuneet, heidän on luotettava vaistoihinsa potilaidensa hoidossa; Richard opettaa nuoremmille kollegoilleen, miten he työskentelivät ``kivikaudella''. Eräs potilas kuljetetaan toiseen sairaalaan helikopterilla, joka joutuu pahaan turbulenssiin, jolloin letku irtoaa ja verta roiskuu kaikkialle. Jo kokee elämänsä pelottavimman yllätyksen, kun hän törmää pahoinpitelevään aviomieheensä Pauliin matkalla estääkseen Alexia tappamasta tahattomasti heidän potilaansa. </w:t>
            </w:r>
          </w:p>
        </w:tc>
      </w:tr>
      <w:tr>
        <w:trPr/>
        <w:tc>
          <w:tcPr>
            <w:tcW w:w="820" w:type="dxa"/>
            <w:tcBorders/>
            <w:vAlign w:val="center"/>
          </w:tcPr>
          <w:p>
            <w:pPr>
              <w:pStyle w:val="TableHeading"/>
              <w:suppressLineNumbers/>
              <w:bidi w:val="0"/>
              <w:spacing w:before="0" w:after="283"/>
              <w:jc w:val="center"/>
              <w:rPr/>
            </w:pPr>
            <w:r>
              <w:rPr/>
              <w:t xml:space="preserve">302 </w:t>
            </w:r>
          </w:p>
        </w:tc>
        <w:tc>
          <w:tcPr>
            <w:tcW w:w="779" w:type="dxa"/>
            <w:tcBorders/>
            <w:vAlign w:val="center"/>
          </w:tcPr>
          <w:p>
            <w:pPr>
              <w:pStyle w:val="TableContents"/>
              <w:bidi w:val="0"/>
              <w:spacing w:before="0" w:after="283"/>
              <w:jc w:val="left"/>
              <w:rPr/>
            </w:pPr>
            <w:r>
              <w:rPr/>
              <w:t xml:space="preserve">9 </w:t>
            </w:r>
          </w:p>
        </w:tc>
        <w:tc>
          <w:tcPr>
            <w:tcW w:w="1298" w:type="dxa"/>
            <w:tcBorders/>
            <w:vAlign w:val="center"/>
          </w:tcPr>
          <w:p>
            <w:pPr>
              <w:pStyle w:val="TableContents"/>
              <w:bidi w:val="0"/>
              <w:spacing w:before="0" w:after="283"/>
              <w:jc w:val="left"/>
              <w:rPr/>
            </w:pPr>
            <w:r>
              <w:rPr/>
              <w:t xml:space="preserve">``1-800-799-7233'' </w:t>
            </w:r>
          </w:p>
        </w:tc>
        <w:tc>
          <w:tcPr>
            <w:tcW w:w="991" w:type="dxa"/>
            <w:tcBorders/>
            <w:vAlign w:val="center"/>
          </w:tcPr>
          <w:p>
            <w:pPr>
              <w:pStyle w:val="TableContents"/>
              <w:bidi w:val="0"/>
              <w:spacing w:before="0" w:after="283"/>
              <w:jc w:val="left"/>
              <w:rPr/>
            </w:pPr>
            <w:r>
              <w:rPr/>
              <w:t xml:space="preserve">Bill D'Elia </w:t>
            </w:r>
          </w:p>
        </w:tc>
        <w:tc>
          <w:tcPr>
            <w:tcW w:w="1099" w:type="dxa"/>
            <w:tcBorders/>
            <w:vAlign w:val="center"/>
          </w:tcPr>
          <w:p>
            <w:pPr>
              <w:pStyle w:val="TableContents"/>
              <w:bidi w:val="0"/>
              <w:spacing w:before="0" w:after="283"/>
              <w:jc w:val="left"/>
              <w:rPr/>
            </w:pPr>
            <w:r>
              <w:rPr/>
              <w:t xml:space="preserve">Andy Reaser </w:t>
            </w:r>
          </w:p>
        </w:tc>
        <w:tc>
          <w:tcPr>
            <w:tcW w:w="1154" w:type="dxa"/>
            <w:tcBorders/>
            <w:vAlign w:val="center"/>
          </w:tcPr>
          <w:p>
            <w:pPr>
              <w:pStyle w:val="TableContents"/>
              <w:bidi w:val="0"/>
              <w:spacing w:before="0" w:after="283"/>
              <w:jc w:val="left"/>
              <w:rPr/>
            </w:pPr>
            <w:r>
              <w:rPr>
                <w:color w:val="A9A9A9"/>
              </w:rPr>
              <w:t xml:space="preserve">18. tammikuuta 2018 </w:t>
            </w:r>
            <w:r>
              <w:rPr/>
              <w:t xml:space="preserve">(2018-01-18) </w:t>
            </w:r>
          </w:p>
        </w:tc>
        <w:tc>
          <w:tcPr>
            <w:tcW w:w="4064" w:type="dxa"/>
            <w:tcBorders/>
            <w:vAlign w:val="center"/>
          </w:tcPr>
          <w:p>
            <w:pPr>
              <w:pStyle w:val="TableContents"/>
              <w:bidi w:val="0"/>
              <w:jc w:val="left"/>
              <w:rPr/>
            </w:pPr>
            <w:r>
              <w:rPr/>
              <w:t xml:space="preserve">8.27 </w:t>
            </w:r>
          </w:p>
          <w:p>
            <w:pPr>
              <w:pStyle w:val="TextBody"/>
              <w:bidi w:val="0"/>
              <w:spacing w:before="0" w:after="283"/>
              <w:jc w:val="left"/>
              <w:rPr/>
            </w:pPr>
            <w:r>
              <w:rPr/>
              <w:t xml:space="preserve">Sairaalan henkilökunta ihailee tohtori Paul Stadleria ja hänen legendaarista kirurgin työtään, mutta Jo yrittää pysyä erossa hänestä. Alex ja Meredith tekevät yhdessä parhaansa suojellakseen Jo:ta avioeron hakemisen aikana. Veressä kastuneet Jackson ja Maggie pelastavat potilaansa hengen ja sitoutuvat sitten pukuhuoneessa suihkun jälkeen; April ja Owen käyttävät traumataitojaan työskennellessään potilaiden parissa vähemmän ihanteellisissa ja äärimmäisen kuumissa olosuhteissa, jotka muistuttavat hyvin paljon heidän ulkomailla oloaan. Bailey työskentelee poikkeuksellisen tietokonetaitoisen harjoittelijan kanssa ottaakseen vallan takaisin niitä vastaan, jotka hakkeroivat sairaalan; tämä harjoittelija ilmoittaa myöhemmin olevansa "ylpeä trans-mies". Kun Paulin kihlattu Jenny kertoo Paulille salaisesta vaihdosta Jo:n kanssa, Meredithin on teeskenneltävä kutsuvansa turvamiehet paikalle, jotta Paul saataisiin pois sairaalasta. Hän päätyy kuitenkin pian takaisin päivystykseen yliajon uhrina. </w:t>
            </w:r>
          </w:p>
          <w:p>
            <w:pPr>
              <w:pStyle w:val="TextBody"/>
              <w:bidi w:val="0"/>
              <w:spacing w:before="0" w:after="283"/>
              <w:jc w:val="left"/>
              <w:rPr/>
            </w:pPr>
            <w:r>
              <w:rPr/>
              <w:t xml:space="preserve">Jaksoa seurasi Camilla Luddingtonin PSA-jakso, jossa muistutettiin katsojia siitä, että henkinen väkivalta on perheväkivallan muoto, ja annettiin kansallisen perheväkivallan vihjelinjan numero: 1-800-799-7233, jakson otsikko. </w:t>
            </w:r>
          </w:p>
        </w:tc>
      </w:tr>
      <w:tr>
        <w:trPr/>
        <w:tc>
          <w:tcPr>
            <w:tcW w:w="820" w:type="dxa"/>
            <w:tcBorders/>
            <w:vAlign w:val="center"/>
          </w:tcPr>
          <w:p>
            <w:pPr>
              <w:pStyle w:val="TableHeading"/>
              <w:suppressLineNumbers/>
              <w:bidi w:val="0"/>
              <w:spacing w:before="0" w:after="283"/>
              <w:jc w:val="center"/>
              <w:rPr/>
            </w:pPr>
            <w:r>
              <w:rPr/>
              <w:t xml:space="preserve">303 </w:t>
            </w:r>
          </w:p>
        </w:tc>
        <w:tc>
          <w:tcPr>
            <w:tcW w:w="779" w:type="dxa"/>
            <w:tcBorders/>
            <w:vAlign w:val="center"/>
          </w:tcPr>
          <w:p>
            <w:pPr>
              <w:pStyle w:val="TableContents"/>
              <w:bidi w:val="0"/>
              <w:spacing w:before="0" w:after="283"/>
              <w:jc w:val="left"/>
              <w:rPr/>
            </w:pPr>
            <w:r>
              <w:rPr/>
              <w:t xml:space="preserve">10 </w:t>
            </w:r>
          </w:p>
        </w:tc>
        <w:tc>
          <w:tcPr>
            <w:tcW w:w="1298" w:type="dxa"/>
            <w:tcBorders/>
            <w:vAlign w:val="center"/>
          </w:tcPr>
          <w:p>
            <w:pPr>
              <w:pStyle w:val="TableContents"/>
              <w:bidi w:val="0"/>
              <w:spacing w:before="0" w:after="283"/>
              <w:jc w:val="left"/>
              <w:rPr/>
            </w:pPr>
            <w:r>
              <w:rPr/>
              <w:t xml:space="preserve">``Persoonallinen Jeesus'' </w:t>
            </w:r>
          </w:p>
        </w:tc>
        <w:tc>
          <w:tcPr>
            <w:tcW w:w="991" w:type="dxa"/>
            <w:tcBorders/>
            <w:vAlign w:val="center"/>
          </w:tcPr>
          <w:p>
            <w:pPr>
              <w:pStyle w:val="TableContents"/>
              <w:bidi w:val="0"/>
              <w:spacing w:before="0" w:after="283"/>
              <w:jc w:val="left"/>
              <w:rPr/>
            </w:pPr>
            <w:r>
              <w:rPr/>
              <w:t xml:space="preserve">Kevin Sullivan </w:t>
            </w:r>
          </w:p>
        </w:tc>
        <w:tc>
          <w:tcPr>
            <w:tcW w:w="1099" w:type="dxa"/>
            <w:tcBorders/>
            <w:vAlign w:val="center"/>
          </w:tcPr>
          <w:p>
            <w:pPr>
              <w:pStyle w:val="TableContents"/>
              <w:bidi w:val="0"/>
              <w:spacing w:before="0" w:after="283"/>
              <w:jc w:val="left"/>
              <w:rPr/>
            </w:pPr>
            <w:r>
              <w:rPr/>
              <w:t xml:space="preserve">Zoanne Clack </w:t>
            </w:r>
          </w:p>
        </w:tc>
        <w:tc>
          <w:tcPr>
            <w:tcW w:w="1154" w:type="dxa"/>
            <w:tcBorders/>
            <w:vAlign w:val="center"/>
          </w:tcPr>
          <w:p>
            <w:pPr>
              <w:pStyle w:val="TableContents"/>
              <w:bidi w:val="0"/>
              <w:spacing w:before="0" w:after="283"/>
              <w:jc w:val="left"/>
              <w:rPr/>
            </w:pPr>
            <w:r>
              <w:rPr/>
              <w:t xml:space="preserve">25. tammikuuta 2018 (2018-01-25) </w:t>
            </w:r>
          </w:p>
        </w:tc>
        <w:tc>
          <w:tcPr>
            <w:tcW w:w="4064" w:type="dxa"/>
            <w:tcBorders/>
            <w:vAlign w:val="center"/>
          </w:tcPr>
          <w:p>
            <w:pPr>
              <w:pStyle w:val="TableContents"/>
              <w:bidi w:val="0"/>
              <w:spacing w:before="0" w:after="283"/>
              <w:jc w:val="left"/>
              <w:rPr/>
            </w:pPr>
            <w:r>
              <w:rPr/>
              <w:t xml:space="preserve">8.62 Paulin toipuessa leikkauksesta Meredith kyseenalaistaa Alexin ja Jon antaman alibin. Koska Jo uskoo, että hänen morsiamensa Jenny ajoi hänen päälleen, hän kokee tarpeelliseksi kuulla häntä. Aprilin potilas osoittautuu hänen ex-kihlattunsa Matthew'n raskaana olevaksi vaimoksi, mikä osoittautuu enemmän kuin kiusalliseksi tilanteeksi, kun hän auttaa synnyttämään heidän vauvansa ja katsoo sitten, kuinka mies selviytyy vaimonsa odottamattomasta kuolemasta. Jackson, Bailey ja April joutuvat kohtaamaan rotuprofilointia, kun poliisi ilmestyy paikalle käsiraudoissa olevan 12-vuotiaan pojan kanssa, jonka he ampuivat, kun tämän nähtiin yrittävän päästä omaan kotiinsa ikkunan kautta. Poliisit kohtelevat poikaa päivystyksessä edelleen kuin rikollista, mikä saa Baileyn ja Benin pitämään Tuckerille "puhuttelun". Kun Jo ja Jenny menevät Paulin huoneeseen ilmoittaakseen, että he vievät hänet oikeuteen, hän saa raivokohtauksen ja putoaa sängystään, jolloin hän lyö itsensä tajuttomaksi ja tulee aivokuolleeksi. Jo, joka on yhä laillisesti vaimonsa, päättää ottaa hänet pois elintoiminnoista ja luovuttaa hänen elimensä. April päätyy suihkuun harjoittelijan Royn kanssa, kun hän huomaa kyseenalaistavansa uskonsa. </w:t>
            </w:r>
          </w:p>
        </w:tc>
      </w:tr>
      <w:tr>
        <w:trPr/>
        <w:tc>
          <w:tcPr>
            <w:tcW w:w="820" w:type="dxa"/>
            <w:tcBorders/>
            <w:vAlign w:val="center"/>
          </w:tcPr>
          <w:p>
            <w:pPr>
              <w:pStyle w:val="TableHeading"/>
              <w:suppressLineNumbers/>
              <w:bidi w:val="0"/>
              <w:spacing w:before="0" w:after="283"/>
              <w:jc w:val="center"/>
              <w:rPr/>
            </w:pPr>
            <w:r>
              <w:rPr/>
              <w:t xml:space="preserve">304 </w:t>
            </w:r>
          </w:p>
        </w:tc>
        <w:tc>
          <w:tcPr>
            <w:tcW w:w="779" w:type="dxa"/>
            <w:tcBorders/>
            <w:vAlign w:val="center"/>
          </w:tcPr>
          <w:p>
            <w:pPr>
              <w:pStyle w:val="TableContents"/>
              <w:bidi w:val="0"/>
              <w:spacing w:before="0" w:after="283"/>
              <w:jc w:val="left"/>
              <w:rPr/>
            </w:pPr>
            <w:r>
              <w:rPr/>
              <w:t xml:space="preserve">11 </w:t>
            </w:r>
          </w:p>
        </w:tc>
        <w:tc>
          <w:tcPr>
            <w:tcW w:w="1298" w:type="dxa"/>
            <w:tcBorders/>
            <w:vAlign w:val="center"/>
          </w:tcPr>
          <w:p>
            <w:pPr>
              <w:pStyle w:val="TableContents"/>
              <w:bidi w:val="0"/>
              <w:spacing w:before="0" w:after="283"/>
              <w:jc w:val="left"/>
              <w:rPr/>
            </w:pPr>
            <w:r>
              <w:rPr/>
              <w:t xml:space="preserve">``(Älä pelkää) viikatemiestä'' </w:t>
            </w:r>
          </w:p>
        </w:tc>
        <w:tc>
          <w:tcPr>
            <w:tcW w:w="991" w:type="dxa"/>
            <w:tcBorders/>
            <w:vAlign w:val="center"/>
          </w:tcPr>
          <w:p>
            <w:pPr>
              <w:pStyle w:val="TableContents"/>
              <w:bidi w:val="0"/>
              <w:spacing w:before="0" w:after="283"/>
              <w:jc w:val="left"/>
              <w:rPr/>
            </w:pPr>
            <w:r>
              <w:rPr/>
              <w:t xml:space="preserve">Nicole Rubio </w:t>
            </w:r>
          </w:p>
        </w:tc>
        <w:tc>
          <w:tcPr>
            <w:tcW w:w="1099" w:type="dxa"/>
            <w:tcBorders/>
            <w:vAlign w:val="center"/>
          </w:tcPr>
          <w:p>
            <w:pPr>
              <w:pStyle w:val="TableContents"/>
              <w:bidi w:val="0"/>
              <w:spacing w:before="0" w:after="283"/>
              <w:jc w:val="left"/>
              <w:rPr/>
            </w:pPr>
            <w:r>
              <w:rPr/>
              <w:t xml:space="preserve">Elisabeth R. Finch </w:t>
            </w:r>
          </w:p>
        </w:tc>
        <w:tc>
          <w:tcPr>
            <w:tcW w:w="1154" w:type="dxa"/>
            <w:tcBorders/>
            <w:vAlign w:val="center"/>
          </w:tcPr>
          <w:p>
            <w:pPr>
              <w:pStyle w:val="TableContents"/>
              <w:bidi w:val="0"/>
              <w:spacing w:before="0" w:after="283"/>
              <w:jc w:val="left"/>
              <w:rPr/>
            </w:pPr>
            <w:r>
              <w:rPr/>
              <w:t xml:space="preserve">1. helmikuuta 2018 (2018-02-01) </w:t>
            </w:r>
          </w:p>
        </w:tc>
        <w:tc>
          <w:tcPr>
            <w:tcW w:w="4064" w:type="dxa"/>
            <w:tcBorders/>
            <w:vAlign w:val="center"/>
          </w:tcPr>
          <w:p>
            <w:pPr>
              <w:pStyle w:val="TableContents"/>
              <w:bidi w:val="0"/>
              <w:spacing w:before="0" w:after="283"/>
              <w:jc w:val="left"/>
              <w:rPr/>
            </w:pPr>
            <w:r>
              <w:rPr/>
              <w:t xml:space="preserve">8.93 Bailey päätyy intuitionsa ja sydänkohtauksen hienovaraisempien merkkien vuoksi Seattle Presbyterianin päivystyspoliklinikalle; kun lääkärit kuitenkin kohtelevat häntä alentuvasti olettaen, että hän kuvittelee sydänkohtauksen ja kärsii oikeasti vain pakko-oireisesta häiriötilastaan, Bailey pyytää Maggiea tulemaan pelastamaan hänet. Kun Maggie saapuu paikalle, hän törmää Richardiin, joka löysi tiensä sinne Baileyn läsnäolotietojen perusteella. Kun hänen elämänsä vilkkuu hänen silmiensä edessä, Bailey pohtii kasvatustaan ja menneisyyttään kirurgina kaikkine stressaavine taisteluineen ja kamppailuineen, joita hän on käynyt läpi päästäkseen tähän pisteeseen elämässään. Juuri ennen kuin Bailey menee hätäleikkaukseen pelastaakseen henkensä, hän pyytää Maggiea soittamaan Benille, joka ehtii paikalle ennen kuin Bailey herää. Ben ilmoittaa, että hän on lopettanut palomiehenä, mutta Bailey vaatii, että hän palaa takaisin eikä koskaan tee mitään muuta kuin sitä, mitä hän todella rakastaa. </w:t>
            </w:r>
          </w:p>
        </w:tc>
      </w:tr>
      <w:tr>
        <w:trPr/>
        <w:tc>
          <w:tcPr>
            <w:tcW w:w="820" w:type="dxa"/>
            <w:tcBorders/>
            <w:vAlign w:val="center"/>
          </w:tcPr>
          <w:p>
            <w:pPr>
              <w:pStyle w:val="TableHeading"/>
              <w:suppressLineNumbers/>
              <w:bidi w:val="0"/>
              <w:spacing w:before="0" w:after="283"/>
              <w:jc w:val="center"/>
              <w:rPr/>
            </w:pPr>
            <w:r>
              <w:rPr/>
              <w:t xml:space="preserve">305 </w:t>
            </w:r>
          </w:p>
        </w:tc>
        <w:tc>
          <w:tcPr>
            <w:tcW w:w="779" w:type="dxa"/>
            <w:tcBorders/>
            <w:vAlign w:val="center"/>
          </w:tcPr>
          <w:p>
            <w:pPr>
              <w:pStyle w:val="TableContents"/>
              <w:bidi w:val="0"/>
              <w:spacing w:before="0" w:after="283"/>
              <w:jc w:val="left"/>
              <w:rPr/>
            </w:pPr>
            <w:r>
              <w:rPr/>
              <w:t xml:space="preserve">12 </w:t>
            </w:r>
          </w:p>
        </w:tc>
        <w:tc>
          <w:tcPr>
            <w:tcW w:w="1298" w:type="dxa"/>
            <w:tcBorders/>
            <w:vAlign w:val="center"/>
          </w:tcPr>
          <w:p>
            <w:pPr>
              <w:pStyle w:val="TableContents"/>
              <w:bidi w:val="0"/>
              <w:spacing w:before="0" w:after="283"/>
              <w:jc w:val="left"/>
              <w:rPr/>
            </w:pPr>
            <w:r>
              <w:rPr/>
              <w:t xml:space="preserve">"Kovempi, parempi, nopeampi, vahvempi </w:t>
            </w:r>
          </w:p>
        </w:tc>
        <w:tc>
          <w:tcPr>
            <w:tcW w:w="991" w:type="dxa"/>
            <w:tcBorders/>
            <w:vAlign w:val="center"/>
          </w:tcPr>
          <w:p>
            <w:pPr>
              <w:pStyle w:val="TableContents"/>
              <w:bidi w:val="0"/>
              <w:spacing w:before="0" w:after="283"/>
              <w:jc w:val="left"/>
              <w:rPr/>
            </w:pPr>
            <w:r>
              <w:rPr/>
              <w:t xml:space="preserve">Jeannot Szwarc </w:t>
            </w:r>
          </w:p>
        </w:tc>
        <w:tc>
          <w:tcPr>
            <w:tcW w:w="1099" w:type="dxa"/>
            <w:tcBorders/>
            <w:vAlign w:val="center"/>
          </w:tcPr>
          <w:p>
            <w:pPr>
              <w:pStyle w:val="TableContents"/>
              <w:bidi w:val="0"/>
              <w:spacing w:before="0" w:after="283"/>
              <w:jc w:val="left"/>
              <w:rPr/>
            </w:pPr>
            <w:r>
              <w:rPr/>
              <w:t xml:space="preserve">Kiley Donovan </w:t>
            </w:r>
          </w:p>
        </w:tc>
        <w:tc>
          <w:tcPr>
            <w:tcW w:w="1154" w:type="dxa"/>
            <w:tcBorders/>
            <w:vAlign w:val="center"/>
          </w:tcPr>
          <w:p>
            <w:pPr>
              <w:pStyle w:val="TableContents"/>
              <w:bidi w:val="0"/>
              <w:spacing w:before="0" w:after="283"/>
              <w:jc w:val="left"/>
              <w:rPr/>
            </w:pPr>
            <w:r>
              <w:rPr/>
              <w:t xml:space="preserve">8. helmikuuta 2018 (2018-02-08) </w:t>
            </w:r>
          </w:p>
        </w:tc>
        <w:tc>
          <w:tcPr>
            <w:tcW w:w="4064" w:type="dxa"/>
            <w:tcBorders/>
            <w:vAlign w:val="center"/>
          </w:tcPr>
          <w:p>
            <w:pPr>
              <w:pStyle w:val="TableContents"/>
              <w:bidi w:val="0"/>
              <w:spacing w:before="0" w:after="283"/>
              <w:jc w:val="left"/>
              <w:rPr/>
            </w:pPr>
            <w:r>
              <w:rPr/>
              <w:t xml:space="preserve">7.32 Kilpailun lähestyessä syntyy kilpailuhenkeä ja jännitteitä lääkäreiden ja heidän valitsemiensa harjoittelijoiden välille, jotka kilpailevat miljoonista dollareista. Valmistautuakseen yllättämään Catherinen tämän syntymäpäivänä Richard ottaa salsatanssitunteja Maggien kanssa, joka kamppailee äitinsä kuoleman vuosipäivän kanssa. Amelia ja Alex hoitavat yhdessä lastentautitapausta pelastaakseen potilaansa kyvyn laulaa sekä säilyttääkseen kaikki henkiset kykynsä. Meredith saa vierailun vanhalta pernaleikkauspotilaalta, joka on palannut takaisin useiden minipernojen kanssa, mikä ohjaa Meredithiä hänen kilpailuideansa pariin, ja Jackson vedetään mukaan äitinsä sukupuolen vahvistamista koskevaan kosintaan, vaikka hän itse sitä toivoo. </w:t>
            </w:r>
          </w:p>
        </w:tc>
      </w:tr>
      <w:tr>
        <w:trPr/>
        <w:tc>
          <w:tcPr>
            <w:tcW w:w="820" w:type="dxa"/>
            <w:tcBorders/>
            <w:vAlign w:val="center"/>
          </w:tcPr>
          <w:p>
            <w:pPr>
              <w:pStyle w:val="TableHeading"/>
              <w:suppressLineNumbers/>
              <w:bidi w:val="0"/>
              <w:spacing w:before="0" w:after="283"/>
              <w:jc w:val="center"/>
              <w:rPr/>
            </w:pPr>
            <w:r>
              <w:rPr/>
              <w:t xml:space="preserve">306 </w:t>
            </w:r>
          </w:p>
        </w:tc>
        <w:tc>
          <w:tcPr>
            <w:tcW w:w="779" w:type="dxa"/>
            <w:tcBorders/>
            <w:vAlign w:val="center"/>
          </w:tcPr>
          <w:p>
            <w:pPr>
              <w:pStyle w:val="TableContents"/>
              <w:bidi w:val="0"/>
              <w:spacing w:before="0" w:after="283"/>
              <w:jc w:val="left"/>
              <w:rPr/>
            </w:pPr>
            <w:r>
              <w:rPr/>
              <w:t xml:space="preserve">13 </w:t>
            </w:r>
          </w:p>
        </w:tc>
        <w:tc>
          <w:tcPr>
            <w:tcW w:w="1298" w:type="dxa"/>
            <w:tcBorders/>
            <w:vAlign w:val="center"/>
          </w:tcPr>
          <w:p>
            <w:pPr>
              <w:pStyle w:val="TableContents"/>
              <w:bidi w:val="0"/>
              <w:spacing w:before="0" w:after="283"/>
              <w:jc w:val="left"/>
              <w:rPr/>
            </w:pPr>
            <w:r>
              <w:rPr/>
              <w:t xml:space="preserve">"Sinä todella sait otteen minusta"... </w:t>
            </w:r>
          </w:p>
        </w:tc>
        <w:tc>
          <w:tcPr>
            <w:tcW w:w="991" w:type="dxa"/>
            <w:tcBorders/>
            <w:vAlign w:val="center"/>
          </w:tcPr>
          <w:p>
            <w:pPr>
              <w:pStyle w:val="TableContents"/>
              <w:bidi w:val="0"/>
              <w:spacing w:before="0" w:after="283"/>
              <w:jc w:val="left"/>
              <w:rPr/>
            </w:pPr>
            <w:r>
              <w:rPr/>
              <w:t xml:space="preserve">Nzingha Stewart </w:t>
            </w:r>
          </w:p>
        </w:tc>
        <w:tc>
          <w:tcPr>
            <w:tcW w:w="1099" w:type="dxa"/>
            <w:tcBorders/>
            <w:vAlign w:val="center"/>
          </w:tcPr>
          <w:p>
            <w:pPr>
              <w:pStyle w:val="TableContents"/>
              <w:bidi w:val="0"/>
              <w:spacing w:before="0" w:after="283"/>
              <w:jc w:val="left"/>
              <w:rPr/>
            </w:pPr>
            <w:r>
              <w:rPr/>
              <w:t xml:space="preserve">Stacy McKee </w:t>
            </w:r>
          </w:p>
        </w:tc>
        <w:tc>
          <w:tcPr>
            <w:tcW w:w="1154" w:type="dxa"/>
            <w:tcBorders/>
            <w:vAlign w:val="center"/>
          </w:tcPr>
          <w:p>
            <w:pPr>
              <w:pStyle w:val="TableContents"/>
              <w:bidi w:val="0"/>
              <w:spacing w:before="0" w:after="283"/>
              <w:jc w:val="left"/>
              <w:rPr/>
            </w:pPr>
            <w:r>
              <w:rPr>
                <w:color w:val="DCDCDC"/>
              </w:rPr>
              <w:t xml:space="preserve">maaliskuu 1, 2018 </w:t>
            </w:r>
            <w:r>
              <w:rPr/>
              <w:t xml:space="preserve">(2018-03-01) </w:t>
            </w:r>
          </w:p>
        </w:tc>
        <w:tc>
          <w:tcPr>
            <w:tcW w:w="4064" w:type="dxa"/>
            <w:tcBorders/>
            <w:vAlign w:val="center"/>
          </w:tcPr>
          <w:p>
            <w:pPr>
              <w:pStyle w:val="TableContents"/>
              <w:bidi w:val="0"/>
              <w:spacing w:before="0" w:after="283"/>
              <w:jc w:val="left"/>
              <w:rPr/>
            </w:pPr>
            <w:r>
              <w:rPr/>
              <w:t xml:space="preserve">7.52 Talopalo tuo kaksi nuorta poikaa, jotka Seattle Gracen palokunta - asema 19 - pelasti, ensiapuun. Meredith tapaa palomies Andy Herreran, joka on kädellään potilaan sisällä ja puristaa hänen vatsa-aorttaan. Samalla kun Andy saa eturivin paikan seurata toimintaa leikkaussalissa, Ben kamppailee ajatuksen kanssa siitä, ettei hän ole enää kirurgi. Tohtori Tom Koracik, Amelian entinen professori, ilmestyy paikalle auttaakseen häntä hänen tutkimusprojektissaan, mutta tyrmää nopeasti hänen ideansa. Kun he kuitenkin kohtaavat toisensa mielipide-erosta, he keksivät idean hänen potilaansa pelastamiseksi. Richard tarkkailee Baileya hyvin tarkkaan, sillä on hänen ensimmäinen päivänsä sydänkohtauksesta toipumisen jälkeen. Jackson alkaa huolestua Aprilista ja siitä, että harjoittelijat ovat antaneet hänelle lempinimen ``Puolue''. </w:t>
            </w:r>
          </w:p>
        </w:tc>
      </w:tr>
      <w:tr>
        <w:trPr/>
        <w:tc>
          <w:tcPr>
            <w:tcW w:w="820" w:type="dxa"/>
            <w:tcBorders/>
            <w:vAlign w:val="center"/>
          </w:tcPr>
          <w:p>
            <w:pPr>
              <w:pStyle w:val="TableHeading"/>
              <w:suppressLineNumbers/>
              <w:bidi w:val="0"/>
              <w:spacing w:before="0" w:after="283"/>
              <w:jc w:val="center"/>
              <w:rPr/>
            </w:pPr>
            <w:r>
              <w:rPr/>
              <w:t xml:space="preserve">307 </w:t>
            </w:r>
          </w:p>
        </w:tc>
        <w:tc>
          <w:tcPr>
            <w:tcW w:w="779" w:type="dxa"/>
            <w:tcBorders/>
            <w:vAlign w:val="center"/>
          </w:tcPr>
          <w:p>
            <w:pPr>
              <w:pStyle w:val="TableContents"/>
              <w:bidi w:val="0"/>
              <w:spacing w:before="0" w:after="283"/>
              <w:jc w:val="left"/>
              <w:rPr/>
            </w:pPr>
            <w:r>
              <w:rPr/>
              <w:t xml:space="preserve">14 </w:t>
            </w:r>
          </w:p>
        </w:tc>
        <w:tc>
          <w:tcPr>
            <w:tcW w:w="1298" w:type="dxa"/>
            <w:tcBorders/>
            <w:vAlign w:val="center"/>
          </w:tcPr>
          <w:p>
            <w:pPr>
              <w:pStyle w:val="TableContents"/>
              <w:bidi w:val="0"/>
              <w:spacing w:before="0" w:after="283"/>
              <w:jc w:val="left"/>
              <w:rPr/>
            </w:pPr>
            <w:r>
              <w:rPr/>
              <w:t xml:space="preserve">"Ihmisten leikit </w:t>
            </w:r>
          </w:p>
        </w:tc>
        <w:tc>
          <w:tcPr>
            <w:tcW w:w="991" w:type="dxa"/>
            <w:tcBorders/>
            <w:vAlign w:val="center"/>
          </w:tcPr>
          <w:p>
            <w:pPr>
              <w:pStyle w:val="TableContents"/>
              <w:bidi w:val="0"/>
              <w:spacing w:before="0" w:after="283"/>
              <w:jc w:val="left"/>
              <w:rPr/>
            </w:pPr>
            <w:r>
              <w:rPr/>
              <w:t xml:space="preserve">Chandra Wilson </w:t>
            </w:r>
          </w:p>
        </w:tc>
        <w:tc>
          <w:tcPr>
            <w:tcW w:w="1099" w:type="dxa"/>
            <w:tcBorders/>
            <w:vAlign w:val="center"/>
          </w:tcPr>
          <w:p>
            <w:pPr>
              <w:pStyle w:val="TableContents"/>
              <w:bidi w:val="0"/>
              <w:spacing w:before="0" w:after="283"/>
              <w:jc w:val="left"/>
              <w:rPr/>
            </w:pPr>
            <w:r>
              <w:rPr/>
              <w:t xml:space="preserve">Jason Ganzel &amp; Julie Wong </w:t>
            </w:r>
          </w:p>
        </w:tc>
        <w:tc>
          <w:tcPr>
            <w:tcW w:w="1154" w:type="dxa"/>
            <w:tcBorders/>
            <w:vAlign w:val="center"/>
          </w:tcPr>
          <w:p>
            <w:pPr>
              <w:pStyle w:val="TableContents"/>
              <w:bidi w:val="0"/>
              <w:spacing w:before="0" w:after="283"/>
              <w:jc w:val="left"/>
              <w:rPr/>
            </w:pPr>
            <w:r>
              <w:rPr/>
              <w:t xml:space="preserve">8. maaliskuuta 2018 (2018-03-08) </w:t>
            </w:r>
          </w:p>
        </w:tc>
        <w:tc>
          <w:tcPr>
            <w:tcW w:w="4064" w:type="dxa"/>
            <w:tcBorders/>
            <w:vAlign w:val="center"/>
          </w:tcPr>
          <w:p>
            <w:pPr>
              <w:pStyle w:val="TableContents"/>
              <w:bidi w:val="0"/>
              <w:spacing w:before="0" w:after="283"/>
              <w:jc w:val="left"/>
              <w:rPr/>
            </w:pPr>
            <w:r>
              <w:rPr/>
              <w:t xml:space="preserve">7.07 Kun Maggien orastava romanssi Cliven kanssa vakavoituu, Amelia ehdottaa peli-illan järjestämistä, jotta he voivat salaa arvioida Clivea. Meredith valmistautuu tapaamaan patentin omistajan, joka hän on; hän kuitenkin yllättyy huomatessaan, että kyseessä on hänen äitinsä vanha ``ystävä''. Kun Marie kieltäytyy luovuttamasta patenttia, Meredith turvautuu siihen, että näyttää hänelle, että laite on jo toteutettu ja toimii. Asianajajaryhmä otetaan mukaan, kun April unohtaa tehdä raportin ja katkaisee vahingossa potilaan korvan, joka putoaa lattialle ja aiheuttaa Delucan liukastumisen ja kaatumisen, josta seuraa aivotärähdys. Alex pyytää lupaa käyttää lääkemarihuanaa alaikäiselle potilaalleen, mutta kun tämän isoäiti kuulee hänen hoitosuunnitelmastaan, hän antaa hänelle väliaikaisesti potkut. Peli-ilta saa käänteen, kun April saa päihtyneenä romahduksen ja paikalle ilmestyy odottamaton vieras - Cliven vaimo. Suhteensa peruuttaessaan Jackson näkee tilaisuutensa ja tekee siirtonsa Maggieen. Richard paljastaa Meredithille, että Marie ja Ellis riitelivät, mikä saa Meredithin päättelemään, että häntä on huijattu. </w:t>
            </w:r>
          </w:p>
        </w:tc>
      </w:tr>
      <w:tr>
        <w:trPr/>
        <w:tc>
          <w:tcPr>
            <w:tcW w:w="820" w:type="dxa"/>
            <w:tcBorders/>
            <w:vAlign w:val="center"/>
          </w:tcPr>
          <w:p>
            <w:pPr>
              <w:pStyle w:val="TableHeading"/>
              <w:suppressLineNumbers/>
              <w:bidi w:val="0"/>
              <w:spacing w:before="0" w:after="283"/>
              <w:jc w:val="center"/>
              <w:rPr/>
            </w:pPr>
            <w:r>
              <w:rPr/>
              <w:t xml:space="preserve">308 </w:t>
            </w:r>
          </w:p>
        </w:tc>
        <w:tc>
          <w:tcPr>
            <w:tcW w:w="779" w:type="dxa"/>
            <w:tcBorders/>
            <w:vAlign w:val="center"/>
          </w:tcPr>
          <w:p>
            <w:pPr>
              <w:pStyle w:val="TableContents"/>
              <w:bidi w:val="0"/>
              <w:spacing w:before="0" w:after="283"/>
              <w:jc w:val="left"/>
              <w:rPr/>
            </w:pPr>
            <w:r>
              <w:rPr/>
              <w:t xml:space="preserve">15 </w:t>
            </w:r>
          </w:p>
        </w:tc>
        <w:tc>
          <w:tcPr>
            <w:tcW w:w="1298" w:type="dxa"/>
            <w:tcBorders/>
            <w:vAlign w:val="center"/>
          </w:tcPr>
          <w:p>
            <w:pPr>
              <w:pStyle w:val="TableContents"/>
              <w:bidi w:val="0"/>
              <w:spacing w:before="0" w:after="283"/>
              <w:jc w:val="left"/>
              <w:rPr/>
            </w:pPr>
            <w:r>
              <w:rPr/>
              <w:t xml:space="preserve">"Vanhat arvet, tulevaisuuden sydämet"... </w:t>
            </w:r>
          </w:p>
        </w:tc>
        <w:tc>
          <w:tcPr>
            <w:tcW w:w="991" w:type="dxa"/>
            <w:tcBorders/>
            <w:vAlign w:val="center"/>
          </w:tcPr>
          <w:p>
            <w:pPr>
              <w:pStyle w:val="TableContents"/>
              <w:bidi w:val="0"/>
              <w:spacing w:before="0" w:after="283"/>
              <w:jc w:val="left"/>
              <w:rPr/>
            </w:pPr>
            <w:r>
              <w:rPr/>
              <w:t xml:space="preserve">Ellen Pompeo </w:t>
            </w:r>
          </w:p>
        </w:tc>
        <w:tc>
          <w:tcPr>
            <w:tcW w:w="1099" w:type="dxa"/>
            <w:tcBorders/>
            <w:vAlign w:val="center"/>
          </w:tcPr>
          <w:p>
            <w:pPr>
              <w:pStyle w:val="TableContents"/>
              <w:bidi w:val="0"/>
              <w:spacing w:before="0" w:after="283"/>
              <w:jc w:val="left"/>
              <w:rPr/>
            </w:pPr>
            <w:r>
              <w:rPr/>
              <w:t xml:space="preserve">Tameson Duffy </w:t>
            </w:r>
          </w:p>
        </w:tc>
        <w:tc>
          <w:tcPr>
            <w:tcW w:w="1154" w:type="dxa"/>
            <w:tcBorders/>
            <w:vAlign w:val="center"/>
          </w:tcPr>
          <w:p>
            <w:pPr>
              <w:pStyle w:val="TableContents"/>
              <w:bidi w:val="0"/>
              <w:spacing w:before="0" w:after="283"/>
              <w:jc w:val="left"/>
              <w:rPr/>
            </w:pPr>
            <w:r>
              <w:rPr/>
              <w:t xml:space="preserve">15. maaliskuuta 2018 (2018-03-15) </w:t>
            </w:r>
          </w:p>
        </w:tc>
        <w:tc>
          <w:tcPr>
            <w:tcW w:w="4064" w:type="dxa"/>
            <w:tcBorders/>
            <w:vAlign w:val="center"/>
          </w:tcPr>
          <w:p>
            <w:pPr>
              <w:pStyle w:val="TableContents"/>
              <w:bidi w:val="0"/>
              <w:spacing w:before="0" w:after="283"/>
              <w:jc w:val="left"/>
              <w:rPr/>
            </w:pPr>
            <w:r>
              <w:rPr/>
              <w:t xml:space="preserve">7.18 Alex, Jo ja Maggie pohtivat ensimmäisiä rakkauksiaan, kun he valmistelevat teini-ikäistä potilastaan sydänleikkaukseen; kun sydänsiirto kuitenkin tulee mahdolliseksi, hän kieltäytyy siitä, kunnes hänen poikaystävänsä jättää hänet. Marie kertoo Meredithille, että hänen ystävyytensä Ellisin kanssa päättyi, kun Ellis jätti hänen nimensä pois Harper Avery -palkitusta tutkimuksestaan. Marie asettaa Meredithille uhkavaatimuksen, että saadakseen patentin hänen on annettava lausunto, jonka mukaan Grey-menetelmä on nyt Grey-Cerone-menetelmä. Yhdessä vietetyn yön jälkeen April tunnustaa Tomille, että hänen poikkeava käytöksensä on seurausta hänen horjuvasta uskostaan ja vihaavasta suhtautumisestaan Jumalaan. Maggie ja Jackson oppivat pääsemään omituisuuksiensa ja taakkansa yli. Alex pelkää, että Jon apurahahakemukset viittaavat siihen, että Jo on valmis jättämään hänet Seattlessa; tapahtumien käänteessä Jo kuitenkin pyytää Alexia naimisiin, ja Alex suostuu nopeasti. </w:t>
            </w:r>
          </w:p>
        </w:tc>
      </w:tr>
      <w:tr>
        <w:trPr/>
        <w:tc>
          <w:tcPr>
            <w:tcW w:w="820" w:type="dxa"/>
            <w:tcBorders/>
            <w:vAlign w:val="center"/>
          </w:tcPr>
          <w:p>
            <w:pPr>
              <w:pStyle w:val="TableHeading"/>
              <w:suppressLineNumbers/>
              <w:bidi w:val="0"/>
              <w:spacing w:before="0" w:after="283"/>
              <w:jc w:val="center"/>
              <w:rPr/>
            </w:pPr>
            <w:r>
              <w:rPr/>
              <w:t xml:space="preserve">309 </w:t>
            </w:r>
          </w:p>
        </w:tc>
        <w:tc>
          <w:tcPr>
            <w:tcW w:w="779" w:type="dxa"/>
            <w:tcBorders/>
            <w:vAlign w:val="center"/>
          </w:tcPr>
          <w:p>
            <w:pPr>
              <w:pStyle w:val="TableContents"/>
              <w:bidi w:val="0"/>
              <w:spacing w:before="0" w:after="283"/>
              <w:jc w:val="left"/>
              <w:rPr/>
            </w:pPr>
            <w:r>
              <w:rPr/>
              <w:t xml:space="preserve">16 </w:t>
            </w:r>
          </w:p>
        </w:tc>
        <w:tc>
          <w:tcPr>
            <w:tcW w:w="1298" w:type="dxa"/>
            <w:tcBorders/>
            <w:vAlign w:val="center"/>
          </w:tcPr>
          <w:p>
            <w:pPr>
              <w:pStyle w:val="TableContents"/>
              <w:bidi w:val="0"/>
              <w:spacing w:before="0" w:after="283"/>
              <w:jc w:val="left"/>
              <w:rPr/>
            </w:pPr>
            <w:r>
              <w:rPr/>
              <w:t xml:space="preserve">``Jossain ajassa kiinni'' </w:t>
            </w:r>
          </w:p>
        </w:tc>
        <w:tc>
          <w:tcPr>
            <w:tcW w:w="991" w:type="dxa"/>
            <w:tcBorders/>
            <w:vAlign w:val="center"/>
          </w:tcPr>
          <w:p>
            <w:pPr>
              <w:pStyle w:val="TableContents"/>
              <w:bidi w:val="0"/>
              <w:spacing w:before="0" w:after="283"/>
              <w:jc w:val="left"/>
              <w:rPr/>
            </w:pPr>
            <w:r>
              <w:rPr/>
              <w:t xml:space="preserve">Nicole Rubio </w:t>
            </w:r>
          </w:p>
        </w:tc>
        <w:tc>
          <w:tcPr>
            <w:tcW w:w="1099" w:type="dxa"/>
            <w:tcBorders/>
            <w:vAlign w:val="center"/>
          </w:tcPr>
          <w:p>
            <w:pPr>
              <w:pStyle w:val="TableContents"/>
              <w:bidi w:val="0"/>
              <w:spacing w:before="0" w:after="283"/>
              <w:jc w:val="left"/>
              <w:rPr/>
            </w:pPr>
            <w:r>
              <w:rPr/>
              <w:t xml:space="preserve">Jalysa Conway </w:t>
            </w:r>
          </w:p>
        </w:tc>
        <w:tc>
          <w:tcPr>
            <w:tcW w:w="1154" w:type="dxa"/>
            <w:tcBorders/>
            <w:vAlign w:val="center"/>
          </w:tcPr>
          <w:p>
            <w:pPr>
              <w:pStyle w:val="TableContents"/>
              <w:bidi w:val="0"/>
              <w:spacing w:before="0" w:after="283"/>
              <w:jc w:val="left"/>
              <w:rPr/>
            </w:pPr>
            <w:r>
              <w:rPr/>
              <w:t xml:space="preserve">maaliskuu 22, 2018 (2018-03-22) </w:t>
            </w:r>
          </w:p>
        </w:tc>
        <w:tc>
          <w:tcPr>
            <w:tcW w:w="4064" w:type="dxa"/>
            <w:tcBorders/>
            <w:vAlign w:val="center"/>
          </w:tcPr>
          <w:p>
            <w:pPr>
              <w:pStyle w:val="TableContents"/>
              <w:bidi w:val="0"/>
              <w:spacing w:before="0" w:after="283"/>
              <w:jc w:val="left"/>
              <w:rPr/>
            </w:pPr>
            <w:r>
              <w:rPr/>
              <w:t xml:space="preserve">7.61 Baileyn potilas osoittautuu yhdeksi hänen lapsuuden sankareistaan, naispuoliseksi astronautiksi, joka on rakentamassa aikakonetta. Meredith heittää pyyhkeen kehään tutkimuksensa suhteen, sillä hän ei enää saa patenttia. Richard ja Catherine saavat tietää Jacksonin ja Maggien suhteesta, mikä aiheuttaa kiusallisia jännitteitä Jacksonin, Catherinen ja Richardin työskennellessä yhdessä vaginoplastiajutun parissa. April kaappaa traumojen sertifiointiharjoituksen ja jättää harjoittelijat kyyneliin ja epäilyksiin. Kun Bailey menettää potilaansa, hän löytää inspiraation, jota tarvitaan tutkimusprojektin nimeämiseen ``Tiennäyttäjä'', ja Jo herättää Meredithin halun jatkaa projektiaan. Amelia ja Owen jatkavat ``ystävyyssuhdettaan'', kunnes Amelia saa selville, kuinka läheisiä Owen ja Teddy ovat, ja Arizona auttaa Sofiaa totuttelemaan uuteen elämäänsä kaukana New Yorkista. </w:t>
            </w:r>
          </w:p>
        </w:tc>
      </w:tr>
      <w:tr>
        <w:trPr/>
        <w:tc>
          <w:tcPr>
            <w:tcW w:w="820" w:type="dxa"/>
            <w:tcBorders/>
            <w:vAlign w:val="center"/>
          </w:tcPr>
          <w:p>
            <w:pPr>
              <w:pStyle w:val="TableHeading"/>
              <w:suppressLineNumbers/>
              <w:bidi w:val="0"/>
              <w:spacing w:before="0" w:after="283"/>
              <w:jc w:val="center"/>
              <w:rPr/>
            </w:pPr>
            <w:r>
              <w:rPr/>
              <w:t xml:space="preserve">310 </w:t>
            </w:r>
          </w:p>
        </w:tc>
        <w:tc>
          <w:tcPr>
            <w:tcW w:w="779" w:type="dxa"/>
            <w:tcBorders/>
            <w:vAlign w:val="center"/>
          </w:tcPr>
          <w:p>
            <w:pPr>
              <w:pStyle w:val="TableContents"/>
              <w:bidi w:val="0"/>
              <w:spacing w:before="0" w:after="283"/>
              <w:jc w:val="left"/>
              <w:rPr/>
            </w:pPr>
            <w:r>
              <w:rPr/>
              <w:t xml:space="preserve">17 </w:t>
            </w:r>
          </w:p>
        </w:tc>
        <w:tc>
          <w:tcPr>
            <w:tcW w:w="1298" w:type="dxa"/>
            <w:tcBorders/>
            <w:vAlign w:val="center"/>
          </w:tcPr>
          <w:p>
            <w:pPr>
              <w:pStyle w:val="TableContents"/>
              <w:bidi w:val="0"/>
              <w:spacing w:before="0" w:after="283"/>
              <w:jc w:val="left"/>
              <w:rPr/>
            </w:pPr>
            <w:r>
              <w:rPr/>
              <w:t xml:space="preserve">``One Day Like This'' </w:t>
            </w:r>
          </w:p>
        </w:tc>
        <w:tc>
          <w:tcPr>
            <w:tcW w:w="991" w:type="dxa"/>
            <w:tcBorders/>
            <w:vAlign w:val="center"/>
          </w:tcPr>
          <w:p>
            <w:pPr>
              <w:pStyle w:val="TableContents"/>
              <w:bidi w:val="0"/>
              <w:spacing w:before="0" w:after="283"/>
              <w:jc w:val="left"/>
              <w:rPr/>
            </w:pPr>
            <w:r>
              <w:rPr/>
              <w:t xml:space="preserve">Kevin McKidd </w:t>
            </w:r>
          </w:p>
        </w:tc>
        <w:tc>
          <w:tcPr>
            <w:tcW w:w="1099" w:type="dxa"/>
            <w:tcBorders/>
            <w:vAlign w:val="center"/>
          </w:tcPr>
          <w:p>
            <w:pPr>
              <w:pStyle w:val="TableContents"/>
              <w:bidi w:val="0"/>
              <w:spacing w:before="0" w:after="283"/>
              <w:jc w:val="left"/>
              <w:rPr/>
            </w:pPr>
            <w:r>
              <w:rPr/>
              <w:t xml:space="preserve">Elisabeth R. Finch </w:t>
            </w:r>
          </w:p>
        </w:tc>
        <w:tc>
          <w:tcPr>
            <w:tcW w:w="1154" w:type="dxa"/>
            <w:tcBorders/>
            <w:vAlign w:val="center"/>
          </w:tcPr>
          <w:p>
            <w:pPr>
              <w:pStyle w:val="TableContents"/>
              <w:bidi w:val="0"/>
              <w:spacing w:before="0" w:after="283"/>
              <w:jc w:val="left"/>
              <w:rPr/>
            </w:pPr>
            <w:r>
              <w:rPr/>
              <w:t xml:space="preserve">maaliskuu 29, 2018 (2018-03-29) </w:t>
            </w:r>
          </w:p>
        </w:tc>
        <w:tc>
          <w:tcPr>
            <w:tcW w:w="4064" w:type="dxa"/>
            <w:tcBorders/>
            <w:vAlign w:val="center"/>
          </w:tcPr>
          <w:p>
            <w:pPr>
              <w:pStyle w:val="TableContents"/>
              <w:bidi w:val="0"/>
              <w:spacing w:before="0" w:after="283"/>
              <w:jc w:val="left"/>
              <w:rPr/>
            </w:pPr>
            <w:r>
              <w:rPr/>
              <w:t xml:space="preserve">7.15 Huhtikuu menee Baileyn kanssa ristiin, kun hän on eri mieltä Baileyn hoitosuunnitelmasta rabbille, joka kävi kolme kertaa divertikuliitin vuoksi ja sai vain antibiootteja ja joka nyt kärsii sivuvaikutuksena toksisesta epidermaalisesta nekrolyysistä. Kun April hoitaa rabbia, tämä antaa hänelle oppitunnin uskosta, jonka avulla hän voi pohtia viimeaikaisia kamppailujaan. Meredith ystävystyy Mayo-klinikan uuden elinsiirtokirurgin, tohtori Nick Marshin kanssa, joka toipuu omasta munuaisensiirrostaan. Kun hänen laboratoriotuloksensa tulevat takaisin, Meredith kiidättää hänet leikkaukseen veritulpan poistamiseksi ja onnistuu pelastamaan hänen munuaisensa. Lopetettuaan suhteensa Amelian kanssa Owen ottaa uudelleen yhteyttä Teddyyn, joka asuu nyt Saksassa. Lyhyen, iloisen jälleennäkemisen jälkeen Teddy kuitenkin saa tietää, että vielä hetki sitten hän makasi Amelian kanssa, ja kieltäytyy olemasta hänen toinen valintansa. </w:t>
            </w:r>
          </w:p>
        </w:tc>
      </w:tr>
      <w:tr>
        <w:trPr/>
        <w:tc>
          <w:tcPr>
            <w:tcW w:w="820" w:type="dxa"/>
            <w:tcBorders/>
            <w:vAlign w:val="center"/>
          </w:tcPr>
          <w:p>
            <w:pPr>
              <w:pStyle w:val="TableHeading"/>
              <w:suppressLineNumbers/>
              <w:bidi w:val="0"/>
              <w:spacing w:before="0" w:after="283"/>
              <w:jc w:val="center"/>
              <w:rPr/>
            </w:pPr>
            <w:r>
              <w:rPr/>
              <w:t xml:space="preserve">311 </w:t>
            </w:r>
          </w:p>
        </w:tc>
        <w:tc>
          <w:tcPr>
            <w:tcW w:w="779" w:type="dxa"/>
            <w:tcBorders/>
            <w:vAlign w:val="center"/>
          </w:tcPr>
          <w:p>
            <w:pPr>
              <w:pStyle w:val="TableContents"/>
              <w:bidi w:val="0"/>
              <w:spacing w:before="0" w:after="283"/>
              <w:jc w:val="left"/>
              <w:rPr/>
            </w:pPr>
            <w:r>
              <w:rPr/>
              <w:t xml:space="preserve">18 </w:t>
            </w:r>
          </w:p>
        </w:tc>
        <w:tc>
          <w:tcPr>
            <w:tcW w:w="1298" w:type="dxa"/>
            <w:tcBorders/>
            <w:vAlign w:val="center"/>
          </w:tcPr>
          <w:p>
            <w:pPr>
              <w:pStyle w:val="TableContents"/>
              <w:bidi w:val="0"/>
              <w:spacing w:before="0" w:after="283"/>
              <w:jc w:val="left"/>
              <w:rPr/>
            </w:pPr>
            <w:r>
              <w:rPr/>
              <w:t xml:space="preserve">``Hold Back the River'' </w:t>
            </w:r>
          </w:p>
        </w:tc>
        <w:tc>
          <w:tcPr>
            <w:tcW w:w="991" w:type="dxa"/>
            <w:tcBorders/>
            <w:vAlign w:val="center"/>
          </w:tcPr>
          <w:p>
            <w:pPr>
              <w:pStyle w:val="TableContents"/>
              <w:bidi w:val="0"/>
              <w:spacing w:before="0" w:after="283"/>
              <w:jc w:val="left"/>
              <w:rPr/>
            </w:pPr>
            <w:r>
              <w:rPr/>
              <w:t xml:space="preserve">Geary McLeod </w:t>
            </w:r>
          </w:p>
        </w:tc>
        <w:tc>
          <w:tcPr>
            <w:tcW w:w="1099" w:type="dxa"/>
            <w:tcBorders/>
            <w:vAlign w:val="center"/>
          </w:tcPr>
          <w:p>
            <w:pPr>
              <w:pStyle w:val="TableContents"/>
              <w:bidi w:val="0"/>
              <w:spacing w:before="0" w:after="283"/>
              <w:jc w:val="left"/>
              <w:rPr/>
            </w:pPr>
            <w:r>
              <w:rPr/>
              <w:t xml:space="preserve">Alex Manugian </w:t>
            </w:r>
          </w:p>
        </w:tc>
        <w:tc>
          <w:tcPr>
            <w:tcW w:w="1154" w:type="dxa"/>
            <w:tcBorders/>
            <w:vAlign w:val="center"/>
          </w:tcPr>
          <w:p>
            <w:pPr>
              <w:pStyle w:val="TableContents"/>
              <w:bidi w:val="0"/>
              <w:spacing w:before="0" w:after="283"/>
              <w:jc w:val="left"/>
              <w:rPr/>
            </w:pPr>
            <w:r>
              <w:rPr/>
              <w:t xml:space="preserve">5. huhtikuuta 2018 (2018-04-05) </w:t>
            </w:r>
          </w:p>
        </w:tc>
        <w:tc>
          <w:tcPr>
            <w:tcW w:w="4064" w:type="dxa"/>
            <w:tcBorders/>
            <w:vAlign w:val="center"/>
          </w:tcPr>
          <w:p>
            <w:pPr>
              <w:pStyle w:val="TableContents"/>
              <w:bidi w:val="0"/>
              <w:spacing w:before="0" w:after="283"/>
              <w:jc w:val="left"/>
              <w:rPr/>
            </w:pPr>
            <w:r>
              <w:rPr/>
              <w:t xml:space="preserve">6.84 Richard yllättyy, kun hänen AA-sponsorinsa Ollie saapuu Grey Sloaniin ambulanssilla. Kun tämä kieltää häneltä jälleen kerran mahdollisuuden pelastaa hänen henkensä, hän pyytää Maggien ja Meredithin apua. Nyt kun Owen on palannut Yhdysvaltoihin, hän joutuu kohtaamaan Arizonan halveksunnan ja Amelian epäonnistumisen Teddyn kanssa. Henkilökohtaisten keskustelujen välissä Arizona ja Owen perehtyvät tarkemmin petolliseen onkologiin. Etsinnässään he saavat sattumalta tietää, että Arizonalla on rintasyöpä - ainakin siihen asti, kunnes todistettiin, että hänen tuottamansa kuva oli väärennös. Alex, Amelia ja Tom poistavat Noahin aivokasvaimen, vaikka eivät ole koskaan aiemmin tehneet toimenpidettä. Vaikka leikkaus onnistuu, Amelia ja Tom päättävät, että on liian riskialtista tehdä sama Kimmylle, mikä raivostuttaa Alexia. April pyrkii tekemään sovinnon kollegoidensa ja Jacksonin kanssa ja väittää löytäneensä Jeesuksen uudelleen. Meredith ja Jo saavat tietää, että heidän tutkimuksensa voi onnistua ilman polymeeriä, ja että he voivat auttaa potilaita kasvattamaan maksan ja pelastamaan ihmishenkiä. </w:t>
            </w:r>
          </w:p>
        </w:tc>
      </w:tr>
      <w:tr>
        <w:trPr/>
        <w:tc>
          <w:tcPr>
            <w:tcW w:w="820" w:type="dxa"/>
            <w:tcBorders/>
            <w:vAlign w:val="center"/>
          </w:tcPr>
          <w:p>
            <w:pPr>
              <w:pStyle w:val="TableHeading"/>
              <w:suppressLineNumbers/>
              <w:bidi w:val="0"/>
              <w:spacing w:before="0" w:after="283"/>
              <w:jc w:val="center"/>
              <w:rPr/>
            </w:pPr>
            <w:r>
              <w:rPr/>
              <w:t xml:space="preserve">312 </w:t>
            </w:r>
          </w:p>
        </w:tc>
        <w:tc>
          <w:tcPr>
            <w:tcW w:w="779" w:type="dxa"/>
            <w:tcBorders/>
            <w:vAlign w:val="center"/>
          </w:tcPr>
          <w:p>
            <w:pPr>
              <w:pStyle w:val="TableContents"/>
              <w:bidi w:val="0"/>
              <w:spacing w:before="0" w:after="283"/>
              <w:jc w:val="left"/>
              <w:rPr/>
            </w:pPr>
            <w:r>
              <w:rPr/>
              <w:t xml:space="preserve">19 </w:t>
            </w:r>
          </w:p>
        </w:tc>
        <w:tc>
          <w:tcPr>
            <w:tcW w:w="1298" w:type="dxa"/>
            <w:tcBorders/>
            <w:vAlign w:val="center"/>
          </w:tcPr>
          <w:p>
            <w:pPr>
              <w:pStyle w:val="TableContents"/>
              <w:bidi w:val="0"/>
              <w:spacing w:before="0" w:after="283"/>
              <w:jc w:val="left"/>
              <w:rPr/>
            </w:pPr>
            <w:r>
              <w:rPr/>
              <w:t xml:space="preserve">"Kaunis uneksija"... </w:t>
            </w:r>
          </w:p>
        </w:tc>
        <w:tc>
          <w:tcPr>
            <w:tcW w:w="991" w:type="dxa"/>
            <w:tcBorders/>
            <w:vAlign w:val="center"/>
          </w:tcPr>
          <w:p>
            <w:pPr>
              <w:pStyle w:val="TableContents"/>
              <w:bidi w:val="0"/>
              <w:spacing w:before="0" w:after="283"/>
              <w:jc w:val="left"/>
              <w:rPr/>
            </w:pPr>
            <w:r>
              <w:rPr/>
              <w:t xml:space="preserve">Jeannot Szwarc </w:t>
            </w:r>
          </w:p>
        </w:tc>
        <w:tc>
          <w:tcPr>
            <w:tcW w:w="1099" w:type="dxa"/>
            <w:tcBorders/>
            <w:vAlign w:val="center"/>
          </w:tcPr>
          <w:p>
            <w:pPr>
              <w:pStyle w:val="TableContents"/>
              <w:bidi w:val="0"/>
              <w:spacing w:before="0" w:after="283"/>
              <w:jc w:val="left"/>
              <w:rPr/>
            </w:pPr>
            <w:r>
              <w:rPr/>
              <w:t xml:space="preserve">Meg Marinis </w:t>
            </w:r>
          </w:p>
        </w:tc>
        <w:tc>
          <w:tcPr>
            <w:tcW w:w="1154" w:type="dxa"/>
            <w:tcBorders/>
            <w:vAlign w:val="center"/>
          </w:tcPr>
          <w:p>
            <w:pPr>
              <w:pStyle w:val="TableContents"/>
              <w:bidi w:val="0"/>
              <w:spacing w:before="0" w:after="283"/>
              <w:jc w:val="left"/>
              <w:rPr/>
            </w:pPr>
            <w:r>
              <w:rPr/>
              <w:t xml:space="preserve">12. huhtikuuta 2018 (2018-04-12) </w:t>
            </w:r>
          </w:p>
        </w:tc>
        <w:tc>
          <w:tcPr>
            <w:tcW w:w="4064" w:type="dxa"/>
            <w:tcBorders/>
            <w:vAlign w:val="center"/>
          </w:tcPr>
          <w:p>
            <w:pPr>
              <w:pStyle w:val="TableContents"/>
              <w:bidi w:val="0"/>
              <w:spacing w:before="0" w:after="283"/>
              <w:jc w:val="left"/>
              <w:rPr/>
            </w:pPr>
            <w:r>
              <w:rPr/>
              <w:t xml:space="preserve">6.97 Bailey yllättyy, kun ICE:n (Immigration and Customs Enforcement) agentti ilmestyy paikalle etsimään yhtä hänen kirurgian harjoittelijoistaan, Samia. Tilanteesta tietämätön Sam selittää olevansa DACA:n suojaama ``uneksija''. Meredithin ja Andrew'n suunnitellessa ideoita, joilla estetään Samin karkottaminen takaisin El Salvadoriin, Bailey harhauttaa agentti Fieldsiä huolehtimalla omasta terveydestään. Arizonan ja Carinan edetessä tutkimuksessaan oppimalla edellisen potilaan kuolemasta April yllättyy nähdessään Matthew'n palanneen Grey Sloaniin vauvansa kanssa, joka ei menesty. Kun Alex ei suostu luopumaan Kimmystä, Jo toteuttaa Kimmyn unelman ja allekirjoittaa kotiutuspaperit. Catherine palaa tukemaan Richardia, joka on pysynyt Ollien luona tämän viimeiseen hengenvetoon asti. Meredith lähettää Samin Zürichiin opiskelemaan Cristinan johdolla; Owen ilmoittautuu sijaisvanhemmaksi, ja Jackson ottaa Maggien kanssa puheeksi tämän taipumuksen vastustaa heidän suhdettaan. Jackson ohjaa Harper Avery -säätiötä vapauttamaan tutkijan sopimuksesta, jotta tämä voi tehdä yhteistyötä Amelian kanssa; Catherine kertoo Richardille, että sairaala on nyt tuhoon tuomittu. </w:t>
            </w:r>
          </w:p>
        </w:tc>
      </w:tr>
      <w:tr>
        <w:trPr/>
        <w:tc>
          <w:tcPr>
            <w:tcW w:w="820" w:type="dxa"/>
            <w:tcBorders/>
            <w:vAlign w:val="center"/>
          </w:tcPr>
          <w:p>
            <w:pPr>
              <w:pStyle w:val="TableHeading"/>
              <w:suppressLineNumbers/>
              <w:bidi w:val="0"/>
              <w:spacing w:before="0" w:after="283"/>
              <w:jc w:val="center"/>
              <w:rPr/>
            </w:pPr>
            <w:r>
              <w:rPr/>
              <w:t xml:space="preserve">313 </w:t>
            </w:r>
          </w:p>
        </w:tc>
        <w:tc>
          <w:tcPr>
            <w:tcW w:w="779" w:type="dxa"/>
            <w:tcBorders/>
            <w:vAlign w:val="center"/>
          </w:tcPr>
          <w:p>
            <w:pPr>
              <w:pStyle w:val="TableContents"/>
              <w:bidi w:val="0"/>
              <w:spacing w:before="0" w:after="283"/>
              <w:jc w:val="left"/>
              <w:rPr/>
            </w:pPr>
            <w:r>
              <w:rPr/>
              <w:t xml:space="preserve">20 </w:t>
            </w:r>
          </w:p>
        </w:tc>
        <w:tc>
          <w:tcPr>
            <w:tcW w:w="1298" w:type="dxa"/>
            <w:tcBorders/>
            <w:vAlign w:val="center"/>
          </w:tcPr>
          <w:p>
            <w:pPr>
              <w:pStyle w:val="TableContents"/>
              <w:bidi w:val="0"/>
              <w:spacing w:before="0" w:after="283"/>
              <w:jc w:val="left"/>
              <w:rPr/>
            </w:pPr>
            <w:r>
              <w:rPr/>
              <w:t xml:space="preserve">``Tuomion päivä'' </w:t>
            </w:r>
          </w:p>
        </w:tc>
        <w:tc>
          <w:tcPr>
            <w:tcW w:w="991" w:type="dxa"/>
            <w:tcBorders/>
            <w:vAlign w:val="center"/>
          </w:tcPr>
          <w:p>
            <w:pPr>
              <w:pStyle w:val="TableContents"/>
              <w:bidi w:val="0"/>
              <w:spacing w:before="0" w:after="283"/>
              <w:jc w:val="left"/>
              <w:rPr/>
            </w:pPr>
            <w:r>
              <w:rPr/>
              <w:t xml:space="preserve">Sydney Freeland </w:t>
            </w:r>
          </w:p>
        </w:tc>
        <w:tc>
          <w:tcPr>
            <w:tcW w:w="1099" w:type="dxa"/>
            <w:tcBorders/>
            <w:vAlign w:val="center"/>
          </w:tcPr>
          <w:p>
            <w:pPr>
              <w:pStyle w:val="TableContents"/>
              <w:bidi w:val="0"/>
              <w:spacing w:before="0" w:after="283"/>
              <w:jc w:val="left"/>
              <w:rPr/>
            </w:pPr>
            <w:r>
              <w:rPr/>
              <w:t xml:space="preserve">Julie Wong </w:t>
            </w:r>
          </w:p>
        </w:tc>
        <w:tc>
          <w:tcPr>
            <w:tcW w:w="1154" w:type="dxa"/>
            <w:tcBorders/>
            <w:vAlign w:val="center"/>
          </w:tcPr>
          <w:p>
            <w:pPr>
              <w:pStyle w:val="TableContents"/>
              <w:bidi w:val="0"/>
              <w:spacing w:before="0" w:after="283"/>
              <w:jc w:val="left"/>
              <w:rPr/>
            </w:pPr>
            <w:r>
              <w:rPr/>
              <w:t xml:space="preserve">19. huhtikuuta 2018 (2018-04-19) </w:t>
            </w:r>
          </w:p>
        </w:tc>
        <w:tc>
          <w:tcPr>
            <w:tcW w:w="4064" w:type="dxa"/>
            <w:tcBorders/>
            <w:vAlign w:val="center"/>
          </w:tcPr>
          <w:p>
            <w:pPr>
              <w:pStyle w:val="TableContents"/>
              <w:bidi w:val="0"/>
              <w:spacing w:before="0" w:after="283"/>
              <w:jc w:val="left"/>
              <w:rPr/>
            </w:pPr>
            <w:r>
              <w:rPr/>
              <w:t xml:space="preserve">TBD </w:t>
            </w:r>
          </w:p>
        </w:tc>
      </w:tr>
      <w:tr>
        <w:trPr/>
        <w:tc>
          <w:tcPr>
            <w:tcW w:w="820" w:type="dxa"/>
            <w:tcBorders/>
            <w:vAlign w:val="center"/>
          </w:tcPr>
          <w:p>
            <w:pPr>
              <w:pStyle w:val="TableHeading"/>
              <w:suppressLineNumbers/>
              <w:bidi w:val="0"/>
              <w:spacing w:before="0" w:after="283"/>
              <w:jc w:val="center"/>
              <w:rPr/>
            </w:pPr>
            <w:r>
              <w:rPr/>
              <w:t xml:space="preserve">314 </w:t>
            </w:r>
          </w:p>
        </w:tc>
        <w:tc>
          <w:tcPr>
            <w:tcW w:w="779" w:type="dxa"/>
            <w:tcBorders/>
            <w:vAlign w:val="center"/>
          </w:tcPr>
          <w:p>
            <w:pPr>
              <w:pStyle w:val="TableContents"/>
              <w:bidi w:val="0"/>
              <w:spacing w:before="0" w:after="283"/>
              <w:jc w:val="left"/>
              <w:rPr/>
            </w:pPr>
            <w:r>
              <w:rPr/>
              <w:t xml:space="preserve">21 </w:t>
            </w:r>
          </w:p>
        </w:tc>
        <w:tc>
          <w:tcPr>
            <w:tcW w:w="1298" w:type="dxa"/>
            <w:tcBorders/>
            <w:vAlign w:val="center"/>
          </w:tcPr>
          <w:p>
            <w:pPr>
              <w:pStyle w:val="TableContents"/>
              <w:bidi w:val="0"/>
              <w:spacing w:before="0" w:after="283"/>
              <w:jc w:val="left"/>
              <w:rPr/>
            </w:pPr>
            <w:r>
              <w:rPr/>
              <w:t xml:space="preserve">"Huono maine </w:t>
            </w:r>
          </w:p>
        </w:tc>
        <w:tc>
          <w:tcPr>
            <w:tcW w:w="991" w:type="dxa"/>
            <w:tcBorders/>
            <w:vAlign w:val="center"/>
          </w:tcPr>
          <w:p>
            <w:pPr>
              <w:pStyle w:val="TableContents"/>
              <w:bidi w:val="0"/>
              <w:spacing w:before="0" w:after="283"/>
              <w:jc w:val="left"/>
              <w:rPr/>
            </w:pPr>
            <w:r>
              <w:rPr/>
              <w:t xml:space="preserve">Kevin McKidd </w:t>
            </w:r>
          </w:p>
        </w:tc>
        <w:tc>
          <w:tcPr>
            <w:tcW w:w="1099" w:type="dxa"/>
            <w:tcBorders/>
            <w:vAlign w:val="center"/>
          </w:tcPr>
          <w:p>
            <w:pPr>
              <w:pStyle w:val="TableContents"/>
              <w:bidi w:val="0"/>
              <w:spacing w:before="0" w:after="283"/>
              <w:jc w:val="left"/>
              <w:rPr/>
            </w:pPr>
            <w:r>
              <w:rPr/>
              <w:t xml:space="preserve">Mark Driscoll </w:t>
            </w:r>
          </w:p>
        </w:tc>
        <w:tc>
          <w:tcPr>
            <w:tcW w:w="1154" w:type="dxa"/>
            <w:tcBorders/>
            <w:vAlign w:val="center"/>
          </w:tcPr>
          <w:p>
            <w:pPr>
              <w:pStyle w:val="TableContents"/>
              <w:bidi w:val="0"/>
              <w:spacing w:before="0" w:after="283"/>
              <w:jc w:val="left"/>
              <w:rPr/>
            </w:pPr>
            <w:r>
              <w:rPr>
                <w:color w:val="2F4F4F"/>
              </w:rPr>
              <w:t xml:space="preserve">26. huhtikuuta 2018 </w:t>
            </w:r>
            <w:r>
              <w:rPr/>
              <w:t xml:space="preserve">(2018-04-26) </w:t>
            </w:r>
          </w:p>
        </w:tc>
        <w:tc>
          <w:tcPr>
            <w:tcW w:w="4064" w:type="dxa"/>
            <w:tcBorders/>
            <w:vAlign w:val="center"/>
          </w:tcPr>
          <w:p>
            <w:pPr>
              <w:pStyle w:val="TableContents"/>
              <w:bidi w:val="0"/>
              <w:spacing w:before="0" w:after="283"/>
              <w:jc w:val="left"/>
              <w:rPr/>
            </w:pPr>
            <w:r>
              <w:rPr/>
              <w:t xml:space="preserve">TBD </w:t>
            </w:r>
          </w:p>
        </w:tc>
      </w:tr>
      <w:tr>
        <w:trPr/>
        <w:tc>
          <w:tcPr>
            <w:tcW w:w="820" w:type="dxa"/>
            <w:tcBorders/>
            <w:vAlign w:val="center"/>
          </w:tcPr>
          <w:p>
            <w:pPr>
              <w:pStyle w:val="TableHeading"/>
              <w:suppressLineNumbers/>
              <w:bidi w:val="0"/>
              <w:spacing w:before="0" w:after="283"/>
              <w:jc w:val="center"/>
              <w:rPr/>
            </w:pPr>
            <w:r>
              <w:rPr/>
              <w:t xml:space="preserve">315 </w:t>
            </w:r>
          </w:p>
        </w:tc>
        <w:tc>
          <w:tcPr>
            <w:tcW w:w="779" w:type="dxa"/>
            <w:tcBorders/>
            <w:vAlign w:val="center"/>
          </w:tcPr>
          <w:p>
            <w:pPr>
              <w:pStyle w:val="TableContents"/>
              <w:bidi w:val="0"/>
              <w:spacing w:before="0" w:after="283"/>
              <w:jc w:val="left"/>
              <w:rPr/>
            </w:pPr>
            <w:r>
              <w:rPr/>
              <w:t xml:space="preserve">22 </w:t>
            </w:r>
          </w:p>
        </w:tc>
        <w:tc>
          <w:tcPr>
            <w:tcW w:w="1298" w:type="dxa"/>
            <w:tcBorders/>
            <w:vAlign w:val="center"/>
          </w:tcPr>
          <w:p>
            <w:pPr>
              <w:pStyle w:val="TableContents"/>
              <w:bidi w:val="0"/>
              <w:spacing w:before="0" w:after="283"/>
              <w:jc w:val="left"/>
              <w:rPr/>
            </w:pPr>
            <w:r>
              <w:rPr/>
              <w:t xml:space="preserve">"Taistele mielesi puolesta </w:t>
            </w:r>
          </w:p>
        </w:tc>
        <w:tc>
          <w:tcPr>
            <w:tcW w:w="991" w:type="dxa"/>
            <w:tcBorders/>
            <w:vAlign w:val="center"/>
          </w:tcPr>
          <w:p>
            <w:pPr>
              <w:pStyle w:val="TableContents"/>
              <w:bidi w:val="0"/>
              <w:spacing w:before="0" w:after="283"/>
              <w:jc w:val="left"/>
              <w:rPr/>
            </w:pPr>
            <w:r>
              <w:rPr/>
              <w:t xml:space="preserve">Jesse Williams </w:t>
            </w:r>
          </w:p>
        </w:tc>
        <w:tc>
          <w:tcPr>
            <w:tcW w:w="1099" w:type="dxa"/>
            <w:tcBorders/>
            <w:vAlign w:val="center"/>
          </w:tcPr>
          <w:p>
            <w:pPr>
              <w:pStyle w:val="TableContents"/>
              <w:bidi w:val="0"/>
              <w:spacing w:before="0" w:after="283"/>
              <w:jc w:val="left"/>
              <w:rPr/>
            </w:pPr>
            <w:r>
              <w:rPr/>
              <w:t xml:space="preserve">Andy Reaser </w:t>
            </w:r>
          </w:p>
        </w:tc>
        <w:tc>
          <w:tcPr>
            <w:tcW w:w="1154" w:type="dxa"/>
            <w:tcBorders/>
            <w:vAlign w:val="center"/>
          </w:tcPr>
          <w:p>
            <w:pPr>
              <w:pStyle w:val="TableContents"/>
              <w:bidi w:val="0"/>
              <w:spacing w:before="0" w:after="283"/>
              <w:jc w:val="left"/>
              <w:rPr/>
            </w:pPr>
            <w:r>
              <w:rPr/>
              <w:t xml:space="preserve">3. toukokuuta 2018 (2018-05-03) </w:t>
            </w:r>
          </w:p>
        </w:tc>
        <w:tc>
          <w:tcPr>
            <w:tcW w:w="4064" w:type="dxa"/>
            <w:tcBorders/>
            <w:vAlign w:val="center"/>
          </w:tcPr>
          <w:p>
            <w:pPr>
              <w:pStyle w:val="TableContents"/>
              <w:bidi w:val="0"/>
              <w:spacing w:before="0" w:after="283"/>
              <w:jc w:val="left"/>
              <w:rPr/>
            </w:pPr>
            <w:r>
              <w:rPr/>
              <w:t xml:space="preserve">TBD </w:t>
            </w:r>
          </w:p>
        </w:tc>
      </w:tr>
      <w:tr>
        <w:trPr/>
        <w:tc>
          <w:tcPr>
            <w:tcW w:w="820" w:type="dxa"/>
            <w:tcBorders/>
            <w:vAlign w:val="center"/>
          </w:tcPr>
          <w:p>
            <w:pPr>
              <w:pStyle w:val="TableHeading"/>
              <w:suppressLineNumbers/>
              <w:bidi w:val="0"/>
              <w:spacing w:before="0" w:after="283"/>
              <w:jc w:val="center"/>
              <w:rPr/>
            </w:pPr>
            <w:r>
              <w:rPr/>
              <w:t xml:space="preserve">316 </w:t>
            </w:r>
          </w:p>
        </w:tc>
        <w:tc>
          <w:tcPr>
            <w:tcW w:w="779" w:type="dxa"/>
            <w:tcBorders/>
            <w:vAlign w:val="center"/>
          </w:tcPr>
          <w:p>
            <w:pPr>
              <w:pStyle w:val="TableContents"/>
              <w:bidi w:val="0"/>
              <w:spacing w:before="0" w:after="283"/>
              <w:jc w:val="left"/>
              <w:rPr/>
            </w:pPr>
            <w:r>
              <w:rPr/>
              <w:t xml:space="preserve">23 </w:t>
            </w:r>
          </w:p>
        </w:tc>
        <w:tc>
          <w:tcPr>
            <w:tcW w:w="1298" w:type="dxa"/>
            <w:tcBorders/>
            <w:vAlign w:val="center"/>
          </w:tcPr>
          <w:p>
            <w:pPr>
              <w:pStyle w:val="TableContents"/>
              <w:bidi w:val="0"/>
              <w:spacing w:before="0" w:after="283"/>
              <w:jc w:val="left"/>
              <w:rPr/>
            </w:pPr>
            <w:r>
              <w:rPr/>
              <w:t xml:space="preserve">"Kylmä kuin jää </w:t>
            </w:r>
          </w:p>
        </w:tc>
        <w:tc>
          <w:tcPr>
            <w:tcW w:w="991" w:type="dxa"/>
            <w:tcBorders/>
            <w:vAlign w:val="center"/>
          </w:tcPr>
          <w:p>
            <w:pPr>
              <w:pStyle w:val="TableContents"/>
              <w:bidi w:val="0"/>
              <w:spacing w:before="0" w:after="283"/>
              <w:jc w:val="left"/>
              <w:rPr/>
            </w:pPr>
            <w:r>
              <w:rPr/>
              <w:t xml:space="preserve">TBA </w:t>
            </w:r>
          </w:p>
        </w:tc>
        <w:tc>
          <w:tcPr>
            <w:tcW w:w="1099" w:type="dxa"/>
            <w:tcBorders/>
            <w:vAlign w:val="center"/>
          </w:tcPr>
          <w:p>
            <w:pPr>
              <w:pStyle w:val="TableContents"/>
              <w:bidi w:val="0"/>
              <w:spacing w:before="0" w:after="283"/>
              <w:jc w:val="left"/>
              <w:rPr/>
            </w:pPr>
            <w:r>
              <w:rPr/>
              <w:t xml:space="preserve">TBA </w:t>
            </w:r>
          </w:p>
        </w:tc>
        <w:tc>
          <w:tcPr>
            <w:tcW w:w="1154" w:type="dxa"/>
            <w:tcBorders/>
            <w:vAlign w:val="center"/>
          </w:tcPr>
          <w:p>
            <w:pPr>
              <w:pStyle w:val="TableContents"/>
              <w:bidi w:val="0"/>
              <w:spacing w:before="0" w:after="283"/>
              <w:jc w:val="left"/>
              <w:rPr/>
            </w:pPr>
            <w:r>
              <w:rPr/>
              <w:t xml:space="preserve">10. toukokuuta 2018 (2018-05-10) </w:t>
            </w:r>
          </w:p>
        </w:tc>
        <w:tc>
          <w:tcPr>
            <w:tcW w:w="4064" w:type="dxa"/>
            <w:tcBorders/>
            <w:vAlign w:val="center"/>
          </w:tcPr>
          <w:p>
            <w:pPr>
              <w:pStyle w:val="TableContents"/>
              <w:bidi w:val="0"/>
              <w:spacing w:before="0" w:after="283"/>
              <w:jc w:val="left"/>
              <w:rPr/>
            </w:pPr>
            <w:r>
              <w:rPr/>
              <w:t xml:space="preserve">TBD </w:t>
            </w:r>
          </w:p>
        </w:tc>
      </w:tr>
      <w:tr>
        <w:trPr/>
        <w:tc>
          <w:tcPr>
            <w:tcW w:w="820" w:type="dxa"/>
            <w:tcBorders/>
            <w:vAlign w:val="center"/>
          </w:tcPr>
          <w:p>
            <w:pPr>
              <w:pStyle w:val="TableHeading"/>
              <w:suppressLineNumbers/>
              <w:bidi w:val="0"/>
              <w:spacing w:before="0" w:after="283"/>
              <w:jc w:val="center"/>
              <w:rPr/>
            </w:pPr>
            <w:r>
              <w:rPr/>
              <w:t xml:space="preserve">317 </w:t>
            </w:r>
          </w:p>
        </w:tc>
        <w:tc>
          <w:tcPr>
            <w:tcW w:w="779" w:type="dxa"/>
            <w:tcBorders/>
            <w:vAlign w:val="center"/>
          </w:tcPr>
          <w:p>
            <w:pPr>
              <w:pStyle w:val="TableContents"/>
              <w:bidi w:val="0"/>
              <w:spacing w:before="0" w:after="283"/>
              <w:jc w:val="left"/>
              <w:rPr/>
            </w:pPr>
            <w:r>
              <w:rPr/>
              <w:t xml:space="preserve">24 </w:t>
            </w:r>
          </w:p>
        </w:tc>
        <w:tc>
          <w:tcPr>
            <w:tcW w:w="1298" w:type="dxa"/>
            <w:tcBorders/>
            <w:vAlign w:val="center"/>
          </w:tcPr>
          <w:p>
            <w:pPr>
              <w:pStyle w:val="TableContents"/>
              <w:bidi w:val="0"/>
              <w:spacing w:before="0" w:after="283"/>
              <w:jc w:val="left"/>
              <w:rPr/>
            </w:pPr>
            <w:r>
              <w:rPr/>
              <w:t xml:space="preserve">``All of Me'' </w:t>
            </w:r>
          </w:p>
        </w:tc>
        <w:tc>
          <w:tcPr>
            <w:tcW w:w="991" w:type="dxa"/>
            <w:tcBorders/>
            <w:vAlign w:val="center"/>
          </w:tcPr>
          <w:p>
            <w:pPr>
              <w:pStyle w:val="TableContents"/>
              <w:bidi w:val="0"/>
              <w:spacing w:before="0" w:after="283"/>
              <w:jc w:val="left"/>
              <w:rPr/>
            </w:pPr>
            <w:r>
              <w:rPr/>
              <w:t xml:space="preserve">Debbie Allen </w:t>
            </w:r>
          </w:p>
        </w:tc>
        <w:tc>
          <w:tcPr>
            <w:tcW w:w="1099" w:type="dxa"/>
            <w:tcBorders/>
            <w:vAlign w:val="center"/>
          </w:tcPr>
          <w:p>
            <w:pPr>
              <w:pStyle w:val="TableContents"/>
              <w:bidi w:val="0"/>
              <w:spacing w:before="0" w:after="283"/>
              <w:jc w:val="left"/>
              <w:rPr/>
            </w:pPr>
            <w:r>
              <w:rPr/>
              <w:t xml:space="preserve">Krista Vernoff </w:t>
            </w:r>
          </w:p>
        </w:tc>
        <w:tc>
          <w:tcPr>
            <w:tcW w:w="1154" w:type="dxa"/>
            <w:tcBorders/>
            <w:vAlign w:val="center"/>
          </w:tcPr>
          <w:p>
            <w:pPr>
              <w:pStyle w:val="TableContents"/>
              <w:bidi w:val="0"/>
              <w:spacing w:before="0" w:after="283"/>
              <w:jc w:val="left"/>
              <w:rPr/>
            </w:pPr>
            <w:r>
              <w:rPr>
                <w:color w:val="556B2F"/>
              </w:rPr>
              <w:t xml:space="preserve">17. toukokuuta 2018 </w:t>
            </w:r>
            <w:r>
              <w:rPr/>
              <w:t xml:space="preserve">(2018-05-17) </w:t>
            </w:r>
          </w:p>
        </w:tc>
        <w:tc>
          <w:tcPr>
            <w:tcW w:w="4064" w:type="dxa"/>
            <w:tcBorders/>
            <w:vAlign w:val="center"/>
          </w:tcPr>
          <w:p>
            <w:pPr>
              <w:pStyle w:val="TableContents"/>
              <w:bidi w:val="0"/>
              <w:spacing w:before="0" w:after="283"/>
              <w:jc w:val="left"/>
              <w:rPr/>
            </w:pPr>
            <w:r>
              <w:rPr/>
              <w:t xml:space="preserve">TBD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uusi Greyn anatomia tulee ulos?</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Greyn anatomia s14 e9 ilmestyy?</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on viimeinen jakso Greyn anatomia kausi 14</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Milloin Greys anatomia 14. kauden 13. jakso ilmestyy?</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Milloin uusi Greyn anatomia alkaa?</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Milloin Greys anatomia kausi 14 jakso 13 tulee ulos?</w:t>
      </w:r>
    </w:p>
    <w:p>
      <w:pPr>
        <w:pStyle w:val="TextBody"/>
        <w:bidi w:val="0"/>
        <w:jc w:val="left"/>
        <w:rPr>
          <w:b/>
          <w:shd w:val="clear" w:fill="FFFF00"/>
        </w:rPr>
      </w:pPr>
      <w:r>
        <w:rPr>
          <w:b/>
          <w:shd w:val="clear" w:fill="FFFF00"/>
        </w:rPr>
        <w:t xml:space="preserve">Teksti numero 14</w:t>
      </w:r>
    </w:p>
    <w:tbl>
      <w:tblPr>
        <w:tblW w:w="10205" w:type="dxa"/>
        <w:jc w:val="left"/>
        <w:tblInd w:w="0" w:type="dxa"/>
        <w:tblLayout w:type="fixed"/>
        <w:tblCellMar>
          <w:top w:w="28" w:type="dxa"/>
          <w:left w:w="28" w:type="dxa"/>
          <w:bottom w:w="28" w:type="dxa"/>
          <w:right w:w="28" w:type="dxa"/>
        </w:tblCellMar>
      </w:tblPr>
      <w:tblGrid>
        <w:gridCol w:w="822"/>
        <w:gridCol w:w="783"/>
        <w:gridCol w:w="1079"/>
        <w:gridCol w:w="993"/>
        <w:gridCol w:w="1006"/>
        <w:gridCol w:w="1164"/>
        <w:gridCol w:w="4358"/>
      </w:tblGrid>
      <w:tr>
        <w:trPr/>
        <w:tc>
          <w:tcPr>
            <w:tcW w:w="822" w:type="dxa"/>
            <w:tcBorders/>
            <w:vAlign w:val="center"/>
          </w:tcPr>
          <w:p>
            <w:pPr>
              <w:pStyle w:val="TableHeading"/>
              <w:suppressLineNumbers/>
              <w:bidi w:val="0"/>
              <w:spacing w:before="0" w:after="283"/>
              <w:jc w:val="center"/>
              <w:rPr/>
            </w:pPr>
            <w:r>
              <w:rPr/>
              <w:t xml:space="preserve">Ei. </w:t>
            </w:r>
          </w:p>
        </w:tc>
        <w:tc>
          <w:tcPr>
            <w:tcW w:w="783" w:type="dxa"/>
            <w:tcBorders/>
            <w:vAlign w:val="center"/>
          </w:tcPr>
          <w:p>
            <w:pPr>
              <w:pStyle w:val="TableHeading"/>
              <w:suppressLineNumbers/>
              <w:bidi w:val="0"/>
              <w:spacing w:before="0" w:after="283"/>
              <w:jc w:val="center"/>
              <w:rPr/>
            </w:pPr>
            <w:r>
              <w:rPr/>
              <w:t xml:space="preserve">Nro kauden aikana </w:t>
            </w:r>
          </w:p>
        </w:tc>
        <w:tc>
          <w:tcPr>
            <w:tcW w:w="1079" w:type="dxa"/>
            <w:tcBorders/>
            <w:vAlign w:val="center"/>
          </w:tcPr>
          <w:p>
            <w:pPr>
              <w:pStyle w:val="TableHeading"/>
              <w:suppressLineNumbers/>
              <w:bidi w:val="0"/>
              <w:spacing w:before="0" w:after="283"/>
              <w:jc w:val="center"/>
              <w:rPr/>
            </w:pPr>
            <w:r>
              <w:rPr/>
              <w:t xml:space="preserve">Otsikko </w:t>
            </w:r>
          </w:p>
        </w:tc>
        <w:tc>
          <w:tcPr>
            <w:tcW w:w="993" w:type="dxa"/>
            <w:tcBorders/>
            <w:vAlign w:val="center"/>
          </w:tcPr>
          <w:p>
            <w:pPr>
              <w:pStyle w:val="TableHeading"/>
              <w:suppressLineNumbers/>
              <w:bidi w:val="0"/>
              <w:spacing w:before="0" w:after="283"/>
              <w:jc w:val="center"/>
              <w:rPr/>
            </w:pPr>
            <w:r>
              <w:rPr/>
              <w:t xml:space="preserve">Ohjaaja </w:t>
            </w:r>
          </w:p>
        </w:tc>
        <w:tc>
          <w:tcPr>
            <w:tcW w:w="1006" w:type="dxa"/>
            <w:tcBorders/>
            <w:vAlign w:val="center"/>
          </w:tcPr>
          <w:p>
            <w:pPr>
              <w:pStyle w:val="TableHeading"/>
              <w:suppressLineNumbers/>
              <w:bidi w:val="0"/>
              <w:spacing w:before="0" w:after="283"/>
              <w:jc w:val="center"/>
              <w:rPr/>
            </w:pPr>
            <w:r>
              <w:rPr/>
              <w:t xml:space="preserve">Kirjoittanut </w:t>
            </w:r>
          </w:p>
        </w:tc>
        <w:tc>
          <w:tcPr>
            <w:tcW w:w="1164" w:type="dxa"/>
            <w:tcBorders/>
            <w:vAlign w:val="center"/>
          </w:tcPr>
          <w:p>
            <w:pPr>
              <w:pStyle w:val="TableHeading"/>
              <w:suppressLineNumbers/>
              <w:bidi w:val="0"/>
              <w:spacing w:before="0" w:after="283"/>
              <w:jc w:val="center"/>
              <w:rPr/>
            </w:pPr>
            <w:r>
              <w:rPr/>
              <w:t xml:space="preserve">Alkuperäinen lähetyspäivä </w:t>
            </w:r>
          </w:p>
        </w:tc>
        <w:tc>
          <w:tcPr>
            <w:tcW w:w="4358" w:type="dxa"/>
            <w:tcBorders/>
            <w:vAlign w:val="center"/>
          </w:tcPr>
          <w:p>
            <w:pPr>
              <w:pStyle w:val="TableHeading"/>
              <w:suppressLineNumbers/>
              <w:bidi w:val="0"/>
              <w:spacing w:before="0" w:after="283"/>
              <w:jc w:val="center"/>
              <w:rPr/>
            </w:pPr>
            <w:r>
              <w:rPr/>
              <w:t xml:space="preserve">Yhdysvaltalaiset katsojat (miljoonaa) </w:t>
            </w:r>
          </w:p>
        </w:tc>
      </w:tr>
      <w:tr>
        <w:trPr/>
        <w:tc>
          <w:tcPr>
            <w:tcW w:w="822" w:type="dxa"/>
            <w:tcBorders/>
            <w:vAlign w:val="center"/>
          </w:tcPr>
          <w:p>
            <w:pPr>
              <w:pStyle w:val="TableHeading"/>
              <w:suppressLineNumbers/>
              <w:bidi w:val="0"/>
              <w:spacing w:before="0" w:after="283"/>
              <w:jc w:val="center"/>
              <w:rPr/>
            </w:pPr>
            <w:r>
              <w:rPr/>
              <w:t xml:space="preserve">294 </w:t>
            </w:r>
          </w:p>
        </w:tc>
        <w:tc>
          <w:tcPr>
            <w:tcW w:w="783" w:type="dxa"/>
            <w:tcBorders/>
            <w:vAlign w:val="center"/>
          </w:tcPr>
          <w:p>
            <w:pPr>
              <w:pStyle w:val="TableContents"/>
              <w:bidi w:val="0"/>
              <w:spacing w:before="0" w:after="283"/>
              <w:jc w:val="left"/>
              <w:rPr>
                <w:sz w:val="4"/>
                <w:szCs w:val="4"/>
              </w:rPr>
            </w:pPr>
            <w:r>
              <w:rPr>
                <w:sz w:val="4"/>
                <w:szCs w:val="4"/>
              </w:rPr>
            </w:r>
          </w:p>
        </w:tc>
        <w:tc>
          <w:tcPr>
            <w:tcW w:w="1079" w:type="dxa"/>
            <w:tcBorders/>
            <w:vAlign w:val="center"/>
          </w:tcPr>
          <w:p>
            <w:pPr>
              <w:pStyle w:val="TableContents"/>
              <w:bidi w:val="0"/>
              <w:spacing w:before="0" w:after="283"/>
              <w:jc w:val="left"/>
              <w:rPr/>
            </w:pPr>
            <w:r>
              <w:rPr/>
              <w:t xml:space="preserve">``Break Down the House'' </w:t>
            </w:r>
          </w:p>
        </w:tc>
        <w:tc>
          <w:tcPr>
            <w:tcW w:w="993" w:type="dxa"/>
            <w:tcBorders/>
            <w:vAlign w:val="center"/>
          </w:tcPr>
          <w:p>
            <w:pPr>
              <w:pStyle w:val="TableContents"/>
              <w:bidi w:val="0"/>
              <w:spacing w:before="0" w:after="283"/>
              <w:jc w:val="left"/>
              <w:rPr/>
            </w:pPr>
            <w:r>
              <w:rPr/>
              <w:t xml:space="preserve">Debbie Allen </w:t>
            </w:r>
          </w:p>
        </w:tc>
        <w:tc>
          <w:tcPr>
            <w:tcW w:w="1006" w:type="dxa"/>
            <w:tcBorders/>
            <w:vAlign w:val="center"/>
          </w:tcPr>
          <w:p>
            <w:pPr>
              <w:pStyle w:val="TableContents"/>
              <w:bidi w:val="0"/>
              <w:spacing w:before="0" w:after="283"/>
              <w:jc w:val="left"/>
              <w:rPr/>
            </w:pPr>
            <w:r>
              <w:rPr/>
              <w:t xml:space="preserve">Krista Vernoff </w:t>
            </w:r>
          </w:p>
        </w:tc>
        <w:tc>
          <w:tcPr>
            <w:tcW w:w="1164" w:type="dxa"/>
            <w:tcBorders/>
            <w:vAlign w:val="center"/>
          </w:tcPr>
          <w:p>
            <w:pPr>
              <w:pStyle w:val="TableContents"/>
              <w:bidi w:val="0"/>
              <w:spacing w:before="0" w:after="283"/>
              <w:jc w:val="left"/>
              <w:rPr/>
            </w:pPr>
            <w:r>
              <w:rPr/>
              <w:t xml:space="preserve">28. syyskuuta 2017 (2017-09-28) </w:t>
            </w:r>
          </w:p>
        </w:tc>
        <w:tc>
          <w:tcPr>
            <w:tcW w:w="4358" w:type="dxa"/>
            <w:tcBorders/>
            <w:vAlign w:val="center"/>
          </w:tcPr>
          <w:p>
            <w:pPr>
              <w:pStyle w:val="TableContents"/>
              <w:bidi w:val="0"/>
              <w:spacing w:before="0" w:after="283"/>
              <w:jc w:val="left"/>
              <w:rPr/>
            </w:pPr>
            <w:r>
              <w:rPr/>
              <w:t xml:space="preserve">8.07 Uudelleennäkemisten ja Grey Sloanin "suuren kohennuksen" pyörteissä Meredith joutuu monimutkaiseen rakkauskolmioon Nathanin ja Meganin, Owenin siskon, välillä, jonka hiljattain paljastui olevan yhä elossa kymmenen vuoden poissaolon jälkeen panttivankileirillä ulkomailla. Meganin ilmaantumisen myötä Teddy Altman palaa Seattleen tukemaan Owenia ja hänen äitiään, mikä johtaa kiusalliseen kanssakäymiseen Amelian kanssa. Kun Stephanie on nyt Teksasissa palovammayksikössä, Jo yrittää innokkaasti tehdä Benistä uuden ihmisen. Elizan "haamutettua" Arizonan baarissa hän tutustuu italialaiseen tyttöön, jonka hän ottaa mukaansa kotiinsa. Kun DeLuca tulee kotiin, hän löytää siskonsa puolialasti sohvalta Arizonan kanssa. </w:t>
            </w:r>
          </w:p>
        </w:tc>
      </w:tr>
      <w:tr>
        <w:trPr/>
        <w:tc>
          <w:tcPr>
            <w:tcW w:w="822" w:type="dxa"/>
            <w:tcBorders/>
            <w:vAlign w:val="center"/>
          </w:tcPr>
          <w:p>
            <w:pPr>
              <w:pStyle w:val="TableHeading"/>
              <w:suppressLineNumbers/>
              <w:bidi w:val="0"/>
              <w:spacing w:before="0" w:after="283"/>
              <w:jc w:val="center"/>
              <w:rPr/>
            </w:pPr>
            <w:r>
              <w:rPr/>
              <w:t xml:space="preserve">295 </w:t>
            </w:r>
          </w:p>
        </w:tc>
        <w:tc>
          <w:tcPr>
            <w:tcW w:w="783" w:type="dxa"/>
            <w:tcBorders/>
            <w:vAlign w:val="center"/>
          </w:tcPr>
          <w:p>
            <w:pPr>
              <w:pStyle w:val="TableContents"/>
              <w:bidi w:val="0"/>
              <w:spacing w:before="0" w:after="283"/>
              <w:jc w:val="left"/>
              <w:rPr>
                <w:sz w:val="4"/>
                <w:szCs w:val="4"/>
              </w:rPr>
            </w:pPr>
            <w:r>
              <w:rPr>
                <w:sz w:val="4"/>
                <w:szCs w:val="4"/>
              </w:rPr>
            </w:r>
          </w:p>
        </w:tc>
        <w:tc>
          <w:tcPr>
            <w:tcW w:w="1079" w:type="dxa"/>
            <w:tcBorders/>
            <w:vAlign w:val="center"/>
          </w:tcPr>
          <w:p>
            <w:pPr>
              <w:pStyle w:val="TableContents"/>
              <w:bidi w:val="0"/>
              <w:spacing w:before="0" w:after="283"/>
              <w:jc w:val="left"/>
              <w:rPr/>
            </w:pPr>
            <w:r>
              <w:rPr/>
              <w:t xml:space="preserve">``Get Off on the Pain'' (Päästä irti kivusta) </w:t>
            </w:r>
          </w:p>
        </w:tc>
        <w:tc>
          <w:tcPr>
            <w:tcW w:w="993" w:type="dxa"/>
            <w:tcBorders/>
            <w:vAlign w:val="center"/>
          </w:tcPr>
          <w:p>
            <w:pPr>
              <w:pStyle w:val="TableContents"/>
              <w:bidi w:val="0"/>
              <w:spacing w:before="0" w:after="283"/>
              <w:jc w:val="left"/>
              <w:rPr/>
            </w:pPr>
            <w:r>
              <w:rPr/>
              <w:t xml:space="preserve">Kevin McKidd </w:t>
            </w:r>
          </w:p>
        </w:tc>
        <w:tc>
          <w:tcPr>
            <w:tcW w:w="1006" w:type="dxa"/>
            <w:tcBorders/>
            <w:vAlign w:val="center"/>
          </w:tcPr>
          <w:p>
            <w:pPr>
              <w:pStyle w:val="TableContents"/>
              <w:bidi w:val="0"/>
              <w:spacing w:before="0" w:after="283"/>
              <w:jc w:val="left"/>
              <w:rPr/>
            </w:pPr>
            <w:r>
              <w:rPr/>
              <w:t xml:space="preserve">Krista Vernoff </w:t>
            </w:r>
          </w:p>
        </w:tc>
        <w:tc>
          <w:tcPr>
            <w:tcW w:w="1164" w:type="dxa"/>
            <w:tcBorders/>
            <w:vAlign w:val="center"/>
          </w:tcPr>
          <w:p>
            <w:pPr>
              <w:pStyle w:val="TableContents"/>
              <w:bidi w:val="0"/>
              <w:spacing w:before="0" w:after="283"/>
              <w:jc w:val="left"/>
              <w:rPr/>
            </w:pPr>
            <w:r>
              <w:rPr/>
              <w:t xml:space="preserve">28. syyskuuta 2017 (2017-09-28) </w:t>
            </w:r>
          </w:p>
        </w:tc>
        <w:tc>
          <w:tcPr>
            <w:tcW w:w="4358" w:type="dxa"/>
            <w:tcBorders/>
            <w:vAlign w:val="center"/>
          </w:tcPr>
          <w:p>
            <w:pPr>
              <w:pStyle w:val="TableContents"/>
              <w:bidi w:val="0"/>
              <w:spacing w:before="0" w:after="283"/>
              <w:jc w:val="left"/>
              <w:rPr/>
            </w:pPr>
            <w:r>
              <w:rPr/>
              <w:t xml:space="preserve">8.07 Carina, DeLucan sisko, pyytää tulla esitellyksi Baileylle saadakseen luvan tutkia naisten masturbaatiota ja orgasmeja koskevaa kiistanalaista aihetta sairaalassaan; Bailey suostuu yhteiskunnan kaksinaismoraalin vuoksi. Meredith pyrkii saamaan kaikki suostumaan siihen, että vatsaseinänsiirto on paras taktiikka Meganin haavojen hoitoon; hän saa jopa Teddyn peseytymään, jotta kaikki epäilykset Meredithin aikeista olla Meganin kirurgi poistuvat. Jo yrittää korjata suhdettaan Alexiin sen jälkeen, kun paljastuu, että Jo makasi yhden uuden alaharjoittelijan kanssa. Owen saa kuulla avioliittotilanteestaan Amelian kanssa, joka näyttää välttelevän häntä ja hänen perhettään. Ilman Jacksonin tukeakin Amelia taistelee poistaakseen potilaan mastoidikasvaimen. Myöhemmin hän osallistuu Carinan tutkimukseen, joka johtaa siihen, että hän löytää valtavan kasvaimen omista aivoista. </w:t>
            </w:r>
          </w:p>
        </w:tc>
      </w:tr>
      <w:tr>
        <w:trPr/>
        <w:tc>
          <w:tcPr>
            <w:tcW w:w="822" w:type="dxa"/>
            <w:tcBorders/>
            <w:vAlign w:val="center"/>
          </w:tcPr>
          <w:p>
            <w:pPr>
              <w:pStyle w:val="TableHeading"/>
              <w:suppressLineNumbers/>
              <w:bidi w:val="0"/>
              <w:spacing w:before="0" w:after="283"/>
              <w:jc w:val="center"/>
              <w:rPr/>
            </w:pPr>
            <w:r>
              <w:rPr/>
              <w:t xml:space="preserve">296 </w:t>
            </w:r>
          </w:p>
        </w:tc>
        <w:tc>
          <w:tcPr>
            <w:tcW w:w="783" w:type="dxa"/>
            <w:tcBorders/>
            <w:vAlign w:val="center"/>
          </w:tcPr>
          <w:p>
            <w:pPr>
              <w:pStyle w:val="TableContents"/>
              <w:bidi w:val="0"/>
              <w:spacing w:before="0" w:after="283"/>
              <w:jc w:val="left"/>
              <w:rPr>
                <w:sz w:val="4"/>
                <w:szCs w:val="4"/>
              </w:rPr>
            </w:pPr>
            <w:r>
              <w:rPr>
                <w:sz w:val="4"/>
                <w:szCs w:val="4"/>
              </w:rPr>
            </w:r>
          </w:p>
        </w:tc>
        <w:tc>
          <w:tcPr>
            <w:tcW w:w="1079" w:type="dxa"/>
            <w:tcBorders/>
            <w:vAlign w:val="center"/>
          </w:tcPr>
          <w:p>
            <w:pPr>
              <w:pStyle w:val="TableContents"/>
              <w:bidi w:val="0"/>
              <w:spacing w:before="0" w:after="283"/>
              <w:jc w:val="left"/>
              <w:rPr/>
            </w:pPr>
            <w:r>
              <w:rPr/>
              <w:t xml:space="preserve">``Go Big or Go Home'' </w:t>
            </w:r>
          </w:p>
        </w:tc>
        <w:tc>
          <w:tcPr>
            <w:tcW w:w="993" w:type="dxa"/>
            <w:tcBorders/>
            <w:vAlign w:val="center"/>
          </w:tcPr>
          <w:p>
            <w:pPr>
              <w:pStyle w:val="TableContents"/>
              <w:bidi w:val="0"/>
              <w:spacing w:before="0" w:after="283"/>
              <w:jc w:val="left"/>
              <w:rPr/>
            </w:pPr>
            <w:r>
              <w:rPr/>
              <w:t xml:space="preserve">Chandra Wilson </w:t>
            </w:r>
          </w:p>
        </w:tc>
        <w:tc>
          <w:tcPr>
            <w:tcW w:w="1006" w:type="dxa"/>
            <w:tcBorders/>
            <w:vAlign w:val="center"/>
          </w:tcPr>
          <w:p>
            <w:pPr>
              <w:pStyle w:val="TableContents"/>
              <w:bidi w:val="0"/>
              <w:spacing w:before="0" w:after="283"/>
              <w:jc w:val="left"/>
              <w:rPr/>
            </w:pPr>
            <w:r>
              <w:rPr/>
              <w:t xml:space="preserve">Meg Marinis </w:t>
            </w:r>
          </w:p>
        </w:tc>
        <w:tc>
          <w:tcPr>
            <w:tcW w:w="1164" w:type="dxa"/>
            <w:tcBorders/>
            <w:vAlign w:val="center"/>
          </w:tcPr>
          <w:p>
            <w:pPr>
              <w:pStyle w:val="TableContents"/>
              <w:bidi w:val="0"/>
              <w:spacing w:before="0" w:after="283"/>
              <w:jc w:val="left"/>
              <w:rPr/>
            </w:pPr>
            <w:r>
              <w:rPr/>
              <w:t xml:space="preserve">5. lokakuuta 2017 (2017-10-05) </w:t>
            </w:r>
          </w:p>
        </w:tc>
        <w:tc>
          <w:tcPr>
            <w:tcW w:w="4358" w:type="dxa"/>
            <w:tcBorders/>
            <w:vAlign w:val="center"/>
          </w:tcPr>
          <w:p>
            <w:pPr>
              <w:pStyle w:val="TableContents"/>
              <w:bidi w:val="0"/>
              <w:spacing w:before="0" w:after="283"/>
              <w:jc w:val="left"/>
              <w:rPr/>
            </w:pPr>
            <w:r>
              <w:rPr/>
              <w:t xml:space="preserve">8.06 Amelia ottaa mukaan yhden entisistä professoreistaan ja nykyisen Johns Hopkinsin neurologian johtajan, tohtori Tom Koracikin, auttamaan häntä kasvaimen hoitosuunnitelman laatimisessa. Tohtori Koracik paljastaa Amelian harmiksi, kuinka heikentynyt hänen arvostelukykynsä on ollut viimeisten kymmenen vuoden aikana; Richard varmistaa, että Amelia tietää, ettei hänen arvostelukykynsä ole ollutkaan niin huono, ja rohkaisee häntä kertomaan totuuden niille, joiden kanssa hän on läheisin. Harper Avery joutuu Baileyn kanssa tekemisiin kaikista sairaalassa tehdyistä muutoksista ja uhkaa vetää kaiken rahoituksen pois säätiöltä; kun Bailey vastustaa häntä, Avery antaa hänelle potkut. Jakson lopussa Avery menehtyy äkilliseen sydänpysähdykseen, minkä jälkeen Jackson ja Catherine Avery palauttavat Baileyn takaisin ylilääkäriksi. Ben ja Arizona turvautuvat Carinan antamiin neuvoihin, kun yksi heidän potilaistaan juuttuu synnytykseen. Meredith kääntyy entisen psykiatrinsa puoleen, joka päätyy potilaaksi, selvittääkseen mielialaansa kaikkia kohtaan, jota Nathanin ja Meganin muodostama rakkauskolmio on lietsonut. Jo pyytää Alexia muuttamaan takaisin kotiin. </w:t>
            </w:r>
          </w:p>
        </w:tc>
      </w:tr>
      <w:tr>
        <w:trPr/>
        <w:tc>
          <w:tcPr>
            <w:tcW w:w="822" w:type="dxa"/>
            <w:tcBorders/>
            <w:vAlign w:val="center"/>
          </w:tcPr>
          <w:p>
            <w:pPr>
              <w:pStyle w:val="TableHeading"/>
              <w:suppressLineNumbers/>
              <w:bidi w:val="0"/>
              <w:spacing w:before="0" w:after="283"/>
              <w:jc w:val="center"/>
              <w:rPr/>
            </w:pPr>
            <w:r>
              <w:rPr/>
              <w:t xml:space="preserve">297 </w:t>
            </w:r>
          </w:p>
        </w:tc>
        <w:tc>
          <w:tcPr>
            <w:tcW w:w="783" w:type="dxa"/>
            <w:tcBorders/>
            <w:vAlign w:val="center"/>
          </w:tcPr>
          <w:p>
            <w:pPr>
              <w:pStyle w:val="TableContents"/>
              <w:bidi w:val="0"/>
              <w:spacing w:before="0" w:after="283"/>
              <w:jc w:val="left"/>
              <w:rPr>
                <w:sz w:val="4"/>
                <w:szCs w:val="4"/>
              </w:rPr>
            </w:pPr>
            <w:r>
              <w:rPr>
                <w:sz w:val="4"/>
                <w:szCs w:val="4"/>
              </w:rPr>
            </w:r>
          </w:p>
        </w:tc>
        <w:tc>
          <w:tcPr>
            <w:tcW w:w="1079" w:type="dxa"/>
            <w:tcBorders/>
            <w:vAlign w:val="center"/>
          </w:tcPr>
          <w:p>
            <w:pPr>
              <w:pStyle w:val="TableContents"/>
              <w:bidi w:val="0"/>
              <w:spacing w:before="0" w:after="283"/>
              <w:jc w:val="left"/>
              <w:rPr/>
            </w:pPr>
            <w:r>
              <w:rPr/>
              <w:t xml:space="preserve">"Eikö tuo olekin potku päähän? </w:t>
            </w:r>
          </w:p>
        </w:tc>
        <w:tc>
          <w:tcPr>
            <w:tcW w:w="993" w:type="dxa"/>
            <w:tcBorders/>
            <w:vAlign w:val="center"/>
          </w:tcPr>
          <w:p>
            <w:pPr>
              <w:pStyle w:val="TableContents"/>
              <w:bidi w:val="0"/>
              <w:spacing w:before="0" w:after="283"/>
              <w:jc w:val="left"/>
              <w:rPr/>
            </w:pPr>
            <w:r>
              <w:rPr/>
              <w:t xml:space="preserve">Geary McLeod </w:t>
            </w:r>
          </w:p>
        </w:tc>
        <w:tc>
          <w:tcPr>
            <w:tcW w:w="1006" w:type="dxa"/>
            <w:tcBorders/>
            <w:vAlign w:val="center"/>
          </w:tcPr>
          <w:p>
            <w:pPr>
              <w:pStyle w:val="TableContents"/>
              <w:bidi w:val="0"/>
              <w:spacing w:before="0" w:after="283"/>
              <w:jc w:val="left"/>
              <w:rPr/>
            </w:pPr>
            <w:r>
              <w:rPr/>
              <w:t xml:space="preserve">Marlana Hope </w:t>
            </w:r>
          </w:p>
        </w:tc>
        <w:tc>
          <w:tcPr>
            <w:tcW w:w="1164" w:type="dxa"/>
            <w:tcBorders/>
            <w:vAlign w:val="center"/>
          </w:tcPr>
          <w:p>
            <w:pPr>
              <w:pStyle w:val="TableContents"/>
              <w:bidi w:val="0"/>
              <w:spacing w:before="0" w:after="283"/>
              <w:jc w:val="left"/>
              <w:rPr/>
            </w:pPr>
            <w:r>
              <w:rPr>
                <w:color w:val="A9A9A9"/>
              </w:rPr>
              <w:t xml:space="preserve">12. lokakuuta 2017 </w:t>
            </w:r>
            <w:r>
              <w:rPr/>
              <w:t xml:space="preserve">(2017-10-12) </w:t>
            </w:r>
          </w:p>
        </w:tc>
        <w:tc>
          <w:tcPr>
            <w:tcW w:w="4358" w:type="dxa"/>
            <w:tcBorders/>
            <w:vAlign w:val="center"/>
          </w:tcPr>
          <w:p>
            <w:pPr>
              <w:pStyle w:val="TableContents"/>
              <w:bidi w:val="0"/>
              <w:spacing w:before="0" w:after="283"/>
              <w:jc w:val="left"/>
              <w:rPr/>
            </w:pPr>
            <w:r>
              <w:rPr/>
              <w:t xml:space="preserve">8.08 Amelialta poistetaan aivokasvain, mutta seuraavina päivinä hänellä on joitakin komplikaatioita, kuten vain ranskan kielen puhuminen ja muistin menetys. Richard tuo yllättäen Maggien mukaan Catherinen isännöimälle perheillalliselle, joka muuttuu kiusalliseksi, kun Catherine paljastaa Averylle Harperin kuolemasta saamansa perinnön, neljännesmiljardin dollarin. Bailey ja Richard järjestävät uusien harjoittelijoiden haastatteluja, mutta eivät löydä kunnollista ehdokasta. Meredith ja Nathan käyttävät tutkimuksiaan perustellakseen maahantulonsa, ja he lyöttäytyvät yhteen tuodakseen Meganin adoptoidun pojan Amerikkaan. Amelia ja Owen kohtaavat pelkonsa siitä, että heidän avioliittonsa perustuu Amelian sairauden luomaan versioon Ameliasta. Arizona saa tietää, että Sofia haluaa muuttaa kotiin. Jo tunnustaa vihaavansa sitä, miten paljon hänen ex-miehensä hallitsee häntä. </w:t>
            </w:r>
          </w:p>
        </w:tc>
      </w:tr>
      <w:tr>
        <w:trPr/>
        <w:tc>
          <w:tcPr>
            <w:tcW w:w="822" w:type="dxa"/>
            <w:tcBorders/>
            <w:vAlign w:val="center"/>
          </w:tcPr>
          <w:p>
            <w:pPr>
              <w:pStyle w:val="TableHeading"/>
              <w:suppressLineNumbers/>
              <w:bidi w:val="0"/>
              <w:spacing w:before="0" w:after="283"/>
              <w:jc w:val="center"/>
              <w:rPr/>
            </w:pPr>
            <w:r>
              <w:rPr/>
              <w:t xml:space="preserve">298 </w:t>
            </w:r>
          </w:p>
        </w:tc>
        <w:tc>
          <w:tcPr>
            <w:tcW w:w="783" w:type="dxa"/>
            <w:tcBorders/>
            <w:vAlign w:val="center"/>
          </w:tcPr>
          <w:p>
            <w:pPr>
              <w:pStyle w:val="TableContents"/>
              <w:bidi w:val="0"/>
              <w:spacing w:before="0" w:after="283"/>
              <w:jc w:val="left"/>
              <w:rPr/>
            </w:pPr>
            <w:r>
              <w:rPr/>
              <w:t xml:space="preserve">5 </w:t>
            </w:r>
          </w:p>
        </w:tc>
        <w:tc>
          <w:tcPr>
            <w:tcW w:w="1079" w:type="dxa"/>
            <w:tcBorders/>
            <w:vAlign w:val="center"/>
          </w:tcPr>
          <w:p>
            <w:pPr>
              <w:pStyle w:val="TableContents"/>
              <w:bidi w:val="0"/>
              <w:spacing w:before="0" w:after="283"/>
              <w:jc w:val="left"/>
              <w:rPr/>
            </w:pPr>
            <w:r>
              <w:rPr/>
              <w:t xml:space="preserve">``Vaara-alue'' </w:t>
            </w:r>
          </w:p>
        </w:tc>
        <w:tc>
          <w:tcPr>
            <w:tcW w:w="993" w:type="dxa"/>
            <w:tcBorders/>
            <w:vAlign w:val="center"/>
          </w:tcPr>
          <w:p>
            <w:pPr>
              <w:pStyle w:val="TableContents"/>
              <w:bidi w:val="0"/>
              <w:spacing w:before="0" w:after="283"/>
              <w:jc w:val="left"/>
              <w:rPr/>
            </w:pPr>
            <w:r>
              <w:rPr/>
              <w:t xml:space="preserve">Cecilie Mosli </w:t>
            </w:r>
          </w:p>
        </w:tc>
        <w:tc>
          <w:tcPr>
            <w:tcW w:w="1006" w:type="dxa"/>
            <w:tcBorders/>
            <w:vAlign w:val="center"/>
          </w:tcPr>
          <w:p>
            <w:pPr>
              <w:pStyle w:val="TableContents"/>
              <w:bidi w:val="0"/>
              <w:spacing w:before="0" w:after="283"/>
              <w:jc w:val="left"/>
              <w:rPr/>
            </w:pPr>
            <w:r>
              <w:rPr/>
              <w:t xml:space="preserve">Jalysa Conway </w:t>
            </w:r>
          </w:p>
        </w:tc>
        <w:tc>
          <w:tcPr>
            <w:tcW w:w="1164" w:type="dxa"/>
            <w:tcBorders/>
            <w:vAlign w:val="center"/>
          </w:tcPr>
          <w:p>
            <w:pPr>
              <w:pStyle w:val="TableContents"/>
              <w:bidi w:val="0"/>
              <w:spacing w:before="0" w:after="283"/>
              <w:jc w:val="left"/>
              <w:rPr/>
            </w:pPr>
            <w:r>
              <w:rPr/>
              <w:t xml:space="preserve">26. lokakuuta 2017 (2017-10-26) </w:t>
            </w:r>
          </w:p>
        </w:tc>
        <w:tc>
          <w:tcPr>
            <w:tcW w:w="4358" w:type="dxa"/>
            <w:tcBorders/>
            <w:vAlign w:val="center"/>
          </w:tcPr>
          <w:p>
            <w:pPr>
              <w:pStyle w:val="TableContents"/>
              <w:bidi w:val="0"/>
              <w:spacing w:before="0" w:after="283"/>
              <w:jc w:val="left"/>
              <w:rPr/>
            </w:pPr>
            <w:r>
              <w:rPr/>
              <w:t xml:space="preserve">7.67 Kun Owen auttaa Megania matkalla Kaliforniaan, jossa hän aloittaa uuden elämänsä Nathanin ja hänen poikansa Faroukin kanssa, he muistelevat aikaa, jonka he viettivät Fallujahissa Irakissa. Ulkomailla vietetyn ajan aikana Nathan kosi Megania kierrättämällä kaulakorun, jota ei alun perin ollut tarkoitettu Meganille. Teddy tunnisti nopeasti kaulakorun ja sen, että Nathan oli pettänyt, ja patisti häntä kertomaan totuuden. Huolimatta hyvistä uutisista kihlauksesta Megan käsitteli sydänsurua siitä, ettei hän saanut stratia, mikä myöhemmin paljastuu hänelle Owenin omaksi teoksi. Veljensä pettämisestä järkyttyneenä hän nousee helikopteriin yhden heidän joukkojensa kimppuun hyökänneen ampujan kanssa, mikä johtaa hänen katoamiseensa. Kun Nathan odottaa Meganin ja Owenin saapumista, hän ystävystyy Faroukin kanssa, jolla on vaikeuksia sopeutua vapaaseen maailmaan. Hän myös lopettaa virallisesti suhteensa Meredithiin, samoin kuin Owen Ameliaan, kun hän tajuaa, ettei kumpikaan heistä ole todella onnellinen. </w:t>
            </w:r>
          </w:p>
        </w:tc>
      </w:tr>
      <w:tr>
        <w:trPr/>
        <w:tc>
          <w:tcPr>
            <w:tcW w:w="822" w:type="dxa"/>
            <w:tcBorders/>
            <w:vAlign w:val="center"/>
          </w:tcPr>
          <w:p>
            <w:pPr>
              <w:pStyle w:val="TableHeading"/>
              <w:suppressLineNumbers/>
              <w:bidi w:val="0"/>
              <w:spacing w:before="0" w:after="283"/>
              <w:jc w:val="center"/>
              <w:rPr/>
            </w:pPr>
            <w:r>
              <w:rPr/>
              <w:t xml:space="preserve">299 </w:t>
            </w:r>
          </w:p>
        </w:tc>
        <w:tc>
          <w:tcPr>
            <w:tcW w:w="783" w:type="dxa"/>
            <w:tcBorders/>
            <w:vAlign w:val="center"/>
          </w:tcPr>
          <w:p>
            <w:pPr>
              <w:pStyle w:val="TableContents"/>
              <w:bidi w:val="0"/>
              <w:spacing w:before="0" w:after="283"/>
              <w:jc w:val="left"/>
              <w:rPr/>
            </w:pPr>
            <w:r>
              <w:rPr/>
              <w:t xml:space="preserve">6 </w:t>
            </w:r>
          </w:p>
        </w:tc>
        <w:tc>
          <w:tcPr>
            <w:tcW w:w="1079" w:type="dxa"/>
            <w:tcBorders/>
            <w:vAlign w:val="center"/>
          </w:tcPr>
          <w:p>
            <w:pPr>
              <w:pStyle w:val="TableContents"/>
              <w:bidi w:val="0"/>
              <w:spacing w:before="0" w:after="283"/>
              <w:jc w:val="left"/>
              <w:rPr/>
            </w:pPr>
            <w:r>
              <w:rPr/>
              <w:t xml:space="preserve">"Tule veneeseeni, beibi. </w:t>
            </w:r>
          </w:p>
        </w:tc>
        <w:tc>
          <w:tcPr>
            <w:tcW w:w="993" w:type="dxa"/>
            <w:tcBorders/>
            <w:vAlign w:val="center"/>
          </w:tcPr>
          <w:p>
            <w:pPr>
              <w:pStyle w:val="TableContents"/>
              <w:bidi w:val="0"/>
              <w:spacing w:before="0" w:after="283"/>
              <w:jc w:val="left"/>
              <w:rPr/>
            </w:pPr>
            <w:r>
              <w:rPr/>
              <w:t xml:space="preserve">Lisa Leone </w:t>
            </w:r>
          </w:p>
        </w:tc>
        <w:tc>
          <w:tcPr>
            <w:tcW w:w="1006" w:type="dxa"/>
            <w:tcBorders/>
            <w:vAlign w:val="center"/>
          </w:tcPr>
          <w:p>
            <w:pPr>
              <w:pStyle w:val="TableContents"/>
              <w:bidi w:val="0"/>
              <w:spacing w:before="0" w:after="283"/>
              <w:jc w:val="left"/>
              <w:rPr/>
            </w:pPr>
            <w:r>
              <w:rPr/>
              <w:t xml:space="preserve">Kiley Donovan </w:t>
            </w:r>
          </w:p>
        </w:tc>
        <w:tc>
          <w:tcPr>
            <w:tcW w:w="1164" w:type="dxa"/>
            <w:tcBorders/>
            <w:vAlign w:val="center"/>
          </w:tcPr>
          <w:p>
            <w:pPr>
              <w:pStyle w:val="TableContents"/>
              <w:bidi w:val="0"/>
              <w:spacing w:before="0" w:after="283"/>
              <w:jc w:val="left"/>
              <w:rPr/>
            </w:pPr>
            <w:r>
              <w:rPr/>
              <w:t xml:space="preserve">2. marraskuuta 2017 (2017-11-02) </w:t>
            </w:r>
          </w:p>
        </w:tc>
        <w:tc>
          <w:tcPr>
            <w:tcW w:w="4358" w:type="dxa"/>
            <w:tcBorders/>
            <w:vAlign w:val="center"/>
          </w:tcPr>
          <w:p>
            <w:pPr>
              <w:pStyle w:val="TableContents"/>
              <w:bidi w:val="0"/>
              <w:spacing w:before="0" w:after="283"/>
              <w:jc w:val="left"/>
              <w:rPr/>
            </w:pPr>
            <w:r>
              <w:rPr/>
              <w:t xml:space="preserve">7.38 Lääketieteellisen aikakauslehden JSA:n kansilehdellä uutena kirurgina Meredith suorittaa harvinaisen kirurgisen toimenpiteen, jonka Jo on tehnyt mahdolliseksi, yrittäessään pelastaa tuomarin etenevältä syöpädiagnoosilta. Grey Sloanin miehet pitävät `´sairauspäivän'' ja hengailevat Jacksonin vastikään ostamalla veneellä, kun taas naiset hakevat treffejä Tinderistä. Arizona on eronnut Carinasta valmistautuessaan Sofian muuttoon takaisin kotiin. Amelia suuntaa takaisin leikkaukseen, mutta kamppailee itseluottamuksensa kanssa, rekrytoi tohtori Koracikin apua ja hakee rohkaisua Richardilta. Arizonan ja Aprilin korjatessa naisen vammoja, jotka johtuvat vahingossa emättimeen piilotetun aseen ampumisesta, Bailey ja Maggie hoitavat hypokondriaa, joka oli vahingossa tapahtuneen ampumisen uhri. Kirurgien ja sisätautien sekoitustilaisuudessa Meredith saa tietää, että hänet on ehdolla vuosittaiseen Harper Avery -palkintoon; uutista varjostaa kuitenkin hänen potilaansa menetys. Jackson antaa puolet perinnöstään Baileylle tutkimuskilpailun rahoittamiseksi. Jo saa tietää olevansa ehdolla johtavaksi ylilääkäriksi ja päättää hakea avioeroa Paulista uskottuaan tilanteensa tuomarille. DeLuca tunnistaa yhden uusista harjoittelijoista menneisyydestään, ja Owen ja Carina jäävät kiinni suutelemasta. </w:t>
            </w:r>
          </w:p>
        </w:tc>
      </w:tr>
      <w:tr>
        <w:trPr/>
        <w:tc>
          <w:tcPr>
            <w:tcW w:w="822" w:type="dxa"/>
            <w:tcBorders/>
            <w:vAlign w:val="center"/>
          </w:tcPr>
          <w:p>
            <w:pPr>
              <w:pStyle w:val="TableHeading"/>
              <w:suppressLineNumbers/>
              <w:bidi w:val="0"/>
              <w:spacing w:before="0" w:after="283"/>
              <w:jc w:val="center"/>
              <w:rPr/>
            </w:pPr>
            <w:r>
              <w:rPr/>
              <w:t xml:space="preserve">300 </w:t>
            </w:r>
          </w:p>
        </w:tc>
        <w:tc>
          <w:tcPr>
            <w:tcW w:w="783" w:type="dxa"/>
            <w:tcBorders/>
            <w:vAlign w:val="center"/>
          </w:tcPr>
          <w:p>
            <w:pPr>
              <w:pStyle w:val="TableContents"/>
              <w:bidi w:val="0"/>
              <w:spacing w:before="0" w:after="283"/>
              <w:jc w:val="left"/>
              <w:rPr/>
            </w:pPr>
            <w:r>
              <w:rPr/>
              <w:t xml:space="preserve">7 </w:t>
            </w:r>
          </w:p>
        </w:tc>
        <w:tc>
          <w:tcPr>
            <w:tcW w:w="1079" w:type="dxa"/>
            <w:tcBorders/>
            <w:vAlign w:val="center"/>
          </w:tcPr>
          <w:p>
            <w:pPr>
              <w:pStyle w:val="TableContents"/>
              <w:bidi w:val="0"/>
              <w:spacing w:before="0" w:after="283"/>
              <w:jc w:val="left"/>
              <w:rPr/>
            </w:pPr>
            <w:r>
              <w:rPr/>
              <w:t xml:space="preserve">"Kuka elää, kuka kuolee, kuka kertoo tarinasi"... </w:t>
            </w:r>
          </w:p>
        </w:tc>
        <w:tc>
          <w:tcPr>
            <w:tcW w:w="993" w:type="dxa"/>
            <w:tcBorders/>
            <w:vAlign w:val="center"/>
          </w:tcPr>
          <w:p>
            <w:pPr>
              <w:pStyle w:val="TableContents"/>
              <w:bidi w:val="0"/>
              <w:spacing w:before="0" w:after="283"/>
              <w:jc w:val="left"/>
              <w:rPr/>
            </w:pPr>
            <w:r>
              <w:rPr/>
              <w:t xml:space="preserve">Debbie Allen </w:t>
            </w:r>
          </w:p>
        </w:tc>
        <w:tc>
          <w:tcPr>
            <w:tcW w:w="1006" w:type="dxa"/>
            <w:tcBorders/>
            <w:vAlign w:val="center"/>
          </w:tcPr>
          <w:p>
            <w:pPr>
              <w:pStyle w:val="TableContents"/>
              <w:bidi w:val="0"/>
              <w:spacing w:before="0" w:after="283"/>
              <w:jc w:val="left"/>
              <w:rPr/>
            </w:pPr>
            <w:r>
              <w:rPr/>
              <w:t xml:space="preserve">Krista Vernoff </w:t>
            </w:r>
          </w:p>
        </w:tc>
        <w:tc>
          <w:tcPr>
            <w:tcW w:w="1164" w:type="dxa"/>
            <w:tcBorders/>
            <w:vAlign w:val="center"/>
          </w:tcPr>
          <w:p>
            <w:pPr>
              <w:pStyle w:val="TableContents"/>
              <w:bidi w:val="0"/>
              <w:spacing w:before="0" w:after="283"/>
              <w:jc w:val="left"/>
              <w:rPr/>
            </w:pPr>
            <w:r>
              <w:rPr/>
              <w:t xml:space="preserve">9. marraskuuta 2017 (2017-11-09) </w:t>
            </w:r>
          </w:p>
        </w:tc>
        <w:tc>
          <w:tcPr>
            <w:tcW w:w="4358" w:type="dxa"/>
            <w:tcBorders/>
            <w:vAlign w:val="center"/>
          </w:tcPr>
          <w:p>
            <w:pPr>
              <w:pStyle w:val="TableContents"/>
              <w:bidi w:val="0"/>
              <w:spacing w:before="0" w:after="283"/>
              <w:jc w:val="left"/>
              <w:rPr/>
            </w:pPr>
            <w:r>
              <w:rPr/>
              <w:t xml:space="preserve">TBD </w:t>
            </w:r>
          </w:p>
        </w:tc>
      </w:tr>
      <w:tr>
        <w:trPr/>
        <w:tc>
          <w:tcPr>
            <w:tcW w:w="822" w:type="dxa"/>
            <w:tcBorders/>
            <w:vAlign w:val="center"/>
          </w:tcPr>
          <w:p>
            <w:pPr>
              <w:pStyle w:val="TableHeading"/>
              <w:suppressLineNumbers/>
              <w:bidi w:val="0"/>
              <w:spacing w:before="0" w:after="283"/>
              <w:jc w:val="center"/>
              <w:rPr/>
            </w:pPr>
            <w:r>
              <w:rPr/>
              <w:t xml:space="preserve">301 </w:t>
            </w:r>
          </w:p>
        </w:tc>
        <w:tc>
          <w:tcPr>
            <w:tcW w:w="783" w:type="dxa"/>
            <w:tcBorders/>
            <w:vAlign w:val="center"/>
          </w:tcPr>
          <w:p>
            <w:pPr>
              <w:pStyle w:val="TableContents"/>
              <w:bidi w:val="0"/>
              <w:spacing w:before="0" w:after="283"/>
              <w:jc w:val="left"/>
              <w:rPr/>
            </w:pPr>
            <w:r>
              <w:rPr/>
              <w:t xml:space="preserve">8 </w:t>
            </w:r>
          </w:p>
        </w:tc>
        <w:tc>
          <w:tcPr>
            <w:tcW w:w="1079" w:type="dxa"/>
            <w:tcBorders/>
            <w:vAlign w:val="center"/>
          </w:tcPr>
          <w:p>
            <w:pPr>
              <w:pStyle w:val="TableContents"/>
              <w:bidi w:val="0"/>
              <w:spacing w:before="0" w:after="283"/>
              <w:jc w:val="left"/>
              <w:rPr/>
            </w:pPr>
            <w:r>
              <w:rPr/>
              <w:t xml:space="preserve">``Out of Nowhere'' </w:t>
            </w:r>
          </w:p>
        </w:tc>
        <w:tc>
          <w:tcPr>
            <w:tcW w:w="993" w:type="dxa"/>
            <w:tcBorders/>
            <w:vAlign w:val="center"/>
          </w:tcPr>
          <w:p>
            <w:pPr>
              <w:pStyle w:val="TableContents"/>
              <w:bidi w:val="0"/>
              <w:spacing w:before="0" w:after="283"/>
              <w:jc w:val="left"/>
              <w:rPr/>
            </w:pPr>
            <w:r>
              <w:rPr/>
              <w:t xml:space="preserve">Kevin McKidd </w:t>
            </w:r>
          </w:p>
        </w:tc>
        <w:tc>
          <w:tcPr>
            <w:tcW w:w="1006" w:type="dxa"/>
            <w:tcBorders/>
            <w:vAlign w:val="center"/>
          </w:tcPr>
          <w:p>
            <w:pPr>
              <w:pStyle w:val="TableContents"/>
              <w:bidi w:val="0"/>
              <w:spacing w:before="0" w:after="283"/>
              <w:jc w:val="left"/>
              <w:rPr/>
            </w:pPr>
            <w:r>
              <w:rPr/>
              <w:t xml:space="preserve">William Harper </w:t>
            </w:r>
          </w:p>
        </w:tc>
        <w:tc>
          <w:tcPr>
            <w:tcW w:w="1164" w:type="dxa"/>
            <w:tcBorders/>
            <w:vAlign w:val="center"/>
          </w:tcPr>
          <w:p>
            <w:pPr>
              <w:pStyle w:val="TableContents"/>
              <w:bidi w:val="0"/>
              <w:spacing w:before="0" w:after="283"/>
              <w:jc w:val="left"/>
              <w:rPr/>
            </w:pPr>
            <w:r>
              <w:rPr/>
              <w:t xml:space="preserve">16. marraskuuta 2017 (2017-11-16) </w:t>
            </w:r>
          </w:p>
        </w:tc>
        <w:tc>
          <w:tcPr>
            <w:tcW w:w="4358" w:type="dxa"/>
            <w:tcBorders/>
            <w:vAlign w:val="center"/>
          </w:tcPr>
          <w:p>
            <w:pPr>
              <w:pStyle w:val="TableContents"/>
              <w:bidi w:val="0"/>
              <w:spacing w:before="0" w:after="283"/>
              <w:jc w:val="left"/>
              <w:rPr/>
            </w:pPr>
            <w:r>
              <w:rPr/>
              <w:t xml:space="preserve">TBD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Greyn anatomia kausi 14 jakso 4 tulee ulos?</w:t>
      </w:r>
    </w:p>
    <w:p>
      <w:pPr>
        <w:pStyle w:val="TextBody"/>
        <w:bidi w:val="0"/>
        <w:jc w:val="left"/>
        <w:rPr>
          <w:b/>
          <w:shd w:val="clear" w:fill="FFFF00"/>
        </w:rPr>
      </w:pPr>
      <w:r>
        <w:rPr>
          <w:b/>
          <w:shd w:val="clear" w:fill="FFFF00"/>
        </w:rPr>
        <w:t xml:space="preserve">Teksti numero 15</w:t>
      </w:r>
    </w:p>
    <w:tbl>
      <w:tblPr>
        <w:tblW w:w="10205" w:type="dxa"/>
        <w:jc w:val="left"/>
        <w:tblInd w:w="0" w:type="dxa"/>
        <w:tblLayout w:type="fixed"/>
        <w:tblCellMar>
          <w:top w:w="28" w:type="dxa"/>
          <w:left w:w="28" w:type="dxa"/>
          <w:bottom w:w="28" w:type="dxa"/>
          <w:right w:w="28" w:type="dxa"/>
        </w:tblCellMar>
      </w:tblPr>
      <w:tblGrid>
        <w:gridCol w:w="821"/>
        <w:gridCol w:w="781"/>
        <w:gridCol w:w="1143"/>
        <w:gridCol w:w="992"/>
        <w:gridCol w:w="1028"/>
        <w:gridCol w:w="1158"/>
        <w:gridCol w:w="4282"/>
      </w:tblGrid>
      <w:tr>
        <w:trPr/>
        <w:tc>
          <w:tcPr>
            <w:tcW w:w="821" w:type="dxa"/>
            <w:tcBorders/>
            <w:vAlign w:val="center"/>
          </w:tcPr>
          <w:p>
            <w:pPr>
              <w:pStyle w:val="TableHeading"/>
              <w:suppressLineNumbers/>
              <w:bidi w:val="0"/>
              <w:spacing w:before="0" w:after="283"/>
              <w:jc w:val="center"/>
              <w:rPr/>
            </w:pPr>
            <w:r>
              <w:rPr/>
              <w:t xml:space="preserve">Ei. </w:t>
            </w:r>
          </w:p>
        </w:tc>
        <w:tc>
          <w:tcPr>
            <w:tcW w:w="781" w:type="dxa"/>
            <w:tcBorders/>
            <w:vAlign w:val="center"/>
          </w:tcPr>
          <w:p>
            <w:pPr>
              <w:pStyle w:val="TableHeading"/>
              <w:suppressLineNumbers/>
              <w:bidi w:val="0"/>
              <w:spacing w:before="0" w:after="283"/>
              <w:jc w:val="center"/>
              <w:rPr/>
            </w:pPr>
            <w:r>
              <w:rPr/>
              <w:t xml:space="preserve">Nro kauden aikana </w:t>
            </w:r>
          </w:p>
        </w:tc>
        <w:tc>
          <w:tcPr>
            <w:tcW w:w="1143" w:type="dxa"/>
            <w:tcBorders/>
            <w:vAlign w:val="center"/>
          </w:tcPr>
          <w:p>
            <w:pPr>
              <w:pStyle w:val="TableHeading"/>
              <w:suppressLineNumbers/>
              <w:bidi w:val="0"/>
              <w:spacing w:before="0" w:after="283"/>
              <w:jc w:val="center"/>
              <w:rPr/>
            </w:pPr>
            <w:r>
              <w:rPr/>
              <w:t xml:space="preserve">Otsikko </w:t>
            </w:r>
          </w:p>
        </w:tc>
        <w:tc>
          <w:tcPr>
            <w:tcW w:w="992" w:type="dxa"/>
            <w:tcBorders/>
            <w:vAlign w:val="center"/>
          </w:tcPr>
          <w:p>
            <w:pPr>
              <w:pStyle w:val="TableHeading"/>
              <w:suppressLineNumbers/>
              <w:bidi w:val="0"/>
              <w:spacing w:before="0" w:after="283"/>
              <w:jc w:val="center"/>
              <w:rPr/>
            </w:pPr>
            <w:r>
              <w:rPr/>
              <w:t xml:space="preserve">Ohjaaja </w:t>
            </w:r>
          </w:p>
        </w:tc>
        <w:tc>
          <w:tcPr>
            <w:tcW w:w="1028" w:type="dxa"/>
            <w:tcBorders/>
            <w:vAlign w:val="center"/>
          </w:tcPr>
          <w:p>
            <w:pPr>
              <w:pStyle w:val="TableHeading"/>
              <w:suppressLineNumbers/>
              <w:bidi w:val="0"/>
              <w:spacing w:before="0" w:after="283"/>
              <w:jc w:val="center"/>
              <w:rPr/>
            </w:pPr>
            <w:r>
              <w:rPr/>
              <w:t xml:space="preserve">Kirjoittanut </w:t>
            </w:r>
          </w:p>
        </w:tc>
        <w:tc>
          <w:tcPr>
            <w:tcW w:w="1158" w:type="dxa"/>
            <w:tcBorders/>
            <w:vAlign w:val="center"/>
          </w:tcPr>
          <w:p>
            <w:pPr>
              <w:pStyle w:val="TableHeading"/>
              <w:suppressLineNumbers/>
              <w:bidi w:val="0"/>
              <w:spacing w:before="0" w:after="283"/>
              <w:jc w:val="center"/>
              <w:rPr/>
            </w:pPr>
            <w:r>
              <w:rPr/>
              <w:t xml:space="preserve">Alkuperäinen lähetyspäivä </w:t>
            </w:r>
          </w:p>
        </w:tc>
        <w:tc>
          <w:tcPr>
            <w:tcW w:w="4282" w:type="dxa"/>
            <w:tcBorders/>
            <w:vAlign w:val="center"/>
          </w:tcPr>
          <w:p>
            <w:pPr>
              <w:pStyle w:val="TableHeading"/>
              <w:suppressLineNumbers/>
              <w:bidi w:val="0"/>
              <w:spacing w:before="0" w:after="283"/>
              <w:jc w:val="center"/>
              <w:rPr/>
            </w:pPr>
            <w:r>
              <w:rPr/>
              <w:t xml:space="preserve">Yhdysvaltalaiset katsojat (miljoonaa) </w:t>
            </w:r>
          </w:p>
        </w:tc>
      </w:tr>
      <w:tr>
        <w:trPr/>
        <w:tc>
          <w:tcPr>
            <w:tcW w:w="821" w:type="dxa"/>
            <w:tcBorders/>
            <w:vAlign w:val="center"/>
          </w:tcPr>
          <w:p>
            <w:pPr>
              <w:pStyle w:val="TableHeading"/>
              <w:suppressLineNumbers/>
              <w:bidi w:val="0"/>
              <w:spacing w:before="0" w:after="283"/>
              <w:jc w:val="center"/>
              <w:rPr/>
            </w:pPr>
            <w:r>
              <w:rPr/>
              <w:t xml:space="preserve">294 </w:t>
            </w:r>
          </w:p>
        </w:tc>
        <w:tc>
          <w:tcPr>
            <w:tcW w:w="781" w:type="dxa"/>
            <w:tcBorders/>
            <w:vAlign w:val="center"/>
          </w:tcPr>
          <w:p>
            <w:pPr>
              <w:pStyle w:val="TableContents"/>
              <w:bidi w:val="0"/>
              <w:spacing w:before="0" w:after="283"/>
              <w:jc w:val="left"/>
              <w:rPr>
                <w:sz w:val="4"/>
                <w:szCs w:val="4"/>
              </w:rPr>
            </w:pPr>
            <w:r>
              <w:rPr>
                <w:sz w:val="4"/>
                <w:szCs w:val="4"/>
              </w:rPr>
            </w:r>
          </w:p>
        </w:tc>
        <w:tc>
          <w:tcPr>
            <w:tcW w:w="1143" w:type="dxa"/>
            <w:tcBorders/>
            <w:vAlign w:val="center"/>
          </w:tcPr>
          <w:p>
            <w:pPr>
              <w:pStyle w:val="TableContents"/>
              <w:bidi w:val="0"/>
              <w:spacing w:before="0" w:after="283"/>
              <w:jc w:val="left"/>
              <w:rPr/>
            </w:pPr>
            <w:r>
              <w:rPr/>
              <w:t xml:space="preserve">``Break Down the House'' </w:t>
            </w:r>
          </w:p>
        </w:tc>
        <w:tc>
          <w:tcPr>
            <w:tcW w:w="992" w:type="dxa"/>
            <w:tcBorders/>
            <w:vAlign w:val="center"/>
          </w:tcPr>
          <w:p>
            <w:pPr>
              <w:pStyle w:val="TableContents"/>
              <w:bidi w:val="0"/>
              <w:spacing w:before="0" w:after="283"/>
              <w:jc w:val="left"/>
              <w:rPr/>
            </w:pPr>
            <w:r>
              <w:rPr/>
              <w:t xml:space="preserve">Debbie Allen </w:t>
            </w:r>
          </w:p>
        </w:tc>
        <w:tc>
          <w:tcPr>
            <w:tcW w:w="1028" w:type="dxa"/>
            <w:tcBorders/>
            <w:vAlign w:val="center"/>
          </w:tcPr>
          <w:p>
            <w:pPr>
              <w:pStyle w:val="TableContents"/>
              <w:bidi w:val="0"/>
              <w:spacing w:before="0" w:after="283"/>
              <w:jc w:val="left"/>
              <w:rPr/>
            </w:pPr>
            <w:r>
              <w:rPr/>
              <w:t xml:space="preserve">Krista Vernoff </w:t>
            </w:r>
          </w:p>
        </w:tc>
        <w:tc>
          <w:tcPr>
            <w:tcW w:w="1158" w:type="dxa"/>
            <w:tcBorders/>
            <w:vAlign w:val="center"/>
          </w:tcPr>
          <w:p>
            <w:pPr>
              <w:pStyle w:val="TableContents"/>
              <w:bidi w:val="0"/>
              <w:spacing w:before="0" w:after="283"/>
              <w:jc w:val="left"/>
              <w:rPr/>
            </w:pPr>
            <w:r>
              <w:rPr/>
              <w:t xml:space="preserve">28. syyskuuta 2017 (2017-09-28) </w:t>
            </w:r>
          </w:p>
        </w:tc>
        <w:tc>
          <w:tcPr>
            <w:tcW w:w="4282" w:type="dxa"/>
            <w:tcBorders/>
            <w:vAlign w:val="center"/>
          </w:tcPr>
          <w:p>
            <w:pPr>
              <w:pStyle w:val="TableContents"/>
              <w:bidi w:val="0"/>
              <w:spacing w:before="0" w:after="283"/>
              <w:jc w:val="left"/>
              <w:rPr/>
            </w:pPr>
            <w:r>
              <w:rPr/>
              <w:t xml:space="preserve">8.07 Uudelleennäkemisten ja Grey Sloanin "suuren kohennuksen" pyörteissä Meredith joutuu monimutkaiseen rakkauskolmioon Nathanin ja Meganin, Owenin siskon, välillä, jonka hiljattain paljastui olevan yhä elossa kymmenen vuoden poissaolon jälkeen panttivankileirillä ulkomailla. Meganin ilmaantumisen myötä Teddy Altman palaa Seattleen tukemaan Owenia ja hänen äitiään, mikä johtaa kiusalliseen kanssakäymiseen Amelian kanssa. Kun Stephanie on nyt Teksasissa palovammayksikössä, Jo yrittää innokkaasti tehdä Benistä uuden ihmisen. Elizan "haamutettua" Arizonan baarissa hän tutustuu italialaiseen tyttöön, jonka hän ottaa mukaansa kotiinsa. Kun DeLuca tulee kotiin, hän löytää siskonsa puolialasti sohvalta Arizonan kanssa. </w:t>
            </w:r>
          </w:p>
        </w:tc>
      </w:tr>
      <w:tr>
        <w:trPr/>
        <w:tc>
          <w:tcPr>
            <w:tcW w:w="821" w:type="dxa"/>
            <w:tcBorders/>
            <w:vAlign w:val="center"/>
          </w:tcPr>
          <w:p>
            <w:pPr>
              <w:pStyle w:val="TableHeading"/>
              <w:suppressLineNumbers/>
              <w:bidi w:val="0"/>
              <w:spacing w:before="0" w:after="283"/>
              <w:jc w:val="center"/>
              <w:rPr/>
            </w:pPr>
            <w:r>
              <w:rPr/>
              <w:t xml:space="preserve">295 </w:t>
            </w:r>
          </w:p>
        </w:tc>
        <w:tc>
          <w:tcPr>
            <w:tcW w:w="781" w:type="dxa"/>
            <w:tcBorders/>
            <w:vAlign w:val="center"/>
          </w:tcPr>
          <w:p>
            <w:pPr>
              <w:pStyle w:val="TableContents"/>
              <w:bidi w:val="0"/>
              <w:spacing w:before="0" w:after="283"/>
              <w:jc w:val="left"/>
              <w:rPr>
                <w:sz w:val="4"/>
                <w:szCs w:val="4"/>
              </w:rPr>
            </w:pPr>
            <w:r>
              <w:rPr>
                <w:sz w:val="4"/>
                <w:szCs w:val="4"/>
              </w:rPr>
            </w:r>
          </w:p>
        </w:tc>
        <w:tc>
          <w:tcPr>
            <w:tcW w:w="1143" w:type="dxa"/>
            <w:tcBorders/>
            <w:vAlign w:val="center"/>
          </w:tcPr>
          <w:p>
            <w:pPr>
              <w:pStyle w:val="TableContents"/>
              <w:bidi w:val="0"/>
              <w:spacing w:before="0" w:after="283"/>
              <w:jc w:val="left"/>
              <w:rPr/>
            </w:pPr>
            <w:r>
              <w:rPr/>
              <w:t xml:space="preserve">``Get Off on the Pain'' (Päästä irti kivusta) </w:t>
            </w:r>
          </w:p>
        </w:tc>
        <w:tc>
          <w:tcPr>
            <w:tcW w:w="992" w:type="dxa"/>
            <w:tcBorders/>
            <w:vAlign w:val="center"/>
          </w:tcPr>
          <w:p>
            <w:pPr>
              <w:pStyle w:val="TableContents"/>
              <w:bidi w:val="0"/>
              <w:spacing w:before="0" w:after="283"/>
              <w:jc w:val="left"/>
              <w:rPr/>
            </w:pPr>
            <w:r>
              <w:rPr/>
              <w:t xml:space="preserve">Kevin McKidd </w:t>
            </w:r>
          </w:p>
        </w:tc>
        <w:tc>
          <w:tcPr>
            <w:tcW w:w="1028" w:type="dxa"/>
            <w:tcBorders/>
            <w:vAlign w:val="center"/>
          </w:tcPr>
          <w:p>
            <w:pPr>
              <w:pStyle w:val="TableContents"/>
              <w:bidi w:val="0"/>
              <w:spacing w:before="0" w:after="283"/>
              <w:jc w:val="left"/>
              <w:rPr/>
            </w:pPr>
            <w:r>
              <w:rPr/>
              <w:t xml:space="preserve">Krista Vernoff </w:t>
            </w:r>
          </w:p>
        </w:tc>
        <w:tc>
          <w:tcPr>
            <w:tcW w:w="1158" w:type="dxa"/>
            <w:tcBorders/>
            <w:vAlign w:val="center"/>
          </w:tcPr>
          <w:p>
            <w:pPr>
              <w:pStyle w:val="TableContents"/>
              <w:bidi w:val="0"/>
              <w:spacing w:before="0" w:after="283"/>
              <w:jc w:val="left"/>
              <w:rPr/>
            </w:pPr>
            <w:r>
              <w:rPr/>
              <w:t xml:space="preserve">28. syyskuuta 2017 (2017-09-28) </w:t>
            </w:r>
          </w:p>
        </w:tc>
        <w:tc>
          <w:tcPr>
            <w:tcW w:w="4282" w:type="dxa"/>
            <w:tcBorders/>
            <w:vAlign w:val="center"/>
          </w:tcPr>
          <w:p>
            <w:pPr>
              <w:pStyle w:val="TableContents"/>
              <w:bidi w:val="0"/>
              <w:spacing w:before="0" w:after="283"/>
              <w:jc w:val="left"/>
              <w:rPr/>
            </w:pPr>
            <w:r>
              <w:rPr/>
              <w:t xml:space="preserve">8.07 Carina, DeLucan sisko, pyytää tulla esitellyksi Baileylle saadakseen luvan tutkia naisten masturbaatiota ja orgasmeja koskevaa kiistanalaista aihetta sairaalassaan; Bailey suostuu yhteiskunnan kaksinaismoraalin vuoksi. Meredith pyrkii saamaan kaikki suostumaan siihen, että vatsaseinänsiirto on paras taktiikka Meganin haavojen hoitoon; hän saa jopa Teddyn peseytymään, jotta kaikki epäilykset Meredithin aikeista olla Meganin kirurgi poistuvat. Jo yrittää korjata suhdettaan Alexiin sen jälkeen, kun paljastuu, että Jo makasi yhden uuden alaharjoittelijan kanssa. Owen saa kuulla avioliittotilanteestaan Amelian kanssa, joka näyttää välttelevän häntä ja hänen perhettään. Ilman Jacksonin tukeakin Amelia taistelee poistaakseen potilaan mastoidikasvaimen. Myöhemmin hän osallistuu Carinan tutkimukseen, joka johtaa siihen, että hän löytää valtavan kasvaimen omista aivoista. </w:t>
            </w:r>
          </w:p>
        </w:tc>
      </w:tr>
      <w:tr>
        <w:trPr/>
        <w:tc>
          <w:tcPr>
            <w:tcW w:w="821" w:type="dxa"/>
            <w:tcBorders/>
            <w:vAlign w:val="center"/>
          </w:tcPr>
          <w:p>
            <w:pPr>
              <w:pStyle w:val="TableHeading"/>
              <w:suppressLineNumbers/>
              <w:bidi w:val="0"/>
              <w:spacing w:before="0" w:after="283"/>
              <w:jc w:val="center"/>
              <w:rPr/>
            </w:pPr>
            <w:r>
              <w:rPr/>
              <w:t xml:space="preserve">296 </w:t>
            </w:r>
          </w:p>
        </w:tc>
        <w:tc>
          <w:tcPr>
            <w:tcW w:w="781" w:type="dxa"/>
            <w:tcBorders/>
            <w:vAlign w:val="center"/>
          </w:tcPr>
          <w:p>
            <w:pPr>
              <w:pStyle w:val="TableContents"/>
              <w:bidi w:val="0"/>
              <w:spacing w:before="0" w:after="283"/>
              <w:jc w:val="left"/>
              <w:rPr>
                <w:sz w:val="4"/>
                <w:szCs w:val="4"/>
              </w:rPr>
            </w:pPr>
            <w:r>
              <w:rPr>
                <w:sz w:val="4"/>
                <w:szCs w:val="4"/>
              </w:rPr>
            </w:r>
          </w:p>
        </w:tc>
        <w:tc>
          <w:tcPr>
            <w:tcW w:w="1143" w:type="dxa"/>
            <w:tcBorders/>
            <w:vAlign w:val="center"/>
          </w:tcPr>
          <w:p>
            <w:pPr>
              <w:pStyle w:val="TableContents"/>
              <w:bidi w:val="0"/>
              <w:spacing w:before="0" w:after="283"/>
              <w:jc w:val="left"/>
              <w:rPr/>
            </w:pPr>
            <w:r>
              <w:rPr/>
              <w:t xml:space="preserve">``Go Big or Go Home'' </w:t>
            </w:r>
          </w:p>
        </w:tc>
        <w:tc>
          <w:tcPr>
            <w:tcW w:w="992" w:type="dxa"/>
            <w:tcBorders/>
            <w:vAlign w:val="center"/>
          </w:tcPr>
          <w:p>
            <w:pPr>
              <w:pStyle w:val="TableContents"/>
              <w:bidi w:val="0"/>
              <w:spacing w:before="0" w:after="283"/>
              <w:jc w:val="left"/>
              <w:rPr/>
            </w:pPr>
            <w:r>
              <w:rPr/>
              <w:t xml:space="preserve">Chandra Wilson </w:t>
            </w:r>
          </w:p>
        </w:tc>
        <w:tc>
          <w:tcPr>
            <w:tcW w:w="1028" w:type="dxa"/>
            <w:tcBorders/>
            <w:vAlign w:val="center"/>
          </w:tcPr>
          <w:p>
            <w:pPr>
              <w:pStyle w:val="TableContents"/>
              <w:bidi w:val="0"/>
              <w:spacing w:before="0" w:after="283"/>
              <w:jc w:val="left"/>
              <w:rPr/>
            </w:pPr>
            <w:r>
              <w:rPr/>
              <w:t xml:space="preserve">Meg Marinis </w:t>
            </w:r>
          </w:p>
        </w:tc>
        <w:tc>
          <w:tcPr>
            <w:tcW w:w="1158" w:type="dxa"/>
            <w:tcBorders/>
            <w:vAlign w:val="center"/>
          </w:tcPr>
          <w:p>
            <w:pPr>
              <w:pStyle w:val="TableContents"/>
              <w:bidi w:val="0"/>
              <w:spacing w:before="0" w:after="283"/>
              <w:jc w:val="left"/>
              <w:rPr/>
            </w:pPr>
            <w:r>
              <w:rPr/>
              <w:t xml:space="preserve">5. lokakuuta 2017 (2017-10-05) </w:t>
            </w:r>
          </w:p>
        </w:tc>
        <w:tc>
          <w:tcPr>
            <w:tcW w:w="4282" w:type="dxa"/>
            <w:tcBorders/>
            <w:vAlign w:val="center"/>
          </w:tcPr>
          <w:p>
            <w:pPr>
              <w:pStyle w:val="TableContents"/>
              <w:bidi w:val="0"/>
              <w:spacing w:before="0" w:after="283"/>
              <w:jc w:val="left"/>
              <w:rPr/>
            </w:pPr>
            <w:r>
              <w:rPr/>
              <w:t xml:space="preserve">8.06 Amelia ottaa mukaan yhden entisistä professoreistaan ja nykyisen Johns Hopkinsin neurologian johtajan, tohtori Tom Koracikin, auttamaan häntä kasvaimen hoitosuunnitelman laatimisessa. Tohtori Koracik paljastaa Amelian harmiksi, kuinka heikentynyt hänen arvostelukykynsä on ollut viimeisten kymmenen vuoden aikana; Richard varmistaa, että Amelia tietää, ettei hänen arvostelukykynsä ole ollutkaan niin huono, ja rohkaisee häntä kertomaan totuuden niille, joiden kanssa hän on läheisin. Bailey joutuu Harper Averyn kanssa tekemisiin sairaalassa tehdyistä muutoksista ja uhkaa vetää kaiken rahoituksen pois säätiöltä; kun Bailey vastustaa häntä, Avery antaa hänelle potkut. Jakson lopussa Avery menehtyy äkilliseen sydänpysähdykseen, minkä jälkeen Jackson ja Catherine Avery palauttavat Baileyn takaisin ylilääkäriksi. Ben ja Arizona turvautuvat Carinan antamiin neuvoihin, kun yksi heidän potilaistaan juuttuu synnytykseen. Meredith kääntyy entisen psykiatrinsa puoleen, joka päätyy potilaaksi, selvittääkseen mielialaansa kaikkia kohtaan, jota Nathanin ja Meganin muodostama rakkauskolmio on lietsonut. Jo pyytää Alexia muuttamaan takaisin kotiin. </w:t>
            </w:r>
          </w:p>
        </w:tc>
      </w:tr>
      <w:tr>
        <w:trPr/>
        <w:tc>
          <w:tcPr>
            <w:tcW w:w="821" w:type="dxa"/>
            <w:tcBorders/>
            <w:vAlign w:val="center"/>
          </w:tcPr>
          <w:p>
            <w:pPr>
              <w:pStyle w:val="TableHeading"/>
              <w:suppressLineNumbers/>
              <w:bidi w:val="0"/>
              <w:spacing w:before="0" w:after="283"/>
              <w:jc w:val="center"/>
              <w:rPr/>
            </w:pPr>
            <w:r>
              <w:rPr/>
              <w:t xml:space="preserve">297 </w:t>
            </w:r>
          </w:p>
        </w:tc>
        <w:tc>
          <w:tcPr>
            <w:tcW w:w="781" w:type="dxa"/>
            <w:tcBorders/>
            <w:vAlign w:val="center"/>
          </w:tcPr>
          <w:p>
            <w:pPr>
              <w:pStyle w:val="TableContents"/>
              <w:bidi w:val="0"/>
              <w:spacing w:before="0" w:after="283"/>
              <w:jc w:val="left"/>
              <w:rPr>
                <w:sz w:val="4"/>
                <w:szCs w:val="4"/>
              </w:rPr>
            </w:pPr>
            <w:r>
              <w:rPr>
                <w:sz w:val="4"/>
                <w:szCs w:val="4"/>
              </w:rPr>
            </w:r>
          </w:p>
        </w:tc>
        <w:tc>
          <w:tcPr>
            <w:tcW w:w="1143" w:type="dxa"/>
            <w:tcBorders/>
            <w:vAlign w:val="center"/>
          </w:tcPr>
          <w:p>
            <w:pPr>
              <w:pStyle w:val="TableContents"/>
              <w:bidi w:val="0"/>
              <w:spacing w:before="0" w:after="283"/>
              <w:jc w:val="left"/>
              <w:rPr/>
            </w:pPr>
            <w:r>
              <w:rPr/>
              <w:t xml:space="preserve">"Eikö tuo olekin potku päähän? </w:t>
            </w:r>
          </w:p>
        </w:tc>
        <w:tc>
          <w:tcPr>
            <w:tcW w:w="992" w:type="dxa"/>
            <w:tcBorders/>
            <w:vAlign w:val="center"/>
          </w:tcPr>
          <w:p>
            <w:pPr>
              <w:pStyle w:val="TableContents"/>
              <w:bidi w:val="0"/>
              <w:spacing w:before="0" w:after="283"/>
              <w:jc w:val="left"/>
              <w:rPr/>
            </w:pPr>
            <w:r>
              <w:rPr/>
              <w:t xml:space="preserve">Geary McLeod </w:t>
            </w:r>
          </w:p>
        </w:tc>
        <w:tc>
          <w:tcPr>
            <w:tcW w:w="1028" w:type="dxa"/>
            <w:tcBorders/>
            <w:vAlign w:val="center"/>
          </w:tcPr>
          <w:p>
            <w:pPr>
              <w:pStyle w:val="TableContents"/>
              <w:bidi w:val="0"/>
              <w:spacing w:before="0" w:after="283"/>
              <w:jc w:val="left"/>
              <w:rPr/>
            </w:pPr>
            <w:r>
              <w:rPr/>
              <w:t xml:space="preserve">Marlana Hope </w:t>
            </w:r>
          </w:p>
        </w:tc>
        <w:tc>
          <w:tcPr>
            <w:tcW w:w="1158" w:type="dxa"/>
            <w:tcBorders/>
            <w:vAlign w:val="center"/>
          </w:tcPr>
          <w:p>
            <w:pPr>
              <w:pStyle w:val="TableContents"/>
              <w:bidi w:val="0"/>
              <w:spacing w:before="0" w:after="283"/>
              <w:jc w:val="left"/>
              <w:rPr/>
            </w:pPr>
            <w:r>
              <w:rPr/>
              <w:t xml:space="preserve">12. lokakuuta 2017 (2017-10-12) </w:t>
            </w:r>
          </w:p>
        </w:tc>
        <w:tc>
          <w:tcPr>
            <w:tcW w:w="4282" w:type="dxa"/>
            <w:tcBorders/>
            <w:vAlign w:val="center"/>
          </w:tcPr>
          <w:p>
            <w:pPr>
              <w:pStyle w:val="TableContents"/>
              <w:bidi w:val="0"/>
              <w:spacing w:before="0" w:after="283"/>
              <w:jc w:val="left"/>
              <w:rPr/>
            </w:pPr>
            <w:r>
              <w:rPr/>
              <w:t xml:space="preserve">8.08 Amelialta poistetaan aivokasvain, mutta seuraavina päivinä hänellä on joitakin komplikaatioita, kuten vain ranskan kielen puhuminen ja muistin menetys. Richard tuo yllättäen Maggien mukaan Catherinen isännöimälle perheillalliselle, joka muuttuu kiusalliseksi, kun Catherine paljastaa Averylle Harperin kuolemasta saamansa perinnön, neljännesmiljardin dollarin. Bailey ja Richard järjestävät uusien harjoittelijoiden haastatteluja, mutta eivät löydä kunnollista ehdokasta. Meredith ja Nathan käyttävät tutkimuksiaan perustellakseen maahantulonsa, ja he lyöttäytyvät yhteen tuodakseen Meganin adoptoidun pojan Amerikkaan. Amelia ja Owen kohtaavat pelkonsa siitä, että heidän avioliittonsa perustuu Amelian sairauden luomaan versioon Ameliasta. Arizona saa tietää, että Sofia haluaa muuttaa kotiin. Jo tunnustaa vihaavansa sitä, miten paljon hänen ex-miehensä hallitsee häntä. </w:t>
            </w:r>
          </w:p>
        </w:tc>
      </w:tr>
      <w:tr>
        <w:trPr/>
        <w:tc>
          <w:tcPr>
            <w:tcW w:w="821" w:type="dxa"/>
            <w:tcBorders/>
            <w:vAlign w:val="center"/>
          </w:tcPr>
          <w:p>
            <w:pPr>
              <w:pStyle w:val="TableHeading"/>
              <w:suppressLineNumbers/>
              <w:bidi w:val="0"/>
              <w:spacing w:before="0" w:after="283"/>
              <w:jc w:val="center"/>
              <w:rPr/>
            </w:pPr>
            <w:r>
              <w:rPr/>
              <w:t xml:space="preserve">298 </w:t>
            </w:r>
          </w:p>
        </w:tc>
        <w:tc>
          <w:tcPr>
            <w:tcW w:w="781" w:type="dxa"/>
            <w:tcBorders/>
            <w:vAlign w:val="center"/>
          </w:tcPr>
          <w:p>
            <w:pPr>
              <w:pStyle w:val="TableContents"/>
              <w:bidi w:val="0"/>
              <w:spacing w:before="0" w:after="283"/>
              <w:jc w:val="left"/>
              <w:rPr/>
            </w:pPr>
            <w:r>
              <w:rPr/>
              <w:t xml:space="preserve">5 </w:t>
            </w:r>
          </w:p>
        </w:tc>
        <w:tc>
          <w:tcPr>
            <w:tcW w:w="1143" w:type="dxa"/>
            <w:tcBorders/>
            <w:vAlign w:val="center"/>
          </w:tcPr>
          <w:p>
            <w:pPr>
              <w:pStyle w:val="TableContents"/>
              <w:bidi w:val="0"/>
              <w:spacing w:before="0" w:after="283"/>
              <w:jc w:val="left"/>
              <w:rPr/>
            </w:pPr>
            <w:r>
              <w:rPr/>
              <w:t xml:space="preserve">``Vaara-alue'' </w:t>
            </w:r>
          </w:p>
        </w:tc>
        <w:tc>
          <w:tcPr>
            <w:tcW w:w="992" w:type="dxa"/>
            <w:tcBorders/>
            <w:vAlign w:val="center"/>
          </w:tcPr>
          <w:p>
            <w:pPr>
              <w:pStyle w:val="TableContents"/>
              <w:bidi w:val="0"/>
              <w:spacing w:before="0" w:after="283"/>
              <w:jc w:val="left"/>
              <w:rPr/>
            </w:pPr>
            <w:r>
              <w:rPr/>
              <w:t xml:space="preserve">Cecilie Mosli </w:t>
            </w:r>
          </w:p>
        </w:tc>
        <w:tc>
          <w:tcPr>
            <w:tcW w:w="1028" w:type="dxa"/>
            <w:tcBorders/>
            <w:vAlign w:val="center"/>
          </w:tcPr>
          <w:p>
            <w:pPr>
              <w:pStyle w:val="TableContents"/>
              <w:bidi w:val="0"/>
              <w:spacing w:before="0" w:after="283"/>
              <w:jc w:val="left"/>
              <w:rPr/>
            </w:pPr>
            <w:r>
              <w:rPr/>
              <w:t xml:space="preserve">Jalysa Conway </w:t>
            </w:r>
          </w:p>
        </w:tc>
        <w:tc>
          <w:tcPr>
            <w:tcW w:w="1158" w:type="dxa"/>
            <w:tcBorders/>
            <w:vAlign w:val="center"/>
          </w:tcPr>
          <w:p>
            <w:pPr>
              <w:pStyle w:val="TableContents"/>
              <w:bidi w:val="0"/>
              <w:spacing w:before="0" w:after="283"/>
              <w:jc w:val="left"/>
              <w:rPr/>
            </w:pPr>
            <w:r>
              <w:rPr/>
              <w:t xml:space="preserve">26. lokakuuta 2017 (2017-10-26) </w:t>
            </w:r>
          </w:p>
        </w:tc>
        <w:tc>
          <w:tcPr>
            <w:tcW w:w="4282" w:type="dxa"/>
            <w:tcBorders/>
            <w:vAlign w:val="center"/>
          </w:tcPr>
          <w:p>
            <w:pPr>
              <w:pStyle w:val="TableContents"/>
              <w:bidi w:val="0"/>
              <w:spacing w:before="0" w:after="283"/>
              <w:jc w:val="left"/>
              <w:rPr/>
            </w:pPr>
            <w:r>
              <w:rPr/>
              <w:t xml:space="preserve">7.67 Kun Owen auttaa Megania matkalla Kaliforniaan, jossa hän aloittaa uuden elämänsä Nathanin ja hänen poikansa Faroukin kanssa, he muistelevat aikaa, jonka he viettivät Fallujahissa Irakissa. Ulkomailla vietetyn ajan aikana Nathan kosi Megania kierrättämällä kaulakorun, jota ei alun perin ollut tarkoitettu Meganille. Teddy tunnisti nopeasti kaulakorun ja sen, että Nathan oli pettänyt, ja patisti häntä kertomaan totuuden. Huolimatta hyvistä uutisista kihlauksesta Megan käsitteli sydänsurua siitä, ettei hän saanut stratia, mikä myöhemmin paljastuu hänelle Owenin omaksi teoksi. Veljensä pettämisestä järkyttyneenä hän nousee helikopteriin yhden heidän joukkojensa kimppuun hyökänneen ampujan kanssa, mikä johtaa hänen katoamiseensa. Kun Nathan odottaa Meganin ja Owenin saapumista, hän ystävystyy Faroukin kanssa, jolla on vaikeuksia sopeutua vapaaseen maailmaan. Hän myös lopettaa virallisesti suhteensa Meredithiin, samoin kuin Owen Ameliaan, kun hän tajuaa, ettei kumpikaan heistä ole todella onnellinen. </w:t>
            </w:r>
          </w:p>
        </w:tc>
      </w:tr>
      <w:tr>
        <w:trPr/>
        <w:tc>
          <w:tcPr>
            <w:tcW w:w="821" w:type="dxa"/>
            <w:tcBorders/>
            <w:vAlign w:val="center"/>
          </w:tcPr>
          <w:p>
            <w:pPr>
              <w:pStyle w:val="TableHeading"/>
              <w:suppressLineNumbers/>
              <w:bidi w:val="0"/>
              <w:spacing w:before="0" w:after="283"/>
              <w:jc w:val="center"/>
              <w:rPr/>
            </w:pPr>
            <w:r>
              <w:rPr/>
              <w:t xml:space="preserve">299 </w:t>
            </w:r>
          </w:p>
        </w:tc>
        <w:tc>
          <w:tcPr>
            <w:tcW w:w="781" w:type="dxa"/>
            <w:tcBorders/>
            <w:vAlign w:val="center"/>
          </w:tcPr>
          <w:p>
            <w:pPr>
              <w:pStyle w:val="TableContents"/>
              <w:bidi w:val="0"/>
              <w:spacing w:before="0" w:after="283"/>
              <w:jc w:val="left"/>
              <w:rPr/>
            </w:pPr>
            <w:r>
              <w:rPr/>
              <w:t xml:space="preserve">6 </w:t>
            </w:r>
          </w:p>
        </w:tc>
        <w:tc>
          <w:tcPr>
            <w:tcW w:w="1143" w:type="dxa"/>
            <w:tcBorders/>
            <w:vAlign w:val="center"/>
          </w:tcPr>
          <w:p>
            <w:pPr>
              <w:pStyle w:val="TableContents"/>
              <w:bidi w:val="0"/>
              <w:spacing w:before="0" w:after="283"/>
              <w:jc w:val="left"/>
              <w:rPr/>
            </w:pPr>
            <w:r>
              <w:rPr/>
              <w:t xml:space="preserve">"Tule veneeseeni, beibi. </w:t>
            </w:r>
          </w:p>
        </w:tc>
        <w:tc>
          <w:tcPr>
            <w:tcW w:w="992" w:type="dxa"/>
            <w:tcBorders/>
            <w:vAlign w:val="center"/>
          </w:tcPr>
          <w:p>
            <w:pPr>
              <w:pStyle w:val="TableContents"/>
              <w:bidi w:val="0"/>
              <w:spacing w:before="0" w:after="283"/>
              <w:jc w:val="left"/>
              <w:rPr/>
            </w:pPr>
            <w:r>
              <w:rPr/>
              <w:t xml:space="preserve">Lisa Leone </w:t>
            </w:r>
          </w:p>
        </w:tc>
        <w:tc>
          <w:tcPr>
            <w:tcW w:w="1028" w:type="dxa"/>
            <w:tcBorders/>
            <w:vAlign w:val="center"/>
          </w:tcPr>
          <w:p>
            <w:pPr>
              <w:pStyle w:val="TableContents"/>
              <w:bidi w:val="0"/>
              <w:spacing w:before="0" w:after="283"/>
              <w:jc w:val="left"/>
              <w:rPr/>
            </w:pPr>
            <w:r>
              <w:rPr/>
              <w:t xml:space="preserve">Kiley Donovan </w:t>
            </w:r>
          </w:p>
        </w:tc>
        <w:tc>
          <w:tcPr>
            <w:tcW w:w="1158" w:type="dxa"/>
            <w:tcBorders/>
            <w:vAlign w:val="center"/>
          </w:tcPr>
          <w:p>
            <w:pPr>
              <w:pStyle w:val="TableContents"/>
              <w:bidi w:val="0"/>
              <w:spacing w:before="0" w:after="283"/>
              <w:jc w:val="left"/>
              <w:rPr/>
            </w:pPr>
            <w:r>
              <w:rPr/>
              <w:t xml:space="preserve">2. marraskuuta 2017 (2017-11-02) </w:t>
            </w:r>
          </w:p>
        </w:tc>
        <w:tc>
          <w:tcPr>
            <w:tcW w:w="4282" w:type="dxa"/>
            <w:tcBorders/>
            <w:vAlign w:val="center"/>
          </w:tcPr>
          <w:p>
            <w:pPr>
              <w:pStyle w:val="TableContents"/>
              <w:bidi w:val="0"/>
              <w:spacing w:before="0" w:after="283"/>
              <w:jc w:val="left"/>
              <w:rPr/>
            </w:pPr>
            <w:r>
              <w:rPr/>
              <w:t xml:space="preserve">7.38 Lääketieteellisen aikakauslehden JSA:n kansilehdellä uutena kirurgina Meredith suorittaa harvinaisen kirurgisen toimenpiteen, jonka Jo on tehnyt mahdolliseksi, yrittäessään pelastaa tuomarin etenevältä syöpädiagnoosilta. Grey Sloanin miehet pitävät `´sairauspäivän'' ja hengailevat Jacksonin vastikään ostamalla veneellä, kun taas naiset hakevat treffejä Tinderistä. Arizona on eronnut Carinasta valmistautuessaan Sofian muuttoon takaisin kotiin. Amelia suuntaa takaisin leikkaukseen, mutta kamppailee itseluottamuksensa kanssa, rekrytoi tohtori Koracikin apua ja hakee rohkaisua Richardilta. Arizonan ja Aprilin korjatessa naisen vammoja, jotka johtuvat vahingossa emättimeen piilotetun aseen ampumisesta, Bailey ja Maggie hoitavat hypokondriaa, joka oli vahingossa tapahtuneen ampumisen uhri. Kirurgien ja sisätautien sekoitustilaisuudessa Meredith saa tietää, että hänet on ehdolla vuosittaiseen Harper Avery -palkintoon; uutista varjostaa kuitenkin hänen potilaansa menetys. Jackson antaa puolet perinnöstään Baileylle tutkimuskilpailun rahoittamiseksi. Jo saa tietää olevansa ehdolla johtavaksi ylilääkäriksi ja päättää hakea avioeroa Paulista uskottuaan tilanteensa tuomarille. DeLuca tunnistaa yhden uusista harjoittelijoista menneisyydestään, ja Owen ja Carina jäävät kiinni suutelemasta. </w:t>
            </w:r>
          </w:p>
        </w:tc>
      </w:tr>
      <w:tr>
        <w:trPr/>
        <w:tc>
          <w:tcPr>
            <w:tcW w:w="821" w:type="dxa"/>
            <w:tcBorders/>
            <w:vAlign w:val="center"/>
          </w:tcPr>
          <w:p>
            <w:pPr>
              <w:pStyle w:val="TableHeading"/>
              <w:suppressLineNumbers/>
              <w:bidi w:val="0"/>
              <w:spacing w:before="0" w:after="283"/>
              <w:jc w:val="center"/>
              <w:rPr/>
            </w:pPr>
            <w:r>
              <w:rPr/>
              <w:t xml:space="preserve">300 </w:t>
            </w:r>
          </w:p>
        </w:tc>
        <w:tc>
          <w:tcPr>
            <w:tcW w:w="781" w:type="dxa"/>
            <w:tcBorders/>
            <w:vAlign w:val="center"/>
          </w:tcPr>
          <w:p>
            <w:pPr>
              <w:pStyle w:val="TableContents"/>
              <w:bidi w:val="0"/>
              <w:spacing w:before="0" w:after="283"/>
              <w:jc w:val="left"/>
              <w:rPr/>
            </w:pPr>
            <w:r>
              <w:rPr/>
              <w:t xml:space="preserve">7 </w:t>
            </w:r>
          </w:p>
        </w:tc>
        <w:tc>
          <w:tcPr>
            <w:tcW w:w="1143" w:type="dxa"/>
            <w:tcBorders/>
            <w:vAlign w:val="center"/>
          </w:tcPr>
          <w:p>
            <w:pPr>
              <w:pStyle w:val="TableContents"/>
              <w:bidi w:val="0"/>
              <w:spacing w:before="0" w:after="283"/>
              <w:jc w:val="left"/>
              <w:rPr/>
            </w:pPr>
            <w:r>
              <w:rPr/>
              <w:t xml:space="preserve">"Kuka elää, kuka kuolee, kuka kertoo tarinasi"... </w:t>
            </w:r>
          </w:p>
        </w:tc>
        <w:tc>
          <w:tcPr>
            <w:tcW w:w="992" w:type="dxa"/>
            <w:tcBorders/>
            <w:vAlign w:val="center"/>
          </w:tcPr>
          <w:p>
            <w:pPr>
              <w:pStyle w:val="TableContents"/>
              <w:bidi w:val="0"/>
              <w:spacing w:before="0" w:after="283"/>
              <w:jc w:val="left"/>
              <w:rPr/>
            </w:pPr>
            <w:r>
              <w:rPr/>
              <w:t xml:space="preserve">Debbie Allen </w:t>
            </w:r>
          </w:p>
        </w:tc>
        <w:tc>
          <w:tcPr>
            <w:tcW w:w="1028" w:type="dxa"/>
            <w:tcBorders/>
            <w:vAlign w:val="center"/>
          </w:tcPr>
          <w:p>
            <w:pPr>
              <w:pStyle w:val="TableContents"/>
              <w:bidi w:val="0"/>
              <w:spacing w:before="0" w:after="283"/>
              <w:jc w:val="left"/>
              <w:rPr/>
            </w:pPr>
            <w:r>
              <w:rPr/>
              <w:t xml:space="preserve">Krista Vernoff </w:t>
            </w:r>
          </w:p>
        </w:tc>
        <w:tc>
          <w:tcPr>
            <w:tcW w:w="1158" w:type="dxa"/>
            <w:tcBorders/>
            <w:vAlign w:val="center"/>
          </w:tcPr>
          <w:p>
            <w:pPr>
              <w:pStyle w:val="TableContents"/>
              <w:bidi w:val="0"/>
              <w:spacing w:before="0" w:after="283"/>
              <w:jc w:val="left"/>
              <w:rPr/>
            </w:pPr>
            <w:r>
              <w:rPr/>
              <w:t xml:space="preserve">9. marraskuuta 2017 (2017-11-09) </w:t>
            </w:r>
          </w:p>
        </w:tc>
        <w:tc>
          <w:tcPr>
            <w:tcW w:w="4282" w:type="dxa"/>
            <w:tcBorders/>
            <w:vAlign w:val="center"/>
          </w:tcPr>
          <w:p>
            <w:pPr>
              <w:pStyle w:val="TableContents"/>
              <w:bidi w:val="0"/>
              <w:spacing w:before="0" w:after="283"/>
              <w:jc w:val="left"/>
              <w:rPr/>
            </w:pPr>
            <w:r>
              <w:rPr/>
              <w:t xml:space="preserve">8.13 Kun vuoristoradan vaunu suistuu raiteiltaan, Meredithin suunnitelmat osallistua Harper Averyn palkintoseremoniaan keskeytyvät. Kolme päivystyksessä vierailevaa potilasta näyttää sairaalan entisiltä lääkäreiltä: Tohtorit Cristina Yang, George O'Malley ja Izzie Stevens. Amelia ja Owen oppivat toimimaan rinnakkain leikkaussalissa sen jälkeen, kun Amelia tilaa yllätys-CT:n, joka osoittaa suuren hematooman, jonka hän pystyy korjaamaan. Arizonan leikatessa Lizaa, Izzien kaksoisolentoa, hän pohtii suhdettaan Callien ja Markin kanssa valmistautuessaan Sofian paluuseen Seattleen. Jo pyytää Alexia soittamaan Izzielle ja kysymään, miten tämä voi, ja Alex sanoo tietävänsä, miten Izzie voi: hän on onnellisesti naimisissa oleva kirurgi, jolla on kolme lasta. Odottaessaan Meredithin lähtöä Bostoniin Maggie solmii siteen Zolan kanssa, kun he harjoittelevat lääketieteellistä tietoa ja puhuvat Derekistä. Bailey ja Ben riitelevät hänen ilmoituksestaan liittyä palokuntaan, koska Bailey pelkää, että hänellä on sitoutumisongelmia. Koska Meredith ei pysty lentämään Bostoniin, leikkaussalissa - ystäviensä ja kollegoidensa edessä - hänet julistetaan vuoden 2017 Harper Avery -palkinnon voittajaksi. </w:t>
            </w:r>
          </w:p>
        </w:tc>
      </w:tr>
      <w:tr>
        <w:trPr/>
        <w:tc>
          <w:tcPr>
            <w:tcW w:w="821" w:type="dxa"/>
            <w:tcBorders/>
            <w:vAlign w:val="center"/>
          </w:tcPr>
          <w:p>
            <w:pPr>
              <w:pStyle w:val="TableHeading"/>
              <w:suppressLineNumbers/>
              <w:bidi w:val="0"/>
              <w:spacing w:before="0" w:after="283"/>
              <w:jc w:val="center"/>
              <w:rPr/>
            </w:pPr>
            <w:r>
              <w:rPr/>
              <w:t xml:space="preserve">301 </w:t>
            </w:r>
          </w:p>
        </w:tc>
        <w:tc>
          <w:tcPr>
            <w:tcW w:w="781" w:type="dxa"/>
            <w:tcBorders/>
            <w:vAlign w:val="center"/>
          </w:tcPr>
          <w:p>
            <w:pPr>
              <w:pStyle w:val="TableContents"/>
              <w:bidi w:val="0"/>
              <w:spacing w:before="0" w:after="283"/>
              <w:jc w:val="left"/>
              <w:rPr/>
            </w:pPr>
            <w:r>
              <w:rPr/>
              <w:t xml:space="preserve">8 </w:t>
            </w:r>
          </w:p>
        </w:tc>
        <w:tc>
          <w:tcPr>
            <w:tcW w:w="1143" w:type="dxa"/>
            <w:tcBorders/>
            <w:vAlign w:val="center"/>
          </w:tcPr>
          <w:p>
            <w:pPr>
              <w:pStyle w:val="TableContents"/>
              <w:bidi w:val="0"/>
              <w:spacing w:before="0" w:after="283"/>
              <w:jc w:val="left"/>
              <w:rPr/>
            </w:pPr>
            <w:r>
              <w:rPr/>
              <w:t xml:space="preserve">``Out of Nowhere'' </w:t>
            </w:r>
          </w:p>
        </w:tc>
        <w:tc>
          <w:tcPr>
            <w:tcW w:w="992" w:type="dxa"/>
            <w:tcBorders/>
            <w:vAlign w:val="center"/>
          </w:tcPr>
          <w:p>
            <w:pPr>
              <w:pStyle w:val="TableContents"/>
              <w:bidi w:val="0"/>
              <w:spacing w:before="0" w:after="283"/>
              <w:jc w:val="left"/>
              <w:rPr/>
            </w:pPr>
            <w:r>
              <w:rPr/>
              <w:t xml:space="preserve">Kevin McKidd </w:t>
            </w:r>
          </w:p>
        </w:tc>
        <w:tc>
          <w:tcPr>
            <w:tcW w:w="1028" w:type="dxa"/>
            <w:tcBorders/>
            <w:vAlign w:val="center"/>
          </w:tcPr>
          <w:p>
            <w:pPr>
              <w:pStyle w:val="TableContents"/>
              <w:bidi w:val="0"/>
              <w:spacing w:before="0" w:after="283"/>
              <w:jc w:val="left"/>
              <w:rPr/>
            </w:pPr>
            <w:r>
              <w:rPr/>
              <w:t xml:space="preserve">William Harper </w:t>
            </w:r>
          </w:p>
        </w:tc>
        <w:tc>
          <w:tcPr>
            <w:tcW w:w="1158" w:type="dxa"/>
            <w:tcBorders/>
            <w:vAlign w:val="center"/>
          </w:tcPr>
          <w:p>
            <w:pPr>
              <w:pStyle w:val="TableContents"/>
              <w:bidi w:val="0"/>
              <w:spacing w:before="0" w:after="283"/>
              <w:jc w:val="left"/>
              <w:rPr/>
            </w:pPr>
            <w:r>
              <w:rPr/>
              <w:t xml:space="preserve">16. marraskuuta 2017 (2017-11-16) </w:t>
            </w:r>
          </w:p>
        </w:tc>
        <w:tc>
          <w:tcPr>
            <w:tcW w:w="4282" w:type="dxa"/>
            <w:tcBorders/>
            <w:vAlign w:val="center"/>
          </w:tcPr>
          <w:p>
            <w:pPr>
              <w:pStyle w:val="TableContents"/>
              <w:bidi w:val="0"/>
              <w:spacing w:before="0" w:after="283"/>
              <w:jc w:val="left"/>
              <w:rPr/>
            </w:pPr>
            <w:r>
              <w:rPr/>
              <w:t xml:space="preserve">7.52 Kun harjoittelijat kamppailevat löytääkseen paikkansa kirurgina, Jo aloittaa valtakautensa johtavana apulaislääkärinä. Asiat muuttuvat huonompaan suuntaan, kun Grey Sloan Memorialin tietokonejärjestelmään murtaudutaan, ja kaikki potilastiedot joutuvat panttivangiksi 20 miljoonan dollarin edestä. Bailey ei ymmärrä, miksi lunnaat ovat niin suuret ja ennennäkemättömät, mutta tajuaa, että se johtuu Jacksonin perinnöstä rahoitetusta, hiljattain ilmoitetusta kilpailusta. Ilman teknisiä edistysaskeleita, joihin lääkärit ovat tottuneet, heidän on luotettava vaistoihinsa potilaidensa hoidossa; Richard opettaa nuoremmille kollegoilleen, miten he työskentelivät ``kivikaudella''. Eräs potilas kuljetetaan toiseen sairaalaan helikopterilla, joka joutuu pahaan turbulenssiin, jolloin letku irtoaa ja verta roiskuu kaikkialle. Jo kokee elämänsä pelottavimman yllätyksen, kun hän törmää pahoinpitelevään aviomieheensä Pauliin matkalla estääkseen Alexia tappamasta tahattomasti heidän potilaansa. </w:t>
            </w:r>
          </w:p>
        </w:tc>
      </w:tr>
      <w:tr>
        <w:trPr/>
        <w:tc>
          <w:tcPr>
            <w:tcW w:w="821" w:type="dxa"/>
            <w:tcBorders/>
            <w:vAlign w:val="center"/>
          </w:tcPr>
          <w:p>
            <w:pPr>
              <w:pStyle w:val="TableHeading"/>
              <w:suppressLineNumbers/>
              <w:bidi w:val="0"/>
              <w:spacing w:before="0" w:after="283"/>
              <w:jc w:val="center"/>
              <w:rPr/>
            </w:pPr>
            <w:r>
              <w:rPr/>
              <w:t xml:space="preserve">302 </w:t>
            </w:r>
          </w:p>
        </w:tc>
        <w:tc>
          <w:tcPr>
            <w:tcW w:w="781" w:type="dxa"/>
            <w:tcBorders/>
            <w:vAlign w:val="center"/>
          </w:tcPr>
          <w:p>
            <w:pPr>
              <w:pStyle w:val="TableContents"/>
              <w:bidi w:val="0"/>
              <w:spacing w:before="0" w:after="283"/>
              <w:jc w:val="left"/>
              <w:rPr/>
            </w:pPr>
            <w:r>
              <w:rPr/>
              <w:t xml:space="preserve">9 </w:t>
            </w:r>
          </w:p>
        </w:tc>
        <w:tc>
          <w:tcPr>
            <w:tcW w:w="1143" w:type="dxa"/>
            <w:tcBorders/>
            <w:vAlign w:val="center"/>
          </w:tcPr>
          <w:p>
            <w:pPr>
              <w:pStyle w:val="TableContents"/>
              <w:bidi w:val="0"/>
              <w:spacing w:before="0" w:after="283"/>
              <w:jc w:val="left"/>
              <w:rPr/>
            </w:pPr>
            <w:r>
              <w:rPr/>
              <w:t xml:space="preserve">``1-800-799-7233'' </w:t>
            </w:r>
          </w:p>
        </w:tc>
        <w:tc>
          <w:tcPr>
            <w:tcW w:w="992" w:type="dxa"/>
            <w:tcBorders/>
            <w:vAlign w:val="center"/>
          </w:tcPr>
          <w:p>
            <w:pPr>
              <w:pStyle w:val="TableContents"/>
              <w:bidi w:val="0"/>
              <w:spacing w:before="0" w:after="283"/>
              <w:jc w:val="left"/>
              <w:rPr/>
            </w:pPr>
            <w:r>
              <w:rPr/>
              <w:t xml:space="preserve">Bill D'Elia </w:t>
            </w:r>
          </w:p>
        </w:tc>
        <w:tc>
          <w:tcPr>
            <w:tcW w:w="1028" w:type="dxa"/>
            <w:tcBorders/>
            <w:vAlign w:val="center"/>
          </w:tcPr>
          <w:p>
            <w:pPr>
              <w:pStyle w:val="TableContents"/>
              <w:bidi w:val="0"/>
              <w:spacing w:before="0" w:after="283"/>
              <w:jc w:val="left"/>
              <w:rPr/>
            </w:pPr>
            <w:r>
              <w:rPr/>
              <w:t xml:space="preserve">Andy Reaser </w:t>
            </w:r>
          </w:p>
        </w:tc>
        <w:tc>
          <w:tcPr>
            <w:tcW w:w="1158" w:type="dxa"/>
            <w:tcBorders/>
            <w:vAlign w:val="center"/>
          </w:tcPr>
          <w:p>
            <w:pPr>
              <w:pStyle w:val="TableContents"/>
              <w:bidi w:val="0"/>
              <w:spacing w:before="0" w:after="283"/>
              <w:jc w:val="left"/>
              <w:rPr/>
            </w:pPr>
            <w:r>
              <w:rPr>
                <w:color w:val="A9A9A9"/>
              </w:rPr>
              <w:t xml:space="preserve">18. tammikuuta 2018 </w:t>
            </w:r>
            <w:r>
              <w:rPr/>
              <w:t xml:space="preserve">(2018-01-18) </w:t>
            </w:r>
          </w:p>
        </w:tc>
        <w:tc>
          <w:tcPr>
            <w:tcW w:w="4282" w:type="dxa"/>
            <w:tcBorders/>
            <w:vAlign w:val="center"/>
          </w:tcPr>
          <w:p>
            <w:pPr>
              <w:pStyle w:val="TableContents"/>
              <w:bidi w:val="0"/>
              <w:jc w:val="left"/>
              <w:rPr/>
            </w:pPr>
            <w:r>
              <w:rPr/>
              <w:t xml:space="preserve">8.27 </w:t>
            </w:r>
          </w:p>
          <w:p>
            <w:pPr>
              <w:pStyle w:val="TextBody"/>
              <w:bidi w:val="0"/>
              <w:spacing w:before="0" w:after="283"/>
              <w:jc w:val="left"/>
              <w:rPr/>
            </w:pPr>
            <w:r>
              <w:rPr/>
              <w:t xml:space="preserve">Sairaalan henkilökunta ihailee tohtori Paul Stadleria ja hänen legendaarista kirurgin työtään, mutta Jo yrittää pysyä erossa hänestä. Alex ja Meredith tekevät yhdessä parhaansa suojellakseen Jo:ta avioeron hakemisen aikana. Veressä kastuneet Jackson ja Maggie pelastavat potilaansa hengen ja sitoutuvat sitten pukuhuoneessa suihkun jälkeen; April ja Owen käyttävät traumataitojaan työskennellessään potilaiden parissa vähemmän ihanteellisissa ja äärimmäisen kuumissa olosuhteissa, jotka muistuttavat hyvin paljon heidän ulkomailla oloaan. Bailey työskentelee poikkeuksellisen tietokonetaitoisen harjoittelijan kanssa ottaakseen vallan takaisin niitä vastaan, jotka hakkeroivat sairaalan; tämä harjoittelija ilmoittaa myöhemmin olevansa "ylpeä trans-mies". Kun Paulin kihlattu Jenny kertoo Paulille salaisesta vaihdosta Jo:n kanssa, Meredithin on teeskenneltävä kutsuvansa turvamiehet paikalle, jotta Paul saataisiin poistettua sairaalasta. Hän päätyy kuitenkin pian takaisin päivystykseen yliajon uhrina. </w:t>
            </w:r>
          </w:p>
          <w:p>
            <w:pPr>
              <w:pStyle w:val="TextBody"/>
              <w:bidi w:val="0"/>
              <w:spacing w:before="0" w:after="283"/>
              <w:jc w:val="left"/>
              <w:rPr/>
            </w:pPr>
            <w:r>
              <w:rPr/>
              <w:t xml:space="preserve">Jaksoa seurasi Camilla Luddingtonin PSA-jakso, jossa muistutettiin katsojia siitä, että henkinen väkivalta on perheväkivallan muoto, ja annettiin kansallisen perheväkivallan vihjelinjan numero: 1-800-799-7233, jakson otsikko. </w:t>
            </w:r>
          </w:p>
        </w:tc>
      </w:tr>
      <w:tr>
        <w:trPr/>
        <w:tc>
          <w:tcPr>
            <w:tcW w:w="821" w:type="dxa"/>
            <w:tcBorders/>
            <w:vAlign w:val="center"/>
          </w:tcPr>
          <w:p>
            <w:pPr>
              <w:pStyle w:val="TableHeading"/>
              <w:suppressLineNumbers/>
              <w:bidi w:val="0"/>
              <w:spacing w:before="0" w:after="283"/>
              <w:jc w:val="center"/>
              <w:rPr/>
            </w:pPr>
            <w:r>
              <w:rPr/>
              <w:t xml:space="preserve">303 </w:t>
            </w:r>
          </w:p>
        </w:tc>
        <w:tc>
          <w:tcPr>
            <w:tcW w:w="781" w:type="dxa"/>
            <w:tcBorders/>
            <w:vAlign w:val="center"/>
          </w:tcPr>
          <w:p>
            <w:pPr>
              <w:pStyle w:val="TableContents"/>
              <w:bidi w:val="0"/>
              <w:spacing w:before="0" w:after="283"/>
              <w:jc w:val="left"/>
              <w:rPr/>
            </w:pPr>
            <w:r>
              <w:rPr/>
              <w:t xml:space="preserve">10 </w:t>
            </w:r>
          </w:p>
        </w:tc>
        <w:tc>
          <w:tcPr>
            <w:tcW w:w="1143" w:type="dxa"/>
            <w:tcBorders/>
            <w:vAlign w:val="center"/>
          </w:tcPr>
          <w:p>
            <w:pPr>
              <w:pStyle w:val="TableContents"/>
              <w:bidi w:val="0"/>
              <w:spacing w:before="0" w:after="283"/>
              <w:jc w:val="left"/>
              <w:rPr/>
            </w:pPr>
            <w:r>
              <w:rPr/>
              <w:t xml:space="preserve">``Persoonallinen Jeesus'' </w:t>
            </w:r>
          </w:p>
        </w:tc>
        <w:tc>
          <w:tcPr>
            <w:tcW w:w="992" w:type="dxa"/>
            <w:tcBorders/>
            <w:vAlign w:val="center"/>
          </w:tcPr>
          <w:p>
            <w:pPr>
              <w:pStyle w:val="TableContents"/>
              <w:bidi w:val="0"/>
              <w:spacing w:before="0" w:after="283"/>
              <w:jc w:val="left"/>
              <w:rPr/>
            </w:pPr>
            <w:r>
              <w:rPr/>
              <w:t xml:space="preserve">Kevin Sullivan </w:t>
            </w:r>
          </w:p>
        </w:tc>
        <w:tc>
          <w:tcPr>
            <w:tcW w:w="1028" w:type="dxa"/>
            <w:tcBorders/>
            <w:vAlign w:val="center"/>
          </w:tcPr>
          <w:p>
            <w:pPr>
              <w:pStyle w:val="TableContents"/>
              <w:bidi w:val="0"/>
              <w:spacing w:before="0" w:after="283"/>
              <w:jc w:val="left"/>
              <w:rPr/>
            </w:pPr>
            <w:r>
              <w:rPr/>
              <w:t xml:space="preserve">Zoanne Clack </w:t>
            </w:r>
          </w:p>
        </w:tc>
        <w:tc>
          <w:tcPr>
            <w:tcW w:w="1158" w:type="dxa"/>
            <w:tcBorders/>
            <w:vAlign w:val="center"/>
          </w:tcPr>
          <w:p>
            <w:pPr>
              <w:pStyle w:val="TableContents"/>
              <w:bidi w:val="0"/>
              <w:spacing w:before="0" w:after="283"/>
              <w:jc w:val="left"/>
              <w:rPr/>
            </w:pPr>
            <w:r>
              <w:rPr/>
              <w:t xml:space="preserve">25. tammikuuta 2018 (2018-01-25) </w:t>
            </w:r>
          </w:p>
        </w:tc>
        <w:tc>
          <w:tcPr>
            <w:tcW w:w="4282" w:type="dxa"/>
            <w:tcBorders/>
            <w:vAlign w:val="center"/>
          </w:tcPr>
          <w:p>
            <w:pPr>
              <w:pStyle w:val="TableContents"/>
              <w:bidi w:val="0"/>
              <w:spacing w:before="0" w:after="283"/>
              <w:jc w:val="left"/>
              <w:rPr/>
            </w:pPr>
            <w:r>
              <w:rPr/>
              <w:t xml:space="preserve">8.62 Paulin toipuessa leikkauksesta Meredith kyseenalaistaa Alexin ja Jon antaman alibin. Koska Jo uskoo, että hänen morsiamensa Jenny ajoi hänen päälleen, hän kokee tarpeelliseksi kuulla häntä. Aprilin potilas osoittautuu hänen ex-kihlattunsa Matthew'n raskaana olevaksi vaimoksi, mikä osoittautuu enemmän kuin kiusalliseksi tilanteeksi, kun hän auttaa synnyttämään heidän vauvansa ja katsoo sitten, miten mies selviytyy vaimonsa odottamattomasta kuolemasta. Jackson, Bailey ja April joutuvat kohtaamaan rotuprofilointia, kun poliisi ilmestyy paikalle käsiraudoissa olevan 12-vuotiaan pojan kanssa, jonka he ampuivat, kun tämän nähtiin yrittävän päästä omaan kotiinsa ikkunan kautta. Poliisit kohtelevat poikaa päivystyksessä edelleen kuin rikollista, mikä saa Baileyn ja Benin pitämään Tuckerille "puhuttelun". Kun Jo ja Jenny menevät Paulin huoneeseen ilmoittaakseen, että he vievät hänet oikeuteen, hän saa raivokohtauksen ja putoaa sängystään, jolloin hän lyö itsensä tajuttomaksi ja tulee aivokuolleeksi. Jo, joka on yhä laillisesti vaimonsa, päättää ottaa hänet pois elintoiminnoista ja luovuttaa hänen elimensä. April päätyy suihkuun harjoittelijan Royn kanssa, kun hän huomaa kyseenalaistavansa uskonsa. </w:t>
            </w:r>
          </w:p>
        </w:tc>
      </w:tr>
      <w:tr>
        <w:trPr/>
        <w:tc>
          <w:tcPr>
            <w:tcW w:w="821" w:type="dxa"/>
            <w:tcBorders/>
            <w:vAlign w:val="center"/>
          </w:tcPr>
          <w:p>
            <w:pPr>
              <w:pStyle w:val="TableHeading"/>
              <w:suppressLineNumbers/>
              <w:bidi w:val="0"/>
              <w:spacing w:before="0" w:after="283"/>
              <w:jc w:val="center"/>
              <w:rPr/>
            </w:pPr>
            <w:r>
              <w:rPr/>
              <w:t xml:space="preserve">304 </w:t>
            </w:r>
          </w:p>
        </w:tc>
        <w:tc>
          <w:tcPr>
            <w:tcW w:w="781" w:type="dxa"/>
            <w:tcBorders/>
            <w:vAlign w:val="center"/>
          </w:tcPr>
          <w:p>
            <w:pPr>
              <w:pStyle w:val="TableContents"/>
              <w:bidi w:val="0"/>
              <w:spacing w:before="0" w:after="283"/>
              <w:jc w:val="left"/>
              <w:rPr/>
            </w:pPr>
            <w:r>
              <w:rPr/>
              <w:t xml:space="preserve">11 </w:t>
            </w:r>
          </w:p>
        </w:tc>
        <w:tc>
          <w:tcPr>
            <w:tcW w:w="1143" w:type="dxa"/>
            <w:tcBorders/>
            <w:vAlign w:val="center"/>
          </w:tcPr>
          <w:p>
            <w:pPr>
              <w:pStyle w:val="TableContents"/>
              <w:bidi w:val="0"/>
              <w:spacing w:before="0" w:after="283"/>
              <w:jc w:val="left"/>
              <w:rPr/>
            </w:pPr>
            <w:r>
              <w:rPr/>
              <w:t xml:space="preserve">``(Älä pelkää) viikatemiestä'' </w:t>
            </w:r>
          </w:p>
        </w:tc>
        <w:tc>
          <w:tcPr>
            <w:tcW w:w="992" w:type="dxa"/>
            <w:tcBorders/>
            <w:vAlign w:val="center"/>
          </w:tcPr>
          <w:p>
            <w:pPr>
              <w:pStyle w:val="TableContents"/>
              <w:bidi w:val="0"/>
              <w:spacing w:before="0" w:after="283"/>
              <w:jc w:val="left"/>
              <w:rPr/>
            </w:pPr>
            <w:r>
              <w:rPr/>
              <w:t xml:space="preserve">Nicole Rubio </w:t>
            </w:r>
          </w:p>
        </w:tc>
        <w:tc>
          <w:tcPr>
            <w:tcW w:w="1028" w:type="dxa"/>
            <w:tcBorders/>
            <w:vAlign w:val="center"/>
          </w:tcPr>
          <w:p>
            <w:pPr>
              <w:pStyle w:val="TableContents"/>
              <w:bidi w:val="0"/>
              <w:spacing w:before="0" w:after="283"/>
              <w:jc w:val="left"/>
              <w:rPr/>
            </w:pPr>
            <w:r>
              <w:rPr/>
              <w:t xml:space="preserve">Elisabeth R. Finch </w:t>
            </w:r>
          </w:p>
        </w:tc>
        <w:tc>
          <w:tcPr>
            <w:tcW w:w="1158" w:type="dxa"/>
            <w:tcBorders/>
            <w:vAlign w:val="center"/>
          </w:tcPr>
          <w:p>
            <w:pPr>
              <w:pStyle w:val="TableContents"/>
              <w:bidi w:val="0"/>
              <w:spacing w:before="0" w:after="283"/>
              <w:jc w:val="left"/>
              <w:rPr/>
            </w:pPr>
            <w:r>
              <w:rPr/>
              <w:t xml:space="preserve">1. helmikuuta 2018 (2018-02-01) </w:t>
            </w:r>
          </w:p>
        </w:tc>
        <w:tc>
          <w:tcPr>
            <w:tcW w:w="4282" w:type="dxa"/>
            <w:tcBorders/>
            <w:vAlign w:val="center"/>
          </w:tcPr>
          <w:p>
            <w:pPr>
              <w:pStyle w:val="TableContents"/>
              <w:bidi w:val="0"/>
              <w:spacing w:before="0" w:after="283"/>
              <w:jc w:val="left"/>
              <w:rPr/>
            </w:pPr>
            <w:r>
              <w:rPr/>
              <w:t xml:space="preserve">8.93 Bailey päätyy intuitionsa ja sydänkohtauksen hienovaraisempien merkkien vuoksi Seattle Presbyterianin päivystykseen; kun lääkärit kuitenkin kohtelevat häntä alentuvasti olettaen, että Bailey kuvittelee sydänkohtauksen ja kärsii oikeasti vain pakko-oireisesta häiriöstä, Bailey kutsuu Maggien pelastamaan hänet. Kun Maggie saapuu paikalle, hän törmää Richardiin, joka löysi tiensä sinne Baileyn läsnäolotietojen perusteella. Kun hänen elämänsä vilkkuu hänen silmiensä edessä, Bailey pohtii kasvatustaan ja menneisyyttään kirurgina kaikkine stressaavine taisteluineen ja kamppailuineen, joita hän on käynyt läpi päästäkseen tähän pisteeseen elämässään. Juuri ennen kuin Bailey menee hätäleikkaukseen pelastaakseen henkensä, hän pyytää Maggiea soittamaan Benille, joka ehtii paikalle ennen kuin Bailey herää. Ben ilmoittaa, että hän on lopettanut palomiehenä, mutta Bailey vaatii, että hän palaa takaisin eikä koskaan tee mitään muuta kuin sitä, mitä hän todella rakastaa. </w:t>
            </w:r>
          </w:p>
        </w:tc>
      </w:tr>
      <w:tr>
        <w:trPr/>
        <w:tc>
          <w:tcPr>
            <w:tcW w:w="821" w:type="dxa"/>
            <w:tcBorders/>
            <w:vAlign w:val="center"/>
          </w:tcPr>
          <w:p>
            <w:pPr>
              <w:pStyle w:val="TableHeading"/>
              <w:suppressLineNumbers/>
              <w:bidi w:val="0"/>
              <w:spacing w:before="0" w:after="283"/>
              <w:jc w:val="center"/>
              <w:rPr/>
            </w:pPr>
            <w:r>
              <w:rPr/>
              <w:t xml:space="preserve">305 </w:t>
            </w:r>
          </w:p>
        </w:tc>
        <w:tc>
          <w:tcPr>
            <w:tcW w:w="781" w:type="dxa"/>
            <w:tcBorders/>
            <w:vAlign w:val="center"/>
          </w:tcPr>
          <w:p>
            <w:pPr>
              <w:pStyle w:val="TableContents"/>
              <w:bidi w:val="0"/>
              <w:spacing w:before="0" w:after="283"/>
              <w:jc w:val="left"/>
              <w:rPr/>
            </w:pPr>
            <w:r>
              <w:rPr/>
              <w:t xml:space="preserve">12 </w:t>
            </w:r>
          </w:p>
        </w:tc>
        <w:tc>
          <w:tcPr>
            <w:tcW w:w="1143" w:type="dxa"/>
            <w:tcBorders/>
            <w:vAlign w:val="center"/>
          </w:tcPr>
          <w:p>
            <w:pPr>
              <w:pStyle w:val="TableContents"/>
              <w:bidi w:val="0"/>
              <w:spacing w:before="0" w:after="283"/>
              <w:jc w:val="left"/>
              <w:rPr/>
            </w:pPr>
            <w:r>
              <w:rPr/>
              <w:t xml:space="preserve">"Kovempi, parempi, nopeampi, vahvempi </w:t>
            </w:r>
          </w:p>
        </w:tc>
        <w:tc>
          <w:tcPr>
            <w:tcW w:w="992" w:type="dxa"/>
            <w:tcBorders/>
            <w:vAlign w:val="center"/>
          </w:tcPr>
          <w:p>
            <w:pPr>
              <w:pStyle w:val="TableContents"/>
              <w:bidi w:val="0"/>
              <w:spacing w:before="0" w:after="283"/>
              <w:jc w:val="left"/>
              <w:rPr/>
            </w:pPr>
            <w:r>
              <w:rPr/>
              <w:t xml:space="preserve">Jeannot Szwarc </w:t>
            </w:r>
          </w:p>
        </w:tc>
        <w:tc>
          <w:tcPr>
            <w:tcW w:w="1028" w:type="dxa"/>
            <w:tcBorders/>
            <w:vAlign w:val="center"/>
          </w:tcPr>
          <w:p>
            <w:pPr>
              <w:pStyle w:val="TableContents"/>
              <w:bidi w:val="0"/>
              <w:spacing w:before="0" w:after="283"/>
              <w:jc w:val="left"/>
              <w:rPr/>
            </w:pPr>
            <w:r>
              <w:rPr/>
              <w:t xml:space="preserve">Kiley Donovan </w:t>
            </w:r>
          </w:p>
        </w:tc>
        <w:tc>
          <w:tcPr>
            <w:tcW w:w="1158" w:type="dxa"/>
            <w:tcBorders/>
            <w:vAlign w:val="center"/>
          </w:tcPr>
          <w:p>
            <w:pPr>
              <w:pStyle w:val="TableContents"/>
              <w:bidi w:val="0"/>
              <w:spacing w:before="0" w:after="283"/>
              <w:jc w:val="left"/>
              <w:rPr/>
            </w:pPr>
            <w:r>
              <w:rPr/>
              <w:t xml:space="preserve">8. helmikuuta 2018 (2018-02-08) </w:t>
            </w:r>
          </w:p>
        </w:tc>
        <w:tc>
          <w:tcPr>
            <w:tcW w:w="4282" w:type="dxa"/>
            <w:tcBorders/>
            <w:vAlign w:val="center"/>
          </w:tcPr>
          <w:p>
            <w:pPr>
              <w:pStyle w:val="TableContents"/>
              <w:bidi w:val="0"/>
              <w:spacing w:before="0" w:after="283"/>
              <w:jc w:val="left"/>
              <w:rPr/>
            </w:pPr>
            <w:r>
              <w:rPr/>
              <w:t xml:space="preserve">7.32 Kilpailun lähestyessä syntyy kilpailuhenkeä ja jännitteitä lääkäreiden ja heidän valitsemiensa harjoittelijoiden välille, jotka kilpailevat miljoonista dollareista. Valmistautuakseen yllättämään Catherinen tämän syntymäpäivänä Richard ottaa salsatanssitunteja Maggien kanssa, joka kamppailee äitinsä kuoleman vuosipäivän kanssa. Amelia ja Alex hoitavat yhdessä lastentautitapausta pelastaakseen potilaansa kyvyn laulaa sekä säilyttääkseen kaikki henkiset kykynsä. Meredith saa vierailun vanhalta pernanpoistopotilaalta, joka on palannut useiden miniatyyripernojen kanssa, mikä ohjaa Meredithiä hänen kilpailuideansa pariin, ja Jackson vedetään mukaan äitinsä sukupuolen vahvistamista koskevaan kosintaan, vaikka hän itse sitä toivoo. </w:t>
            </w:r>
          </w:p>
        </w:tc>
      </w:tr>
      <w:tr>
        <w:trPr/>
        <w:tc>
          <w:tcPr>
            <w:tcW w:w="821" w:type="dxa"/>
            <w:tcBorders/>
            <w:vAlign w:val="center"/>
          </w:tcPr>
          <w:p>
            <w:pPr>
              <w:pStyle w:val="TableHeading"/>
              <w:suppressLineNumbers/>
              <w:bidi w:val="0"/>
              <w:spacing w:before="0" w:after="283"/>
              <w:jc w:val="center"/>
              <w:rPr/>
            </w:pPr>
            <w:r>
              <w:rPr/>
              <w:t xml:space="preserve">306 </w:t>
            </w:r>
          </w:p>
        </w:tc>
        <w:tc>
          <w:tcPr>
            <w:tcW w:w="781" w:type="dxa"/>
            <w:tcBorders/>
            <w:vAlign w:val="center"/>
          </w:tcPr>
          <w:p>
            <w:pPr>
              <w:pStyle w:val="TableContents"/>
              <w:bidi w:val="0"/>
              <w:spacing w:before="0" w:after="283"/>
              <w:jc w:val="left"/>
              <w:rPr/>
            </w:pPr>
            <w:r>
              <w:rPr/>
              <w:t xml:space="preserve">13 </w:t>
            </w:r>
          </w:p>
        </w:tc>
        <w:tc>
          <w:tcPr>
            <w:tcW w:w="1143" w:type="dxa"/>
            <w:tcBorders/>
            <w:vAlign w:val="center"/>
          </w:tcPr>
          <w:p>
            <w:pPr>
              <w:pStyle w:val="TableContents"/>
              <w:bidi w:val="0"/>
              <w:spacing w:before="0" w:after="283"/>
              <w:jc w:val="left"/>
              <w:rPr/>
            </w:pPr>
            <w:r>
              <w:rPr/>
              <w:t xml:space="preserve">"Sinä todella sait otteen minusta"... </w:t>
            </w:r>
          </w:p>
        </w:tc>
        <w:tc>
          <w:tcPr>
            <w:tcW w:w="992" w:type="dxa"/>
            <w:tcBorders/>
            <w:vAlign w:val="center"/>
          </w:tcPr>
          <w:p>
            <w:pPr>
              <w:pStyle w:val="TableContents"/>
              <w:bidi w:val="0"/>
              <w:spacing w:before="0" w:after="283"/>
              <w:jc w:val="left"/>
              <w:rPr/>
            </w:pPr>
            <w:r>
              <w:rPr/>
              <w:t xml:space="preserve">Nzingha Stewart </w:t>
            </w:r>
          </w:p>
        </w:tc>
        <w:tc>
          <w:tcPr>
            <w:tcW w:w="1028" w:type="dxa"/>
            <w:tcBorders/>
            <w:vAlign w:val="center"/>
          </w:tcPr>
          <w:p>
            <w:pPr>
              <w:pStyle w:val="TableContents"/>
              <w:bidi w:val="0"/>
              <w:spacing w:before="0" w:after="283"/>
              <w:jc w:val="left"/>
              <w:rPr/>
            </w:pPr>
            <w:r>
              <w:rPr/>
              <w:t xml:space="preserve">Stacy McKee </w:t>
            </w:r>
          </w:p>
        </w:tc>
        <w:tc>
          <w:tcPr>
            <w:tcW w:w="1158" w:type="dxa"/>
            <w:tcBorders/>
            <w:vAlign w:val="center"/>
          </w:tcPr>
          <w:p>
            <w:pPr>
              <w:pStyle w:val="TableContents"/>
              <w:bidi w:val="0"/>
              <w:spacing w:before="0" w:after="283"/>
              <w:jc w:val="left"/>
              <w:rPr/>
            </w:pPr>
            <w:r>
              <w:rPr>
                <w:color w:val="DCDCDC"/>
              </w:rPr>
              <w:t xml:space="preserve">maaliskuu 1, 2018 </w:t>
            </w:r>
            <w:r>
              <w:rPr/>
              <w:t xml:space="preserve">(2018-03-01) </w:t>
            </w:r>
          </w:p>
        </w:tc>
        <w:tc>
          <w:tcPr>
            <w:tcW w:w="4282" w:type="dxa"/>
            <w:tcBorders/>
            <w:vAlign w:val="center"/>
          </w:tcPr>
          <w:p>
            <w:pPr>
              <w:pStyle w:val="TableContents"/>
              <w:bidi w:val="0"/>
              <w:spacing w:before="0" w:after="283"/>
              <w:jc w:val="left"/>
              <w:rPr/>
            </w:pPr>
            <w:r>
              <w:rPr/>
              <w:t xml:space="preserve">TBD </w:t>
            </w:r>
          </w:p>
        </w:tc>
      </w:tr>
      <w:tr>
        <w:trPr/>
        <w:tc>
          <w:tcPr>
            <w:tcW w:w="821" w:type="dxa"/>
            <w:tcBorders/>
            <w:vAlign w:val="center"/>
          </w:tcPr>
          <w:p>
            <w:pPr>
              <w:pStyle w:val="TableHeading"/>
              <w:suppressLineNumbers/>
              <w:bidi w:val="0"/>
              <w:spacing w:before="0" w:after="283"/>
              <w:jc w:val="center"/>
              <w:rPr/>
            </w:pPr>
            <w:r>
              <w:rPr/>
              <w:t xml:space="preserve">307 </w:t>
            </w:r>
          </w:p>
        </w:tc>
        <w:tc>
          <w:tcPr>
            <w:tcW w:w="781" w:type="dxa"/>
            <w:tcBorders/>
            <w:vAlign w:val="center"/>
          </w:tcPr>
          <w:p>
            <w:pPr>
              <w:pStyle w:val="TableContents"/>
              <w:bidi w:val="0"/>
              <w:spacing w:before="0" w:after="283"/>
              <w:jc w:val="left"/>
              <w:rPr/>
            </w:pPr>
            <w:r>
              <w:rPr/>
              <w:t xml:space="preserve">14 </w:t>
            </w:r>
          </w:p>
        </w:tc>
        <w:tc>
          <w:tcPr>
            <w:tcW w:w="1143" w:type="dxa"/>
            <w:tcBorders/>
            <w:vAlign w:val="center"/>
          </w:tcPr>
          <w:p>
            <w:pPr>
              <w:pStyle w:val="TableContents"/>
              <w:bidi w:val="0"/>
              <w:spacing w:before="0" w:after="283"/>
              <w:jc w:val="left"/>
              <w:rPr/>
            </w:pPr>
            <w:r>
              <w:rPr/>
              <w:t xml:space="preserve">"Ihmisten leikit </w:t>
            </w:r>
          </w:p>
        </w:tc>
        <w:tc>
          <w:tcPr>
            <w:tcW w:w="992" w:type="dxa"/>
            <w:tcBorders/>
            <w:vAlign w:val="center"/>
          </w:tcPr>
          <w:p>
            <w:pPr>
              <w:pStyle w:val="TableContents"/>
              <w:bidi w:val="0"/>
              <w:spacing w:before="0" w:after="283"/>
              <w:jc w:val="left"/>
              <w:rPr/>
            </w:pPr>
            <w:r>
              <w:rPr/>
              <w:t xml:space="preserve">Chandra Wilson </w:t>
            </w:r>
          </w:p>
        </w:tc>
        <w:tc>
          <w:tcPr>
            <w:tcW w:w="1028" w:type="dxa"/>
            <w:tcBorders/>
            <w:vAlign w:val="center"/>
          </w:tcPr>
          <w:p>
            <w:pPr>
              <w:pStyle w:val="TableContents"/>
              <w:bidi w:val="0"/>
              <w:spacing w:before="0" w:after="283"/>
              <w:jc w:val="left"/>
              <w:rPr/>
            </w:pPr>
            <w:r>
              <w:rPr/>
              <w:t xml:space="preserve">Jason Ganzel &amp; Julie Wong </w:t>
            </w:r>
          </w:p>
        </w:tc>
        <w:tc>
          <w:tcPr>
            <w:tcW w:w="1158" w:type="dxa"/>
            <w:tcBorders/>
            <w:vAlign w:val="center"/>
          </w:tcPr>
          <w:p>
            <w:pPr>
              <w:pStyle w:val="TableContents"/>
              <w:bidi w:val="0"/>
              <w:spacing w:before="0" w:after="283"/>
              <w:jc w:val="left"/>
              <w:rPr/>
            </w:pPr>
            <w:r>
              <w:rPr/>
              <w:t xml:space="preserve">8. maaliskuuta 2018 (2018-03-08) </w:t>
            </w:r>
          </w:p>
        </w:tc>
        <w:tc>
          <w:tcPr>
            <w:tcW w:w="4282" w:type="dxa"/>
            <w:tcBorders/>
            <w:vAlign w:val="center"/>
          </w:tcPr>
          <w:p>
            <w:pPr>
              <w:pStyle w:val="TableContents"/>
              <w:bidi w:val="0"/>
              <w:spacing w:before="0" w:after="283"/>
              <w:jc w:val="left"/>
              <w:rPr/>
            </w:pPr>
            <w:r>
              <w:rPr/>
              <w:t xml:space="preserve">TBD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Greyn anatomian jakso 9 tulee ulos?</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kausi 14 Greyn anatomia jatkuu?</w:t>
      </w:r>
    </w:p>
    <w:p>
      <w:pPr>
        <w:pStyle w:val="TextBody"/>
        <w:bidi w:val="0"/>
        <w:jc w:val="left"/>
        <w:rPr>
          <w:b/>
          <w:shd w:val="clear" w:fill="FFFF00"/>
        </w:rPr>
      </w:pPr>
      <w:r>
        <w:rPr>
          <w:b/>
          <w:shd w:val="clear" w:fill="FFFF00"/>
        </w:rPr>
        <w:t xml:space="preserve">Teksti numero 16</w:t>
      </w:r>
    </w:p>
    <w:p>
      <w:pPr>
        <w:pStyle w:val="TextBody"/>
        <w:bidi w:val="0"/>
        <w:spacing w:before="0" w:after="0"/>
        <w:jc w:val="left"/>
        <w:rPr/>
      </w:pPr>
      <w:r>
        <w:rPr/>
        <w:t xml:space="preserve">Grey's Anatomy (kausi 14) Mainosjulisteet </w:t>
      </w:r>
    </w:p>
    <w:tbl>
      <w:tblPr>
        <w:tblW w:w="10205" w:type="dxa"/>
        <w:jc w:val="left"/>
        <w:tblInd w:w="0" w:type="dxa"/>
        <w:tblLayout w:type="fixed"/>
        <w:tblCellMar>
          <w:top w:w="28" w:type="dxa"/>
          <w:left w:w="28" w:type="dxa"/>
          <w:bottom w:w="28" w:type="dxa"/>
          <w:right w:w="28" w:type="dxa"/>
        </w:tblCellMar>
      </w:tblPr>
      <w:tblGrid>
        <w:gridCol w:w="1550"/>
        <w:gridCol w:w="8655"/>
      </w:tblGrid>
      <w:tr>
        <w:trPr/>
        <w:tc>
          <w:tcPr>
            <w:tcW w:w="1550" w:type="dxa"/>
            <w:tcBorders/>
            <w:vAlign w:val="center"/>
          </w:tcPr>
          <w:p>
            <w:pPr>
              <w:pStyle w:val="TableHeading"/>
              <w:suppressLineNumbers/>
              <w:bidi w:val="0"/>
              <w:spacing w:before="0" w:after="283"/>
              <w:jc w:val="center"/>
              <w:rPr/>
            </w:pPr>
            <w:r>
              <w:rPr/>
              <w:t xml:space="preserve">Pääosissa </w:t>
            </w:r>
          </w:p>
        </w:tc>
        <w:tc>
          <w:tcPr>
            <w:tcW w:w="8655" w:type="dxa"/>
            <w:tcBorders/>
            <w:vAlign w:val="center"/>
          </w:tcPr>
          <w:p>
            <w:pPr>
              <w:pStyle w:val="TableContents"/>
              <w:numPr>
                <w:ilvl w:val="0"/>
                <w:numId w:val="50"/>
              </w:numPr>
              <w:tabs>
                <w:tab w:val="clear" w:pos="1134"/>
                <w:tab w:val="left" w:leader="none" w:pos="707"/>
              </w:tabs>
              <w:bidi w:val="0"/>
              <w:spacing w:before="0" w:after="0"/>
              <w:ind w:start="707" w:hanging="283"/>
              <w:jc w:val="left"/>
              <w:rPr/>
            </w:pPr>
            <w:r>
              <w:rPr/>
              <w:t xml:space="preserve">Ellen Pompeo </w:t>
            </w:r>
          </w:p>
          <w:p>
            <w:pPr>
              <w:pStyle w:val="TableContents"/>
              <w:numPr>
                <w:ilvl w:val="0"/>
                <w:numId w:val="50"/>
              </w:numPr>
              <w:tabs>
                <w:tab w:val="clear" w:pos="1134"/>
                <w:tab w:val="left" w:leader="none" w:pos="707"/>
              </w:tabs>
              <w:bidi w:val="0"/>
              <w:spacing w:before="0" w:after="0"/>
              <w:ind w:start="707" w:hanging="283"/>
              <w:jc w:val="left"/>
              <w:rPr/>
            </w:pPr>
            <w:r>
              <w:rPr/>
              <w:t xml:space="preserve">Justin Chambers </w:t>
            </w:r>
          </w:p>
          <w:p>
            <w:pPr>
              <w:pStyle w:val="TableContents"/>
              <w:numPr>
                <w:ilvl w:val="0"/>
                <w:numId w:val="50"/>
              </w:numPr>
              <w:tabs>
                <w:tab w:val="clear" w:pos="1134"/>
                <w:tab w:val="left" w:leader="none" w:pos="707"/>
              </w:tabs>
              <w:bidi w:val="0"/>
              <w:spacing w:before="0" w:after="0"/>
              <w:ind w:start="707" w:hanging="283"/>
              <w:jc w:val="left"/>
              <w:rPr/>
            </w:pPr>
            <w:r>
              <w:rPr/>
              <w:t xml:space="preserve">Chandra Wilson </w:t>
            </w:r>
          </w:p>
          <w:p>
            <w:pPr>
              <w:pStyle w:val="TableContents"/>
              <w:numPr>
                <w:ilvl w:val="0"/>
                <w:numId w:val="50"/>
              </w:numPr>
              <w:tabs>
                <w:tab w:val="clear" w:pos="1134"/>
                <w:tab w:val="left" w:leader="none" w:pos="707"/>
              </w:tabs>
              <w:bidi w:val="0"/>
              <w:spacing w:before="0" w:after="0"/>
              <w:ind w:start="707" w:hanging="283"/>
              <w:jc w:val="left"/>
              <w:rPr/>
            </w:pPr>
            <w:r>
              <w:rPr/>
              <w:t xml:space="preserve">James Pickens, Jr. </w:t>
            </w:r>
          </w:p>
          <w:p>
            <w:pPr>
              <w:pStyle w:val="TableContents"/>
              <w:numPr>
                <w:ilvl w:val="0"/>
                <w:numId w:val="50"/>
              </w:numPr>
              <w:tabs>
                <w:tab w:val="clear" w:pos="1134"/>
                <w:tab w:val="left" w:leader="none" w:pos="707"/>
              </w:tabs>
              <w:bidi w:val="0"/>
              <w:spacing w:before="0" w:after="0"/>
              <w:ind w:start="707" w:hanging="283"/>
              <w:jc w:val="left"/>
              <w:rPr/>
            </w:pPr>
            <w:r>
              <w:rPr/>
              <w:t xml:space="preserve">Kevin McKidd </w:t>
            </w:r>
          </w:p>
          <w:p>
            <w:pPr>
              <w:pStyle w:val="TableContents"/>
              <w:numPr>
                <w:ilvl w:val="0"/>
                <w:numId w:val="50"/>
              </w:numPr>
              <w:tabs>
                <w:tab w:val="clear" w:pos="1134"/>
                <w:tab w:val="left" w:leader="none" w:pos="707"/>
              </w:tabs>
              <w:bidi w:val="0"/>
              <w:spacing w:before="0" w:after="0"/>
              <w:ind w:start="707" w:hanging="283"/>
              <w:jc w:val="left"/>
              <w:rPr/>
            </w:pPr>
            <w:r>
              <w:rPr/>
              <w:t xml:space="preserve">Jessica Capshaw </w:t>
            </w:r>
          </w:p>
          <w:p>
            <w:pPr>
              <w:pStyle w:val="TableContents"/>
              <w:numPr>
                <w:ilvl w:val="0"/>
                <w:numId w:val="50"/>
              </w:numPr>
              <w:tabs>
                <w:tab w:val="clear" w:pos="1134"/>
                <w:tab w:val="left" w:leader="none" w:pos="707"/>
              </w:tabs>
              <w:bidi w:val="0"/>
              <w:spacing w:before="0" w:after="0"/>
              <w:ind w:start="707" w:hanging="283"/>
              <w:jc w:val="left"/>
              <w:rPr/>
            </w:pPr>
            <w:r>
              <w:rPr/>
              <w:t xml:space="preserve">Sarah Drew </w:t>
            </w:r>
          </w:p>
          <w:p>
            <w:pPr>
              <w:pStyle w:val="TableContents"/>
              <w:numPr>
                <w:ilvl w:val="0"/>
                <w:numId w:val="50"/>
              </w:numPr>
              <w:tabs>
                <w:tab w:val="clear" w:pos="1134"/>
                <w:tab w:val="left" w:leader="none" w:pos="707"/>
              </w:tabs>
              <w:bidi w:val="0"/>
              <w:spacing w:before="0" w:after="0"/>
              <w:ind w:start="707" w:hanging="283"/>
              <w:jc w:val="left"/>
              <w:rPr/>
            </w:pPr>
            <w:r>
              <w:rPr/>
              <w:t xml:space="preserve">Jesse Williams </w:t>
            </w:r>
          </w:p>
          <w:p>
            <w:pPr>
              <w:pStyle w:val="TableContents"/>
              <w:numPr>
                <w:ilvl w:val="0"/>
                <w:numId w:val="50"/>
              </w:numPr>
              <w:tabs>
                <w:tab w:val="clear" w:pos="1134"/>
                <w:tab w:val="left" w:leader="none" w:pos="707"/>
              </w:tabs>
              <w:bidi w:val="0"/>
              <w:spacing w:before="0" w:after="0"/>
              <w:ind w:start="707" w:hanging="283"/>
              <w:jc w:val="left"/>
              <w:rPr/>
            </w:pPr>
            <w:r>
              <w:rPr/>
              <w:t xml:space="preserve">Caterina Scorsone </w:t>
            </w:r>
          </w:p>
          <w:p>
            <w:pPr>
              <w:pStyle w:val="TableContents"/>
              <w:numPr>
                <w:ilvl w:val="0"/>
                <w:numId w:val="50"/>
              </w:numPr>
              <w:tabs>
                <w:tab w:val="clear" w:pos="1134"/>
                <w:tab w:val="left" w:leader="none" w:pos="707"/>
              </w:tabs>
              <w:bidi w:val="0"/>
              <w:spacing w:before="0" w:after="0"/>
              <w:ind w:start="707" w:hanging="283"/>
              <w:jc w:val="left"/>
              <w:rPr/>
            </w:pPr>
            <w:r>
              <w:rPr/>
              <w:t xml:space="preserve">Camilla Luddington </w:t>
            </w:r>
          </w:p>
          <w:p>
            <w:pPr>
              <w:pStyle w:val="TableContents"/>
              <w:numPr>
                <w:ilvl w:val="0"/>
                <w:numId w:val="50"/>
              </w:numPr>
              <w:tabs>
                <w:tab w:val="clear" w:pos="1134"/>
                <w:tab w:val="left" w:leader="none" w:pos="707"/>
              </w:tabs>
              <w:bidi w:val="0"/>
              <w:spacing w:before="0" w:after="0"/>
              <w:ind w:start="707" w:hanging="283"/>
              <w:jc w:val="left"/>
              <w:rPr/>
            </w:pPr>
            <w:r>
              <w:rPr/>
              <w:t xml:space="preserve">Kelly McCreary </w:t>
            </w:r>
          </w:p>
          <w:p>
            <w:pPr>
              <w:pStyle w:val="TableContents"/>
              <w:numPr>
                <w:ilvl w:val="0"/>
                <w:numId w:val="50"/>
              </w:numPr>
              <w:tabs>
                <w:tab w:val="clear" w:pos="1134"/>
                <w:tab w:val="left" w:leader="none" w:pos="707"/>
              </w:tabs>
              <w:bidi w:val="0"/>
              <w:spacing w:before="0" w:after="0"/>
              <w:ind w:start="707" w:hanging="283"/>
              <w:jc w:val="left"/>
              <w:rPr/>
            </w:pPr>
            <w:r>
              <w:rPr/>
              <w:t xml:space="preserve">Jason George </w:t>
            </w:r>
          </w:p>
          <w:p>
            <w:pPr>
              <w:pStyle w:val="TableContents"/>
              <w:numPr>
                <w:ilvl w:val="0"/>
                <w:numId w:val="50"/>
              </w:numPr>
              <w:tabs>
                <w:tab w:val="clear" w:pos="1134"/>
                <w:tab w:val="left" w:leader="none" w:pos="707"/>
              </w:tabs>
              <w:bidi w:val="0"/>
              <w:spacing w:before="0" w:after="0"/>
              <w:ind w:start="707" w:hanging="283"/>
              <w:jc w:val="left"/>
              <w:rPr/>
            </w:pPr>
            <w:r>
              <w:rPr/>
              <w:t xml:space="preserve">Martin Henderson </w:t>
            </w:r>
          </w:p>
          <w:p>
            <w:pPr>
              <w:pStyle w:val="TableContents"/>
              <w:numPr>
                <w:ilvl w:val="0"/>
                <w:numId w:val="50"/>
              </w:numPr>
              <w:tabs>
                <w:tab w:val="clear" w:pos="1134"/>
                <w:tab w:val="left" w:leader="none" w:pos="707"/>
              </w:tabs>
              <w:bidi w:val="0"/>
              <w:spacing w:before="0" w:after="283"/>
              <w:ind w:start="707" w:hanging="283"/>
              <w:jc w:val="left"/>
              <w:rPr/>
            </w:pPr>
            <w:r>
              <w:rPr/>
              <w:t xml:space="preserve">Giacomo Gianniotti </w:t>
            </w:r>
          </w:p>
        </w:tc>
      </w:tr>
      <w:tr>
        <w:trPr/>
        <w:tc>
          <w:tcPr>
            <w:tcW w:w="1550" w:type="dxa"/>
            <w:tcBorders/>
            <w:vAlign w:val="center"/>
          </w:tcPr>
          <w:p>
            <w:pPr>
              <w:pStyle w:val="TableHeading"/>
              <w:suppressLineNumbers/>
              <w:bidi w:val="0"/>
              <w:spacing w:before="0" w:after="283"/>
              <w:jc w:val="center"/>
              <w:rPr/>
            </w:pPr>
            <w:r>
              <w:rPr/>
              <w:t xml:space="preserve">Alkuperämaa </w:t>
            </w:r>
          </w:p>
        </w:tc>
        <w:tc>
          <w:tcPr>
            <w:tcW w:w="8655" w:type="dxa"/>
            <w:tcBorders/>
            <w:vAlign w:val="center"/>
          </w:tcPr>
          <w:p>
            <w:pPr>
              <w:pStyle w:val="TableContents"/>
              <w:bidi w:val="0"/>
              <w:spacing w:before="0" w:after="283"/>
              <w:jc w:val="left"/>
              <w:rPr/>
            </w:pPr>
            <w:r>
              <w:rPr/>
              <w:t xml:space="preserve">Yhdysvallat </w:t>
            </w:r>
          </w:p>
        </w:tc>
      </w:tr>
      <w:tr>
        <w:trPr/>
        <w:tc>
          <w:tcPr>
            <w:tcW w:w="1550" w:type="dxa"/>
            <w:tcBorders/>
            <w:vAlign w:val="center"/>
          </w:tcPr>
          <w:p>
            <w:pPr>
              <w:pStyle w:val="TableHeading"/>
              <w:suppressLineNumbers/>
              <w:bidi w:val="0"/>
              <w:spacing w:before="0" w:after="283"/>
              <w:jc w:val="center"/>
              <w:rPr/>
            </w:pPr>
            <w:r>
              <w:rPr/>
              <w:t xml:space="preserve">Jaksojen lukumäärä </w:t>
            </w:r>
          </w:p>
        </w:tc>
        <w:tc>
          <w:tcPr>
            <w:tcW w:w="8655" w:type="dxa"/>
            <w:tcBorders/>
            <w:vAlign w:val="center"/>
          </w:tcPr>
          <w:p>
            <w:pPr>
              <w:pStyle w:val="TableContents"/>
              <w:bidi w:val="0"/>
              <w:spacing w:before="0" w:after="283"/>
              <w:jc w:val="left"/>
              <w:rPr/>
            </w:pPr>
            <w:r>
              <w:rPr/>
              <w:t xml:space="preserve">24 Vapautus </w:t>
            </w:r>
          </w:p>
        </w:tc>
      </w:tr>
      <w:tr>
        <w:trPr/>
        <w:tc>
          <w:tcPr>
            <w:tcW w:w="1550" w:type="dxa"/>
            <w:tcBorders/>
            <w:vAlign w:val="center"/>
          </w:tcPr>
          <w:p>
            <w:pPr>
              <w:pStyle w:val="TableHeading"/>
              <w:suppressLineNumbers/>
              <w:bidi w:val="0"/>
              <w:spacing w:before="0" w:after="283"/>
              <w:jc w:val="center"/>
              <w:rPr/>
            </w:pPr>
            <w:r>
              <w:rPr/>
              <w:t xml:space="preserve">Alkuperäinen verkko </w:t>
            </w:r>
          </w:p>
        </w:tc>
        <w:tc>
          <w:tcPr>
            <w:tcW w:w="8655" w:type="dxa"/>
            <w:tcBorders/>
            <w:vAlign w:val="center"/>
          </w:tcPr>
          <w:p>
            <w:pPr>
              <w:pStyle w:val="TableContents"/>
              <w:bidi w:val="0"/>
              <w:spacing w:before="0" w:after="283"/>
              <w:jc w:val="left"/>
              <w:rPr/>
            </w:pPr>
            <w:r>
              <w:rPr/>
              <w:t xml:space="preserve">ABC </w:t>
            </w:r>
          </w:p>
        </w:tc>
      </w:tr>
      <w:tr>
        <w:trPr/>
        <w:tc>
          <w:tcPr>
            <w:tcW w:w="1550" w:type="dxa"/>
            <w:tcBorders/>
            <w:vAlign w:val="center"/>
          </w:tcPr>
          <w:p>
            <w:pPr>
              <w:pStyle w:val="TableHeading"/>
              <w:suppressLineNumbers/>
              <w:bidi w:val="0"/>
              <w:spacing w:before="0" w:after="283"/>
              <w:jc w:val="center"/>
              <w:rPr/>
            </w:pPr>
            <w:r>
              <w:rPr/>
              <w:t xml:space="preserve">Alkuperäinen julkaisu </w:t>
            </w:r>
          </w:p>
        </w:tc>
        <w:tc>
          <w:tcPr>
            <w:tcW w:w="8655" w:type="dxa"/>
            <w:tcBorders/>
            <w:vAlign w:val="center"/>
          </w:tcPr>
          <w:p>
            <w:pPr>
              <w:pStyle w:val="TableContents"/>
              <w:bidi w:val="0"/>
              <w:spacing w:before="0" w:after="283"/>
              <w:jc w:val="left"/>
              <w:rPr/>
            </w:pPr>
            <w:r>
              <w:rPr>
                <w:color w:val="A9A9A9"/>
              </w:rPr>
              <w:t xml:space="preserve">28. syyskuuta 2017 (2017-09-28) -- </w:t>
            </w:r>
            <w:r>
              <w:rPr>
                <w:color w:val="DCDCDC"/>
              </w:rPr>
              <w:t xml:space="preserve">17. toukokuuta 2018 </w:t>
            </w:r>
            <w:r>
              <w:rPr/>
              <w:t xml:space="preserve">(2018-05-17) Kausi kronologia ← Edellinen Kausi 13 Luettelo Greyn anatomian jaksoista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Greyn anatomian 14. tuotantokausi alkoi?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Greyn anatomia kauden 14 finaali</w:t>
      </w:r>
    </w:p>
    <w:p>
      <w:pPr>
        <w:pStyle w:val="TextBody"/>
        <w:bidi w:val="0"/>
        <w:jc w:val="left"/>
        <w:rPr>
          <w:b/>
          <w:shd w:val="clear" w:fill="FFFF00"/>
        </w:rPr>
      </w:pPr>
      <w:r>
        <w:rPr>
          <w:b/>
          <w:shd w:val="clear" w:fill="FFFF00"/>
        </w:rPr>
        <w:t xml:space="preserve">Teksti numero 17</w:t>
      </w:r>
    </w:p>
    <w:tbl>
      <w:tblPr>
        <w:tblW w:w="10205" w:type="dxa"/>
        <w:jc w:val="left"/>
        <w:tblInd w:w="0" w:type="dxa"/>
        <w:tblLayout w:type="fixed"/>
        <w:tblCellMar>
          <w:top w:w="28" w:type="dxa"/>
          <w:left w:w="28" w:type="dxa"/>
          <w:bottom w:w="28" w:type="dxa"/>
          <w:right w:w="28" w:type="dxa"/>
        </w:tblCellMar>
      </w:tblPr>
      <w:tblGrid>
        <w:gridCol w:w="820"/>
        <w:gridCol w:w="779"/>
        <w:gridCol w:w="1298"/>
        <w:gridCol w:w="991"/>
        <w:gridCol w:w="1099"/>
        <w:gridCol w:w="1154"/>
        <w:gridCol w:w="4064"/>
      </w:tblGrid>
      <w:tr>
        <w:trPr/>
        <w:tc>
          <w:tcPr>
            <w:tcW w:w="820" w:type="dxa"/>
            <w:tcBorders/>
            <w:vAlign w:val="center"/>
          </w:tcPr>
          <w:p>
            <w:pPr>
              <w:pStyle w:val="TableHeading"/>
              <w:suppressLineNumbers/>
              <w:bidi w:val="0"/>
              <w:spacing w:before="0" w:after="283"/>
              <w:jc w:val="center"/>
              <w:rPr/>
            </w:pPr>
            <w:r>
              <w:rPr/>
              <w:t xml:space="preserve">Ei. </w:t>
            </w:r>
          </w:p>
        </w:tc>
        <w:tc>
          <w:tcPr>
            <w:tcW w:w="779" w:type="dxa"/>
            <w:tcBorders/>
            <w:vAlign w:val="center"/>
          </w:tcPr>
          <w:p>
            <w:pPr>
              <w:pStyle w:val="TableHeading"/>
              <w:suppressLineNumbers/>
              <w:bidi w:val="0"/>
              <w:spacing w:before="0" w:after="283"/>
              <w:jc w:val="center"/>
              <w:rPr/>
            </w:pPr>
            <w:r>
              <w:rPr/>
              <w:t xml:space="preserve">Nro kauden aikana </w:t>
            </w:r>
          </w:p>
        </w:tc>
        <w:tc>
          <w:tcPr>
            <w:tcW w:w="1298" w:type="dxa"/>
            <w:tcBorders/>
            <w:vAlign w:val="center"/>
          </w:tcPr>
          <w:p>
            <w:pPr>
              <w:pStyle w:val="TableHeading"/>
              <w:suppressLineNumbers/>
              <w:bidi w:val="0"/>
              <w:spacing w:before="0" w:after="283"/>
              <w:jc w:val="center"/>
              <w:rPr/>
            </w:pPr>
            <w:r>
              <w:rPr/>
              <w:t xml:space="preserve">Otsikko </w:t>
            </w:r>
          </w:p>
        </w:tc>
        <w:tc>
          <w:tcPr>
            <w:tcW w:w="991" w:type="dxa"/>
            <w:tcBorders/>
            <w:vAlign w:val="center"/>
          </w:tcPr>
          <w:p>
            <w:pPr>
              <w:pStyle w:val="TableHeading"/>
              <w:suppressLineNumbers/>
              <w:bidi w:val="0"/>
              <w:spacing w:before="0" w:after="283"/>
              <w:jc w:val="center"/>
              <w:rPr/>
            </w:pPr>
            <w:r>
              <w:rPr/>
              <w:t xml:space="preserve">Ohjaaja </w:t>
            </w:r>
          </w:p>
        </w:tc>
        <w:tc>
          <w:tcPr>
            <w:tcW w:w="1099" w:type="dxa"/>
            <w:tcBorders/>
            <w:vAlign w:val="center"/>
          </w:tcPr>
          <w:p>
            <w:pPr>
              <w:pStyle w:val="TableHeading"/>
              <w:suppressLineNumbers/>
              <w:bidi w:val="0"/>
              <w:spacing w:before="0" w:after="283"/>
              <w:jc w:val="center"/>
              <w:rPr/>
            </w:pPr>
            <w:r>
              <w:rPr/>
              <w:t xml:space="preserve">Kirjoittanut </w:t>
            </w:r>
          </w:p>
        </w:tc>
        <w:tc>
          <w:tcPr>
            <w:tcW w:w="1154" w:type="dxa"/>
            <w:tcBorders/>
            <w:vAlign w:val="center"/>
          </w:tcPr>
          <w:p>
            <w:pPr>
              <w:pStyle w:val="TableHeading"/>
              <w:suppressLineNumbers/>
              <w:bidi w:val="0"/>
              <w:spacing w:before="0" w:after="283"/>
              <w:jc w:val="center"/>
              <w:rPr/>
            </w:pPr>
            <w:r>
              <w:rPr/>
              <w:t xml:space="preserve">Alkuperäinen lähetyspäivä </w:t>
            </w:r>
          </w:p>
        </w:tc>
        <w:tc>
          <w:tcPr>
            <w:tcW w:w="4064" w:type="dxa"/>
            <w:tcBorders/>
            <w:vAlign w:val="center"/>
          </w:tcPr>
          <w:p>
            <w:pPr>
              <w:pStyle w:val="TableHeading"/>
              <w:suppressLineNumbers/>
              <w:bidi w:val="0"/>
              <w:spacing w:before="0" w:after="283"/>
              <w:jc w:val="center"/>
              <w:rPr/>
            </w:pPr>
            <w:r>
              <w:rPr/>
              <w:t xml:space="preserve">Yhdysvaltalaiset katsojat (miljoonaa) </w:t>
            </w:r>
          </w:p>
        </w:tc>
      </w:tr>
      <w:tr>
        <w:trPr/>
        <w:tc>
          <w:tcPr>
            <w:tcW w:w="820" w:type="dxa"/>
            <w:tcBorders/>
            <w:vAlign w:val="center"/>
          </w:tcPr>
          <w:p>
            <w:pPr>
              <w:pStyle w:val="TableHeading"/>
              <w:suppressLineNumbers/>
              <w:bidi w:val="0"/>
              <w:spacing w:before="0" w:after="283"/>
              <w:jc w:val="center"/>
              <w:rPr/>
            </w:pPr>
            <w:r>
              <w:rPr/>
              <w:t xml:space="preserve">294 </w:t>
            </w:r>
          </w:p>
        </w:tc>
        <w:tc>
          <w:tcPr>
            <w:tcW w:w="779" w:type="dxa"/>
            <w:tcBorders/>
            <w:vAlign w:val="center"/>
          </w:tcPr>
          <w:p>
            <w:pPr>
              <w:pStyle w:val="TableContents"/>
              <w:bidi w:val="0"/>
              <w:spacing w:before="0" w:after="283"/>
              <w:jc w:val="left"/>
              <w:rPr>
                <w:sz w:val="4"/>
                <w:szCs w:val="4"/>
              </w:rPr>
            </w:pPr>
            <w:r>
              <w:rPr>
                <w:sz w:val="4"/>
                <w:szCs w:val="4"/>
              </w:rPr>
            </w:r>
          </w:p>
        </w:tc>
        <w:tc>
          <w:tcPr>
            <w:tcW w:w="1298" w:type="dxa"/>
            <w:tcBorders/>
            <w:vAlign w:val="center"/>
          </w:tcPr>
          <w:p>
            <w:pPr>
              <w:pStyle w:val="TableContents"/>
              <w:bidi w:val="0"/>
              <w:spacing w:before="0" w:after="283"/>
              <w:jc w:val="left"/>
              <w:rPr/>
            </w:pPr>
            <w:r>
              <w:rPr/>
              <w:t xml:space="preserve">``Break Down the House'' </w:t>
            </w:r>
          </w:p>
        </w:tc>
        <w:tc>
          <w:tcPr>
            <w:tcW w:w="991" w:type="dxa"/>
            <w:tcBorders/>
            <w:vAlign w:val="center"/>
          </w:tcPr>
          <w:p>
            <w:pPr>
              <w:pStyle w:val="TableContents"/>
              <w:bidi w:val="0"/>
              <w:spacing w:before="0" w:after="283"/>
              <w:jc w:val="left"/>
              <w:rPr/>
            </w:pPr>
            <w:r>
              <w:rPr/>
              <w:t xml:space="preserve">Debbie Allen </w:t>
            </w:r>
          </w:p>
        </w:tc>
        <w:tc>
          <w:tcPr>
            <w:tcW w:w="1099" w:type="dxa"/>
            <w:tcBorders/>
            <w:vAlign w:val="center"/>
          </w:tcPr>
          <w:p>
            <w:pPr>
              <w:pStyle w:val="TableContents"/>
              <w:bidi w:val="0"/>
              <w:spacing w:before="0" w:after="283"/>
              <w:jc w:val="left"/>
              <w:rPr/>
            </w:pPr>
            <w:r>
              <w:rPr/>
              <w:t xml:space="preserve">Krista Vernoff </w:t>
            </w:r>
          </w:p>
        </w:tc>
        <w:tc>
          <w:tcPr>
            <w:tcW w:w="1154" w:type="dxa"/>
            <w:tcBorders/>
            <w:vAlign w:val="center"/>
          </w:tcPr>
          <w:p>
            <w:pPr>
              <w:pStyle w:val="TableContents"/>
              <w:bidi w:val="0"/>
              <w:spacing w:before="0" w:after="283"/>
              <w:jc w:val="left"/>
              <w:rPr/>
            </w:pPr>
            <w:r>
              <w:rPr/>
              <w:t xml:space="preserve">28. syyskuuta 2017 (2017-09-28) </w:t>
            </w:r>
          </w:p>
        </w:tc>
        <w:tc>
          <w:tcPr>
            <w:tcW w:w="4064" w:type="dxa"/>
            <w:tcBorders/>
            <w:vAlign w:val="center"/>
          </w:tcPr>
          <w:p>
            <w:pPr>
              <w:pStyle w:val="TableContents"/>
              <w:bidi w:val="0"/>
              <w:spacing w:before="0" w:after="283"/>
              <w:jc w:val="left"/>
              <w:rPr/>
            </w:pPr>
            <w:r>
              <w:rPr/>
              <w:t xml:space="preserve">8.07 Meredith joutuu jälleennäkemisten ja Grey Sloanin "suuren kohennuksen" pyörteessä monimutkaiseen rakkauskolmioon Nathanin ja Meganin, Owenin siskon, välillä, jonka paljastui äskettäin olevan yhä elossa kymmenen vuoden poissaolon jälkeen panttivankileirillä ulkomailla. Meganin ilmaantumisen myötä Teddy Altman palaa Seattleen tukemaan Owenia ja hänen äitiään, mikä johtaa kiusalliseen kanssakäymiseen Amelian kanssa. Kun Stephanie on nyt Teksasissa palovammayksikössä, Jo yrittää innokkaasti tehdä Benistä uuden ihmisen. Elizan "haamutettua" Arizonan baarissa hän tutustuu italialaiseen tyttöön, jonka hän ottaa mukaansa kotiinsa. Kun DeLuca tulee kotiin, hän löytää siskonsa puolialasti sohvalta Arizonan kanssa. </w:t>
            </w:r>
          </w:p>
        </w:tc>
      </w:tr>
      <w:tr>
        <w:trPr/>
        <w:tc>
          <w:tcPr>
            <w:tcW w:w="820" w:type="dxa"/>
            <w:tcBorders/>
            <w:vAlign w:val="center"/>
          </w:tcPr>
          <w:p>
            <w:pPr>
              <w:pStyle w:val="TableHeading"/>
              <w:suppressLineNumbers/>
              <w:bidi w:val="0"/>
              <w:spacing w:before="0" w:after="283"/>
              <w:jc w:val="center"/>
              <w:rPr/>
            </w:pPr>
            <w:r>
              <w:rPr/>
              <w:t xml:space="preserve">295 </w:t>
            </w:r>
          </w:p>
        </w:tc>
        <w:tc>
          <w:tcPr>
            <w:tcW w:w="779" w:type="dxa"/>
            <w:tcBorders/>
            <w:vAlign w:val="center"/>
          </w:tcPr>
          <w:p>
            <w:pPr>
              <w:pStyle w:val="TableContents"/>
              <w:bidi w:val="0"/>
              <w:spacing w:before="0" w:after="283"/>
              <w:jc w:val="left"/>
              <w:rPr>
                <w:sz w:val="4"/>
                <w:szCs w:val="4"/>
              </w:rPr>
            </w:pPr>
            <w:r>
              <w:rPr>
                <w:sz w:val="4"/>
                <w:szCs w:val="4"/>
              </w:rPr>
            </w:r>
          </w:p>
        </w:tc>
        <w:tc>
          <w:tcPr>
            <w:tcW w:w="1298" w:type="dxa"/>
            <w:tcBorders/>
            <w:vAlign w:val="center"/>
          </w:tcPr>
          <w:p>
            <w:pPr>
              <w:pStyle w:val="TableContents"/>
              <w:bidi w:val="0"/>
              <w:spacing w:before="0" w:after="283"/>
              <w:jc w:val="left"/>
              <w:rPr/>
            </w:pPr>
            <w:r>
              <w:rPr/>
              <w:t xml:space="preserve">``Get Off on the Pain'' (Päästä irti kivusta) </w:t>
            </w:r>
          </w:p>
        </w:tc>
        <w:tc>
          <w:tcPr>
            <w:tcW w:w="991" w:type="dxa"/>
            <w:tcBorders/>
            <w:vAlign w:val="center"/>
          </w:tcPr>
          <w:p>
            <w:pPr>
              <w:pStyle w:val="TableContents"/>
              <w:bidi w:val="0"/>
              <w:spacing w:before="0" w:after="283"/>
              <w:jc w:val="left"/>
              <w:rPr/>
            </w:pPr>
            <w:r>
              <w:rPr/>
              <w:t xml:space="preserve">Kevin McKidd </w:t>
            </w:r>
          </w:p>
        </w:tc>
        <w:tc>
          <w:tcPr>
            <w:tcW w:w="1099" w:type="dxa"/>
            <w:tcBorders/>
            <w:vAlign w:val="center"/>
          </w:tcPr>
          <w:p>
            <w:pPr>
              <w:pStyle w:val="TableContents"/>
              <w:bidi w:val="0"/>
              <w:spacing w:before="0" w:after="283"/>
              <w:jc w:val="left"/>
              <w:rPr/>
            </w:pPr>
            <w:r>
              <w:rPr/>
              <w:t xml:space="preserve">Krista Vernoff </w:t>
            </w:r>
          </w:p>
        </w:tc>
        <w:tc>
          <w:tcPr>
            <w:tcW w:w="1154" w:type="dxa"/>
            <w:tcBorders/>
            <w:vAlign w:val="center"/>
          </w:tcPr>
          <w:p>
            <w:pPr>
              <w:pStyle w:val="TableContents"/>
              <w:bidi w:val="0"/>
              <w:spacing w:before="0" w:after="283"/>
              <w:jc w:val="left"/>
              <w:rPr/>
            </w:pPr>
            <w:r>
              <w:rPr/>
              <w:t xml:space="preserve">28. syyskuuta 2017 (2017-09-28) </w:t>
            </w:r>
          </w:p>
        </w:tc>
        <w:tc>
          <w:tcPr>
            <w:tcW w:w="4064" w:type="dxa"/>
            <w:tcBorders/>
            <w:vAlign w:val="center"/>
          </w:tcPr>
          <w:p>
            <w:pPr>
              <w:pStyle w:val="TableContents"/>
              <w:bidi w:val="0"/>
              <w:spacing w:before="0" w:after="283"/>
              <w:jc w:val="left"/>
              <w:rPr/>
            </w:pPr>
            <w:r>
              <w:rPr/>
              <w:t xml:space="preserve">8.07 Carina, DeLucan sisko, pyytää tulla esitellyksi Baileylle saadakseen luvan tutkia naisten masturbaatiota ja orgasmeja koskevaa kiistanalaista aihetta sairaalassaan; Bailey suostuu yhteiskunnan kaksinaismoraalin vuoksi. Meredith pyrkii saamaan kaikki suostumaan siihen, että vatsaseinänsiirto on paras taktiikka Meganin haavojen hoitoon; hän saa jopa Teddyn peseytymään, jotta kaikki epäilykset Meredithin aikeista olla Meganin kirurgi poistuvat. Jo yrittää korjata suhdettaan Alexiin. Myöhemmin paljastuu, että Jo makasi yhden uuden alaharjoittelijan kanssa. Owen saa kuulla avioliittotilanteestaan Amelian kanssa, joka näyttää välttelevän häntä ja hänen perhettään. Ilman Jacksonin tukeakin Amelia taistelee poistaakseen potilaan mastoidikasvaimen. Myöhemmin hän osallistuu Carinan tutkimukseen, joka johtaa siihen, että hän löytää valtavan kasvaimen omista aivoista. </w:t>
            </w:r>
          </w:p>
        </w:tc>
      </w:tr>
      <w:tr>
        <w:trPr/>
        <w:tc>
          <w:tcPr>
            <w:tcW w:w="820" w:type="dxa"/>
            <w:tcBorders/>
            <w:vAlign w:val="center"/>
          </w:tcPr>
          <w:p>
            <w:pPr>
              <w:pStyle w:val="TableHeading"/>
              <w:suppressLineNumbers/>
              <w:bidi w:val="0"/>
              <w:spacing w:before="0" w:after="283"/>
              <w:jc w:val="center"/>
              <w:rPr/>
            </w:pPr>
            <w:r>
              <w:rPr/>
              <w:t xml:space="preserve">296 </w:t>
            </w:r>
          </w:p>
        </w:tc>
        <w:tc>
          <w:tcPr>
            <w:tcW w:w="779" w:type="dxa"/>
            <w:tcBorders/>
            <w:vAlign w:val="center"/>
          </w:tcPr>
          <w:p>
            <w:pPr>
              <w:pStyle w:val="TableContents"/>
              <w:bidi w:val="0"/>
              <w:spacing w:before="0" w:after="283"/>
              <w:jc w:val="left"/>
              <w:rPr>
                <w:sz w:val="4"/>
                <w:szCs w:val="4"/>
              </w:rPr>
            </w:pPr>
            <w:r>
              <w:rPr>
                <w:sz w:val="4"/>
                <w:szCs w:val="4"/>
              </w:rPr>
            </w:r>
          </w:p>
        </w:tc>
        <w:tc>
          <w:tcPr>
            <w:tcW w:w="1298" w:type="dxa"/>
            <w:tcBorders/>
            <w:vAlign w:val="center"/>
          </w:tcPr>
          <w:p>
            <w:pPr>
              <w:pStyle w:val="TableContents"/>
              <w:bidi w:val="0"/>
              <w:spacing w:before="0" w:after="283"/>
              <w:jc w:val="left"/>
              <w:rPr/>
            </w:pPr>
            <w:r>
              <w:rPr/>
              <w:t xml:space="preserve">``Go Big or Go Home'' </w:t>
            </w:r>
          </w:p>
        </w:tc>
        <w:tc>
          <w:tcPr>
            <w:tcW w:w="991" w:type="dxa"/>
            <w:tcBorders/>
            <w:vAlign w:val="center"/>
          </w:tcPr>
          <w:p>
            <w:pPr>
              <w:pStyle w:val="TableContents"/>
              <w:bidi w:val="0"/>
              <w:spacing w:before="0" w:after="283"/>
              <w:jc w:val="left"/>
              <w:rPr/>
            </w:pPr>
            <w:r>
              <w:rPr/>
              <w:t xml:space="preserve">Chandra Wilson </w:t>
            </w:r>
          </w:p>
        </w:tc>
        <w:tc>
          <w:tcPr>
            <w:tcW w:w="1099" w:type="dxa"/>
            <w:tcBorders/>
            <w:vAlign w:val="center"/>
          </w:tcPr>
          <w:p>
            <w:pPr>
              <w:pStyle w:val="TableContents"/>
              <w:bidi w:val="0"/>
              <w:spacing w:before="0" w:after="283"/>
              <w:jc w:val="left"/>
              <w:rPr/>
            </w:pPr>
            <w:r>
              <w:rPr/>
              <w:t xml:space="preserve">Meg Marinis </w:t>
            </w:r>
          </w:p>
        </w:tc>
        <w:tc>
          <w:tcPr>
            <w:tcW w:w="1154" w:type="dxa"/>
            <w:tcBorders/>
            <w:vAlign w:val="center"/>
          </w:tcPr>
          <w:p>
            <w:pPr>
              <w:pStyle w:val="TableContents"/>
              <w:bidi w:val="0"/>
              <w:spacing w:before="0" w:after="283"/>
              <w:jc w:val="left"/>
              <w:rPr/>
            </w:pPr>
            <w:r>
              <w:rPr/>
              <w:t xml:space="preserve">5. lokakuuta 2017 (2017-10-05) </w:t>
            </w:r>
          </w:p>
        </w:tc>
        <w:tc>
          <w:tcPr>
            <w:tcW w:w="4064" w:type="dxa"/>
            <w:tcBorders/>
            <w:vAlign w:val="center"/>
          </w:tcPr>
          <w:p>
            <w:pPr>
              <w:pStyle w:val="TableContents"/>
              <w:bidi w:val="0"/>
              <w:spacing w:before="0" w:after="283"/>
              <w:jc w:val="left"/>
              <w:rPr/>
            </w:pPr>
            <w:r>
              <w:rPr/>
              <w:t xml:space="preserve">8.06 Amelia ottaa mukaan yhden entisistä professoreistaan ja nykyisen Johns Hopkinsin neurologian johtajan, tohtori Tom Koracikin, auttamaan häntä kasvaimen hoitosuunnitelman laatimisessa. Tohtori Koracik paljastaa Amelian harmiksi, kuinka heikentynyt hänen arvostelukykynsä on ollut viimeisten kymmenen vuoden aikana; Richard varmistaa, että Amelia tietää, ettei hänen arvostelukykynsä ole ollutkaan niin huono, ja rohkaisee häntä kertomaan totuuden niille, joiden kanssa hän on läheisin. Bailey joutuu Harper Averyn kanssa tekemisiin sairaalassa tehdyistä muutoksista, ja hän uhkaa peruuttaa kaiken rahoituksen säätiöltä; kun Bailey vastustaa häntä, Avery antaa hänelle potkut. Jakson lopussa Avery menehtyy äkilliseen sydänpysähdykseen, minkä jälkeen Jackson ja Catherine Avery palauttavat Baileyn takaisin ylilääkäriksi. Ben ja Arizona turvautuvat Carinan antamiin neuvoihin, kun yksi heidän potilaistaan juuttuu synnytykseen. Meredith kääntyy entisen psykiatrinsa puoleen, joka päätyy potilaaksi, selvittääkseen mielialaansa kaikkia kohtaan, jota Nathanin ja Meganin muodostama rakkauskolmio on lietsonut. Jo pyytää Alexia muuttamaan takaisin kotiin. </w:t>
            </w:r>
          </w:p>
        </w:tc>
      </w:tr>
      <w:tr>
        <w:trPr/>
        <w:tc>
          <w:tcPr>
            <w:tcW w:w="820" w:type="dxa"/>
            <w:tcBorders/>
            <w:vAlign w:val="center"/>
          </w:tcPr>
          <w:p>
            <w:pPr>
              <w:pStyle w:val="TableHeading"/>
              <w:suppressLineNumbers/>
              <w:bidi w:val="0"/>
              <w:spacing w:before="0" w:after="283"/>
              <w:jc w:val="center"/>
              <w:rPr/>
            </w:pPr>
            <w:r>
              <w:rPr/>
              <w:t xml:space="preserve">297 </w:t>
            </w:r>
          </w:p>
        </w:tc>
        <w:tc>
          <w:tcPr>
            <w:tcW w:w="779" w:type="dxa"/>
            <w:tcBorders/>
            <w:vAlign w:val="center"/>
          </w:tcPr>
          <w:p>
            <w:pPr>
              <w:pStyle w:val="TableContents"/>
              <w:bidi w:val="0"/>
              <w:spacing w:before="0" w:after="283"/>
              <w:jc w:val="left"/>
              <w:rPr>
                <w:sz w:val="4"/>
                <w:szCs w:val="4"/>
              </w:rPr>
            </w:pPr>
            <w:r>
              <w:rPr>
                <w:sz w:val="4"/>
                <w:szCs w:val="4"/>
              </w:rPr>
            </w:r>
          </w:p>
        </w:tc>
        <w:tc>
          <w:tcPr>
            <w:tcW w:w="1298" w:type="dxa"/>
            <w:tcBorders/>
            <w:vAlign w:val="center"/>
          </w:tcPr>
          <w:p>
            <w:pPr>
              <w:pStyle w:val="TableContents"/>
              <w:bidi w:val="0"/>
              <w:spacing w:before="0" w:after="283"/>
              <w:jc w:val="left"/>
              <w:rPr/>
            </w:pPr>
            <w:r>
              <w:rPr/>
              <w:t xml:space="preserve">"Eikö tuo olekin potku päähän? </w:t>
            </w:r>
          </w:p>
        </w:tc>
        <w:tc>
          <w:tcPr>
            <w:tcW w:w="991" w:type="dxa"/>
            <w:tcBorders/>
            <w:vAlign w:val="center"/>
          </w:tcPr>
          <w:p>
            <w:pPr>
              <w:pStyle w:val="TableContents"/>
              <w:bidi w:val="0"/>
              <w:spacing w:before="0" w:after="283"/>
              <w:jc w:val="left"/>
              <w:rPr/>
            </w:pPr>
            <w:r>
              <w:rPr/>
              <w:t xml:space="preserve">Geary McLeod </w:t>
            </w:r>
          </w:p>
        </w:tc>
        <w:tc>
          <w:tcPr>
            <w:tcW w:w="1099" w:type="dxa"/>
            <w:tcBorders/>
            <w:vAlign w:val="center"/>
          </w:tcPr>
          <w:p>
            <w:pPr>
              <w:pStyle w:val="TableContents"/>
              <w:bidi w:val="0"/>
              <w:spacing w:before="0" w:after="283"/>
              <w:jc w:val="left"/>
              <w:rPr/>
            </w:pPr>
            <w:r>
              <w:rPr/>
              <w:t xml:space="preserve">Marlana Hope </w:t>
            </w:r>
          </w:p>
        </w:tc>
        <w:tc>
          <w:tcPr>
            <w:tcW w:w="1154" w:type="dxa"/>
            <w:tcBorders/>
            <w:vAlign w:val="center"/>
          </w:tcPr>
          <w:p>
            <w:pPr>
              <w:pStyle w:val="TableContents"/>
              <w:bidi w:val="0"/>
              <w:spacing w:before="0" w:after="283"/>
              <w:jc w:val="left"/>
              <w:rPr/>
            </w:pPr>
            <w:r>
              <w:rPr/>
              <w:t xml:space="preserve">12. lokakuuta 2017 (2017-10-12) </w:t>
            </w:r>
          </w:p>
        </w:tc>
        <w:tc>
          <w:tcPr>
            <w:tcW w:w="4064" w:type="dxa"/>
            <w:tcBorders/>
            <w:vAlign w:val="center"/>
          </w:tcPr>
          <w:p>
            <w:pPr>
              <w:pStyle w:val="TableContents"/>
              <w:bidi w:val="0"/>
              <w:spacing w:before="0" w:after="283"/>
              <w:jc w:val="left"/>
              <w:rPr/>
            </w:pPr>
            <w:r>
              <w:rPr/>
              <w:t xml:space="preserve">8.08 Amelialta poistetaan aivokasvain, mutta seuraavina päivinä hänellä on joitakin komplikaatioita, kuten vain ranskan kielen puhuminen ja muistin menetys. Richard tuo yllättäen Maggien mukaan Catherinen isännöimälle perheillalliselle, joka muuttuu kiusalliseksi, kun Catherine paljastaa Averylle Harperin kuolemasta saamansa perinnön, neljännesmiljardin dollarin. Bailey ja Richard järjestävät uusien harjoittelijoiden haastatteluja, mutta eivät löydä kunnollista ehdokasta. Meredith ja Nathan käyttävät tutkimuksiaan perustellakseen maahantulonsa, ja he lyöttäytyvät yhteen tuodakseen Meganin adoptoidun pojan Amerikkaan. Amelia ja Owen kohtaavat pelkonsa siitä, että heidän avioliittonsa perustuu Amelian sairauden luomaan versioon Ameliasta. Arizona saa tietää, että Sofia haluaa muuttaa kotiin. Jo tunnustaa vihaavansa sitä, miten paljon hänen ex-miehensä hallitsee häntä. </w:t>
            </w:r>
          </w:p>
        </w:tc>
      </w:tr>
      <w:tr>
        <w:trPr/>
        <w:tc>
          <w:tcPr>
            <w:tcW w:w="820" w:type="dxa"/>
            <w:tcBorders/>
            <w:vAlign w:val="center"/>
          </w:tcPr>
          <w:p>
            <w:pPr>
              <w:pStyle w:val="TableHeading"/>
              <w:suppressLineNumbers/>
              <w:bidi w:val="0"/>
              <w:spacing w:before="0" w:after="283"/>
              <w:jc w:val="center"/>
              <w:rPr/>
            </w:pPr>
            <w:r>
              <w:rPr/>
              <w:t xml:space="preserve">298 </w:t>
            </w:r>
          </w:p>
        </w:tc>
        <w:tc>
          <w:tcPr>
            <w:tcW w:w="779" w:type="dxa"/>
            <w:tcBorders/>
            <w:vAlign w:val="center"/>
          </w:tcPr>
          <w:p>
            <w:pPr>
              <w:pStyle w:val="TableContents"/>
              <w:bidi w:val="0"/>
              <w:spacing w:before="0" w:after="283"/>
              <w:jc w:val="left"/>
              <w:rPr/>
            </w:pPr>
            <w:r>
              <w:rPr/>
              <w:t xml:space="preserve">5 </w:t>
            </w:r>
          </w:p>
        </w:tc>
        <w:tc>
          <w:tcPr>
            <w:tcW w:w="1298" w:type="dxa"/>
            <w:tcBorders/>
            <w:vAlign w:val="center"/>
          </w:tcPr>
          <w:p>
            <w:pPr>
              <w:pStyle w:val="TableContents"/>
              <w:bidi w:val="0"/>
              <w:spacing w:before="0" w:after="283"/>
              <w:jc w:val="left"/>
              <w:rPr/>
            </w:pPr>
            <w:r>
              <w:rPr/>
              <w:t xml:space="preserve">``Vaara-alue'' </w:t>
            </w:r>
          </w:p>
        </w:tc>
        <w:tc>
          <w:tcPr>
            <w:tcW w:w="991" w:type="dxa"/>
            <w:tcBorders/>
            <w:vAlign w:val="center"/>
          </w:tcPr>
          <w:p>
            <w:pPr>
              <w:pStyle w:val="TableContents"/>
              <w:bidi w:val="0"/>
              <w:spacing w:before="0" w:after="283"/>
              <w:jc w:val="left"/>
              <w:rPr/>
            </w:pPr>
            <w:r>
              <w:rPr/>
              <w:t xml:space="preserve">Cecilie Mosli </w:t>
            </w:r>
          </w:p>
        </w:tc>
        <w:tc>
          <w:tcPr>
            <w:tcW w:w="1099" w:type="dxa"/>
            <w:tcBorders/>
            <w:vAlign w:val="center"/>
          </w:tcPr>
          <w:p>
            <w:pPr>
              <w:pStyle w:val="TableContents"/>
              <w:bidi w:val="0"/>
              <w:spacing w:before="0" w:after="283"/>
              <w:jc w:val="left"/>
              <w:rPr/>
            </w:pPr>
            <w:r>
              <w:rPr/>
              <w:t xml:space="preserve">Jalysa Conway </w:t>
            </w:r>
          </w:p>
        </w:tc>
        <w:tc>
          <w:tcPr>
            <w:tcW w:w="1154" w:type="dxa"/>
            <w:tcBorders/>
            <w:vAlign w:val="center"/>
          </w:tcPr>
          <w:p>
            <w:pPr>
              <w:pStyle w:val="TableContents"/>
              <w:bidi w:val="0"/>
              <w:spacing w:before="0" w:after="283"/>
              <w:jc w:val="left"/>
              <w:rPr/>
            </w:pPr>
            <w:r>
              <w:rPr/>
              <w:t xml:space="preserve">26. lokakuuta 2017 (2017-10-26) </w:t>
            </w:r>
          </w:p>
        </w:tc>
        <w:tc>
          <w:tcPr>
            <w:tcW w:w="4064" w:type="dxa"/>
            <w:tcBorders/>
            <w:vAlign w:val="center"/>
          </w:tcPr>
          <w:p>
            <w:pPr>
              <w:pStyle w:val="TableContents"/>
              <w:bidi w:val="0"/>
              <w:spacing w:before="0" w:after="283"/>
              <w:jc w:val="left"/>
              <w:rPr/>
            </w:pPr>
            <w:r>
              <w:rPr/>
              <w:t xml:space="preserve">7.67 Kun Owen auttaa Megania matkalla Kaliforniaan, jossa hän aloittaa uuden elämänsä Nathanin ja hänen poikansa Faroukin kanssa, he muistelevat aikaa, jonka he viettivät Fallujahissa Irakissa. Ulkomailla vietetyn ajan aikana Nathan kosi Megania kierrättämällä kaulakorun, jota ei alun perin ollut tarkoitettu Meganille. Teddy tunnisti nopeasti kaulakorun ja sen, että Nathan oli pettänyt, ja painosti häntä kertomaan totuuden. Huolimatta hyvistä uutisista kihlauksesta Megan käsitteli sydänsurua siitä, ettei hän saanut stratia, mikä myöhemmin paljastui hänelle Owenin omaksi teoksi. Veljensä pettämisestä järkyttyneenä hän nousee helikopteriin yhden heidän joukkojensa kimppuun hyökänneen ampujan kanssa, mikä johtaa hänen katoamiseensa. Kun Nathan odottaa Meganin ja Owenin saapumista, hän ystävystyy Faroukin kanssa, jolla on vaikeuksia sopeutua vapaaseen maailmaan. Hän myös lopettaa virallisesti suhteensa Meredithiin, samoin kuin Owen Ameliaan, kun hän tajuaa, ettei kumpikaan heistä ole todella onnellinen. </w:t>
            </w:r>
          </w:p>
        </w:tc>
      </w:tr>
      <w:tr>
        <w:trPr/>
        <w:tc>
          <w:tcPr>
            <w:tcW w:w="820" w:type="dxa"/>
            <w:tcBorders/>
            <w:vAlign w:val="center"/>
          </w:tcPr>
          <w:p>
            <w:pPr>
              <w:pStyle w:val="TableHeading"/>
              <w:suppressLineNumbers/>
              <w:bidi w:val="0"/>
              <w:spacing w:before="0" w:after="283"/>
              <w:jc w:val="center"/>
              <w:rPr/>
            </w:pPr>
            <w:r>
              <w:rPr/>
              <w:t xml:space="preserve">299 </w:t>
            </w:r>
          </w:p>
        </w:tc>
        <w:tc>
          <w:tcPr>
            <w:tcW w:w="779" w:type="dxa"/>
            <w:tcBorders/>
            <w:vAlign w:val="center"/>
          </w:tcPr>
          <w:p>
            <w:pPr>
              <w:pStyle w:val="TableContents"/>
              <w:bidi w:val="0"/>
              <w:spacing w:before="0" w:after="283"/>
              <w:jc w:val="left"/>
              <w:rPr/>
            </w:pPr>
            <w:r>
              <w:rPr/>
              <w:t xml:space="preserve">6 </w:t>
            </w:r>
          </w:p>
        </w:tc>
        <w:tc>
          <w:tcPr>
            <w:tcW w:w="1298" w:type="dxa"/>
            <w:tcBorders/>
            <w:vAlign w:val="center"/>
          </w:tcPr>
          <w:p>
            <w:pPr>
              <w:pStyle w:val="TableContents"/>
              <w:bidi w:val="0"/>
              <w:spacing w:before="0" w:after="283"/>
              <w:jc w:val="left"/>
              <w:rPr/>
            </w:pPr>
            <w:r>
              <w:rPr/>
              <w:t xml:space="preserve">"Tule veneeseeni, beibi. </w:t>
            </w:r>
          </w:p>
        </w:tc>
        <w:tc>
          <w:tcPr>
            <w:tcW w:w="991" w:type="dxa"/>
            <w:tcBorders/>
            <w:vAlign w:val="center"/>
          </w:tcPr>
          <w:p>
            <w:pPr>
              <w:pStyle w:val="TableContents"/>
              <w:bidi w:val="0"/>
              <w:spacing w:before="0" w:after="283"/>
              <w:jc w:val="left"/>
              <w:rPr/>
            </w:pPr>
            <w:r>
              <w:rPr/>
              <w:t xml:space="preserve">Lisa Leone </w:t>
            </w:r>
          </w:p>
        </w:tc>
        <w:tc>
          <w:tcPr>
            <w:tcW w:w="1099" w:type="dxa"/>
            <w:tcBorders/>
            <w:vAlign w:val="center"/>
          </w:tcPr>
          <w:p>
            <w:pPr>
              <w:pStyle w:val="TableContents"/>
              <w:bidi w:val="0"/>
              <w:spacing w:before="0" w:after="283"/>
              <w:jc w:val="left"/>
              <w:rPr/>
            </w:pPr>
            <w:r>
              <w:rPr/>
              <w:t xml:space="preserve">Kiley Donovan </w:t>
            </w:r>
          </w:p>
        </w:tc>
        <w:tc>
          <w:tcPr>
            <w:tcW w:w="1154" w:type="dxa"/>
            <w:tcBorders/>
            <w:vAlign w:val="center"/>
          </w:tcPr>
          <w:p>
            <w:pPr>
              <w:pStyle w:val="TableContents"/>
              <w:bidi w:val="0"/>
              <w:spacing w:before="0" w:after="283"/>
              <w:jc w:val="left"/>
              <w:rPr/>
            </w:pPr>
            <w:r>
              <w:rPr/>
              <w:t xml:space="preserve">2. marraskuuta 2017 (2017-11-02) </w:t>
            </w:r>
          </w:p>
        </w:tc>
        <w:tc>
          <w:tcPr>
            <w:tcW w:w="4064" w:type="dxa"/>
            <w:tcBorders/>
            <w:vAlign w:val="center"/>
          </w:tcPr>
          <w:p>
            <w:pPr>
              <w:pStyle w:val="TableContents"/>
              <w:bidi w:val="0"/>
              <w:spacing w:before="0" w:after="283"/>
              <w:jc w:val="left"/>
              <w:rPr/>
            </w:pPr>
            <w:r>
              <w:rPr/>
              <w:t xml:space="preserve">7.38 Lääketieteellisen aikakauslehden JSA:n kansilehdellä uutena kirurgina Meredith suorittaa harvinaisen kirurgisen toimenpiteen, jonka Jo on tehnyt mahdolliseksi, yrittäessään pelastaa tuomarin etenevältä syöpädiagnoosilta. Grey Sloanin miehet pitävät `´sairauspäivän'' ja hengailevat Jacksonin vastikään ostamalla veneellä, kun taas naiset hakevat treffejä Tinderistä. Arizona on eronnut Carinasta valmistautuessaan Sofian muuttoon takaisin kotiin. Amelia suuntaa takaisin leikkaukseen, mutta kamppailee itseluottamuksensa kanssa, rekrytoi tohtori Koracikin apua ja hakee rohkaisua Richardilta. Arizonan ja Aprilin korjatessa naisen vammoja, jotka johtuvat vahingossa emättimeen piilotetun aseen ampumisesta, Bailey ja Maggie hoitavat hypokondriaa, joka oli vahingossa tapahtuneen ampumisen uhri. Kirurgien ja sisätautien sekoitustilaisuudessa Meredith saa tietää, että hänet on ehdolla vuosittaiseen Harper Avery -palkintoon; uutista varjostaa kuitenkin hänen potilaansa menetys. Jackson antaa puolet perinnöstään Baileylle tutkimuskilpailun rahoittamiseksi. Jo kuulee olevansa ehdolla johtavaksi apulaislääkäriksi ja päättää hakea avioeroa Paulista uskottuaan tilanteensa tuomarille. DeLuca tunnistaa yhden uusista harjoittelijoista menneisyydestään, ja Owen ja Carina jäävät kiinni suutelemasta. </w:t>
            </w:r>
          </w:p>
        </w:tc>
      </w:tr>
      <w:tr>
        <w:trPr/>
        <w:tc>
          <w:tcPr>
            <w:tcW w:w="820" w:type="dxa"/>
            <w:tcBorders/>
            <w:vAlign w:val="center"/>
          </w:tcPr>
          <w:p>
            <w:pPr>
              <w:pStyle w:val="TableHeading"/>
              <w:suppressLineNumbers/>
              <w:bidi w:val="0"/>
              <w:spacing w:before="0" w:after="283"/>
              <w:jc w:val="center"/>
              <w:rPr/>
            </w:pPr>
            <w:r>
              <w:rPr/>
              <w:t xml:space="preserve">300 </w:t>
            </w:r>
          </w:p>
        </w:tc>
        <w:tc>
          <w:tcPr>
            <w:tcW w:w="779" w:type="dxa"/>
            <w:tcBorders/>
            <w:vAlign w:val="center"/>
          </w:tcPr>
          <w:p>
            <w:pPr>
              <w:pStyle w:val="TableContents"/>
              <w:bidi w:val="0"/>
              <w:spacing w:before="0" w:after="283"/>
              <w:jc w:val="left"/>
              <w:rPr/>
            </w:pPr>
            <w:r>
              <w:rPr/>
              <w:t xml:space="preserve">7 </w:t>
            </w:r>
          </w:p>
        </w:tc>
        <w:tc>
          <w:tcPr>
            <w:tcW w:w="1298" w:type="dxa"/>
            <w:tcBorders/>
            <w:vAlign w:val="center"/>
          </w:tcPr>
          <w:p>
            <w:pPr>
              <w:pStyle w:val="TableContents"/>
              <w:bidi w:val="0"/>
              <w:spacing w:before="0" w:after="283"/>
              <w:jc w:val="left"/>
              <w:rPr/>
            </w:pPr>
            <w:r>
              <w:rPr/>
              <w:t xml:space="preserve">"Kuka elää, kuka kuolee, kuka kertoo tarinasi"... </w:t>
            </w:r>
          </w:p>
        </w:tc>
        <w:tc>
          <w:tcPr>
            <w:tcW w:w="991" w:type="dxa"/>
            <w:tcBorders/>
            <w:vAlign w:val="center"/>
          </w:tcPr>
          <w:p>
            <w:pPr>
              <w:pStyle w:val="TableContents"/>
              <w:bidi w:val="0"/>
              <w:spacing w:before="0" w:after="283"/>
              <w:jc w:val="left"/>
              <w:rPr/>
            </w:pPr>
            <w:r>
              <w:rPr/>
              <w:t xml:space="preserve">Debbie Allen </w:t>
            </w:r>
          </w:p>
        </w:tc>
        <w:tc>
          <w:tcPr>
            <w:tcW w:w="1099" w:type="dxa"/>
            <w:tcBorders/>
            <w:vAlign w:val="center"/>
          </w:tcPr>
          <w:p>
            <w:pPr>
              <w:pStyle w:val="TableContents"/>
              <w:bidi w:val="0"/>
              <w:spacing w:before="0" w:after="283"/>
              <w:jc w:val="left"/>
              <w:rPr/>
            </w:pPr>
            <w:r>
              <w:rPr/>
              <w:t xml:space="preserve">Krista Vernoff </w:t>
            </w:r>
          </w:p>
        </w:tc>
        <w:tc>
          <w:tcPr>
            <w:tcW w:w="1154" w:type="dxa"/>
            <w:tcBorders/>
            <w:vAlign w:val="center"/>
          </w:tcPr>
          <w:p>
            <w:pPr>
              <w:pStyle w:val="TableContents"/>
              <w:bidi w:val="0"/>
              <w:spacing w:before="0" w:after="283"/>
              <w:jc w:val="left"/>
              <w:rPr/>
            </w:pPr>
            <w:r>
              <w:rPr/>
              <w:t xml:space="preserve">9. marraskuuta 2017 (2017-11-09) </w:t>
            </w:r>
          </w:p>
        </w:tc>
        <w:tc>
          <w:tcPr>
            <w:tcW w:w="4064" w:type="dxa"/>
            <w:tcBorders/>
            <w:vAlign w:val="center"/>
          </w:tcPr>
          <w:p>
            <w:pPr>
              <w:pStyle w:val="TableContents"/>
              <w:bidi w:val="0"/>
              <w:spacing w:before="0" w:after="283"/>
              <w:jc w:val="left"/>
              <w:rPr/>
            </w:pPr>
            <w:r>
              <w:rPr/>
              <w:t xml:space="preserve">8.13 Kun vuoristoradan vaunu suistuu raiteiltaan, Meredithin suunnitelmat osallistua Harper Averyn palkintoseremoniaan keskeytyvät. Kolme päivystyksessä vierailevaa potilasta näyttää sairaalan entisiltä lääkäreiltä: Tohtorit Cristina Yang, George O'Malley ja Izzie Stevens. Amelia ja Owen oppivat toimimaan rinnakkain leikkaussalissa sen jälkeen, kun Amelia tilaa yllätys-CT:n, joka osoittaa suuren hematooman, jonka hän pystyy korjaamaan. Arizonan leikatessa Lizaa, Izzien kaksoisolentoa, hän pohtii suhdettaan Callien ja Markin kanssa valmistautuessaan Sofian paluuseen Seattleen. Jo pyytää Alexia soittamaan Izzielle ja kysymään, miten tämä voi, mihin Alex vastaa tietävänsä, miten Izzie voi: hän on onnellisesti naimisissa oleva kirurgi, jolla on kolme lasta. Odottaessaan Meredithin lähtöä Bostoniin Maggie solmii siteen Zolan kanssa, kun he harjoittelevat lääketieteellistä tietoa ja puhuvat Derekistä. Bailey ja Ben riitelevät hänen ilmoituksestaan liittyä palokuntaan, koska Bailey pelkää, että Benillä on sitoutumisongelmia. Koska Meredith ei pysty lentämään Bostoniin, leikkaussalissa - ystäviensä ja kollegoidensa edessä - hänet julistetaan vuoden 2017 Harper Avery -palkinnon voittajaksi. </w:t>
            </w:r>
          </w:p>
        </w:tc>
      </w:tr>
      <w:tr>
        <w:trPr/>
        <w:tc>
          <w:tcPr>
            <w:tcW w:w="820" w:type="dxa"/>
            <w:tcBorders/>
            <w:vAlign w:val="center"/>
          </w:tcPr>
          <w:p>
            <w:pPr>
              <w:pStyle w:val="TableHeading"/>
              <w:suppressLineNumbers/>
              <w:bidi w:val="0"/>
              <w:spacing w:before="0" w:after="283"/>
              <w:jc w:val="center"/>
              <w:rPr/>
            </w:pPr>
            <w:r>
              <w:rPr/>
              <w:t xml:space="preserve">301 </w:t>
            </w:r>
          </w:p>
        </w:tc>
        <w:tc>
          <w:tcPr>
            <w:tcW w:w="779" w:type="dxa"/>
            <w:tcBorders/>
            <w:vAlign w:val="center"/>
          </w:tcPr>
          <w:p>
            <w:pPr>
              <w:pStyle w:val="TableContents"/>
              <w:bidi w:val="0"/>
              <w:spacing w:before="0" w:after="283"/>
              <w:jc w:val="left"/>
              <w:rPr/>
            </w:pPr>
            <w:r>
              <w:rPr/>
              <w:t xml:space="preserve">8 </w:t>
            </w:r>
          </w:p>
        </w:tc>
        <w:tc>
          <w:tcPr>
            <w:tcW w:w="1298" w:type="dxa"/>
            <w:tcBorders/>
            <w:vAlign w:val="center"/>
          </w:tcPr>
          <w:p>
            <w:pPr>
              <w:pStyle w:val="TableContents"/>
              <w:bidi w:val="0"/>
              <w:spacing w:before="0" w:after="283"/>
              <w:jc w:val="left"/>
              <w:rPr/>
            </w:pPr>
            <w:r>
              <w:rPr/>
              <w:t xml:space="preserve">``Out of Nowhere'' </w:t>
            </w:r>
          </w:p>
        </w:tc>
        <w:tc>
          <w:tcPr>
            <w:tcW w:w="991" w:type="dxa"/>
            <w:tcBorders/>
            <w:vAlign w:val="center"/>
          </w:tcPr>
          <w:p>
            <w:pPr>
              <w:pStyle w:val="TableContents"/>
              <w:bidi w:val="0"/>
              <w:spacing w:before="0" w:after="283"/>
              <w:jc w:val="left"/>
              <w:rPr/>
            </w:pPr>
            <w:r>
              <w:rPr/>
              <w:t xml:space="preserve">Kevin McKidd </w:t>
            </w:r>
          </w:p>
        </w:tc>
        <w:tc>
          <w:tcPr>
            <w:tcW w:w="1099" w:type="dxa"/>
            <w:tcBorders/>
            <w:vAlign w:val="center"/>
          </w:tcPr>
          <w:p>
            <w:pPr>
              <w:pStyle w:val="TableContents"/>
              <w:bidi w:val="0"/>
              <w:spacing w:before="0" w:after="283"/>
              <w:jc w:val="left"/>
              <w:rPr/>
            </w:pPr>
            <w:r>
              <w:rPr/>
              <w:t xml:space="preserve">William Harper </w:t>
            </w:r>
          </w:p>
        </w:tc>
        <w:tc>
          <w:tcPr>
            <w:tcW w:w="1154" w:type="dxa"/>
            <w:tcBorders/>
            <w:vAlign w:val="center"/>
          </w:tcPr>
          <w:p>
            <w:pPr>
              <w:pStyle w:val="TableContents"/>
              <w:bidi w:val="0"/>
              <w:spacing w:before="0" w:after="283"/>
              <w:jc w:val="left"/>
              <w:rPr/>
            </w:pPr>
            <w:r>
              <w:rPr/>
              <w:t xml:space="preserve">16. marraskuuta 2017 (2017-11-16) </w:t>
            </w:r>
          </w:p>
        </w:tc>
        <w:tc>
          <w:tcPr>
            <w:tcW w:w="4064" w:type="dxa"/>
            <w:tcBorders/>
            <w:vAlign w:val="center"/>
          </w:tcPr>
          <w:p>
            <w:pPr>
              <w:pStyle w:val="TableContents"/>
              <w:bidi w:val="0"/>
              <w:spacing w:before="0" w:after="283"/>
              <w:jc w:val="left"/>
              <w:rPr/>
            </w:pPr>
            <w:r>
              <w:rPr/>
              <w:t xml:space="preserve">7.52 Kun harjoittelijat kamppailevat löytääkseen kirurgin uransa, Jo aloittaa valtakautensa johtavana apulaislääkärinä. Asiat muuttuvat huonompaan suuntaan, kun Grey Sloan Memorialin tietokonejärjestelmään murtaudutaan, ja kaikki potilastiedot joutuvat panttivangiksi 20 miljoonan dollarin edestä. Bailey ei ymmärrä, miksi lunnaat ovat niin suuret ja ennennäkemättömät, mutta tajuaa, että se johtuu Jacksonin perinnöstä rahoitetusta, hiljattain ilmoitetusta kilpailusta. Ilman teknistä kehitystä, johon lääkärit ovat tottuneet, heidän on luotettava vaistoihinsa potilaidensa hoidossa; Richard opettaa nuoremmille kollegoilleen, miten he työskentelivät ``kivikaudella''. Eräs potilas kuljetetaan toiseen sairaalaan helikopterilla, joka joutuu pahaan turbulenssiin, jolloin letku irtoaa ja verta roiskuu kaikkialle. Jo kokee elämänsä pelottavimman yllätyksen, kun hän törmää pahoinpitelevään aviomieheensä Pauliin matkalla estääkseen Alexia tappamasta tahattomasti heidän potilaansa. </w:t>
            </w:r>
          </w:p>
        </w:tc>
      </w:tr>
      <w:tr>
        <w:trPr/>
        <w:tc>
          <w:tcPr>
            <w:tcW w:w="820" w:type="dxa"/>
            <w:tcBorders/>
            <w:vAlign w:val="center"/>
          </w:tcPr>
          <w:p>
            <w:pPr>
              <w:pStyle w:val="TableHeading"/>
              <w:suppressLineNumbers/>
              <w:bidi w:val="0"/>
              <w:spacing w:before="0" w:after="283"/>
              <w:jc w:val="center"/>
              <w:rPr/>
            </w:pPr>
            <w:r>
              <w:rPr/>
              <w:t xml:space="preserve">302 </w:t>
            </w:r>
          </w:p>
        </w:tc>
        <w:tc>
          <w:tcPr>
            <w:tcW w:w="779" w:type="dxa"/>
            <w:tcBorders/>
            <w:vAlign w:val="center"/>
          </w:tcPr>
          <w:p>
            <w:pPr>
              <w:pStyle w:val="TableContents"/>
              <w:bidi w:val="0"/>
              <w:spacing w:before="0" w:after="283"/>
              <w:jc w:val="left"/>
              <w:rPr/>
            </w:pPr>
            <w:r>
              <w:rPr/>
              <w:t xml:space="preserve">9 </w:t>
            </w:r>
          </w:p>
        </w:tc>
        <w:tc>
          <w:tcPr>
            <w:tcW w:w="1298" w:type="dxa"/>
            <w:tcBorders/>
            <w:vAlign w:val="center"/>
          </w:tcPr>
          <w:p>
            <w:pPr>
              <w:pStyle w:val="TableContents"/>
              <w:bidi w:val="0"/>
              <w:spacing w:before="0" w:after="283"/>
              <w:jc w:val="left"/>
              <w:rPr/>
            </w:pPr>
            <w:r>
              <w:rPr/>
              <w:t xml:space="preserve">``1-800-799-7233'' </w:t>
            </w:r>
          </w:p>
        </w:tc>
        <w:tc>
          <w:tcPr>
            <w:tcW w:w="991" w:type="dxa"/>
            <w:tcBorders/>
            <w:vAlign w:val="center"/>
          </w:tcPr>
          <w:p>
            <w:pPr>
              <w:pStyle w:val="TableContents"/>
              <w:bidi w:val="0"/>
              <w:spacing w:before="0" w:after="283"/>
              <w:jc w:val="left"/>
              <w:rPr/>
            </w:pPr>
            <w:r>
              <w:rPr/>
              <w:t xml:space="preserve">Bill D'Elia </w:t>
            </w:r>
          </w:p>
        </w:tc>
        <w:tc>
          <w:tcPr>
            <w:tcW w:w="1099" w:type="dxa"/>
            <w:tcBorders/>
            <w:vAlign w:val="center"/>
          </w:tcPr>
          <w:p>
            <w:pPr>
              <w:pStyle w:val="TableContents"/>
              <w:bidi w:val="0"/>
              <w:spacing w:before="0" w:after="283"/>
              <w:jc w:val="left"/>
              <w:rPr/>
            </w:pPr>
            <w:r>
              <w:rPr/>
              <w:t xml:space="preserve">Andy Reaser </w:t>
            </w:r>
          </w:p>
        </w:tc>
        <w:tc>
          <w:tcPr>
            <w:tcW w:w="1154" w:type="dxa"/>
            <w:tcBorders/>
            <w:vAlign w:val="center"/>
          </w:tcPr>
          <w:p>
            <w:pPr>
              <w:pStyle w:val="TableContents"/>
              <w:bidi w:val="0"/>
              <w:spacing w:before="0" w:after="283"/>
              <w:jc w:val="left"/>
              <w:rPr/>
            </w:pPr>
            <w:r>
              <w:rPr/>
              <w:t xml:space="preserve">18. tammikuuta 2018 (2018-01-18) </w:t>
            </w:r>
          </w:p>
        </w:tc>
        <w:tc>
          <w:tcPr>
            <w:tcW w:w="4064" w:type="dxa"/>
            <w:tcBorders/>
            <w:vAlign w:val="center"/>
          </w:tcPr>
          <w:p>
            <w:pPr>
              <w:pStyle w:val="TableContents"/>
              <w:bidi w:val="0"/>
              <w:jc w:val="left"/>
              <w:rPr/>
            </w:pPr>
            <w:r>
              <w:rPr/>
              <w:t xml:space="preserve">8.27 </w:t>
            </w:r>
          </w:p>
          <w:p>
            <w:pPr>
              <w:pStyle w:val="TextBody"/>
              <w:bidi w:val="0"/>
              <w:spacing w:before="0" w:after="283"/>
              <w:jc w:val="left"/>
              <w:rPr/>
            </w:pPr>
            <w:r>
              <w:rPr/>
              <w:t xml:space="preserve">Sairaalan henkilökunta ihailee tohtori Paul Stadleria ja hänen legendaarista kirurgin työtään, mutta Jo yrittää pysyä erossa hänestä. Alex ja Meredith tekevät yhdessä parhaansa suojellakseen Jo:ta avioeron hakemisen aikana. Veressä kastuneet Jackson ja Maggie pelastavat potilaansa hengen ja sitoutuvat sitten pukuhuoneessa suihkun jälkeen; April ja Owen käyttävät traumataitojaan työskennellessään potilaiden parissa vähemmän ihanteellisissa ja äärimmäisen kuumissa olosuhteissa, jotka muistuttavat hyvin paljon heidän ulkomailla oloaan. Bailey työskentelee poikkeuksellisen tietokonetaitoisen harjoittelijan kanssa ottaakseen vallan takaisin niitä vastaan, jotka hakkeroivat sairaalan; tämä harjoittelija ilmoittaa myöhemmin olevansa "ylpeä trans-mies". Kun Paulin kihlattu Jenny kertoo Paulille salaisesta vaihdosta Jo:n kanssa, Meredithin on teeskenneltävä kutsuvansa turvamiehet paikalle, jotta Paul saataisiin pois sairaalasta. Hän päätyy kuitenkin pian takaisin päivystykseen yliajon uhrina. </w:t>
            </w:r>
          </w:p>
          <w:p>
            <w:pPr>
              <w:pStyle w:val="TextBody"/>
              <w:bidi w:val="0"/>
              <w:spacing w:before="0" w:after="283"/>
              <w:jc w:val="left"/>
              <w:rPr/>
            </w:pPr>
            <w:r>
              <w:rPr/>
              <w:t xml:space="preserve">Jaksoa seurasi Camilla Luddingtonin PSA-jakso, jossa muistutettiin katsojia siitä, että henkinen väkivalta on perheväkivallan muoto, ja annettiin kansallisen perheväkivallan vihjelinjan numero: 1-800-799-7233, jakson otsikko. </w:t>
            </w:r>
          </w:p>
        </w:tc>
      </w:tr>
      <w:tr>
        <w:trPr/>
        <w:tc>
          <w:tcPr>
            <w:tcW w:w="820" w:type="dxa"/>
            <w:tcBorders/>
            <w:vAlign w:val="center"/>
          </w:tcPr>
          <w:p>
            <w:pPr>
              <w:pStyle w:val="TableHeading"/>
              <w:suppressLineNumbers/>
              <w:bidi w:val="0"/>
              <w:spacing w:before="0" w:after="283"/>
              <w:jc w:val="center"/>
              <w:rPr/>
            </w:pPr>
            <w:r>
              <w:rPr/>
              <w:t xml:space="preserve">303 </w:t>
            </w:r>
          </w:p>
        </w:tc>
        <w:tc>
          <w:tcPr>
            <w:tcW w:w="779" w:type="dxa"/>
            <w:tcBorders/>
            <w:vAlign w:val="center"/>
          </w:tcPr>
          <w:p>
            <w:pPr>
              <w:pStyle w:val="TableContents"/>
              <w:bidi w:val="0"/>
              <w:spacing w:before="0" w:after="283"/>
              <w:jc w:val="left"/>
              <w:rPr/>
            </w:pPr>
            <w:r>
              <w:rPr/>
              <w:t xml:space="preserve">10 </w:t>
            </w:r>
          </w:p>
        </w:tc>
        <w:tc>
          <w:tcPr>
            <w:tcW w:w="1298" w:type="dxa"/>
            <w:tcBorders/>
            <w:vAlign w:val="center"/>
          </w:tcPr>
          <w:p>
            <w:pPr>
              <w:pStyle w:val="TableContents"/>
              <w:bidi w:val="0"/>
              <w:spacing w:before="0" w:after="283"/>
              <w:jc w:val="left"/>
              <w:rPr/>
            </w:pPr>
            <w:r>
              <w:rPr/>
              <w:t xml:space="preserve">``Persoonallinen Jeesus'' </w:t>
            </w:r>
          </w:p>
        </w:tc>
        <w:tc>
          <w:tcPr>
            <w:tcW w:w="991" w:type="dxa"/>
            <w:tcBorders/>
            <w:vAlign w:val="center"/>
          </w:tcPr>
          <w:p>
            <w:pPr>
              <w:pStyle w:val="TableContents"/>
              <w:bidi w:val="0"/>
              <w:spacing w:before="0" w:after="283"/>
              <w:jc w:val="left"/>
              <w:rPr/>
            </w:pPr>
            <w:r>
              <w:rPr/>
              <w:t xml:space="preserve">Kevin Sullivan </w:t>
            </w:r>
          </w:p>
        </w:tc>
        <w:tc>
          <w:tcPr>
            <w:tcW w:w="1099" w:type="dxa"/>
            <w:tcBorders/>
            <w:vAlign w:val="center"/>
          </w:tcPr>
          <w:p>
            <w:pPr>
              <w:pStyle w:val="TableContents"/>
              <w:bidi w:val="0"/>
              <w:spacing w:before="0" w:after="283"/>
              <w:jc w:val="left"/>
              <w:rPr/>
            </w:pPr>
            <w:r>
              <w:rPr/>
              <w:t xml:space="preserve">Zoanne Clack </w:t>
            </w:r>
          </w:p>
        </w:tc>
        <w:tc>
          <w:tcPr>
            <w:tcW w:w="1154" w:type="dxa"/>
            <w:tcBorders/>
            <w:vAlign w:val="center"/>
          </w:tcPr>
          <w:p>
            <w:pPr>
              <w:pStyle w:val="TableContents"/>
              <w:bidi w:val="0"/>
              <w:spacing w:before="0" w:after="283"/>
              <w:jc w:val="left"/>
              <w:rPr/>
            </w:pPr>
            <w:r>
              <w:rPr/>
              <w:t xml:space="preserve">25. tammikuuta 2018 (2018-01-25) </w:t>
            </w:r>
          </w:p>
        </w:tc>
        <w:tc>
          <w:tcPr>
            <w:tcW w:w="4064" w:type="dxa"/>
            <w:tcBorders/>
            <w:vAlign w:val="center"/>
          </w:tcPr>
          <w:p>
            <w:pPr>
              <w:pStyle w:val="TableContents"/>
              <w:bidi w:val="0"/>
              <w:spacing w:before="0" w:after="283"/>
              <w:jc w:val="left"/>
              <w:rPr/>
            </w:pPr>
            <w:r>
              <w:rPr/>
              <w:t xml:space="preserve">8.62 Paulin toipuessa leikkauksesta Meredith kyseenalaistaa Alexin ja Jon antaman alibin. Koska Jo uskoo, että hänen morsiamensa Jenny ajoi hänen päälleen, hän kokee tarpeelliseksi kuulla häntä. Aprilin potilas osoittautuu hänen ex-kihlattunsa Matthew'n raskaana olevaksi vaimoksi, mikä osoittautuu enemmän kuin kiusalliseksi tilanteeksi, kun hän auttaa synnyttämään heidän vauvansa ja katsoo sitten, miten mies selviytyy vaimonsa odottamattomasta kuolemasta. Jackson, Bailey ja April joutuvat kohtaamaan rotuprofilointia, kun poliisi ilmestyy paikalle käsiraudoissa olevan 12-vuotiaan pojan kanssa, jonka he ampuivat, kun tämän nähtiin yrittävän päästä omaan kotiinsa ikkunan kautta. Poliisit kohtelevat poikaa päivystyksessä edelleen kuin rikollista, mikä saa Baileyn ja Benin pitämään Tuckerille "puhuttelun". Kun Jo ja Jenny menevät Paulin huoneeseen ilmoittaakseen, että he vievät hänet oikeuteen, hän saa raivokohtauksen ja putoaa sängystään, jolloin hän lyö itsensä tajuttomaksi ja tulee aivokuolleeksi. Jo, joka on yhä laillisesti vaimonsa, päättää ottaa hänet pois elintoiminnoista ja luovuttaa hänen elimensä. April päätyy suihkuun harjoittelijan Royn kanssa, kun hän huomaa kyseenalaistavansa uskonsa. </w:t>
            </w:r>
          </w:p>
        </w:tc>
      </w:tr>
      <w:tr>
        <w:trPr/>
        <w:tc>
          <w:tcPr>
            <w:tcW w:w="820" w:type="dxa"/>
            <w:tcBorders/>
            <w:vAlign w:val="center"/>
          </w:tcPr>
          <w:p>
            <w:pPr>
              <w:pStyle w:val="TableHeading"/>
              <w:suppressLineNumbers/>
              <w:bidi w:val="0"/>
              <w:spacing w:before="0" w:after="283"/>
              <w:jc w:val="center"/>
              <w:rPr/>
            </w:pPr>
            <w:r>
              <w:rPr/>
              <w:t xml:space="preserve">304 </w:t>
            </w:r>
          </w:p>
        </w:tc>
        <w:tc>
          <w:tcPr>
            <w:tcW w:w="779" w:type="dxa"/>
            <w:tcBorders/>
            <w:vAlign w:val="center"/>
          </w:tcPr>
          <w:p>
            <w:pPr>
              <w:pStyle w:val="TableContents"/>
              <w:bidi w:val="0"/>
              <w:spacing w:before="0" w:after="283"/>
              <w:jc w:val="left"/>
              <w:rPr/>
            </w:pPr>
            <w:r>
              <w:rPr/>
              <w:t xml:space="preserve">11 </w:t>
            </w:r>
          </w:p>
        </w:tc>
        <w:tc>
          <w:tcPr>
            <w:tcW w:w="1298" w:type="dxa"/>
            <w:tcBorders/>
            <w:vAlign w:val="center"/>
          </w:tcPr>
          <w:p>
            <w:pPr>
              <w:pStyle w:val="TableContents"/>
              <w:bidi w:val="0"/>
              <w:spacing w:before="0" w:after="283"/>
              <w:jc w:val="left"/>
              <w:rPr/>
            </w:pPr>
            <w:r>
              <w:rPr/>
              <w:t xml:space="preserve">``(Älä pelkää) viikatemiestä'' </w:t>
            </w:r>
          </w:p>
        </w:tc>
        <w:tc>
          <w:tcPr>
            <w:tcW w:w="991" w:type="dxa"/>
            <w:tcBorders/>
            <w:vAlign w:val="center"/>
          </w:tcPr>
          <w:p>
            <w:pPr>
              <w:pStyle w:val="TableContents"/>
              <w:bidi w:val="0"/>
              <w:spacing w:before="0" w:after="283"/>
              <w:jc w:val="left"/>
              <w:rPr/>
            </w:pPr>
            <w:r>
              <w:rPr/>
              <w:t xml:space="preserve">Nicole Rubio </w:t>
            </w:r>
          </w:p>
        </w:tc>
        <w:tc>
          <w:tcPr>
            <w:tcW w:w="1099" w:type="dxa"/>
            <w:tcBorders/>
            <w:vAlign w:val="center"/>
          </w:tcPr>
          <w:p>
            <w:pPr>
              <w:pStyle w:val="TableContents"/>
              <w:bidi w:val="0"/>
              <w:spacing w:before="0" w:after="283"/>
              <w:jc w:val="left"/>
              <w:rPr/>
            </w:pPr>
            <w:r>
              <w:rPr/>
              <w:t xml:space="preserve">Elisabeth R. Finch </w:t>
            </w:r>
          </w:p>
        </w:tc>
        <w:tc>
          <w:tcPr>
            <w:tcW w:w="1154" w:type="dxa"/>
            <w:tcBorders/>
            <w:vAlign w:val="center"/>
          </w:tcPr>
          <w:p>
            <w:pPr>
              <w:pStyle w:val="TableContents"/>
              <w:bidi w:val="0"/>
              <w:spacing w:before="0" w:after="283"/>
              <w:jc w:val="left"/>
              <w:rPr/>
            </w:pPr>
            <w:r>
              <w:rPr/>
              <w:t xml:space="preserve">1. helmikuuta 2018 (2018-02-01) </w:t>
            </w:r>
          </w:p>
        </w:tc>
        <w:tc>
          <w:tcPr>
            <w:tcW w:w="4064" w:type="dxa"/>
            <w:tcBorders/>
            <w:vAlign w:val="center"/>
          </w:tcPr>
          <w:p>
            <w:pPr>
              <w:pStyle w:val="TableContents"/>
              <w:bidi w:val="0"/>
              <w:spacing w:before="0" w:after="283"/>
              <w:jc w:val="left"/>
              <w:rPr/>
            </w:pPr>
            <w:r>
              <w:rPr/>
              <w:t xml:space="preserve">8.93 Bailey päätyy intuitionsa ja sydänkohtauksen hienovaraisempien merkkien vuoksi Seattle Presbyterianin päivystyspoliklinikalle; kun lääkärit kuitenkin kohtelevat häntä alentuvasti olettaen, että hän kuvittelee sydänkohtauksen ja kärsii oikeasti vain pakko-oireisesta häiriötilastaan, Bailey pyytää Maggiea tulemaan pelastamaan hänet. Kun Maggie saapuu paikalle, hän törmää Richardiin, joka löysi tiensä sinne Baileyn läsnäolotietojen perusteella. Kun hänen elämänsä vilkkuu hänen silmiensä edessä, Bailey pohtii kasvatustaan ja menneisyyttään kirurgina kaikkine stressaavine taisteluineen ja kamppailuineen, joita hän on käynyt läpi päästäkseen tähän pisteeseen elämässään. Juuri ennen kuin Bailey menee hätäleikkaukseen pelastaakseen henkensä, hän pyytää Maggiea soittamaan Benille, joka ehtii paikalle ennen kuin Bailey herää. Ben ilmoittaa, että hän on lopettanut palomiehenä, mutta Bailey vaatii, että hän palaa takaisin eikä koskaan tee mitään muuta kuin sitä, mitä hän todella rakastaa. </w:t>
            </w:r>
          </w:p>
        </w:tc>
      </w:tr>
      <w:tr>
        <w:trPr/>
        <w:tc>
          <w:tcPr>
            <w:tcW w:w="820" w:type="dxa"/>
            <w:tcBorders/>
            <w:vAlign w:val="center"/>
          </w:tcPr>
          <w:p>
            <w:pPr>
              <w:pStyle w:val="TableHeading"/>
              <w:suppressLineNumbers/>
              <w:bidi w:val="0"/>
              <w:spacing w:before="0" w:after="283"/>
              <w:jc w:val="center"/>
              <w:rPr/>
            </w:pPr>
            <w:r>
              <w:rPr/>
              <w:t xml:space="preserve">305 </w:t>
            </w:r>
          </w:p>
        </w:tc>
        <w:tc>
          <w:tcPr>
            <w:tcW w:w="779" w:type="dxa"/>
            <w:tcBorders/>
            <w:vAlign w:val="center"/>
          </w:tcPr>
          <w:p>
            <w:pPr>
              <w:pStyle w:val="TableContents"/>
              <w:bidi w:val="0"/>
              <w:spacing w:before="0" w:after="283"/>
              <w:jc w:val="left"/>
              <w:rPr/>
            </w:pPr>
            <w:r>
              <w:rPr/>
              <w:t xml:space="preserve">12 </w:t>
            </w:r>
          </w:p>
        </w:tc>
        <w:tc>
          <w:tcPr>
            <w:tcW w:w="1298" w:type="dxa"/>
            <w:tcBorders/>
            <w:vAlign w:val="center"/>
          </w:tcPr>
          <w:p>
            <w:pPr>
              <w:pStyle w:val="TableContents"/>
              <w:bidi w:val="0"/>
              <w:spacing w:before="0" w:after="283"/>
              <w:jc w:val="left"/>
              <w:rPr/>
            </w:pPr>
            <w:r>
              <w:rPr/>
              <w:t xml:space="preserve">"Kovempi, parempi, nopeampi, vahvempi </w:t>
            </w:r>
          </w:p>
        </w:tc>
        <w:tc>
          <w:tcPr>
            <w:tcW w:w="991" w:type="dxa"/>
            <w:tcBorders/>
            <w:vAlign w:val="center"/>
          </w:tcPr>
          <w:p>
            <w:pPr>
              <w:pStyle w:val="TableContents"/>
              <w:bidi w:val="0"/>
              <w:spacing w:before="0" w:after="283"/>
              <w:jc w:val="left"/>
              <w:rPr/>
            </w:pPr>
            <w:r>
              <w:rPr/>
              <w:t xml:space="preserve">Jeannot Szwarc </w:t>
            </w:r>
          </w:p>
        </w:tc>
        <w:tc>
          <w:tcPr>
            <w:tcW w:w="1099" w:type="dxa"/>
            <w:tcBorders/>
            <w:vAlign w:val="center"/>
          </w:tcPr>
          <w:p>
            <w:pPr>
              <w:pStyle w:val="TableContents"/>
              <w:bidi w:val="0"/>
              <w:spacing w:before="0" w:after="283"/>
              <w:jc w:val="left"/>
              <w:rPr/>
            </w:pPr>
            <w:r>
              <w:rPr/>
              <w:t xml:space="preserve">Kiley Donovan </w:t>
            </w:r>
          </w:p>
        </w:tc>
        <w:tc>
          <w:tcPr>
            <w:tcW w:w="1154" w:type="dxa"/>
            <w:tcBorders/>
            <w:vAlign w:val="center"/>
          </w:tcPr>
          <w:p>
            <w:pPr>
              <w:pStyle w:val="TableContents"/>
              <w:bidi w:val="0"/>
              <w:spacing w:before="0" w:after="283"/>
              <w:jc w:val="left"/>
              <w:rPr/>
            </w:pPr>
            <w:r>
              <w:rPr/>
              <w:t xml:space="preserve">8. helmikuuta 2018 (2018-02-08) </w:t>
            </w:r>
          </w:p>
        </w:tc>
        <w:tc>
          <w:tcPr>
            <w:tcW w:w="4064" w:type="dxa"/>
            <w:tcBorders/>
            <w:vAlign w:val="center"/>
          </w:tcPr>
          <w:p>
            <w:pPr>
              <w:pStyle w:val="TableContents"/>
              <w:bidi w:val="0"/>
              <w:spacing w:before="0" w:after="283"/>
              <w:jc w:val="left"/>
              <w:rPr/>
            </w:pPr>
            <w:r>
              <w:rPr/>
              <w:t xml:space="preserve">7.32 Kilpailun lähestyessä syntyy kilpailuhenkeä ja jännitteitä lääkäreiden ja heidän valitsemiensa harjoittelijoiden välille, jotka kilpailevat miljoonista dollareista. Valmistautuakseen yllättämään Catherinen tämän syntymäpäivänä Richard ottaa salsatanssitunteja Maggien kanssa, joka kamppailee äitinsä kuoleman yksivuotispäivän kanssa. Amelia ja Alex hoitavat yhdessä lastentautitapausta pelastaakseen potilaansa kyvyn laulaa sekä säilyttääkseen kaikki henkiset kykynsä. Meredith saa vierailun vanhalta pernanpoistopotilaalta, joka on palannut takaisin useiden minipernojen kanssa, mikä ohjaa Meredithiä hänen kilpailuideansa pariin, ja Jackson vedetään mukaan äitinsä sukupuolen vahvistamista koskevaan kosintaan, vaikka hän itse sitä toivoo. </w:t>
            </w:r>
          </w:p>
        </w:tc>
      </w:tr>
      <w:tr>
        <w:trPr/>
        <w:tc>
          <w:tcPr>
            <w:tcW w:w="820" w:type="dxa"/>
            <w:tcBorders/>
            <w:vAlign w:val="center"/>
          </w:tcPr>
          <w:p>
            <w:pPr>
              <w:pStyle w:val="TableHeading"/>
              <w:suppressLineNumbers/>
              <w:bidi w:val="0"/>
              <w:spacing w:before="0" w:after="283"/>
              <w:jc w:val="center"/>
              <w:rPr/>
            </w:pPr>
            <w:r>
              <w:rPr/>
              <w:t xml:space="preserve">306 </w:t>
            </w:r>
          </w:p>
        </w:tc>
        <w:tc>
          <w:tcPr>
            <w:tcW w:w="779" w:type="dxa"/>
            <w:tcBorders/>
            <w:vAlign w:val="center"/>
          </w:tcPr>
          <w:p>
            <w:pPr>
              <w:pStyle w:val="TableContents"/>
              <w:bidi w:val="0"/>
              <w:spacing w:before="0" w:after="283"/>
              <w:jc w:val="left"/>
              <w:rPr/>
            </w:pPr>
            <w:r>
              <w:rPr/>
              <w:t xml:space="preserve">13 </w:t>
            </w:r>
          </w:p>
        </w:tc>
        <w:tc>
          <w:tcPr>
            <w:tcW w:w="1298" w:type="dxa"/>
            <w:tcBorders/>
            <w:vAlign w:val="center"/>
          </w:tcPr>
          <w:p>
            <w:pPr>
              <w:pStyle w:val="TableContents"/>
              <w:bidi w:val="0"/>
              <w:spacing w:before="0" w:after="283"/>
              <w:jc w:val="left"/>
              <w:rPr/>
            </w:pPr>
            <w:r>
              <w:rPr/>
              <w:t xml:space="preserve">"Sinä todella sait otteen minusta"... </w:t>
            </w:r>
          </w:p>
        </w:tc>
        <w:tc>
          <w:tcPr>
            <w:tcW w:w="991" w:type="dxa"/>
            <w:tcBorders/>
            <w:vAlign w:val="center"/>
          </w:tcPr>
          <w:p>
            <w:pPr>
              <w:pStyle w:val="TableContents"/>
              <w:bidi w:val="0"/>
              <w:spacing w:before="0" w:after="283"/>
              <w:jc w:val="left"/>
              <w:rPr/>
            </w:pPr>
            <w:r>
              <w:rPr/>
              <w:t xml:space="preserve">Nzingha Stewart </w:t>
            </w:r>
          </w:p>
        </w:tc>
        <w:tc>
          <w:tcPr>
            <w:tcW w:w="1099" w:type="dxa"/>
            <w:tcBorders/>
            <w:vAlign w:val="center"/>
          </w:tcPr>
          <w:p>
            <w:pPr>
              <w:pStyle w:val="TableContents"/>
              <w:bidi w:val="0"/>
              <w:spacing w:before="0" w:after="283"/>
              <w:jc w:val="left"/>
              <w:rPr/>
            </w:pPr>
            <w:r>
              <w:rPr/>
              <w:t xml:space="preserve">Stacy McKee </w:t>
            </w:r>
          </w:p>
        </w:tc>
        <w:tc>
          <w:tcPr>
            <w:tcW w:w="1154" w:type="dxa"/>
            <w:tcBorders/>
            <w:vAlign w:val="center"/>
          </w:tcPr>
          <w:p>
            <w:pPr>
              <w:pStyle w:val="TableContents"/>
              <w:bidi w:val="0"/>
              <w:spacing w:before="0" w:after="283"/>
              <w:jc w:val="left"/>
              <w:rPr/>
            </w:pPr>
            <w:r>
              <w:rPr>
                <w:color w:val="A9A9A9"/>
              </w:rPr>
              <w:t xml:space="preserve">maaliskuu 1, 2018 </w:t>
            </w:r>
            <w:r>
              <w:rPr/>
              <w:t xml:space="preserve">(2018-03-01) </w:t>
            </w:r>
          </w:p>
        </w:tc>
        <w:tc>
          <w:tcPr>
            <w:tcW w:w="4064" w:type="dxa"/>
            <w:tcBorders/>
            <w:vAlign w:val="center"/>
          </w:tcPr>
          <w:p>
            <w:pPr>
              <w:pStyle w:val="TableContents"/>
              <w:bidi w:val="0"/>
              <w:spacing w:before="0" w:after="283"/>
              <w:jc w:val="left"/>
              <w:rPr/>
            </w:pPr>
            <w:r>
              <w:rPr/>
              <w:t xml:space="preserve">7.52 Talopalo tuo kaksi nuorta poikaa, jotka Seattle Gracen palokunta - asema 19 - pelasti, ensiapuun. Meredith tapaa palomies Andy Herreran, joka on kädellään potilaan sisällä ja puristaa hänen vatsa-aorttaan. Samalla kun Andy saa eturivin paikan seurata toimintaa leikkaussalissa, Ben kamppailee ajatuksen kanssa siitä, ettei hän ole enää kirurgi. Tohtori Tom Koracik, Amelian entinen professori, ilmestyy paikalle auttaakseen häntä hänen tutkimusprojektissaan, mutta tyrmää nopeasti hänen ideansa. Kun he kuitenkin kohtaavat toisensa mielipide-erosta, he keksivät idean hänen potilaansa pelastamiseksi. Richard tarkkailee Baileya hyvin tarkkaan, sillä on hänen ensimmäinen päivänsä sydänkohtauksesta toipumisen jälkeen. Jackson alkaa huolestua Aprilista ja siitä, että harjoittelijat ovat antaneet hänelle lempinimen ``Puolue''. </w:t>
            </w:r>
          </w:p>
        </w:tc>
      </w:tr>
      <w:tr>
        <w:trPr/>
        <w:tc>
          <w:tcPr>
            <w:tcW w:w="820" w:type="dxa"/>
            <w:tcBorders/>
            <w:vAlign w:val="center"/>
          </w:tcPr>
          <w:p>
            <w:pPr>
              <w:pStyle w:val="TableHeading"/>
              <w:suppressLineNumbers/>
              <w:bidi w:val="0"/>
              <w:spacing w:before="0" w:after="283"/>
              <w:jc w:val="center"/>
              <w:rPr/>
            </w:pPr>
            <w:r>
              <w:rPr/>
              <w:t xml:space="preserve">307 </w:t>
            </w:r>
          </w:p>
        </w:tc>
        <w:tc>
          <w:tcPr>
            <w:tcW w:w="779" w:type="dxa"/>
            <w:tcBorders/>
            <w:vAlign w:val="center"/>
          </w:tcPr>
          <w:p>
            <w:pPr>
              <w:pStyle w:val="TableContents"/>
              <w:bidi w:val="0"/>
              <w:spacing w:before="0" w:after="283"/>
              <w:jc w:val="left"/>
              <w:rPr/>
            </w:pPr>
            <w:r>
              <w:rPr/>
              <w:t xml:space="preserve">14 </w:t>
            </w:r>
          </w:p>
        </w:tc>
        <w:tc>
          <w:tcPr>
            <w:tcW w:w="1298" w:type="dxa"/>
            <w:tcBorders/>
            <w:vAlign w:val="center"/>
          </w:tcPr>
          <w:p>
            <w:pPr>
              <w:pStyle w:val="TableContents"/>
              <w:bidi w:val="0"/>
              <w:spacing w:before="0" w:after="283"/>
              <w:jc w:val="left"/>
              <w:rPr/>
            </w:pPr>
            <w:r>
              <w:rPr/>
              <w:t xml:space="preserve">"Ihmisten leikit </w:t>
            </w:r>
          </w:p>
        </w:tc>
        <w:tc>
          <w:tcPr>
            <w:tcW w:w="991" w:type="dxa"/>
            <w:tcBorders/>
            <w:vAlign w:val="center"/>
          </w:tcPr>
          <w:p>
            <w:pPr>
              <w:pStyle w:val="TableContents"/>
              <w:bidi w:val="0"/>
              <w:spacing w:before="0" w:after="283"/>
              <w:jc w:val="left"/>
              <w:rPr/>
            </w:pPr>
            <w:r>
              <w:rPr/>
              <w:t xml:space="preserve">Chandra Wilson </w:t>
            </w:r>
          </w:p>
        </w:tc>
        <w:tc>
          <w:tcPr>
            <w:tcW w:w="1099" w:type="dxa"/>
            <w:tcBorders/>
            <w:vAlign w:val="center"/>
          </w:tcPr>
          <w:p>
            <w:pPr>
              <w:pStyle w:val="TableContents"/>
              <w:bidi w:val="0"/>
              <w:spacing w:before="0" w:after="283"/>
              <w:jc w:val="left"/>
              <w:rPr/>
            </w:pPr>
            <w:r>
              <w:rPr/>
              <w:t xml:space="preserve">Jason Ganzel &amp; Julie Wong </w:t>
            </w:r>
          </w:p>
        </w:tc>
        <w:tc>
          <w:tcPr>
            <w:tcW w:w="1154" w:type="dxa"/>
            <w:tcBorders/>
            <w:vAlign w:val="center"/>
          </w:tcPr>
          <w:p>
            <w:pPr>
              <w:pStyle w:val="TableContents"/>
              <w:bidi w:val="0"/>
              <w:spacing w:before="0" w:after="283"/>
              <w:jc w:val="left"/>
              <w:rPr/>
            </w:pPr>
            <w:r>
              <w:rPr/>
              <w:t xml:space="preserve">8. maaliskuuta 2018 (2018-03-08) </w:t>
            </w:r>
          </w:p>
        </w:tc>
        <w:tc>
          <w:tcPr>
            <w:tcW w:w="4064" w:type="dxa"/>
            <w:tcBorders/>
            <w:vAlign w:val="center"/>
          </w:tcPr>
          <w:p>
            <w:pPr>
              <w:pStyle w:val="TableContents"/>
              <w:bidi w:val="0"/>
              <w:spacing w:before="0" w:after="283"/>
              <w:jc w:val="left"/>
              <w:rPr/>
            </w:pPr>
            <w:r>
              <w:rPr/>
              <w:t xml:space="preserve">7.07 Kun Maggien orastava romanssi Cliven kanssa vakavoituu, Amelia ehdottaa peli-illan järjestämistä, jotta he voivat salaa arvioida Clivea. Meredith valmistautuu tapaamaan patentin omistajan, jonka hän on; hän kuitenkin yllättyy huomatessaan, että kyseessä on hänen äitinsä vanha ``ystävä''. Kun Marie kieltäytyy luovuttamasta patenttia, Meredith turvautuu siihen, että näyttää hänelle, että laite on jo toteutettu ja toimii. Asianajajaryhmä otetaan mukaan, kun April unohtaa raportin ja katkaisee vahingossa potilaan korvan, joka putoaa lattialle ja aiheuttaa Delucan liukastumisen ja kaatumisen, josta seuraa aivotärähdys. Alex pyytää lupaa käyttää lääkemarihuanaa alaikäiselle potilaalleen, mutta kun tämän isoäiti kuulee hänen hoitosuunnitelmastaan, hän antaa hänelle väliaikaisesti potkut. Peli-ilta saa käänteen, kun April saa päihtyneenä romahduksen ja paikalle ilmestyy odottamaton vieras - Cliven vaimo. Suhteensa peruuttaessaan Jackson näkee tilaisuutensa ja tekee siirtonsa Maggieen. Richard paljastaa Meredithille, että Marie ja Ellis riitelivät, mikä saa Meredithin päättelemään, että häntä on huijattu. </w:t>
            </w:r>
          </w:p>
        </w:tc>
      </w:tr>
      <w:tr>
        <w:trPr/>
        <w:tc>
          <w:tcPr>
            <w:tcW w:w="820" w:type="dxa"/>
            <w:tcBorders/>
            <w:vAlign w:val="center"/>
          </w:tcPr>
          <w:p>
            <w:pPr>
              <w:pStyle w:val="TableHeading"/>
              <w:suppressLineNumbers/>
              <w:bidi w:val="0"/>
              <w:spacing w:before="0" w:after="283"/>
              <w:jc w:val="center"/>
              <w:rPr/>
            </w:pPr>
            <w:r>
              <w:rPr/>
              <w:t xml:space="preserve">308 </w:t>
            </w:r>
          </w:p>
        </w:tc>
        <w:tc>
          <w:tcPr>
            <w:tcW w:w="779" w:type="dxa"/>
            <w:tcBorders/>
            <w:vAlign w:val="center"/>
          </w:tcPr>
          <w:p>
            <w:pPr>
              <w:pStyle w:val="TableContents"/>
              <w:bidi w:val="0"/>
              <w:spacing w:before="0" w:after="283"/>
              <w:jc w:val="left"/>
              <w:rPr/>
            </w:pPr>
            <w:r>
              <w:rPr/>
              <w:t xml:space="preserve">15 </w:t>
            </w:r>
          </w:p>
        </w:tc>
        <w:tc>
          <w:tcPr>
            <w:tcW w:w="1298" w:type="dxa"/>
            <w:tcBorders/>
            <w:vAlign w:val="center"/>
          </w:tcPr>
          <w:p>
            <w:pPr>
              <w:pStyle w:val="TableContents"/>
              <w:bidi w:val="0"/>
              <w:spacing w:before="0" w:after="283"/>
              <w:jc w:val="left"/>
              <w:rPr/>
            </w:pPr>
            <w:r>
              <w:rPr/>
              <w:t xml:space="preserve">"Vanhat arvet, tulevaisuuden sydämet"... </w:t>
            </w:r>
          </w:p>
        </w:tc>
        <w:tc>
          <w:tcPr>
            <w:tcW w:w="991" w:type="dxa"/>
            <w:tcBorders/>
            <w:vAlign w:val="center"/>
          </w:tcPr>
          <w:p>
            <w:pPr>
              <w:pStyle w:val="TableContents"/>
              <w:bidi w:val="0"/>
              <w:spacing w:before="0" w:after="283"/>
              <w:jc w:val="left"/>
              <w:rPr/>
            </w:pPr>
            <w:r>
              <w:rPr/>
              <w:t xml:space="preserve">Ellen Pompeo </w:t>
            </w:r>
          </w:p>
        </w:tc>
        <w:tc>
          <w:tcPr>
            <w:tcW w:w="1099" w:type="dxa"/>
            <w:tcBorders/>
            <w:vAlign w:val="center"/>
          </w:tcPr>
          <w:p>
            <w:pPr>
              <w:pStyle w:val="TableContents"/>
              <w:bidi w:val="0"/>
              <w:spacing w:before="0" w:after="283"/>
              <w:jc w:val="left"/>
              <w:rPr/>
            </w:pPr>
            <w:r>
              <w:rPr/>
              <w:t xml:space="preserve">Tameson Duffy </w:t>
            </w:r>
          </w:p>
        </w:tc>
        <w:tc>
          <w:tcPr>
            <w:tcW w:w="1154" w:type="dxa"/>
            <w:tcBorders/>
            <w:vAlign w:val="center"/>
          </w:tcPr>
          <w:p>
            <w:pPr>
              <w:pStyle w:val="TableContents"/>
              <w:bidi w:val="0"/>
              <w:spacing w:before="0" w:after="283"/>
              <w:jc w:val="left"/>
              <w:rPr/>
            </w:pPr>
            <w:r>
              <w:rPr/>
              <w:t xml:space="preserve">15. maaliskuuta 2018 (2018-03-15) </w:t>
            </w:r>
          </w:p>
        </w:tc>
        <w:tc>
          <w:tcPr>
            <w:tcW w:w="4064" w:type="dxa"/>
            <w:tcBorders/>
            <w:vAlign w:val="center"/>
          </w:tcPr>
          <w:p>
            <w:pPr>
              <w:pStyle w:val="TableContents"/>
              <w:bidi w:val="0"/>
              <w:spacing w:before="0" w:after="283"/>
              <w:jc w:val="left"/>
              <w:rPr/>
            </w:pPr>
            <w:r>
              <w:rPr/>
              <w:t xml:space="preserve">7.18 Alex, Jo ja Maggie pohtivat ensimmäisiä rakkauksiaan, kun he valmistelevat teini-ikäistä potilastaan sydänleikkaukseen; kun sydänsiirto kuitenkin tulee mahdolliseksi, hän kieltäytyy siitä, kunnes hänen poikaystävänsä eroaa hänestä. Marie kertoo Meredithille, että hänen ystävyytensä Ellisin kanssa päättyi, kun Ellis jätti hänen nimensä pois Harper Avery -palkitusta tutkimuksestaan. Marie asettaa Meredithille uhkavaatimuksen, että saadakseen patentin hänen on annettava lausunto, jonka mukaan Grey-menetelmä on nyt Grey-Cerone-menetelmä. Yhdessä vietetyn yön jälkeen April tunnustaa Tomille, että hänen poikkeava käytöksensä on seurausta hänen horjuvasta uskostaan ja vihaavasta suhtautumisestaan Jumalaan. Maggie ja Jackson oppivat pääsemään omituisuuksiensa ja taakkansa yli. Alex pelkää, että Jon apurahahakemukset viittaavat siihen, että Jo on valmis jättämään hänet Seattlessa; tapahtumien käänteessä Jo kuitenkin pyytää Alexia naimisiin, ja Alex suostuu nopeasti. </w:t>
            </w:r>
          </w:p>
        </w:tc>
      </w:tr>
      <w:tr>
        <w:trPr/>
        <w:tc>
          <w:tcPr>
            <w:tcW w:w="820" w:type="dxa"/>
            <w:tcBorders/>
            <w:vAlign w:val="center"/>
          </w:tcPr>
          <w:p>
            <w:pPr>
              <w:pStyle w:val="TableHeading"/>
              <w:suppressLineNumbers/>
              <w:bidi w:val="0"/>
              <w:spacing w:before="0" w:after="283"/>
              <w:jc w:val="center"/>
              <w:rPr/>
            </w:pPr>
            <w:r>
              <w:rPr/>
              <w:t xml:space="preserve">309 </w:t>
            </w:r>
          </w:p>
        </w:tc>
        <w:tc>
          <w:tcPr>
            <w:tcW w:w="779" w:type="dxa"/>
            <w:tcBorders/>
            <w:vAlign w:val="center"/>
          </w:tcPr>
          <w:p>
            <w:pPr>
              <w:pStyle w:val="TableContents"/>
              <w:bidi w:val="0"/>
              <w:spacing w:before="0" w:after="283"/>
              <w:jc w:val="left"/>
              <w:rPr/>
            </w:pPr>
            <w:r>
              <w:rPr/>
              <w:t xml:space="preserve">16 </w:t>
            </w:r>
          </w:p>
        </w:tc>
        <w:tc>
          <w:tcPr>
            <w:tcW w:w="1298" w:type="dxa"/>
            <w:tcBorders/>
            <w:vAlign w:val="center"/>
          </w:tcPr>
          <w:p>
            <w:pPr>
              <w:pStyle w:val="TableContents"/>
              <w:bidi w:val="0"/>
              <w:spacing w:before="0" w:after="283"/>
              <w:jc w:val="left"/>
              <w:rPr/>
            </w:pPr>
            <w:r>
              <w:rPr/>
              <w:t xml:space="preserve">``Jossain ajassa kiinni'' </w:t>
            </w:r>
          </w:p>
        </w:tc>
        <w:tc>
          <w:tcPr>
            <w:tcW w:w="991" w:type="dxa"/>
            <w:tcBorders/>
            <w:vAlign w:val="center"/>
          </w:tcPr>
          <w:p>
            <w:pPr>
              <w:pStyle w:val="TableContents"/>
              <w:bidi w:val="0"/>
              <w:spacing w:before="0" w:after="283"/>
              <w:jc w:val="left"/>
              <w:rPr/>
            </w:pPr>
            <w:r>
              <w:rPr/>
              <w:t xml:space="preserve">Nicole Rubio </w:t>
            </w:r>
          </w:p>
        </w:tc>
        <w:tc>
          <w:tcPr>
            <w:tcW w:w="1099" w:type="dxa"/>
            <w:tcBorders/>
            <w:vAlign w:val="center"/>
          </w:tcPr>
          <w:p>
            <w:pPr>
              <w:pStyle w:val="TableContents"/>
              <w:bidi w:val="0"/>
              <w:spacing w:before="0" w:after="283"/>
              <w:jc w:val="left"/>
              <w:rPr/>
            </w:pPr>
            <w:r>
              <w:rPr/>
              <w:t xml:space="preserve">Jalysa Conway </w:t>
            </w:r>
          </w:p>
        </w:tc>
        <w:tc>
          <w:tcPr>
            <w:tcW w:w="1154" w:type="dxa"/>
            <w:tcBorders/>
            <w:vAlign w:val="center"/>
          </w:tcPr>
          <w:p>
            <w:pPr>
              <w:pStyle w:val="TableContents"/>
              <w:bidi w:val="0"/>
              <w:spacing w:before="0" w:after="283"/>
              <w:jc w:val="left"/>
              <w:rPr/>
            </w:pPr>
            <w:r>
              <w:rPr/>
              <w:t xml:space="preserve">maaliskuu 22, 2018 (2018-03-22) </w:t>
            </w:r>
          </w:p>
        </w:tc>
        <w:tc>
          <w:tcPr>
            <w:tcW w:w="4064" w:type="dxa"/>
            <w:tcBorders/>
            <w:vAlign w:val="center"/>
          </w:tcPr>
          <w:p>
            <w:pPr>
              <w:pStyle w:val="TableContents"/>
              <w:bidi w:val="0"/>
              <w:spacing w:before="0" w:after="283"/>
              <w:jc w:val="left"/>
              <w:rPr/>
            </w:pPr>
            <w:r>
              <w:rPr/>
              <w:t xml:space="preserve">7.61 Baileyn potilas osoittautuu yhdeksi hänen lapsuuden sankareistaan, naispuoliseksi astronautiksi, joka on rakentamassa aikakonetta. Meredith heittää pyyhkeen kehään tutkimuksensa suhteen, sillä hän ei enää saa patenttia. Richard ja Catherine saavat tietää Jacksonin ja Maggien suhteesta, mikä aiheuttaa kiusallisia jännitteitä Jacksonin, Catherinen ja Richardin työskennellessä yhdessä vaginoplastiajutun parissa. April kaappaa traumojen sertifiointiharjoituksen ja jättää harjoittelijat kyyneliin ja epäilyksiin. Kun Bailey menettää potilaansa, hän löytää inspiraation, jota hän tarvitsee antaakseen tutkimusprojektilleen nimen ``Polunraivaaja'', ja Jo herättää Meredithin halun jatkaa projektiaan. Amelia ja Owen jatkavat ystävyyssuhdettaan, kunnes Amelia saa selville, kuinka läheisiä Owen ja Teddy ovat, ja Arizona auttaa Sofiaa totuttelemaan uuteen elämäänsä kaukana New Yorkista. </w:t>
            </w:r>
          </w:p>
        </w:tc>
      </w:tr>
      <w:tr>
        <w:trPr/>
        <w:tc>
          <w:tcPr>
            <w:tcW w:w="820" w:type="dxa"/>
            <w:tcBorders/>
            <w:vAlign w:val="center"/>
          </w:tcPr>
          <w:p>
            <w:pPr>
              <w:pStyle w:val="TableHeading"/>
              <w:suppressLineNumbers/>
              <w:bidi w:val="0"/>
              <w:spacing w:before="0" w:after="283"/>
              <w:jc w:val="center"/>
              <w:rPr/>
            </w:pPr>
            <w:r>
              <w:rPr/>
              <w:t xml:space="preserve">310 </w:t>
            </w:r>
          </w:p>
        </w:tc>
        <w:tc>
          <w:tcPr>
            <w:tcW w:w="779" w:type="dxa"/>
            <w:tcBorders/>
            <w:vAlign w:val="center"/>
          </w:tcPr>
          <w:p>
            <w:pPr>
              <w:pStyle w:val="TableContents"/>
              <w:bidi w:val="0"/>
              <w:spacing w:before="0" w:after="283"/>
              <w:jc w:val="left"/>
              <w:rPr/>
            </w:pPr>
            <w:r>
              <w:rPr/>
              <w:t xml:space="preserve">17 </w:t>
            </w:r>
          </w:p>
        </w:tc>
        <w:tc>
          <w:tcPr>
            <w:tcW w:w="1298" w:type="dxa"/>
            <w:tcBorders/>
            <w:vAlign w:val="center"/>
          </w:tcPr>
          <w:p>
            <w:pPr>
              <w:pStyle w:val="TableContents"/>
              <w:bidi w:val="0"/>
              <w:spacing w:before="0" w:after="283"/>
              <w:jc w:val="left"/>
              <w:rPr/>
            </w:pPr>
            <w:r>
              <w:rPr/>
              <w:t xml:space="preserve">``One Day Like This'' </w:t>
            </w:r>
          </w:p>
        </w:tc>
        <w:tc>
          <w:tcPr>
            <w:tcW w:w="991" w:type="dxa"/>
            <w:tcBorders/>
            <w:vAlign w:val="center"/>
          </w:tcPr>
          <w:p>
            <w:pPr>
              <w:pStyle w:val="TableContents"/>
              <w:bidi w:val="0"/>
              <w:spacing w:before="0" w:after="283"/>
              <w:jc w:val="left"/>
              <w:rPr/>
            </w:pPr>
            <w:r>
              <w:rPr/>
              <w:t xml:space="preserve">Kevin McKidd </w:t>
            </w:r>
          </w:p>
        </w:tc>
        <w:tc>
          <w:tcPr>
            <w:tcW w:w="1099" w:type="dxa"/>
            <w:tcBorders/>
            <w:vAlign w:val="center"/>
          </w:tcPr>
          <w:p>
            <w:pPr>
              <w:pStyle w:val="TableContents"/>
              <w:bidi w:val="0"/>
              <w:spacing w:before="0" w:after="283"/>
              <w:jc w:val="left"/>
              <w:rPr/>
            </w:pPr>
            <w:r>
              <w:rPr/>
              <w:t xml:space="preserve">Elisabeth R. Finch </w:t>
            </w:r>
          </w:p>
        </w:tc>
        <w:tc>
          <w:tcPr>
            <w:tcW w:w="1154" w:type="dxa"/>
            <w:tcBorders/>
            <w:vAlign w:val="center"/>
          </w:tcPr>
          <w:p>
            <w:pPr>
              <w:pStyle w:val="TableContents"/>
              <w:bidi w:val="0"/>
              <w:spacing w:before="0" w:after="283"/>
              <w:jc w:val="left"/>
              <w:rPr/>
            </w:pPr>
            <w:r>
              <w:rPr/>
              <w:t xml:space="preserve">maaliskuu 29, 2018 (2018-03-29) </w:t>
            </w:r>
          </w:p>
        </w:tc>
        <w:tc>
          <w:tcPr>
            <w:tcW w:w="4064" w:type="dxa"/>
            <w:tcBorders/>
            <w:vAlign w:val="center"/>
          </w:tcPr>
          <w:p>
            <w:pPr>
              <w:pStyle w:val="TableContents"/>
              <w:bidi w:val="0"/>
              <w:spacing w:before="0" w:after="283"/>
              <w:jc w:val="left"/>
              <w:rPr/>
            </w:pPr>
            <w:r>
              <w:rPr/>
              <w:t xml:space="preserve">7.15 Huhtikuu menee Baileyn kanssa ristiin, kun hän on eri mieltä Baileyn hoitosuunnitelmasta rabbille, joka kävi kolme kertaa divertikuliitin vuoksi ja sai vain antibiootteja ja joka nyt kärsii sivuvaikutuksena toksisesta epidermaalisesta nekrolyysistä. Kun April hoitaa rabbia, tämä antaa hänelle oppitunnin uskosta, jonka avulla hän voi pohtia viimeaikaisia kamppailujaan. Meredith ystävystyy Mayo-klinikan uuden elinsiirtokirurgin, tohtori Nick Marshin kanssa, joka toipuu omasta munuaisensiirrostaan. Kun hänen laboratoriotuloksensa tulevat takaisin, Meredith kiidättää hänet leikkaukseen veritulpan poistamiseksi ja pelastaa onnistuneesti hänen munuaisensa. Lopetettuaan suhteen Amelian kanssa Owen ottaa uudelleen yhteyttä Teddyyn, joka asuu nyt Saksassa. Lyhyen, iloisen jälleennäkemisen jälkeen Teddy kuitenkin saa tietää, että vielä hetki sitten hän makasi Amelian kanssa ja kieltäytyy olemasta hänen toinen valintansa. </w:t>
            </w:r>
          </w:p>
        </w:tc>
      </w:tr>
      <w:tr>
        <w:trPr/>
        <w:tc>
          <w:tcPr>
            <w:tcW w:w="820" w:type="dxa"/>
            <w:tcBorders/>
            <w:vAlign w:val="center"/>
          </w:tcPr>
          <w:p>
            <w:pPr>
              <w:pStyle w:val="TableHeading"/>
              <w:suppressLineNumbers/>
              <w:bidi w:val="0"/>
              <w:spacing w:before="0" w:after="283"/>
              <w:jc w:val="center"/>
              <w:rPr/>
            </w:pPr>
            <w:r>
              <w:rPr/>
              <w:t xml:space="preserve">311 </w:t>
            </w:r>
          </w:p>
        </w:tc>
        <w:tc>
          <w:tcPr>
            <w:tcW w:w="779" w:type="dxa"/>
            <w:tcBorders/>
            <w:vAlign w:val="center"/>
          </w:tcPr>
          <w:p>
            <w:pPr>
              <w:pStyle w:val="TableContents"/>
              <w:bidi w:val="0"/>
              <w:spacing w:before="0" w:after="283"/>
              <w:jc w:val="left"/>
              <w:rPr/>
            </w:pPr>
            <w:r>
              <w:rPr/>
              <w:t xml:space="preserve">18 </w:t>
            </w:r>
          </w:p>
        </w:tc>
        <w:tc>
          <w:tcPr>
            <w:tcW w:w="1298" w:type="dxa"/>
            <w:tcBorders/>
            <w:vAlign w:val="center"/>
          </w:tcPr>
          <w:p>
            <w:pPr>
              <w:pStyle w:val="TableContents"/>
              <w:bidi w:val="0"/>
              <w:spacing w:before="0" w:after="283"/>
              <w:jc w:val="left"/>
              <w:rPr/>
            </w:pPr>
            <w:r>
              <w:rPr/>
              <w:t xml:space="preserve">``Hold Back the River'' </w:t>
            </w:r>
          </w:p>
        </w:tc>
        <w:tc>
          <w:tcPr>
            <w:tcW w:w="991" w:type="dxa"/>
            <w:tcBorders/>
            <w:vAlign w:val="center"/>
          </w:tcPr>
          <w:p>
            <w:pPr>
              <w:pStyle w:val="TableContents"/>
              <w:bidi w:val="0"/>
              <w:spacing w:before="0" w:after="283"/>
              <w:jc w:val="left"/>
              <w:rPr/>
            </w:pPr>
            <w:r>
              <w:rPr/>
              <w:t xml:space="preserve">Geary McLeod </w:t>
            </w:r>
          </w:p>
        </w:tc>
        <w:tc>
          <w:tcPr>
            <w:tcW w:w="1099" w:type="dxa"/>
            <w:tcBorders/>
            <w:vAlign w:val="center"/>
          </w:tcPr>
          <w:p>
            <w:pPr>
              <w:pStyle w:val="TableContents"/>
              <w:bidi w:val="0"/>
              <w:spacing w:before="0" w:after="283"/>
              <w:jc w:val="left"/>
              <w:rPr/>
            </w:pPr>
            <w:r>
              <w:rPr/>
              <w:t xml:space="preserve">Alex Manugian </w:t>
            </w:r>
          </w:p>
        </w:tc>
        <w:tc>
          <w:tcPr>
            <w:tcW w:w="1154" w:type="dxa"/>
            <w:tcBorders/>
            <w:vAlign w:val="center"/>
          </w:tcPr>
          <w:p>
            <w:pPr>
              <w:pStyle w:val="TableContents"/>
              <w:bidi w:val="0"/>
              <w:spacing w:before="0" w:after="283"/>
              <w:jc w:val="left"/>
              <w:rPr/>
            </w:pPr>
            <w:r>
              <w:rPr/>
              <w:t xml:space="preserve">5. huhtikuuta 2018 (2018-04-05) </w:t>
            </w:r>
          </w:p>
        </w:tc>
        <w:tc>
          <w:tcPr>
            <w:tcW w:w="4064" w:type="dxa"/>
            <w:tcBorders/>
            <w:vAlign w:val="center"/>
          </w:tcPr>
          <w:p>
            <w:pPr>
              <w:pStyle w:val="TableContents"/>
              <w:bidi w:val="0"/>
              <w:spacing w:before="0" w:after="283"/>
              <w:jc w:val="left"/>
              <w:rPr/>
            </w:pPr>
            <w:r>
              <w:rPr/>
              <w:t xml:space="preserve">TBD Richard yllättyy, kun hänen AA-sponsorinsa Ollie saapuu Grey Sloaniin ambulanssilla. Kun tämä kieltää häneltä jälleen kerran mahdollisuuden pelastaa hänen henkensä, hän pyytää Maggien ja Meredithin apua. Nyt kun Owen on palannut Yhdysvaltoihin, hän joutuu kohtaamaan Arizonan halveksunnan ja Amelian epäonnistumisen Teddyn kanssa. Henkilökohtaisten keskustelujen välissä Arizona ja Owen perehtyvät tarkemmin petolliseen onkologiin. Etsinnässään he saavat sattumalta tietää, että Arizonalla on rintasyöpä - ainakin siihen asti, kunnes todistetaan, että hänen tuottamansa kuva oli väärennös. Alex, Amelia ja Tom poistavat Noahin aivokasvaimen, vaikka eivät ole koskaan aiemmin tehneet kyseistä toimenpidettä. Vaikka leikkaus onnistuu, Amelia ja Tom päättävät, että on liian riskialtista tehdä sama Kimmylle, mikä raivostuttaa Alexia. April pyrkii tekemään sovinnon kollegoidensa ja Jacksonin kanssa ja väittää löytäneensä Jeesuksen uudelleen. Meredith ja Jo saavat tietää, että heidän tutkimuksensa voi onnistua ilman polymeeriä, ja että he voivat auttaa potilaita kasvattamaan maksoja ja pelastamaan ihmishenkiä. </w:t>
            </w:r>
          </w:p>
        </w:tc>
      </w:tr>
      <w:tr>
        <w:trPr/>
        <w:tc>
          <w:tcPr>
            <w:tcW w:w="820" w:type="dxa"/>
            <w:tcBorders/>
            <w:vAlign w:val="center"/>
          </w:tcPr>
          <w:p>
            <w:pPr>
              <w:pStyle w:val="TableHeading"/>
              <w:suppressLineNumbers/>
              <w:bidi w:val="0"/>
              <w:spacing w:before="0" w:after="283"/>
              <w:jc w:val="center"/>
              <w:rPr/>
            </w:pPr>
            <w:r>
              <w:rPr/>
              <w:t xml:space="preserve">312 </w:t>
            </w:r>
          </w:p>
        </w:tc>
        <w:tc>
          <w:tcPr>
            <w:tcW w:w="779" w:type="dxa"/>
            <w:tcBorders/>
            <w:vAlign w:val="center"/>
          </w:tcPr>
          <w:p>
            <w:pPr>
              <w:pStyle w:val="TableContents"/>
              <w:bidi w:val="0"/>
              <w:spacing w:before="0" w:after="283"/>
              <w:jc w:val="left"/>
              <w:rPr/>
            </w:pPr>
            <w:r>
              <w:rPr/>
              <w:t xml:space="preserve">19 </w:t>
            </w:r>
          </w:p>
        </w:tc>
        <w:tc>
          <w:tcPr>
            <w:tcW w:w="1298" w:type="dxa"/>
            <w:tcBorders/>
            <w:vAlign w:val="center"/>
          </w:tcPr>
          <w:p>
            <w:pPr>
              <w:pStyle w:val="TableContents"/>
              <w:bidi w:val="0"/>
              <w:spacing w:before="0" w:after="283"/>
              <w:jc w:val="left"/>
              <w:rPr/>
            </w:pPr>
            <w:r>
              <w:rPr/>
              <w:t xml:space="preserve">"Kaunis uneksija"... </w:t>
            </w:r>
          </w:p>
        </w:tc>
        <w:tc>
          <w:tcPr>
            <w:tcW w:w="991" w:type="dxa"/>
            <w:tcBorders/>
            <w:vAlign w:val="center"/>
          </w:tcPr>
          <w:p>
            <w:pPr>
              <w:pStyle w:val="TableContents"/>
              <w:bidi w:val="0"/>
              <w:spacing w:before="0" w:after="283"/>
              <w:jc w:val="left"/>
              <w:rPr/>
            </w:pPr>
            <w:r>
              <w:rPr/>
              <w:t xml:space="preserve">Jeannot Szwarc </w:t>
            </w:r>
          </w:p>
        </w:tc>
        <w:tc>
          <w:tcPr>
            <w:tcW w:w="1099" w:type="dxa"/>
            <w:tcBorders/>
            <w:vAlign w:val="center"/>
          </w:tcPr>
          <w:p>
            <w:pPr>
              <w:pStyle w:val="TableContents"/>
              <w:bidi w:val="0"/>
              <w:spacing w:before="0" w:after="283"/>
              <w:jc w:val="left"/>
              <w:rPr/>
            </w:pPr>
            <w:r>
              <w:rPr/>
              <w:t xml:space="preserve">Meg Marinis </w:t>
            </w:r>
          </w:p>
        </w:tc>
        <w:tc>
          <w:tcPr>
            <w:tcW w:w="1154" w:type="dxa"/>
            <w:tcBorders/>
            <w:vAlign w:val="center"/>
          </w:tcPr>
          <w:p>
            <w:pPr>
              <w:pStyle w:val="TableContents"/>
              <w:bidi w:val="0"/>
              <w:spacing w:before="0" w:after="283"/>
              <w:jc w:val="left"/>
              <w:rPr/>
            </w:pPr>
            <w:r>
              <w:rPr>
                <w:color w:val="DCDCDC"/>
              </w:rPr>
              <w:t xml:space="preserve">12. huhtikuuta 2018 </w:t>
            </w:r>
            <w:r>
              <w:rPr/>
              <w:t xml:space="preserve">(2018-04-12) </w:t>
            </w:r>
          </w:p>
        </w:tc>
        <w:tc>
          <w:tcPr>
            <w:tcW w:w="4064" w:type="dxa"/>
            <w:tcBorders/>
            <w:vAlign w:val="center"/>
          </w:tcPr>
          <w:p>
            <w:pPr>
              <w:pStyle w:val="TableContents"/>
              <w:bidi w:val="0"/>
              <w:spacing w:before="0" w:after="283"/>
              <w:jc w:val="left"/>
              <w:rPr/>
            </w:pPr>
            <w:r>
              <w:rPr/>
              <w:t xml:space="preserve">TBD </w:t>
            </w:r>
          </w:p>
        </w:tc>
      </w:tr>
      <w:tr>
        <w:trPr/>
        <w:tc>
          <w:tcPr>
            <w:tcW w:w="820" w:type="dxa"/>
            <w:tcBorders/>
            <w:vAlign w:val="center"/>
          </w:tcPr>
          <w:p>
            <w:pPr>
              <w:pStyle w:val="TableHeading"/>
              <w:suppressLineNumbers/>
              <w:bidi w:val="0"/>
              <w:spacing w:before="0" w:after="283"/>
              <w:jc w:val="center"/>
              <w:rPr/>
            </w:pPr>
            <w:r>
              <w:rPr/>
              <w:t xml:space="preserve">313 </w:t>
            </w:r>
          </w:p>
        </w:tc>
        <w:tc>
          <w:tcPr>
            <w:tcW w:w="779" w:type="dxa"/>
            <w:tcBorders/>
            <w:vAlign w:val="center"/>
          </w:tcPr>
          <w:p>
            <w:pPr>
              <w:pStyle w:val="TableContents"/>
              <w:bidi w:val="0"/>
              <w:spacing w:before="0" w:after="283"/>
              <w:jc w:val="left"/>
              <w:rPr/>
            </w:pPr>
            <w:r>
              <w:rPr/>
              <w:t xml:space="preserve">20 </w:t>
            </w:r>
          </w:p>
        </w:tc>
        <w:tc>
          <w:tcPr>
            <w:tcW w:w="1298" w:type="dxa"/>
            <w:tcBorders/>
            <w:vAlign w:val="center"/>
          </w:tcPr>
          <w:p>
            <w:pPr>
              <w:pStyle w:val="TableContents"/>
              <w:bidi w:val="0"/>
              <w:spacing w:before="0" w:after="283"/>
              <w:jc w:val="left"/>
              <w:rPr/>
            </w:pPr>
            <w:r>
              <w:rPr/>
              <w:t xml:space="preserve">``Tuomion päivä'' </w:t>
            </w:r>
          </w:p>
        </w:tc>
        <w:tc>
          <w:tcPr>
            <w:tcW w:w="991" w:type="dxa"/>
            <w:tcBorders/>
            <w:vAlign w:val="center"/>
          </w:tcPr>
          <w:p>
            <w:pPr>
              <w:pStyle w:val="TableContents"/>
              <w:bidi w:val="0"/>
              <w:spacing w:before="0" w:after="283"/>
              <w:jc w:val="left"/>
              <w:rPr/>
            </w:pPr>
            <w:r>
              <w:rPr/>
              <w:t xml:space="preserve">Sydney Freeland </w:t>
            </w:r>
          </w:p>
        </w:tc>
        <w:tc>
          <w:tcPr>
            <w:tcW w:w="1099" w:type="dxa"/>
            <w:tcBorders/>
            <w:vAlign w:val="center"/>
          </w:tcPr>
          <w:p>
            <w:pPr>
              <w:pStyle w:val="TableContents"/>
              <w:bidi w:val="0"/>
              <w:spacing w:before="0" w:after="283"/>
              <w:jc w:val="left"/>
              <w:rPr/>
            </w:pPr>
            <w:r>
              <w:rPr/>
              <w:t xml:space="preserve">Julie Wong </w:t>
            </w:r>
          </w:p>
        </w:tc>
        <w:tc>
          <w:tcPr>
            <w:tcW w:w="1154" w:type="dxa"/>
            <w:tcBorders/>
            <w:vAlign w:val="center"/>
          </w:tcPr>
          <w:p>
            <w:pPr>
              <w:pStyle w:val="TableContents"/>
              <w:bidi w:val="0"/>
              <w:spacing w:before="0" w:after="283"/>
              <w:jc w:val="left"/>
              <w:rPr/>
            </w:pPr>
            <w:r>
              <w:rPr/>
              <w:t xml:space="preserve">19. huhtikuuta 2018 (2018-04-19) </w:t>
            </w:r>
          </w:p>
        </w:tc>
        <w:tc>
          <w:tcPr>
            <w:tcW w:w="4064" w:type="dxa"/>
            <w:tcBorders/>
            <w:vAlign w:val="center"/>
          </w:tcPr>
          <w:p>
            <w:pPr>
              <w:pStyle w:val="TableContents"/>
              <w:bidi w:val="0"/>
              <w:spacing w:before="0" w:after="283"/>
              <w:jc w:val="left"/>
              <w:rPr/>
            </w:pPr>
            <w:r>
              <w:rPr/>
              <w:t xml:space="preserve">TBD </w:t>
            </w:r>
          </w:p>
        </w:tc>
      </w:tr>
      <w:tr>
        <w:trPr/>
        <w:tc>
          <w:tcPr>
            <w:tcW w:w="820" w:type="dxa"/>
            <w:tcBorders/>
            <w:vAlign w:val="center"/>
          </w:tcPr>
          <w:p>
            <w:pPr>
              <w:pStyle w:val="TableHeading"/>
              <w:suppressLineNumbers/>
              <w:bidi w:val="0"/>
              <w:spacing w:before="0" w:after="283"/>
              <w:jc w:val="center"/>
              <w:rPr/>
            </w:pPr>
            <w:r>
              <w:rPr/>
              <w:t xml:space="preserve">314 </w:t>
            </w:r>
          </w:p>
        </w:tc>
        <w:tc>
          <w:tcPr>
            <w:tcW w:w="779" w:type="dxa"/>
            <w:tcBorders/>
            <w:vAlign w:val="center"/>
          </w:tcPr>
          <w:p>
            <w:pPr>
              <w:pStyle w:val="TableContents"/>
              <w:bidi w:val="0"/>
              <w:spacing w:before="0" w:after="283"/>
              <w:jc w:val="left"/>
              <w:rPr/>
            </w:pPr>
            <w:r>
              <w:rPr/>
              <w:t xml:space="preserve">21 </w:t>
            </w:r>
          </w:p>
        </w:tc>
        <w:tc>
          <w:tcPr>
            <w:tcW w:w="1298" w:type="dxa"/>
            <w:tcBorders/>
            <w:vAlign w:val="center"/>
          </w:tcPr>
          <w:p>
            <w:pPr>
              <w:pStyle w:val="TableContents"/>
              <w:bidi w:val="0"/>
              <w:spacing w:before="0" w:after="283"/>
              <w:jc w:val="left"/>
              <w:rPr/>
            </w:pPr>
            <w:r>
              <w:rPr/>
              <w:t xml:space="preserve">TBA </w:t>
            </w:r>
          </w:p>
        </w:tc>
        <w:tc>
          <w:tcPr>
            <w:tcW w:w="991" w:type="dxa"/>
            <w:tcBorders/>
            <w:vAlign w:val="center"/>
          </w:tcPr>
          <w:p>
            <w:pPr>
              <w:pStyle w:val="TableContents"/>
              <w:bidi w:val="0"/>
              <w:spacing w:before="0" w:after="283"/>
              <w:jc w:val="left"/>
              <w:rPr/>
            </w:pPr>
            <w:r>
              <w:rPr/>
              <w:t xml:space="preserve">Kevin McKidd </w:t>
            </w:r>
          </w:p>
        </w:tc>
        <w:tc>
          <w:tcPr>
            <w:tcW w:w="1099" w:type="dxa"/>
            <w:tcBorders/>
            <w:vAlign w:val="center"/>
          </w:tcPr>
          <w:p>
            <w:pPr>
              <w:pStyle w:val="TableContents"/>
              <w:bidi w:val="0"/>
              <w:spacing w:before="0" w:after="283"/>
              <w:jc w:val="left"/>
              <w:rPr/>
            </w:pPr>
            <w:r>
              <w:rPr/>
              <w:t xml:space="preserve">TBA </w:t>
            </w:r>
          </w:p>
        </w:tc>
        <w:tc>
          <w:tcPr>
            <w:tcW w:w="1154" w:type="dxa"/>
            <w:tcBorders/>
            <w:vAlign w:val="center"/>
          </w:tcPr>
          <w:p>
            <w:pPr>
              <w:pStyle w:val="TableContents"/>
              <w:bidi w:val="0"/>
              <w:spacing w:before="0" w:after="283"/>
              <w:jc w:val="left"/>
              <w:rPr/>
            </w:pPr>
            <w:r>
              <w:rPr/>
              <w:t xml:space="preserve">TBA </w:t>
            </w:r>
          </w:p>
        </w:tc>
        <w:tc>
          <w:tcPr>
            <w:tcW w:w="4064" w:type="dxa"/>
            <w:tcBorders/>
            <w:vAlign w:val="center"/>
          </w:tcPr>
          <w:p>
            <w:pPr>
              <w:pStyle w:val="TableContents"/>
              <w:bidi w:val="0"/>
              <w:spacing w:before="0" w:after="283"/>
              <w:jc w:val="left"/>
              <w:rPr/>
            </w:pPr>
            <w:r>
              <w:rPr/>
              <w:t xml:space="preserve">TBD </w:t>
            </w:r>
          </w:p>
        </w:tc>
      </w:tr>
      <w:tr>
        <w:trPr/>
        <w:tc>
          <w:tcPr>
            <w:tcW w:w="820" w:type="dxa"/>
            <w:tcBorders/>
            <w:vAlign w:val="center"/>
          </w:tcPr>
          <w:p>
            <w:pPr>
              <w:pStyle w:val="TableHeading"/>
              <w:suppressLineNumbers/>
              <w:bidi w:val="0"/>
              <w:spacing w:before="0" w:after="283"/>
              <w:jc w:val="center"/>
              <w:rPr/>
            </w:pPr>
            <w:r>
              <w:rPr/>
              <w:t xml:space="preserve">315 </w:t>
            </w:r>
          </w:p>
        </w:tc>
        <w:tc>
          <w:tcPr>
            <w:tcW w:w="779" w:type="dxa"/>
            <w:tcBorders/>
            <w:vAlign w:val="center"/>
          </w:tcPr>
          <w:p>
            <w:pPr>
              <w:pStyle w:val="TableContents"/>
              <w:bidi w:val="0"/>
              <w:spacing w:before="0" w:after="283"/>
              <w:jc w:val="left"/>
              <w:rPr/>
            </w:pPr>
            <w:r>
              <w:rPr/>
              <w:t xml:space="preserve">22 </w:t>
            </w:r>
          </w:p>
        </w:tc>
        <w:tc>
          <w:tcPr>
            <w:tcW w:w="1298" w:type="dxa"/>
            <w:tcBorders/>
            <w:vAlign w:val="center"/>
          </w:tcPr>
          <w:p>
            <w:pPr>
              <w:pStyle w:val="TableContents"/>
              <w:bidi w:val="0"/>
              <w:spacing w:before="0" w:after="283"/>
              <w:jc w:val="left"/>
              <w:rPr/>
            </w:pPr>
            <w:r>
              <w:rPr/>
              <w:t xml:space="preserve">TBA </w:t>
            </w:r>
          </w:p>
        </w:tc>
        <w:tc>
          <w:tcPr>
            <w:tcW w:w="991" w:type="dxa"/>
            <w:tcBorders/>
            <w:vAlign w:val="center"/>
          </w:tcPr>
          <w:p>
            <w:pPr>
              <w:pStyle w:val="TableContents"/>
              <w:bidi w:val="0"/>
              <w:spacing w:before="0" w:after="283"/>
              <w:jc w:val="left"/>
              <w:rPr/>
            </w:pPr>
            <w:r>
              <w:rPr/>
              <w:t xml:space="preserve">TBA </w:t>
            </w:r>
          </w:p>
        </w:tc>
        <w:tc>
          <w:tcPr>
            <w:tcW w:w="1099" w:type="dxa"/>
            <w:tcBorders/>
            <w:vAlign w:val="center"/>
          </w:tcPr>
          <w:p>
            <w:pPr>
              <w:pStyle w:val="TableContents"/>
              <w:bidi w:val="0"/>
              <w:spacing w:before="0" w:after="283"/>
              <w:jc w:val="left"/>
              <w:rPr/>
            </w:pPr>
            <w:r>
              <w:rPr/>
              <w:t xml:space="preserve">TBA </w:t>
            </w:r>
          </w:p>
        </w:tc>
        <w:tc>
          <w:tcPr>
            <w:tcW w:w="1154" w:type="dxa"/>
            <w:tcBorders/>
            <w:vAlign w:val="center"/>
          </w:tcPr>
          <w:p>
            <w:pPr>
              <w:pStyle w:val="TableContents"/>
              <w:bidi w:val="0"/>
              <w:spacing w:before="0" w:after="283"/>
              <w:jc w:val="left"/>
              <w:rPr/>
            </w:pPr>
            <w:r>
              <w:rPr/>
              <w:t xml:space="preserve">TBA </w:t>
            </w:r>
          </w:p>
        </w:tc>
        <w:tc>
          <w:tcPr>
            <w:tcW w:w="4064" w:type="dxa"/>
            <w:tcBorders/>
            <w:vAlign w:val="center"/>
          </w:tcPr>
          <w:p>
            <w:pPr>
              <w:pStyle w:val="TableContents"/>
              <w:bidi w:val="0"/>
              <w:spacing w:before="0" w:after="283"/>
              <w:jc w:val="left"/>
              <w:rPr/>
            </w:pPr>
            <w:r>
              <w:rPr/>
              <w:t xml:space="preserve">TBD </w:t>
            </w:r>
          </w:p>
        </w:tc>
      </w:tr>
      <w:tr>
        <w:trPr/>
        <w:tc>
          <w:tcPr>
            <w:tcW w:w="820" w:type="dxa"/>
            <w:tcBorders/>
            <w:vAlign w:val="center"/>
          </w:tcPr>
          <w:p>
            <w:pPr>
              <w:pStyle w:val="TableHeading"/>
              <w:suppressLineNumbers/>
              <w:bidi w:val="0"/>
              <w:spacing w:before="0" w:after="283"/>
              <w:jc w:val="center"/>
              <w:rPr/>
            </w:pPr>
            <w:r>
              <w:rPr/>
              <w:t xml:space="preserve">316 </w:t>
            </w:r>
          </w:p>
        </w:tc>
        <w:tc>
          <w:tcPr>
            <w:tcW w:w="779" w:type="dxa"/>
            <w:tcBorders/>
            <w:vAlign w:val="center"/>
          </w:tcPr>
          <w:p>
            <w:pPr>
              <w:pStyle w:val="TableContents"/>
              <w:bidi w:val="0"/>
              <w:spacing w:before="0" w:after="283"/>
              <w:jc w:val="left"/>
              <w:rPr/>
            </w:pPr>
            <w:r>
              <w:rPr/>
              <w:t xml:space="preserve">23 </w:t>
            </w:r>
          </w:p>
        </w:tc>
        <w:tc>
          <w:tcPr>
            <w:tcW w:w="1298" w:type="dxa"/>
            <w:tcBorders/>
            <w:vAlign w:val="center"/>
          </w:tcPr>
          <w:p>
            <w:pPr>
              <w:pStyle w:val="TableContents"/>
              <w:bidi w:val="0"/>
              <w:spacing w:before="0" w:after="283"/>
              <w:jc w:val="left"/>
              <w:rPr/>
            </w:pPr>
            <w:r>
              <w:rPr/>
              <w:t xml:space="preserve">TBA </w:t>
            </w:r>
          </w:p>
        </w:tc>
        <w:tc>
          <w:tcPr>
            <w:tcW w:w="991" w:type="dxa"/>
            <w:tcBorders/>
            <w:vAlign w:val="center"/>
          </w:tcPr>
          <w:p>
            <w:pPr>
              <w:pStyle w:val="TableContents"/>
              <w:bidi w:val="0"/>
              <w:spacing w:before="0" w:after="283"/>
              <w:jc w:val="left"/>
              <w:rPr/>
            </w:pPr>
            <w:r>
              <w:rPr/>
              <w:t xml:space="preserve">TBA </w:t>
            </w:r>
          </w:p>
        </w:tc>
        <w:tc>
          <w:tcPr>
            <w:tcW w:w="1099" w:type="dxa"/>
            <w:tcBorders/>
            <w:vAlign w:val="center"/>
          </w:tcPr>
          <w:p>
            <w:pPr>
              <w:pStyle w:val="TableContents"/>
              <w:bidi w:val="0"/>
              <w:spacing w:before="0" w:after="283"/>
              <w:jc w:val="left"/>
              <w:rPr/>
            </w:pPr>
            <w:r>
              <w:rPr/>
              <w:t xml:space="preserve">TBA </w:t>
            </w:r>
          </w:p>
        </w:tc>
        <w:tc>
          <w:tcPr>
            <w:tcW w:w="1154" w:type="dxa"/>
            <w:tcBorders/>
            <w:vAlign w:val="center"/>
          </w:tcPr>
          <w:p>
            <w:pPr>
              <w:pStyle w:val="TableContents"/>
              <w:bidi w:val="0"/>
              <w:spacing w:before="0" w:after="283"/>
              <w:jc w:val="left"/>
              <w:rPr/>
            </w:pPr>
            <w:r>
              <w:rPr/>
              <w:t xml:space="preserve">TBA </w:t>
            </w:r>
          </w:p>
        </w:tc>
        <w:tc>
          <w:tcPr>
            <w:tcW w:w="4064" w:type="dxa"/>
            <w:tcBorders/>
            <w:vAlign w:val="center"/>
          </w:tcPr>
          <w:p>
            <w:pPr>
              <w:pStyle w:val="TableContents"/>
              <w:bidi w:val="0"/>
              <w:spacing w:before="0" w:after="283"/>
              <w:jc w:val="left"/>
              <w:rPr/>
            </w:pPr>
            <w:r>
              <w:rPr/>
              <w:t xml:space="preserve">TBD </w:t>
            </w:r>
          </w:p>
        </w:tc>
      </w:tr>
      <w:tr>
        <w:trPr/>
        <w:tc>
          <w:tcPr>
            <w:tcW w:w="820" w:type="dxa"/>
            <w:tcBorders/>
            <w:vAlign w:val="center"/>
          </w:tcPr>
          <w:p>
            <w:pPr>
              <w:pStyle w:val="TableHeading"/>
              <w:suppressLineNumbers/>
              <w:bidi w:val="0"/>
              <w:spacing w:before="0" w:after="283"/>
              <w:jc w:val="center"/>
              <w:rPr/>
            </w:pPr>
            <w:r>
              <w:rPr/>
              <w:t xml:space="preserve">317 </w:t>
            </w:r>
          </w:p>
        </w:tc>
        <w:tc>
          <w:tcPr>
            <w:tcW w:w="779" w:type="dxa"/>
            <w:tcBorders/>
            <w:vAlign w:val="center"/>
          </w:tcPr>
          <w:p>
            <w:pPr>
              <w:pStyle w:val="TableContents"/>
              <w:bidi w:val="0"/>
              <w:spacing w:before="0" w:after="283"/>
              <w:jc w:val="left"/>
              <w:rPr/>
            </w:pPr>
            <w:r>
              <w:rPr/>
              <w:t xml:space="preserve">24 </w:t>
            </w:r>
          </w:p>
        </w:tc>
        <w:tc>
          <w:tcPr>
            <w:tcW w:w="1298" w:type="dxa"/>
            <w:tcBorders/>
            <w:vAlign w:val="center"/>
          </w:tcPr>
          <w:p>
            <w:pPr>
              <w:pStyle w:val="TableContents"/>
              <w:bidi w:val="0"/>
              <w:spacing w:before="0" w:after="283"/>
              <w:jc w:val="left"/>
              <w:rPr/>
            </w:pPr>
            <w:r>
              <w:rPr/>
              <w:t xml:space="preserve">``All of Me'' </w:t>
            </w:r>
          </w:p>
        </w:tc>
        <w:tc>
          <w:tcPr>
            <w:tcW w:w="991" w:type="dxa"/>
            <w:tcBorders/>
            <w:vAlign w:val="center"/>
          </w:tcPr>
          <w:p>
            <w:pPr>
              <w:pStyle w:val="TableContents"/>
              <w:bidi w:val="0"/>
              <w:spacing w:before="0" w:after="283"/>
              <w:jc w:val="left"/>
              <w:rPr/>
            </w:pPr>
            <w:r>
              <w:rPr/>
              <w:t xml:space="preserve">Debbie Allen </w:t>
            </w:r>
          </w:p>
        </w:tc>
        <w:tc>
          <w:tcPr>
            <w:tcW w:w="1099" w:type="dxa"/>
            <w:tcBorders/>
            <w:vAlign w:val="center"/>
          </w:tcPr>
          <w:p>
            <w:pPr>
              <w:pStyle w:val="TableContents"/>
              <w:bidi w:val="0"/>
              <w:spacing w:before="0" w:after="283"/>
              <w:jc w:val="left"/>
              <w:rPr/>
            </w:pPr>
            <w:r>
              <w:rPr/>
              <w:t xml:space="preserve">Krista Vernoff </w:t>
            </w:r>
          </w:p>
        </w:tc>
        <w:tc>
          <w:tcPr>
            <w:tcW w:w="1154" w:type="dxa"/>
            <w:tcBorders/>
            <w:vAlign w:val="center"/>
          </w:tcPr>
          <w:p>
            <w:pPr>
              <w:pStyle w:val="TableContents"/>
              <w:bidi w:val="0"/>
              <w:spacing w:before="0" w:after="283"/>
              <w:jc w:val="left"/>
              <w:rPr/>
            </w:pPr>
            <w:r>
              <w:rPr/>
              <w:t xml:space="preserve">TBA </w:t>
            </w:r>
          </w:p>
        </w:tc>
        <w:tc>
          <w:tcPr>
            <w:tcW w:w="4064" w:type="dxa"/>
            <w:tcBorders/>
            <w:vAlign w:val="center"/>
          </w:tcPr>
          <w:p>
            <w:pPr>
              <w:pStyle w:val="TableContents"/>
              <w:bidi w:val="0"/>
              <w:spacing w:before="0" w:after="283"/>
              <w:jc w:val="left"/>
              <w:rPr/>
            </w:pPr>
            <w:r>
              <w:rPr/>
              <w:t xml:space="preserve">TBD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Greys anatomian 14. kauden 13. jakso alkaa?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Greyn anatomian 14. kausi palaa?</w:t>
      </w:r>
    </w:p>
    <w:p>
      <w:pPr>
        <w:pStyle w:val="TextBody"/>
        <w:bidi w:val="0"/>
        <w:jc w:val="left"/>
        <w:rPr>
          <w:b/>
          <w:shd w:val="clear" w:fill="FFFF00"/>
        </w:rPr>
      </w:pPr>
      <w:r>
        <w:rPr>
          <w:b/>
          <w:shd w:val="clear" w:fill="FFFF00"/>
        </w:rPr>
        <w:t xml:space="preserve">Teksti numero 18</w:t>
      </w:r>
    </w:p>
    <w:tbl>
      <w:tblPr>
        <w:tblW w:w="10205" w:type="dxa"/>
        <w:jc w:val="left"/>
        <w:tblInd w:w="0" w:type="dxa"/>
        <w:tblLayout w:type="fixed"/>
        <w:tblCellMar>
          <w:top w:w="28" w:type="dxa"/>
          <w:left w:w="28" w:type="dxa"/>
          <w:bottom w:w="28" w:type="dxa"/>
          <w:right w:w="28" w:type="dxa"/>
        </w:tblCellMar>
      </w:tblPr>
      <w:tblGrid>
        <w:gridCol w:w="820"/>
        <w:gridCol w:w="779"/>
        <w:gridCol w:w="1298"/>
        <w:gridCol w:w="990"/>
        <w:gridCol w:w="1099"/>
        <w:gridCol w:w="1154"/>
        <w:gridCol w:w="4065"/>
      </w:tblGrid>
      <w:tr>
        <w:trPr/>
        <w:tc>
          <w:tcPr>
            <w:tcW w:w="820" w:type="dxa"/>
            <w:tcBorders/>
            <w:vAlign w:val="center"/>
          </w:tcPr>
          <w:p>
            <w:pPr>
              <w:pStyle w:val="TableHeading"/>
              <w:suppressLineNumbers/>
              <w:bidi w:val="0"/>
              <w:spacing w:before="0" w:after="283"/>
              <w:jc w:val="center"/>
              <w:rPr/>
            </w:pPr>
            <w:r>
              <w:rPr/>
              <w:t xml:space="preserve">Ei. </w:t>
            </w:r>
          </w:p>
        </w:tc>
        <w:tc>
          <w:tcPr>
            <w:tcW w:w="779" w:type="dxa"/>
            <w:tcBorders/>
            <w:vAlign w:val="center"/>
          </w:tcPr>
          <w:p>
            <w:pPr>
              <w:pStyle w:val="TableHeading"/>
              <w:suppressLineNumbers/>
              <w:bidi w:val="0"/>
              <w:spacing w:before="0" w:after="283"/>
              <w:jc w:val="center"/>
              <w:rPr/>
            </w:pPr>
            <w:r>
              <w:rPr/>
              <w:t xml:space="preserve">Nro kauden aikana </w:t>
            </w:r>
          </w:p>
        </w:tc>
        <w:tc>
          <w:tcPr>
            <w:tcW w:w="1298" w:type="dxa"/>
            <w:tcBorders/>
            <w:vAlign w:val="center"/>
          </w:tcPr>
          <w:p>
            <w:pPr>
              <w:pStyle w:val="TableHeading"/>
              <w:suppressLineNumbers/>
              <w:bidi w:val="0"/>
              <w:spacing w:before="0" w:after="283"/>
              <w:jc w:val="center"/>
              <w:rPr/>
            </w:pPr>
            <w:r>
              <w:rPr/>
              <w:t xml:space="preserve">Otsikko </w:t>
            </w:r>
          </w:p>
        </w:tc>
        <w:tc>
          <w:tcPr>
            <w:tcW w:w="990" w:type="dxa"/>
            <w:tcBorders/>
            <w:vAlign w:val="center"/>
          </w:tcPr>
          <w:p>
            <w:pPr>
              <w:pStyle w:val="TableHeading"/>
              <w:suppressLineNumbers/>
              <w:bidi w:val="0"/>
              <w:spacing w:before="0" w:after="283"/>
              <w:jc w:val="center"/>
              <w:rPr/>
            </w:pPr>
            <w:r>
              <w:rPr/>
              <w:t xml:space="preserve">Ohjaaja </w:t>
            </w:r>
          </w:p>
        </w:tc>
        <w:tc>
          <w:tcPr>
            <w:tcW w:w="1099" w:type="dxa"/>
            <w:tcBorders/>
            <w:vAlign w:val="center"/>
          </w:tcPr>
          <w:p>
            <w:pPr>
              <w:pStyle w:val="TableHeading"/>
              <w:suppressLineNumbers/>
              <w:bidi w:val="0"/>
              <w:spacing w:before="0" w:after="283"/>
              <w:jc w:val="center"/>
              <w:rPr/>
            </w:pPr>
            <w:r>
              <w:rPr/>
              <w:t xml:space="preserve">Kirjoittanut </w:t>
            </w:r>
          </w:p>
        </w:tc>
        <w:tc>
          <w:tcPr>
            <w:tcW w:w="1154" w:type="dxa"/>
            <w:tcBorders/>
            <w:vAlign w:val="center"/>
          </w:tcPr>
          <w:p>
            <w:pPr>
              <w:pStyle w:val="TableHeading"/>
              <w:suppressLineNumbers/>
              <w:bidi w:val="0"/>
              <w:spacing w:before="0" w:after="283"/>
              <w:jc w:val="center"/>
              <w:rPr/>
            </w:pPr>
            <w:r>
              <w:rPr/>
              <w:t xml:space="preserve">Alkuperäinen lähetyspäivä </w:t>
            </w:r>
          </w:p>
        </w:tc>
        <w:tc>
          <w:tcPr>
            <w:tcW w:w="4065" w:type="dxa"/>
            <w:tcBorders/>
            <w:vAlign w:val="center"/>
          </w:tcPr>
          <w:p>
            <w:pPr>
              <w:pStyle w:val="TableHeading"/>
              <w:suppressLineNumbers/>
              <w:bidi w:val="0"/>
              <w:spacing w:before="0" w:after="283"/>
              <w:jc w:val="center"/>
              <w:rPr/>
            </w:pPr>
            <w:r>
              <w:rPr/>
              <w:t xml:space="preserve">Yhdysvaltalaiset katsojat (miljoonaa) </w:t>
            </w:r>
          </w:p>
        </w:tc>
      </w:tr>
      <w:tr>
        <w:trPr/>
        <w:tc>
          <w:tcPr>
            <w:tcW w:w="820" w:type="dxa"/>
            <w:tcBorders/>
            <w:vAlign w:val="center"/>
          </w:tcPr>
          <w:p>
            <w:pPr>
              <w:pStyle w:val="TableHeading"/>
              <w:suppressLineNumbers/>
              <w:bidi w:val="0"/>
              <w:spacing w:before="0" w:after="283"/>
              <w:jc w:val="center"/>
              <w:rPr/>
            </w:pPr>
            <w:r>
              <w:rPr/>
              <w:t xml:space="preserve">294 </w:t>
            </w:r>
          </w:p>
        </w:tc>
        <w:tc>
          <w:tcPr>
            <w:tcW w:w="779" w:type="dxa"/>
            <w:tcBorders/>
            <w:vAlign w:val="center"/>
          </w:tcPr>
          <w:p>
            <w:pPr>
              <w:pStyle w:val="TableContents"/>
              <w:bidi w:val="0"/>
              <w:spacing w:before="0" w:after="283"/>
              <w:jc w:val="left"/>
              <w:rPr>
                <w:sz w:val="4"/>
                <w:szCs w:val="4"/>
              </w:rPr>
            </w:pPr>
            <w:r>
              <w:rPr>
                <w:sz w:val="4"/>
                <w:szCs w:val="4"/>
              </w:rPr>
            </w:r>
          </w:p>
        </w:tc>
        <w:tc>
          <w:tcPr>
            <w:tcW w:w="1298" w:type="dxa"/>
            <w:tcBorders/>
            <w:vAlign w:val="center"/>
          </w:tcPr>
          <w:p>
            <w:pPr>
              <w:pStyle w:val="TableContents"/>
              <w:bidi w:val="0"/>
              <w:spacing w:before="0" w:after="283"/>
              <w:jc w:val="left"/>
              <w:rPr/>
            </w:pPr>
            <w:r>
              <w:rPr/>
              <w:t xml:space="preserve">``Break Down the House'' </w:t>
            </w:r>
          </w:p>
        </w:tc>
        <w:tc>
          <w:tcPr>
            <w:tcW w:w="990" w:type="dxa"/>
            <w:tcBorders/>
            <w:vAlign w:val="center"/>
          </w:tcPr>
          <w:p>
            <w:pPr>
              <w:pStyle w:val="TableContents"/>
              <w:bidi w:val="0"/>
              <w:spacing w:before="0" w:after="283"/>
              <w:jc w:val="left"/>
              <w:rPr/>
            </w:pPr>
            <w:r>
              <w:rPr/>
              <w:t xml:space="preserve">Debbie Allen </w:t>
            </w:r>
          </w:p>
        </w:tc>
        <w:tc>
          <w:tcPr>
            <w:tcW w:w="1099" w:type="dxa"/>
            <w:tcBorders/>
            <w:vAlign w:val="center"/>
          </w:tcPr>
          <w:p>
            <w:pPr>
              <w:pStyle w:val="TableContents"/>
              <w:bidi w:val="0"/>
              <w:spacing w:before="0" w:after="283"/>
              <w:jc w:val="left"/>
              <w:rPr/>
            </w:pPr>
            <w:r>
              <w:rPr/>
              <w:t xml:space="preserve">Krista Vernoff </w:t>
            </w:r>
          </w:p>
        </w:tc>
        <w:tc>
          <w:tcPr>
            <w:tcW w:w="1154" w:type="dxa"/>
            <w:tcBorders/>
            <w:vAlign w:val="center"/>
          </w:tcPr>
          <w:p>
            <w:pPr>
              <w:pStyle w:val="TableContents"/>
              <w:bidi w:val="0"/>
              <w:spacing w:before="0" w:after="283"/>
              <w:jc w:val="left"/>
              <w:rPr/>
            </w:pPr>
            <w:r>
              <w:rPr/>
              <w:t xml:space="preserve">28. syyskuuta 2017 (2017-09-28) </w:t>
            </w:r>
          </w:p>
        </w:tc>
        <w:tc>
          <w:tcPr>
            <w:tcW w:w="4065" w:type="dxa"/>
            <w:tcBorders/>
            <w:vAlign w:val="center"/>
          </w:tcPr>
          <w:p>
            <w:pPr>
              <w:pStyle w:val="TableContents"/>
              <w:bidi w:val="0"/>
              <w:spacing w:before="0" w:after="283"/>
              <w:jc w:val="left"/>
              <w:rPr/>
            </w:pPr>
            <w:r>
              <w:rPr/>
              <w:t xml:space="preserve">8.07 Meredith joutuu jälleennäkemisten ja Grey Sloanin "suuren kohennuksen" pyörteessä monimutkaiseen rakkauskolmioon Nathanin ja Meganin, Owenin siskon, välillä, jonka paljastui äskettäin olevan yhä elossa kymmenen vuoden poissaolon jälkeen panttivankileirillä ulkomailla. Meganin ilmaantumisen myötä Teddy Altman palaa Seattleen tukemaan Owenia ja hänen äitiään, mikä johtaa kiusalliseen kanssakäymiseen Amelian kanssa. Kun Stephanie on nyt Teksasissa palovammayksikössä, Jo yrittää innokkaasti tehdä Benistä uuden ihmisen. Elizan "haamutettua" Arizonan baarissa hän tutustuu italialaiseen tyttöön, jonka hän ottaa mukaansa kotiinsa. Kun DeLuca tulee kotiin, hän löytää siskonsa puolialasti sohvalta Arizonan kanssa. </w:t>
            </w:r>
          </w:p>
        </w:tc>
      </w:tr>
      <w:tr>
        <w:trPr/>
        <w:tc>
          <w:tcPr>
            <w:tcW w:w="820" w:type="dxa"/>
            <w:tcBorders/>
            <w:vAlign w:val="center"/>
          </w:tcPr>
          <w:p>
            <w:pPr>
              <w:pStyle w:val="TableHeading"/>
              <w:suppressLineNumbers/>
              <w:bidi w:val="0"/>
              <w:spacing w:before="0" w:after="283"/>
              <w:jc w:val="center"/>
              <w:rPr/>
            </w:pPr>
            <w:r>
              <w:rPr/>
              <w:t xml:space="preserve">295 </w:t>
            </w:r>
          </w:p>
        </w:tc>
        <w:tc>
          <w:tcPr>
            <w:tcW w:w="779" w:type="dxa"/>
            <w:tcBorders/>
            <w:vAlign w:val="center"/>
          </w:tcPr>
          <w:p>
            <w:pPr>
              <w:pStyle w:val="TableContents"/>
              <w:bidi w:val="0"/>
              <w:spacing w:before="0" w:after="283"/>
              <w:jc w:val="left"/>
              <w:rPr>
                <w:sz w:val="4"/>
                <w:szCs w:val="4"/>
              </w:rPr>
            </w:pPr>
            <w:r>
              <w:rPr>
                <w:sz w:val="4"/>
                <w:szCs w:val="4"/>
              </w:rPr>
            </w:r>
          </w:p>
        </w:tc>
        <w:tc>
          <w:tcPr>
            <w:tcW w:w="1298" w:type="dxa"/>
            <w:tcBorders/>
            <w:vAlign w:val="center"/>
          </w:tcPr>
          <w:p>
            <w:pPr>
              <w:pStyle w:val="TableContents"/>
              <w:bidi w:val="0"/>
              <w:spacing w:before="0" w:after="283"/>
              <w:jc w:val="left"/>
              <w:rPr/>
            </w:pPr>
            <w:r>
              <w:rPr/>
              <w:t xml:space="preserve">``Get Off on the Pain'' (Päästä irti kivusta) </w:t>
            </w:r>
          </w:p>
        </w:tc>
        <w:tc>
          <w:tcPr>
            <w:tcW w:w="990" w:type="dxa"/>
            <w:tcBorders/>
            <w:vAlign w:val="center"/>
          </w:tcPr>
          <w:p>
            <w:pPr>
              <w:pStyle w:val="TableContents"/>
              <w:bidi w:val="0"/>
              <w:spacing w:before="0" w:after="283"/>
              <w:jc w:val="left"/>
              <w:rPr/>
            </w:pPr>
            <w:r>
              <w:rPr/>
              <w:t xml:space="preserve">Kevin McKidd </w:t>
            </w:r>
          </w:p>
        </w:tc>
        <w:tc>
          <w:tcPr>
            <w:tcW w:w="1099" w:type="dxa"/>
            <w:tcBorders/>
            <w:vAlign w:val="center"/>
          </w:tcPr>
          <w:p>
            <w:pPr>
              <w:pStyle w:val="TableContents"/>
              <w:bidi w:val="0"/>
              <w:spacing w:before="0" w:after="283"/>
              <w:jc w:val="left"/>
              <w:rPr/>
            </w:pPr>
            <w:r>
              <w:rPr/>
              <w:t xml:space="preserve">Krista Vernoff </w:t>
            </w:r>
          </w:p>
        </w:tc>
        <w:tc>
          <w:tcPr>
            <w:tcW w:w="1154" w:type="dxa"/>
            <w:tcBorders/>
            <w:vAlign w:val="center"/>
          </w:tcPr>
          <w:p>
            <w:pPr>
              <w:pStyle w:val="TableContents"/>
              <w:bidi w:val="0"/>
              <w:spacing w:before="0" w:after="283"/>
              <w:jc w:val="left"/>
              <w:rPr/>
            </w:pPr>
            <w:r>
              <w:rPr/>
              <w:t xml:space="preserve">28. syyskuuta 2017 (2017-09-28) </w:t>
            </w:r>
          </w:p>
        </w:tc>
        <w:tc>
          <w:tcPr>
            <w:tcW w:w="4065" w:type="dxa"/>
            <w:tcBorders/>
            <w:vAlign w:val="center"/>
          </w:tcPr>
          <w:p>
            <w:pPr>
              <w:pStyle w:val="TableContents"/>
              <w:bidi w:val="0"/>
              <w:spacing w:before="0" w:after="283"/>
              <w:jc w:val="left"/>
              <w:rPr/>
            </w:pPr>
            <w:r>
              <w:rPr/>
              <w:t xml:space="preserve">8.07 Carina, DeLucan sisko, pyytää tulla esitellyksi Baileylle saadakseen luvan tutkia naisten masturbaatiota ja orgasmeja koskevaa kiistanalaista aihetta sairaalassaan; Bailey suostuu yhteiskunnan kaksinaismoraalin vuoksi. Meredith pyrkii saamaan kaikki suostumaan siihen, että vatsaseinänsiirto on paras taktiikka Meganin haavojen hoitoon; hän saa jopa Teddyn peseytymään, jotta kaikki epäilykset Meredithin aikeista olla Meganin kirurgi poistuvat. Jo yrittää korjata suhdettaan Alexiin. Myöhemmin paljastuu, että Jo makasi yhden uuden alaharjoittelijan kanssa. Owen saa kuulla avioliittotilanteestaan Amelian kanssa, joka näyttää välttelevän häntä ja hänen perhettään. Ilman Jacksonin tukeakin Amelia taistelee poistaakseen potilaan mastoidikasvaimen. Myöhemmin hän osallistuu Carinan tutkimukseen, joka johtaa siihen, että hän löytää valtavan kasvaimen omista aivoista. </w:t>
            </w:r>
          </w:p>
        </w:tc>
      </w:tr>
      <w:tr>
        <w:trPr/>
        <w:tc>
          <w:tcPr>
            <w:tcW w:w="820" w:type="dxa"/>
            <w:tcBorders/>
            <w:vAlign w:val="center"/>
          </w:tcPr>
          <w:p>
            <w:pPr>
              <w:pStyle w:val="TableHeading"/>
              <w:suppressLineNumbers/>
              <w:bidi w:val="0"/>
              <w:spacing w:before="0" w:after="283"/>
              <w:jc w:val="center"/>
              <w:rPr/>
            </w:pPr>
            <w:r>
              <w:rPr/>
              <w:t xml:space="preserve">296 </w:t>
            </w:r>
          </w:p>
        </w:tc>
        <w:tc>
          <w:tcPr>
            <w:tcW w:w="779" w:type="dxa"/>
            <w:tcBorders/>
            <w:vAlign w:val="center"/>
          </w:tcPr>
          <w:p>
            <w:pPr>
              <w:pStyle w:val="TableContents"/>
              <w:bidi w:val="0"/>
              <w:spacing w:before="0" w:after="283"/>
              <w:jc w:val="left"/>
              <w:rPr>
                <w:sz w:val="4"/>
                <w:szCs w:val="4"/>
              </w:rPr>
            </w:pPr>
            <w:r>
              <w:rPr>
                <w:sz w:val="4"/>
                <w:szCs w:val="4"/>
              </w:rPr>
            </w:r>
          </w:p>
        </w:tc>
        <w:tc>
          <w:tcPr>
            <w:tcW w:w="1298" w:type="dxa"/>
            <w:tcBorders/>
            <w:vAlign w:val="center"/>
          </w:tcPr>
          <w:p>
            <w:pPr>
              <w:pStyle w:val="TableContents"/>
              <w:bidi w:val="0"/>
              <w:spacing w:before="0" w:after="283"/>
              <w:jc w:val="left"/>
              <w:rPr/>
            </w:pPr>
            <w:r>
              <w:rPr/>
              <w:t xml:space="preserve">``Go Big or Go Home'' </w:t>
            </w:r>
          </w:p>
        </w:tc>
        <w:tc>
          <w:tcPr>
            <w:tcW w:w="990" w:type="dxa"/>
            <w:tcBorders/>
            <w:vAlign w:val="center"/>
          </w:tcPr>
          <w:p>
            <w:pPr>
              <w:pStyle w:val="TableContents"/>
              <w:bidi w:val="0"/>
              <w:spacing w:before="0" w:after="283"/>
              <w:jc w:val="left"/>
              <w:rPr/>
            </w:pPr>
            <w:r>
              <w:rPr/>
              <w:t xml:space="preserve">Chandra Wilson </w:t>
            </w:r>
          </w:p>
        </w:tc>
        <w:tc>
          <w:tcPr>
            <w:tcW w:w="1099" w:type="dxa"/>
            <w:tcBorders/>
            <w:vAlign w:val="center"/>
          </w:tcPr>
          <w:p>
            <w:pPr>
              <w:pStyle w:val="TableContents"/>
              <w:bidi w:val="0"/>
              <w:spacing w:before="0" w:after="283"/>
              <w:jc w:val="left"/>
              <w:rPr/>
            </w:pPr>
            <w:r>
              <w:rPr/>
              <w:t xml:space="preserve">Meg Marinis </w:t>
            </w:r>
          </w:p>
        </w:tc>
        <w:tc>
          <w:tcPr>
            <w:tcW w:w="1154" w:type="dxa"/>
            <w:tcBorders/>
            <w:vAlign w:val="center"/>
          </w:tcPr>
          <w:p>
            <w:pPr>
              <w:pStyle w:val="TableContents"/>
              <w:bidi w:val="0"/>
              <w:spacing w:before="0" w:after="283"/>
              <w:jc w:val="left"/>
              <w:rPr/>
            </w:pPr>
            <w:r>
              <w:rPr/>
              <w:t xml:space="preserve">5. lokakuuta 2017 (2017-10-05) </w:t>
            </w:r>
          </w:p>
        </w:tc>
        <w:tc>
          <w:tcPr>
            <w:tcW w:w="4065" w:type="dxa"/>
            <w:tcBorders/>
            <w:vAlign w:val="center"/>
          </w:tcPr>
          <w:p>
            <w:pPr>
              <w:pStyle w:val="TableContents"/>
              <w:bidi w:val="0"/>
              <w:spacing w:before="0" w:after="283"/>
              <w:jc w:val="left"/>
              <w:rPr/>
            </w:pPr>
            <w:r>
              <w:rPr/>
              <w:t xml:space="preserve">8.06 Amelia ottaa mukaan yhden entisistä professoreistaan ja nykyisen Johns Hopkinsin neurologian johtajan, tohtori Tom Koracikin, auttamaan häntä kasvaimen hoitosuunnitelman laatimisessa. Tohtori Koracik paljastaa Amelian harmiksi, kuinka heikentynyt hänen arvostelukykynsä on ollut viimeisten kymmenen vuoden aikana; Richard varmistaa, että Amelia tietää, ettei hänen arvostelukykynsä ole ollutkaan niin huono, ja rohkaisee häntä kertomaan totuuden niille, joiden kanssa hän on läheisin. Bailey joutuu Harper Averyn kanssa tekemisiin sairaalassa tehdyistä muutoksista, ja hän uhkaa peruuttaa kaiken rahoituksen säätiöltä; kun Bailey vastustaa häntä, Avery antaa hänelle potkut. Jakson lopussa Avery menehtyy äkilliseen sydänpysähdykseen, minkä jälkeen Jackson ja Catherine Avery palauttavat Baileyn takaisin ylilääkäriksi. Ben ja Arizona turvautuvat Carinan antamiin neuvoihin, kun yksi heidän potilaistaan juuttuu synnytykseen. Meredith kääntyy entisen psykiatrinsa puoleen, joka päätyy potilaaksi, selvittääkseen mielialaansa kaikkia kohtaan, jota Nathanin ja Meganin muodostama rakkauskolmio on lietsonut. Jo pyytää Alexia muuttamaan takaisin kotiin. </w:t>
            </w:r>
          </w:p>
        </w:tc>
      </w:tr>
      <w:tr>
        <w:trPr/>
        <w:tc>
          <w:tcPr>
            <w:tcW w:w="820" w:type="dxa"/>
            <w:tcBorders/>
            <w:vAlign w:val="center"/>
          </w:tcPr>
          <w:p>
            <w:pPr>
              <w:pStyle w:val="TableHeading"/>
              <w:suppressLineNumbers/>
              <w:bidi w:val="0"/>
              <w:spacing w:before="0" w:after="283"/>
              <w:jc w:val="center"/>
              <w:rPr/>
            </w:pPr>
            <w:r>
              <w:rPr/>
              <w:t xml:space="preserve">297 </w:t>
            </w:r>
          </w:p>
        </w:tc>
        <w:tc>
          <w:tcPr>
            <w:tcW w:w="779" w:type="dxa"/>
            <w:tcBorders/>
            <w:vAlign w:val="center"/>
          </w:tcPr>
          <w:p>
            <w:pPr>
              <w:pStyle w:val="TableContents"/>
              <w:bidi w:val="0"/>
              <w:spacing w:before="0" w:after="283"/>
              <w:jc w:val="left"/>
              <w:rPr>
                <w:sz w:val="4"/>
                <w:szCs w:val="4"/>
              </w:rPr>
            </w:pPr>
            <w:r>
              <w:rPr>
                <w:sz w:val="4"/>
                <w:szCs w:val="4"/>
              </w:rPr>
            </w:r>
          </w:p>
        </w:tc>
        <w:tc>
          <w:tcPr>
            <w:tcW w:w="1298" w:type="dxa"/>
            <w:tcBorders/>
            <w:vAlign w:val="center"/>
          </w:tcPr>
          <w:p>
            <w:pPr>
              <w:pStyle w:val="TableContents"/>
              <w:bidi w:val="0"/>
              <w:spacing w:before="0" w:after="283"/>
              <w:jc w:val="left"/>
              <w:rPr/>
            </w:pPr>
            <w:r>
              <w:rPr/>
              <w:t xml:space="preserve">"Eikö tuo olekin potku päähän? </w:t>
            </w:r>
          </w:p>
        </w:tc>
        <w:tc>
          <w:tcPr>
            <w:tcW w:w="990" w:type="dxa"/>
            <w:tcBorders/>
            <w:vAlign w:val="center"/>
          </w:tcPr>
          <w:p>
            <w:pPr>
              <w:pStyle w:val="TableContents"/>
              <w:bidi w:val="0"/>
              <w:spacing w:before="0" w:after="283"/>
              <w:jc w:val="left"/>
              <w:rPr/>
            </w:pPr>
            <w:r>
              <w:rPr/>
              <w:t xml:space="preserve">Geary McLeod </w:t>
            </w:r>
          </w:p>
        </w:tc>
        <w:tc>
          <w:tcPr>
            <w:tcW w:w="1099" w:type="dxa"/>
            <w:tcBorders/>
            <w:vAlign w:val="center"/>
          </w:tcPr>
          <w:p>
            <w:pPr>
              <w:pStyle w:val="TableContents"/>
              <w:bidi w:val="0"/>
              <w:spacing w:before="0" w:after="283"/>
              <w:jc w:val="left"/>
              <w:rPr/>
            </w:pPr>
            <w:r>
              <w:rPr/>
              <w:t xml:space="preserve">Marlana Hope </w:t>
            </w:r>
          </w:p>
        </w:tc>
        <w:tc>
          <w:tcPr>
            <w:tcW w:w="1154" w:type="dxa"/>
            <w:tcBorders/>
            <w:vAlign w:val="center"/>
          </w:tcPr>
          <w:p>
            <w:pPr>
              <w:pStyle w:val="TableContents"/>
              <w:bidi w:val="0"/>
              <w:spacing w:before="0" w:after="283"/>
              <w:jc w:val="left"/>
              <w:rPr/>
            </w:pPr>
            <w:r>
              <w:rPr/>
              <w:t xml:space="preserve">12. lokakuuta 2017 (2017-10-12) </w:t>
            </w:r>
          </w:p>
        </w:tc>
        <w:tc>
          <w:tcPr>
            <w:tcW w:w="4065" w:type="dxa"/>
            <w:tcBorders/>
            <w:vAlign w:val="center"/>
          </w:tcPr>
          <w:p>
            <w:pPr>
              <w:pStyle w:val="TableContents"/>
              <w:bidi w:val="0"/>
              <w:spacing w:before="0" w:after="283"/>
              <w:jc w:val="left"/>
              <w:rPr/>
            </w:pPr>
            <w:r>
              <w:rPr/>
              <w:t xml:space="preserve">8.08 Amelialta poistetaan aivokasvain, mutta seuraavina päivinä hänellä on joitakin komplikaatioita, kuten vain ranskan kielen puhuminen ja muistin menetys. Richard tuo yllättäen Maggien mukaan Catherinen isännöimälle perheillalliselle, joka muuttuu kiusalliseksi, kun Catherine paljastaa Averylle Harperin kuolemasta saamansa perinnön, neljännesmiljardin dollarin. Bailey ja Richard järjestävät uusien harjoittelijoiden haastatteluja, mutta eivät löydä kunnollista ehdokasta. Meredith ja Nathan käyttävät tutkimuksiaan perustellakseen maahantulonsa, ja he lyöttäytyvät yhteen tuodakseen Meganin adoptoidun pojan Amerikkaan. Amelia ja Owen kohtaavat pelkonsa siitä, että heidän avioliittonsa perustuu Amelian sairauden luomaan versioon Ameliasta. Arizona saa tietää, että Sofia haluaa muuttaa kotiin. Jo tunnustaa vihaavansa sitä, miten paljon hänen ex-miehensä hallitsee häntä. </w:t>
            </w:r>
          </w:p>
        </w:tc>
      </w:tr>
      <w:tr>
        <w:trPr/>
        <w:tc>
          <w:tcPr>
            <w:tcW w:w="820" w:type="dxa"/>
            <w:tcBorders/>
            <w:vAlign w:val="center"/>
          </w:tcPr>
          <w:p>
            <w:pPr>
              <w:pStyle w:val="TableHeading"/>
              <w:suppressLineNumbers/>
              <w:bidi w:val="0"/>
              <w:spacing w:before="0" w:after="283"/>
              <w:jc w:val="center"/>
              <w:rPr/>
            </w:pPr>
            <w:r>
              <w:rPr/>
              <w:t xml:space="preserve">298 </w:t>
            </w:r>
          </w:p>
        </w:tc>
        <w:tc>
          <w:tcPr>
            <w:tcW w:w="779" w:type="dxa"/>
            <w:tcBorders/>
            <w:vAlign w:val="center"/>
          </w:tcPr>
          <w:p>
            <w:pPr>
              <w:pStyle w:val="TableContents"/>
              <w:bidi w:val="0"/>
              <w:spacing w:before="0" w:after="283"/>
              <w:jc w:val="left"/>
              <w:rPr/>
            </w:pPr>
            <w:r>
              <w:rPr/>
              <w:t xml:space="preserve">5 </w:t>
            </w:r>
          </w:p>
        </w:tc>
        <w:tc>
          <w:tcPr>
            <w:tcW w:w="1298" w:type="dxa"/>
            <w:tcBorders/>
            <w:vAlign w:val="center"/>
          </w:tcPr>
          <w:p>
            <w:pPr>
              <w:pStyle w:val="TableContents"/>
              <w:bidi w:val="0"/>
              <w:spacing w:before="0" w:after="283"/>
              <w:jc w:val="left"/>
              <w:rPr/>
            </w:pPr>
            <w:r>
              <w:rPr/>
              <w:t xml:space="preserve">``Vaara-alue'' </w:t>
            </w:r>
          </w:p>
        </w:tc>
        <w:tc>
          <w:tcPr>
            <w:tcW w:w="990" w:type="dxa"/>
            <w:tcBorders/>
            <w:vAlign w:val="center"/>
          </w:tcPr>
          <w:p>
            <w:pPr>
              <w:pStyle w:val="TableContents"/>
              <w:bidi w:val="0"/>
              <w:spacing w:before="0" w:after="283"/>
              <w:jc w:val="left"/>
              <w:rPr/>
            </w:pPr>
            <w:r>
              <w:rPr/>
              <w:t xml:space="preserve">Cecilie Mosli </w:t>
            </w:r>
          </w:p>
        </w:tc>
        <w:tc>
          <w:tcPr>
            <w:tcW w:w="1099" w:type="dxa"/>
            <w:tcBorders/>
            <w:vAlign w:val="center"/>
          </w:tcPr>
          <w:p>
            <w:pPr>
              <w:pStyle w:val="TableContents"/>
              <w:bidi w:val="0"/>
              <w:spacing w:before="0" w:after="283"/>
              <w:jc w:val="left"/>
              <w:rPr/>
            </w:pPr>
            <w:r>
              <w:rPr/>
              <w:t xml:space="preserve">Jalysa Conway </w:t>
            </w:r>
          </w:p>
        </w:tc>
        <w:tc>
          <w:tcPr>
            <w:tcW w:w="1154" w:type="dxa"/>
            <w:tcBorders/>
            <w:vAlign w:val="center"/>
          </w:tcPr>
          <w:p>
            <w:pPr>
              <w:pStyle w:val="TableContents"/>
              <w:bidi w:val="0"/>
              <w:spacing w:before="0" w:after="283"/>
              <w:jc w:val="left"/>
              <w:rPr/>
            </w:pPr>
            <w:r>
              <w:rPr/>
              <w:t xml:space="preserve">26. lokakuuta 2017 (2017-10-26) </w:t>
            </w:r>
          </w:p>
        </w:tc>
        <w:tc>
          <w:tcPr>
            <w:tcW w:w="4065" w:type="dxa"/>
            <w:tcBorders/>
            <w:vAlign w:val="center"/>
          </w:tcPr>
          <w:p>
            <w:pPr>
              <w:pStyle w:val="TableContents"/>
              <w:bidi w:val="0"/>
              <w:spacing w:before="0" w:after="283"/>
              <w:jc w:val="left"/>
              <w:rPr/>
            </w:pPr>
            <w:r>
              <w:rPr/>
              <w:t xml:space="preserve">7.67 Kun Owen auttaa Megania matkalla Kaliforniaan, jossa hän aloittaa uuden elämänsä Nathanin ja hänen poikansa Faroukin kanssa, he muistelevat aikaa, jonka he viettivät Fallujahissa Irakissa. Ulkomailla vietetyn ajan aikana Nathan kosi Megania kierrättämällä kaulakorun, jota ei alun perin ollut tarkoitettu Meganille. Teddy tunnisti nopeasti kaulakorun ja sen, että Nathan oli pettänyt, ja painosti häntä kertomaan totuuden. Huolimatta hyvistä uutisista kihlauksesta Megan käsitteli sydänsurua siitä, ettei hän saanut stratia, mikä myöhemmin paljastuu hänelle Owenin omaksi teoksi. Veljensä pettämisestä järkyttyneenä hän nousee helikopteriin yhden heidän joukkojensa kimppuun hyökänneen ampujan kanssa, mikä johtaa hänen katoamiseensa. Kun Nathan odottaa Meganin ja Owenin saapumista, hän ystävystyy Faroukin kanssa, jolla on vaikeuksia sopeutua vapaaseen maailmaan. Hän myös lopettaa virallisesti suhteensa Meredithiin, samoin kuin Owen Ameliaan, kun hän tajuaa, ettei kumpikaan heistä ole todella onnellinen. </w:t>
            </w:r>
          </w:p>
        </w:tc>
      </w:tr>
      <w:tr>
        <w:trPr/>
        <w:tc>
          <w:tcPr>
            <w:tcW w:w="820" w:type="dxa"/>
            <w:tcBorders/>
            <w:vAlign w:val="center"/>
          </w:tcPr>
          <w:p>
            <w:pPr>
              <w:pStyle w:val="TableHeading"/>
              <w:suppressLineNumbers/>
              <w:bidi w:val="0"/>
              <w:spacing w:before="0" w:after="283"/>
              <w:jc w:val="center"/>
              <w:rPr/>
            </w:pPr>
            <w:r>
              <w:rPr/>
              <w:t xml:space="preserve">299 </w:t>
            </w:r>
          </w:p>
        </w:tc>
        <w:tc>
          <w:tcPr>
            <w:tcW w:w="779" w:type="dxa"/>
            <w:tcBorders/>
            <w:vAlign w:val="center"/>
          </w:tcPr>
          <w:p>
            <w:pPr>
              <w:pStyle w:val="TableContents"/>
              <w:bidi w:val="0"/>
              <w:spacing w:before="0" w:after="283"/>
              <w:jc w:val="left"/>
              <w:rPr/>
            </w:pPr>
            <w:r>
              <w:rPr/>
              <w:t xml:space="preserve">6 </w:t>
            </w:r>
          </w:p>
        </w:tc>
        <w:tc>
          <w:tcPr>
            <w:tcW w:w="1298" w:type="dxa"/>
            <w:tcBorders/>
            <w:vAlign w:val="center"/>
          </w:tcPr>
          <w:p>
            <w:pPr>
              <w:pStyle w:val="TableContents"/>
              <w:bidi w:val="0"/>
              <w:spacing w:before="0" w:after="283"/>
              <w:jc w:val="left"/>
              <w:rPr/>
            </w:pPr>
            <w:r>
              <w:rPr/>
              <w:t xml:space="preserve">"Tule veneeseeni, beibi. </w:t>
            </w:r>
          </w:p>
        </w:tc>
        <w:tc>
          <w:tcPr>
            <w:tcW w:w="990" w:type="dxa"/>
            <w:tcBorders/>
            <w:vAlign w:val="center"/>
          </w:tcPr>
          <w:p>
            <w:pPr>
              <w:pStyle w:val="TableContents"/>
              <w:bidi w:val="0"/>
              <w:spacing w:before="0" w:after="283"/>
              <w:jc w:val="left"/>
              <w:rPr/>
            </w:pPr>
            <w:r>
              <w:rPr/>
              <w:t xml:space="preserve">Lisa Leone </w:t>
            </w:r>
          </w:p>
        </w:tc>
        <w:tc>
          <w:tcPr>
            <w:tcW w:w="1099" w:type="dxa"/>
            <w:tcBorders/>
            <w:vAlign w:val="center"/>
          </w:tcPr>
          <w:p>
            <w:pPr>
              <w:pStyle w:val="TableContents"/>
              <w:bidi w:val="0"/>
              <w:spacing w:before="0" w:after="283"/>
              <w:jc w:val="left"/>
              <w:rPr/>
            </w:pPr>
            <w:r>
              <w:rPr/>
              <w:t xml:space="preserve">Kiley Donovan </w:t>
            </w:r>
          </w:p>
        </w:tc>
        <w:tc>
          <w:tcPr>
            <w:tcW w:w="1154" w:type="dxa"/>
            <w:tcBorders/>
            <w:vAlign w:val="center"/>
          </w:tcPr>
          <w:p>
            <w:pPr>
              <w:pStyle w:val="TableContents"/>
              <w:bidi w:val="0"/>
              <w:spacing w:before="0" w:after="283"/>
              <w:jc w:val="left"/>
              <w:rPr/>
            </w:pPr>
            <w:r>
              <w:rPr/>
              <w:t xml:space="preserve">2. marraskuuta 2017 (2017-11-02) </w:t>
            </w:r>
          </w:p>
        </w:tc>
        <w:tc>
          <w:tcPr>
            <w:tcW w:w="4065" w:type="dxa"/>
            <w:tcBorders/>
            <w:vAlign w:val="center"/>
          </w:tcPr>
          <w:p>
            <w:pPr>
              <w:pStyle w:val="TableContents"/>
              <w:bidi w:val="0"/>
              <w:spacing w:before="0" w:after="283"/>
              <w:jc w:val="left"/>
              <w:rPr/>
            </w:pPr>
            <w:r>
              <w:rPr/>
              <w:t xml:space="preserve">7.38 Lääketieteellisen aikakauslehden JSA:n kansilehdellä uutena kirurgina Meredith suorittaa harvinaisen kirurgisen toimenpiteen, jonka Jo on tehnyt mahdolliseksi, yrittäessään pelastaa tuomarin etenevältä syöpädiagnoosilta. Grey Sloanin miehet pitävät `´sairauspäivän'' ja hengailevat Jacksonin vastikään ostamalla veneellä, kun taas naiset hakevat treffejä Tinderistä. Arizona on eronnut Carinasta valmistautuessaan Sofian muuttoon takaisin kotiin. Amelia suuntaa takaisin leikkaukseen, mutta kamppailee itseluottamuksensa kanssa, rekrytoi tohtori Koracikin apua ja hakee rohkaisua Richardilta. Arizonan ja Aprilin korjatessa naisen vammoja, jotka johtuvat vahingossa emättimeen piilotetun aseen ampumisesta, Bailey ja Maggie hoitavat hypokondriaa, joka oli vahingossa tapahtuneen ampumisen uhri. Kirurgien ja sisätautien sekoitustilaisuudessa Meredith saa tietää, että hänet on ehdolla vuosittaiseen Harper Avery -palkintoon; uutista varjostaa kuitenkin hänen potilaansa menetys. Jackson antaa puolet perinnöstään Baileylle tutkimuskilpailun rahoittamiseksi. Jo kuulee olevansa ehdolla johtavaksi apulaislääkäriksi ja päättää hakea avioeroa Paulista uskottuaan tilanteensa tuomarille. DeLuca tunnistaa yhden uusista harjoittelijoista menneisyydestään, ja Owen ja Carina jäävät kiinni suutelemasta. </w:t>
            </w:r>
          </w:p>
        </w:tc>
      </w:tr>
      <w:tr>
        <w:trPr/>
        <w:tc>
          <w:tcPr>
            <w:tcW w:w="820" w:type="dxa"/>
            <w:tcBorders/>
            <w:vAlign w:val="center"/>
          </w:tcPr>
          <w:p>
            <w:pPr>
              <w:pStyle w:val="TableHeading"/>
              <w:suppressLineNumbers/>
              <w:bidi w:val="0"/>
              <w:spacing w:before="0" w:after="283"/>
              <w:jc w:val="center"/>
              <w:rPr/>
            </w:pPr>
            <w:r>
              <w:rPr/>
              <w:t xml:space="preserve">300 </w:t>
            </w:r>
          </w:p>
        </w:tc>
        <w:tc>
          <w:tcPr>
            <w:tcW w:w="779" w:type="dxa"/>
            <w:tcBorders/>
            <w:vAlign w:val="center"/>
          </w:tcPr>
          <w:p>
            <w:pPr>
              <w:pStyle w:val="TableContents"/>
              <w:bidi w:val="0"/>
              <w:spacing w:before="0" w:after="283"/>
              <w:jc w:val="left"/>
              <w:rPr/>
            </w:pPr>
            <w:r>
              <w:rPr/>
              <w:t xml:space="preserve">7 </w:t>
            </w:r>
          </w:p>
        </w:tc>
        <w:tc>
          <w:tcPr>
            <w:tcW w:w="1298" w:type="dxa"/>
            <w:tcBorders/>
            <w:vAlign w:val="center"/>
          </w:tcPr>
          <w:p>
            <w:pPr>
              <w:pStyle w:val="TableContents"/>
              <w:bidi w:val="0"/>
              <w:spacing w:before="0" w:after="283"/>
              <w:jc w:val="left"/>
              <w:rPr/>
            </w:pPr>
            <w:r>
              <w:rPr/>
              <w:t xml:space="preserve">"Kuka elää, kuka kuolee, kuka kertoo tarinasi". </w:t>
            </w:r>
          </w:p>
        </w:tc>
        <w:tc>
          <w:tcPr>
            <w:tcW w:w="990" w:type="dxa"/>
            <w:tcBorders/>
            <w:vAlign w:val="center"/>
          </w:tcPr>
          <w:p>
            <w:pPr>
              <w:pStyle w:val="TableContents"/>
              <w:bidi w:val="0"/>
              <w:spacing w:before="0" w:after="283"/>
              <w:jc w:val="left"/>
              <w:rPr/>
            </w:pPr>
            <w:r>
              <w:rPr/>
              <w:t xml:space="preserve">Debbie Allen </w:t>
            </w:r>
          </w:p>
        </w:tc>
        <w:tc>
          <w:tcPr>
            <w:tcW w:w="1099" w:type="dxa"/>
            <w:tcBorders/>
            <w:vAlign w:val="center"/>
          </w:tcPr>
          <w:p>
            <w:pPr>
              <w:pStyle w:val="TableContents"/>
              <w:bidi w:val="0"/>
              <w:spacing w:before="0" w:after="283"/>
              <w:jc w:val="left"/>
              <w:rPr/>
            </w:pPr>
            <w:r>
              <w:rPr/>
              <w:t xml:space="preserve">Krista Vernoff </w:t>
            </w:r>
          </w:p>
        </w:tc>
        <w:tc>
          <w:tcPr>
            <w:tcW w:w="1154" w:type="dxa"/>
            <w:tcBorders/>
            <w:vAlign w:val="center"/>
          </w:tcPr>
          <w:p>
            <w:pPr>
              <w:pStyle w:val="TableContents"/>
              <w:bidi w:val="0"/>
              <w:spacing w:before="0" w:after="283"/>
              <w:jc w:val="left"/>
              <w:rPr/>
            </w:pPr>
            <w:r>
              <w:rPr/>
              <w:t xml:space="preserve">9. marraskuuta 2017 (2017-11-09) </w:t>
            </w:r>
          </w:p>
        </w:tc>
        <w:tc>
          <w:tcPr>
            <w:tcW w:w="4065" w:type="dxa"/>
            <w:tcBorders/>
            <w:vAlign w:val="center"/>
          </w:tcPr>
          <w:p>
            <w:pPr>
              <w:pStyle w:val="TableContents"/>
              <w:bidi w:val="0"/>
              <w:spacing w:before="0" w:after="283"/>
              <w:jc w:val="left"/>
              <w:rPr/>
            </w:pPr>
            <w:r>
              <w:rPr/>
              <w:t xml:space="preserve">8.13 Kun vuoristoradan vaunu suistuu raiteiltaan, Meredithin suunnitelmat osallistua Harper Averyn palkintoseremoniaan keskeytyvät. Kolme päivystyksessä vierailevaa potilasta näyttää sairaalan entisiltä lääkäreiltä: Tohtorit Cristina Yang, George O'Malley ja Izzie Stevens. Amelia ja Owen oppivat toimimaan rinnakkain leikkaussalissa sen jälkeen, kun Amelia tilaa yllätys-CT:n, joka osoittaa suuren hematooman, jonka hän pystyy korjaamaan. Arizonan leikatessa Lizaa, Izzien kaksoisolentoa, hän pohtii suhdettaan Callien ja Markin kanssa valmistautuessaan Sofian paluuseen Seattleen. Jo pyytää Alexia soittamaan Izzielle ja kysymään, miten tämä voi, ja Alex sanoo tietävänsä, miten Izzie voi: hän on onnellisesti naimisissa oleva kirurgi, jolla on kolme lasta. Odottaessaan Meredithin lähtöä Bostoniin Maggie solmii siteen Zolan kanssa, kun he harjoittelevat lääketieteellistä tietoa ja puhuvat Derekistä. Bailey ja Ben riitelevät hänen ilmoituksestaan liittyä palokuntaan, koska Bailey pelkää, että hänellä on sitoutumisongelmia. Koska Meredith ei pysty lentämään Bostoniin, leikkaussalissa - ystäviensä ja kollegoidensa edessä - hänet julistetaan vuoden 2017 Harper Avery -palkinnon voittajaksi. </w:t>
            </w:r>
          </w:p>
        </w:tc>
      </w:tr>
      <w:tr>
        <w:trPr/>
        <w:tc>
          <w:tcPr>
            <w:tcW w:w="820" w:type="dxa"/>
            <w:tcBorders/>
            <w:vAlign w:val="center"/>
          </w:tcPr>
          <w:p>
            <w:pPr>
              <w:pStyle w:val="TableHeading"/>
              <w:suppressLineNumbers/>
              <w:bidi w:val="0"/>
              <w:spacing w:before="0" w:after="283"/>
              <w:jc w:val="center"/>
              <w:rPr/>
            </w:pPr>
            <w:r>
              <w:rPr/>
              <w:t xml:space="preserve">301 </w:t>
            </w:r>
          </w:p>
        </w:tc>
        <w:tc>
          <w:tcPr>
            <w:tcW w:w="779" w:type="dxa"/>
            <w:tcBorders/>
            <w:vAlign w:val="center"/>
          </w:tcPr>
          <w:p>
            <w:pPr>
              <w:pStyle w:val="TableContents"/>
              <w:bidi w:val="0"/>
              <w:spacing w:before="0" w:after="283"/>
              <w:jc w:val="left"/>
              <w:rPr/>
            </w:pPr>
            <w:r>
              <w:rPr/>
              <w:t xml:space="preserve">8 </w:t>
            </w:r>
          </w:p>
        </w:tc>
        <w:tc>
          <w:tcPr>
            <w:tcW w:w="1298" w:type="dxa"/>
            <w:tcBorders/>
            <w:vAlign w:val="center"/>
          </w:tcPr>
          <w:p>
            <w:pPr>
              <w:pStyle w:val="TableContents"/>
              <w:bidi w:val="0"/>
              <w:spacing w:before="0" w:after="283"/>
              <w:jc w:val="left"/>
              <w:rPr/>
            </w:pPr>
            <w:r>
              <w:rPr/>
              <w:t xml:space="preserve">``Out of Nowhere'' </w:t>
            </w:r>
          </w:p>
        </w:tc>
        <w:tc>
          <w:tcPr>
            <w:tcW w:w="990" w:type="dxa"/>
            <w:tcBorders/>
            <w:vAlign w:val="center"/>
          </w:tcPr>
          <w:p>
            <w:pPr>
              <w:pStyle w:val="TableContents"/>
              <w:bidi w:val="0"/>
              <w:spacing w:before="0" w:after="283"/>
              <w:jc w:val="left"/>
              <w:rPr/>
            </w:pPr>
            <w:r>
              <w:rPr/>
              <w:t xml:space="preserve">Kevin McKidd </w:t>
            </w:r>
          </w:p>
        </w:tc>
        <w:tc>
          <w:tcPr>
            <w:tcW w:w="1099" w:type="dxa"/>
            <w:tcBorders/>
            <w:vAlign w:val="center"/>
          </w:tcPr>
          <w:p>
            <w:pPr>
              <w:pStyle w:val="TableContents"/>
              <w:bidi w:val="0"/>
              <w:spacing w:before="0" w:after="283"/>
              <w:jc w:val="left"/>
              <w:rPr/>
            </w:pPr>
            <w:r>
              <w:rPr/>
              <w:t xml:space="preserve">William Harper </w:t>
            </w:r>
          </w:p>
        </w:tc>
        <w:tc>
          <w:tcPr>
            <w:tcW w:w="1154" w:type="dxa"/>
            <w:tcBorders/>
            <w:vAlign w:val="center"/>
          </w:tcPr>
          <w:p>
            <w:pPr>
              <w:pStyle w:val="TableContents"/>
              <w:bidi w:val="0"/>
              <w:spacing w:before="0" w:after="283"/>
              <w:jc w:val="left"/>
              <w:rPr/>
            </w:pPr>
            <w:r>
              <w:rPr/>
              <w:t xml:space="preserve">16. marraskuuta 2017 (2017-11-16) </w:t>
            </w:r>
          </w:p>
        </w:tc>
        <w:tc>
          <w:tcPr>
            <w:tcW w:w="4065" w:type="dxa"/>
            <w:tcBorders/>
            <w:vAlign w:val="center"/>
          </w:tcPr>
          <w:p>
            <w:pPr>
              <w:pStyle w:val="TableContents"/>
              <w:bidi w:val="0"/>
              <w:spacing w:before="0" w:after="283"/>
              <w:jc w:val="left"/>
              <w:rPr/>
            </w:pPr>
            <w:r>
              <w:rPr/>
              <w:t xml:space="preserve">7.52 Kun harjoittelijat kamppailevat löytääkseen kirurgin uransa, Jo aloittaa valtakautensa johtavana apulaislääkärinä. Asiat muuttuvat huonompaan suuntaan, kun Grey Sloan Memorialin tietokonejärjestelmään murtaudutaan, ja kaikki potilastiedot joutuvat panttivangiksi 20 miljoonan dollarin edestä. Bailey ei ymmärrä, miksi lunnaat ovat niin suuret ja ennennäkemättömät, mutta tajuaa, että se johtuu Jacksonin perinnöstä rahoitetusta, hiljattain ilmoitetusta kilpailusta. Ilman teknistä kehitystä, johon lääkärit ovat tottuneet, heidän on luotettava vaistoihinsa potilaidensa hoidossa; Richard opettaa nuoremmille kollegoilleen, miten he työskentelivät ``kivikaudella''. Eräs potilas kuljetetaan toiseen sairaalaan helikopterilla, joka joutuu pahaan turbulenssiin, jolloin letku irtoaa ja verta roiskuu kaikkialle. Jo kokee elämänsä pelottavimman yllätyksen, kun hän törmää pahoinpitelevään aviomieheensä Pauliin matkalla estääkseen Alexia tappamasta tahattomasti heidän potilaansa. </w:t>
            </w:r>
          </w:p>
        </w:tc>
      </w:tr>
      <w:tr>
        <w:trPr/>
        <w:tc>
          <w:tcPr>
            <w:tcW w:w="820" w:type="dxa"/>
            <w:tcBorders/>
            <w:vAlign w:val="center"/>
          </w:tcPr>
          <w:p>
            <w:pPr>
              <w:pStyle w:val="TableHeading"/>
              <w:suppressLineNumbers/>
              <w:bidi w:val="0"/>
              <w:spacing w:before="0" w:after="283"/>
              <w:jc w:val="center"/>
              <w:rPr/>
            </w:pPr>
            <w:r>
              <w:rPr/>
              <w:t xml:space="preserve">302 </w:t>
            </w:r>
          </w:p>
        </w:tc>
        <w:tc>
          <w:tcPr>
            <w:tcW w:w="779" w:type="dxa"/>
            <w:tcBorders/>
            <w:vAlign w:val="center"/>
          </w:tcPr>
          <w:p>
            <w:pPr>
              <w:pStyle w:val="TableContents"/>
              <w:bidi w:val="0"/>
              <w:spacing w:before="0" w:after="283"/>
              <w:jc w:val="left"/>
              <w:rPr/>
            </w:pPr>
            <w:r>
              <w:rPr/>
              <w:t xml:space="preserve">9 </w:t>
            </w:r>
          </w:p>
        </w:tc>
        <w:tc>
          <w:tcPr>
            <w:tcW w:w="1298" w:type="dxa"/>
            <w:tcBorders/>
            <w:vAlign w:val="center"/>
          </w:tcPr>
          <w:p>
            <w:pPr>
              <w:pStyle w:val="TableContents"/>
              <w:bidi w:val="0"/>
              <w:spacing w:before="0" w:after="283"/>
              <w:jc w:val="left"/>
              <w:rPr/>
            </w:pPr>
            <w:r>
              <w:rPr/>
              <w:t xml:space="preserve">``1-800-799-7233'' </w:t>
            </w:r>
          </w:p>
        </w:tc>
        <w:tc>
          <w:tcPr>
            <w:tcW w:w="990" w:type="dxa"/>
            <w:tcBorders/>
            <w:vAlign w:val="center"/>
          </w:tcPr>
          <w:p>
            <w:pPr>
              <w:pStyle w:val="TableContents"/>
              <w:bidi w:val="0"/>
              <w:spacing w:before="0" w:after="283"/>
              <w:jc w:val="left"/>
              <w:rPr/>
            </w:pPr>
            <w:r>
              <w:rPr/>
              <w:t xml:space="preserve">Bill D'Elia </w:t>
            </w:r>
          </w:p>
        </w:tc>
        <w:tc>
          <w:tcPr>
            <w:tcW w:w="1099" w:type="dxa"/>
            <w:tcBorders/>
            <w:vAlign w:val="center"/>
          </w:tcPr>
          <w:p>
            <w:pPr>
              <w:pStyle w:val="TableContents"/>
              <w:bidi w:val="0"/>
              <w:spacing w:before="0" w:after="283"/>
              <w:jc w:val="left"/>
              <w:rPr/>
            </w:pPr>
            <w:r>
              <w:rPr/>
              <w:t xml:space="preserve">Andy Reaser </w:t>
            </w:r>
          </w:p>
        </w:tc>
        <w:tc>
          <w:tcPr>
            <w:tcW w:w="1154" w:type="dxa"/>
            <w:tcBorders/>
            <w:vAlign w:val="center"/>
          </w:tcPr>
          <w:p>
            <w:pPr>
              <w:pStyle w:val="TableContents"/>
              <w:bidi w:val="0"/>
              <w:spacing w:before="0" w:after="283"/>
              <w:jc w:val="left"/>
              <w:rPr/>
            </w:pPr>
            <w:r>
              <w:rPr>
                <w:color w:val="A9A9A9"/>
              </w:rPr>
              <w:t xml:space="preserve">18. tammikuuta 2018 </w:t>
            </w:r>
            <w:r>
              <w:rPr/>
              <w:t xml:space="preserve">(2018-01-18) </w:t>
            </w:r>
          </w:p>
        </w:tc>
        <w:tc>
          <w:tcPr>
            <w:tcW w:w="4065" w:type="dxa"/>
            <w:tcBorders/>
            <w:vAlign w:val="center"/>
          </w:tcPr>
          <w:p>
            <w:pPr>
              <w:pStyle w:val="TableContents"/>
              <w:bidi w:val="0"/>
              <w:jc w:val="left"/>
              <w:rPr/>
            </w:pPr>
            <w:r>
              <w:rPr/>
              <w:t xml:space="preserve">8.27 </w:t>
            </w:r>
          </w:p>
          <w:p>
            <w:pPr>
              <w:pStyle w:val="TextBody"/>
              <w:bidi w:val="0"/>
              <w:spacing w:before="0" w:after="283"/>
              <w:jc w:val="left"/>
              <w:rPr/>
            </w:pPr>
            <w:r>
              <w:rPr/>
              <w:t xml:space="preserve">Sairaalan henkilökunta ihailee tohtori Paul Stadleria ja hänen legendaarista kirurgin työtään, mutta Jo yrittää pysyä erossa hänestä. Alex ja Meredith tekevät yhdessä parhaansa suojellakseen Jo:ta avioeron hakemisen aikana. Veressä kastuneet Jackson ja Maggie pelastavat potilaansa hengen ja sitoutuvat sitten pukuhuoneessa suihkun jälkeen; April ja Owen käyttävät traumataitojaan työskennellessään potilaiden parissa vähemmän ihanteellisissa ja äärimmäisen kuumissa olosuhteissa, jotka muistuttavat hyvin paljon heidän ulkomailla oloaan. Bailey työskentelee poikkeuksellisen tietokonetaitoisen harjoittelijan kanssa ottaakseen vallan takaisin niitä vastaan, jotka hakkeroivat sairaalan; tämä harjoittelija ilmoittaa myöhemmin olevansa "ylpeä trans-mies". Kun Paulin kihlattu Jenny kertoo Paulille salaisesta vaihdosta Jo:n kanssa, Meredithin on teeskenneltävä kutsuvansa turvamiehet paikalle, jotta Paul saataisiin pois sairaalasta. Hän päätyy kuitenkin pian takaisin päivystykseen yliajon uhrina. </w:t>
            </w:r>
          </w:p>
          <w:p>
            <w:pPr>
              <w:pStyle w:val="TextBody"/>
              <w:bidi w:val="0"/>
              <w:spacing w:before="0" w:after="283"/>
              <w:jc w:val="left"/>
              <w:rPr/>
            </w:pPr>
            <w:r>
              <w:rPr/>
              <w:t xml:space="preserve">Jaksoa seurasi Camilla Luddingtonin PSA-jakso, jossa muistutettiin katsojia siitä, että henkinen väkivalta on perheväkivallan muoto, ja annettiin kansallisen perheväkivallan vihjelinjan numero: 1-800-799-7233, jakson otsikko. </w:t>
            </w:r>
          </w:p>
        </w:tc>
      </w:tr>
      <w:tr>
        <w:trPr/>
        <w:tc>
          <w:tcPr>
            <w:tcW w:w="820" w:type="dxa"/>
            <w:tcBorders/>
            <w:vAlign w:val="center"/>
          </w:tcPr>
          <w:p>
            <w:pPr>
              <w:pStyle w:val="TableHeading"/>
              <w:suppressLineNumbers/>
              <w:bidi w:val="0"/>
              <w:spacing w:before="0" w:after="283"/>
              <w:jc w:val="center"/>
              <w:rPr/>
            </w:pPr>
            <w:r>
              <w:rPr/>
              <w:t xml:space="preserve">303 </w:t>
            </w:r>
          </w:p>
        </w:tc>
        <w:tc>
          <w:tcPr>
            <w:tcW w:w="779" w:type="dxa"/>
            <w:tcBorders/>
            <w:vAlign w:val="center"/>
          </w:tcPr>
          <w:p>
            <w:pPr>
              <w:pStyle w:val="TableContents"/>
              <w:bidi w:val="0"/>
              <w:spacing w:before="0" w:after="283"/>
              <w:jc w:val="left"/>
              <w:rPr/>
            </w:pPr>
            <w:r>
              <w:rPr/>
              <w:t xml:space="preserve">10 </w:t>
            </w:r>
          </w:p>
        </w:tc>
        <w:tc>
          <w:tcPr>
            <w:tcW w:w="1298" w:type="dxa"/>
            <w:tcBorders/>
            <w:vAlign w:val="center"/>
          </w:tcPr>
          <w:p>
            <w:pPr>
              <w:pStyle w:val="TableContents"/>
              <w:bidi w:val="0"/>
              <w:spacing w:before="0" w:after="283"/>
              <w:jc w:val="left"/>
              <w:rPr/>
            </w:pPr>
            <w:r>
              <w:rPr/>
              <w:t xml:space="preserve">``Persoonallinen Jeesus'' </w:t>
            </w:r>
          </w:p>
        </w:tc>
        <w:tc>
          <w:tcPr>
            <w:tcW w:w="990" w:type="dxa"/>
            <w:tcBorders/>
            <w:vAlign w:val="center"/>
          </w:tcPr>
          <w:p>
            <w:pPr>
              <w:pStyle w:val="TableContents"/>
              <w:bidi w:val="0"/>
              <w:spacing w:before="0" w:after="283"/>
              <w:jc w:val="left"/>
              <w:rPr/>
            </w:pPr>
            <w:r>
              <w:rPr/>
              <w:t xml:space="preserve">Kevin Sullivan </w:t>
            </w:r>
          </w:p>
        </w:tc>
        <w:tc>
          <w:tcPr>
            <w:tcW w:w="1099" w:type="dxa"/>
            <w:tcBorders/>
            <w:vAlign w:val="center"/>
          </w:tcPr>
          <w:p>
            <w:pPr>
              <w:pStyle w:val="TableContents"/>
              <w:bidi w:val="0"/>
              <w:spacing w:before="0" w:after="283"/>
              <w:jc w:val="left"/>
              <w:rPr/>
            </w:pPr>
            <w:r>
              <w:rPr/>
              <w:t xml:space="preserve">Zoanne Clack </w:t>
            </w:r>
          </w:p>
        </w:tc>
        <w:tc>
          <w:tcPr>
            <w:tcW w:w="1154" w:type="dxa"/>
            <w:tcBorders/>
            <w:vAlign w:val="center"/>
          </w:tcPr>
          <w:p>
            <w:pPr>
              <w:pStyle w:val="TableContents"/>
              <w:bidi w:val="0"/>
              <w:spacing w:before="0" w:after="283"/>
              <w:jc w:val="left"/>
              <w:rPr/>
            </w:pPr>
            <w:r>
              <w:rPr/>
              <w:t xml:space="preserve">25. tammikuuta 2018 (2018-01-25) </w:t>
            </w:r>
          </w:p>
        </w:tc>
        <w:tc>
          <w:tcPr>
            <w:tcW w:w="4065" w:type="dxa"/>
            <w:tcBorders/>
            <w:vAlign w:val="center"/>
          </w:tcPr>
          <w:p>
            <w:pPr>
              <w:pStyle w:val="TableContents"/>
              <w:bidi w:val="0"/>
              <w:spacing w:before="0" w:after="283"/>
              <w:jc w:val="left"/>
              <w:rPr/>
            </w:pPr>
            <w:r>
              <w:rPr/>
              <w:t xml:space="preserve">8.62 Paulin toipuessa leikkauksesta Meredith kyseenalaistaa Alexin ja Jon antaman alibin. Koska Jo uskoo, että hänen morsiamensa Jenny ajoi hänen päälleen, hän kokee tarpeelliseksi kuulla häntä. Aprilin potilas osoittautuu hänen ex-kihlattunsa Matthew'n raskaana olevaksi vaimoksi, mikä osoittautuu enemmän kuin kiusalliseksi tilanteeksi, kun hän auttaa synnyttämään heidän vauvansa ja katsoo sitten, miten mies selviytyy vaimonsa odottamattomasta kuolemasta. Jackson, Bailey ja April joutuvat kohtaamaan rotuprofilointia, kun poliisi ilmestyy paikalle käsiraudoissa olevan 12-vuotiaan pojan kanssa, jonka he ampuivat, kun tämän nähtiin yrittävän päästä omaan kotiinsa ikkunan kautta. Poliisit kohtelevat poikaa päivystyksessä edelleen kuin rikollista, mikä saa Baileyn ja Benin pitämään Tuckerille "puhuttelun". Kun Jo ja Jenny menevät Paulin huoneeseen ilmoittaakseen, että he vievät hänet oikeuteen, hän saa raivokohtauksen ja putoaa sängystään, jolloin hän lyö itsensä tajuttomaksi ja tulee aivokuolleeksi. Jo, joka on yhä laillisesti vaimonsa, päättää ottaa hänet pois elintoiminnoista ja luovuttaa hänen elimensä. April päätyy suihkuun harjoittelijan Royn kanssa, kun hän huomaa kyseenalaistavansa uskonsa. </w:t>
            </w:r>
          </w:p>
        </w:tc>
      </w:tr>
      <w:tr>
        <w:trPr/>
        <w:tc>
          <w:tcPr>
            <w:tcW w:w="820" w:type="dxa"/>
            <w:tcBorders/>
            <w:vAlign w:val="center"/>
          </w:tcPr>
          <w:p>
            <w:pPr>
              <w:pStyle w:val="TableHeading"/>
              <w:suppressLineNumbers/>
              <w:bidi w:val="0"/>
              <w:spacing w:before="0" w:after="283"/>
              <w:jc w:val="center"/>
              <w:rPr/>
            </w:pPr>
            <w:r>
              <w:rPr/>
              <w:t xml:space="preserve">304 </w:t>
            </w:r>
          </w:p>
        </w:tc>
        <w:tc>
          <w:tcPr>
            <w:tcW w:w="779" w:type="dxa"/>
            <w:tcBorders/>
            <w:vAlign w:val="center"/>
          </w:tcPr>
          <w:p>
            <w:pPr>
              <w:pStyle w:val="TableContents"/>
              <w:bidi w:val="0"/>
              <w:spacing w:before="0" w:after="283"/>
              <w:jc w:val="left"/>
              <w:rPr/>
            </w:pPr>
            <w:r>
              <w:rPr/>
              <w:t xml:space="preserve">11 </w:t>
            </w:r>
          </w:p>
        </w:tc>
        <w:tc>
          <w:tcPr>
            <w:tcW w:w="1298" w:type="dxa"/>
            <w:tcBorders/>
            <w:vAlign w:val="center"/>
          </w:tcPr>
          <w:p>
            <w:pPr>
              <w:pStyle w:val="TableContents"/>
              <w:bidi w:val="0"/>
              <w:spacing w:before="0" w:after="283"/>
              <w:jc w:val="left"/>
              <w:rPr/>
            </w:pPr>
            <w:r>
              <w:rPr/>
              <w:t xml:space="preserve">``(Älä pelkää) viikatemiestä'' </w:t>
            </w:r>
          </w:p>
        </w:tc>
        <w:tc>
          <w:tcPr>
            <w:tcW w:w="990" w:type="dxa"/>
            <w:tcBorders/>
            <w:vAlign w:val="center"/>
          </w:tcPr>
          <w:p>
            <w:pPr>
              <w:pStyle w:val="TableContents"/>
              <w:bidi w:val="0"/>
              <w:spacing w:before="0" w:after="283"/>
              <w:jc w:val="left"/>
              <w:rPr/>
            </w:pPr>
            <w:r>
              <w:rPr/>
              <w:t xml:space="preserve">Nicole Rubio </w:t>
            </w:r>
          </w:p>
        </w:tc>
        <w:tc>
          <w:tcPr>
            <w:tcW w:w="1099" w:type="dxa"/>
            <w:tcBorders/>
            <w:vAlign w:val="center"/>
          </w:tcPr>
          <w:p>
            <w:pPr>
              <w:pStyle w:val="TableContents"/>
              <w:bidi w:val="0"/>
              <w:spacing w:before="0" w:after="283"/>
              <w:jc w:val="left"/>
              <w:rPr/>
            </w:pPr>
            <w:r>
              <w:rPr/>
              <w:t xml:space="preserve">Elisabeth R. Finch </w:t>
            </w:r>
          </w:p>
        </w:tc>
        <w:tc>
          <w:tcPr>
            <w:tcW w:w="1154" w:type="dxa"/>
            <w:tcBorders/>
            <w:vAlign w:val="center"/>
          </w:tcPr>
          <w:p>
            <w:pPr>
              <w:pStyle w:val="TableContents"/>
              <w:bidi w:val="0"/>
              <w:spacing w:before="0" w:after="283"/>
              <w:jc w:val="left"/>
              <w:rPr/>
            </w:pPr>
            <w:r>
              <w:rPr>
                <w:color w:val="DCDCDC"/>
              </w:rPr>
              <w:t xml:space="preserve">1. helmikuuta 2018 </w:t>
            </w:r>
            <w:r>
              <w:rPr/>
              <w:t xml:space="preserve">(2018-02-01) </w:t>
            </w:r>
          </w:p>
        </w:tc>
        <w:tc>
          <w:tcPr>
            <w:tcW w:w="4065" w:type="dxa"/>
            <w:tcBorders/>
            <w:vAlign w:val="center"/>
          </w:tcPr>
          <w:p>
            <w:pPr>
              <w:pStyle w:val="TableContents"/>
              <w:bidi w:val="0"/>
              <w:spacing w:before="0" w:after="283"/>
              <w:jc w:val="left"/>
              <w:rPr/>
            </w:pPr>
            <w:r>
              <w:rPr/>
              <w:t xml:space="preserve">8.93 Bailey päätyy intuitionsa ja sydänkohtauksen hienovaraisempien merkkien vuoksi Seattle Presbyterianin päivystyspoliklinikalle; kun lääkärit kuitenkin kohtelevat häntä alentuvasti olettaen, että hän kuvittelee sydänkohtauksen ja kärsii oikeasti vain pakko-oireisesta häiriötilastaan, Bailey pyytää Maggiea tulemaan pelastamaan hänet. Kun Maggie saapuu paikalle, hän törmää Richardiin, joka löysi tiensä sinne Baileyn läsnäolotietojen perusteella. Kun hänen elämänsä vilkkuu hänen silmiensä edessä, Bailey pohtii kasvatustaan ja menneisyyttään kirurgina kaikkine stressaavine taisteluineen ja kamppailuineen, joita hän on käynyt läpi päästäkseen tähän pisteeseen elämässään. Juuri ennen kuin Bailey menee hätäleikkaukseen pelastaakseen henkensä, hän pyytää Maggiea soittamaan Benille, joka ehtii paikalle ennen kuin Bailey herää. Ben ilmoittaa, että hän on lopettanut palomiehenä, mutta Bailey vaatii, että hän palaa takaisin eikä koskaan tee mitään muuta kuin sitä, mitä hän todella rakastaa. </w:t>
            </w:r>
          </w:p>
        </w:tc>
      </w:tr>
      <w:tr>
        <w:trPr/>
        <w:tc>
          <w:tcPr>
            <w:tcW w:w="820" w:type="dxa"/>
            <w:tcBorders/>
            <w:vAlign w:val="center"/>
          </w:tcPr>
          <w:p>
            <w:pPr>
              <w:pStyle w:val="TableHeading"/>
              <w:suppressLineNumbers/>
              <w:bidi w:val="0"/>
              <w:spacing w:before="0" w:after="283"/>
              <w:jc w:val="center"/>
              <w:rPr/>
            </w:pPr>
            <w:r>
              <w:rPr/>
              <w:t xml:space="preserve">305 </w:t>
            </w:r>
          </w:p>
        </w:tc>
        <w:tc>
          <w:tcPr>
            <w:tcW w:w="779" w:type="dxa"/>
            <w:tcBorders/>
            <w:vAlign w:val="center"/>
          </w:tcPr>
          <w:p>
            <w:pPr>
              <w:pStyle w:val="TableContents"/>
              <w:bidi w:val="0"/>
              <w:spacing w:before="0" w:after="283"/>
              <w:jc w:val="left"/>
              <w:rPr/>
            </w:pPr>
            <w:r>
              <w:rPr/>
              <w:t xml:space="preserve">12 </w:t>
            </w:r>
          </w:p>
        </w:tc>
        <w:tc>
          <w:tcPr>
            <w:tcW w:w="1298" w:type="dxa"/>
            <w:tcBorders/>
            <w:vAlign w:val="center"/>
          </w:tcPr>
          <w:p>
            <w:pPr>
              <w:pStyle w:val="TableContents"/>
              <w:bidi w:val="0"/>
              <w:spacing w:before="0" w:after="283"/>
              <w:jc w:val="left"/>
              <w:rPr/>
            </w:pPr>
            <w:r>
              <w:rPr/>
              <w:t xml:space="preserve">"Kovempi, parempi, nopeampi, vahvempi </w:t>
            </w:r>
          </w:p>
        </w:tc>
        <w:tc>
          <w:tcPr>
            <w:tcW w:w="990" w:type="dxa"/>
            <w:tcBorders/>
            <w:vAlign w:val="center"/>
          </w:tcPr>
          <w:p>
            <w:pPr>
              <w:pStyle w:val="TableContents"/>
              <w:bidi w:val="0"/>
              <w:spacing w:before="0" w:after="283"/>
              <w:jc w:val="left"/>
              <w:rPr/>
            </w:pPr>
            <w:r>
              <w:rPr/>
              <w:t xml:space="preserve">Jeannot Szwarc </w:t>
            </w:r>
          </w:p>
        </w:tc>
        <w:tc>
          <w:tcPr>
            <w:tcW w:w="1099" w:type="dxa"/>
            <w:tcBorders/>
            <w:vAlign w:val="center"/>
          </w:tcPr>
          <w:p>
            <w:pPr>
              <w:pStyle w:val="TableContents"/>
              <w:bidi w:val="0"/>
              <w:spacing w:before="0" w:after="283"/>
              <w:jc w:val="left"/>
              <w:rPr/>
            </w:pPr>
            <w:r>
              <w:rPr/>
              <w:t xml:space="preserve">Kiley Donovan </w:t>
            </w:r>
          </w:p>
        </w:tc>
        <w:tc>
          <w:tcPr>
            <w:tcW w:w="1154" w:type="dxa"/>
            <w:tcBorders/>
            <w:vAlign w:val="center"/>
          </w:tcPr>
          <w:p>
            <w:pPr>
              <w:pStyle w:val="TableContents"/>
              <w:bidi w:val="0"/>
              <w:spacing w:before="0" w:after="283"/>
              <w:jc w:val="left"/>
              <w:rPr/>
            </w:pPr>
            <w:r>
              <w:rPr/>
              <w:t xml:space="preserve">8. helmikuuta 2018 (2018-02-08) </w:t>
            </w:r>
          </w:p>
        </w:tc>
        <w:tc>
          <w:tcPr>
            <w:tcW w:w="4065" w:type="dxa"/>
            <w:tcBorders/>
            <w:vAlign w:val="center"/>
          </w:tcPr>
          <w:p>
            <w:pPr>
              <w:pStyle w:val="TableContents"/>
              <w:bidi w:val="0"/>
              <w:spacing w:before="0" w:after="283"/>
              <w:jc w:val="left"/>
              <w:rPr/>
            </w:pPr>
            <w:r>
              <w:rPr/>
              <w:t xml:space="preserve">7.32 Kilpailun lähestyessä syntyy kilpailuhenkeä ja jännitteitä lääkäreiden ja heidän valitsemiensa harjoittelijoiden välille, jotka kilpailevat miljoonista dollareista. Valmistautuakseen yllättämään Catherinen tämän syntymäpäivänä Richard ottaa salsatanssitunteja Maggien kanssa, joka kamppailee äitinsä kuoleman yksivuotispäivän kanssa. Amelia ja Alex hoitavat yhdessä lastentautitapausta pelastaakseen potilaansa kyvyn laulaa sekä säilyttääkseen kaikki henkiset kykynsä. Meredith saa vierailun vanhalta pernaleikkauspotilaalta, joka on palannut takaisin useiden minipernojen kanssa, mikä ohjaa Meredithiä hänen kilpailuideansa pariin, ja Jackson vedetään mukaan äitinsä sukupuolen vahvistamista koskevaan kosintaan, vaikka hän itse sitä toivoo. </w:t>
            </w:r>
          </w:p>
        </w:tc>
      </w:tr>
      <w:tr>
        <w:trPr/>
        <w:tc>
          <w:tcPr>
            <w:tcW w:w="820" w:type="dxa"/>
            <w:tcBorders/>
            <w:vAlign w:val="center"/>
          </w:tcPr>
          <w:p>
            <w:pPr>
              <w:pStyle w:val="TableHeading"/>
              <w:suppressLineNumbers/>
              <w:bidi w:val="0"/>
              <w:spacing w:before="0" w:after="283"/>
              <w:jc w:val="center"/>
              <w:rPr/>
            </w:pPr>
            <w:r>
              <w:rPr/>
              <w:t xml:space="preserve">306 </w:t>
            </w:r>
          </w:p>
        </w:tc>
        <w:tc>
          <w:tcPr>
            <w:tcW w:w="779" w:type="dxa"/>
            <w:tcBorders/>
            <w:vAlign w:val="center"/>
          </w:tcPr>
          <w:p>
            <w:pPr>
              <w:pStyle w:val="TableContents"/>
              <w:bidi w:val="0"/>
              <w:spacing w:before="0" w:after="283"/>
              <w:jc w:val="left"/>
              <w:rPr/>
            </w:pPr>
            <w:r>
              <w:rPr/>
              <w:t xml:space="preserve">13 </w:t>
            </w:r>
          </w:p>
        </w:tc>
        <w:tc>
          <w:tcPr>
            <w:tcW w:w="1298" w:type="dxa"/>
            <w:tcBorders/>
            <w:vAlign w:val="center"/>
          </w:tcPr>
          <w:p>
            <w:pPr>
              <w:pStyle w:val="TableContents"/>
              <w:bidi w:val="0"/>
              <w:spacing w:before="0" w:after="283"/>
              <w:jc w:val="left"/>
              <w:rPr/>
            </w:pPr>
            <w:r>
              <w:rPr/>
              <w:t xml:space="preserve">"Sinä todella sait otteen minusta"... </w:t>
            </w:r>
          </w:p>
        </w:tc>
        <w:tc>
          <w:tcPr>
            <w:tcW w:w="990" w:type="dxa"/>
            <w:tcBorders/>
            <w:vAlign w:val="center"/>
          </w:tcPr>
          <w:p>
            <w:pPr>
              <w:pStyle w:val="TableContents"/>
              <w:bidi w:val="0"/>
              <w:spacing w:before="0" w:after="283"/>
              <w:jc w:val="left"/>
              <w:rPr/>
            </w:pPr>
            <w:r>
              <w:rPr/>
              <w:t xml:space="preserve">Nzingha Stewart </w:t>
            </w:r>
          </w:p>
        </w:tc>
        <w:tc>
          <w:tcPr>
            <w:tcW w:w="1099" w:type="dxa"/>
            <w:tcBorders/>
            <w:vAlign w:val="center"/>
          </w:tcPr>
          <w:p>
            <w:pPr>
              <w:pStyle w:val="TableContents"/>
              <w:bidi w:val="0"/>
              <w:spacing w:before="0" w:after="283"/>
              <w:jc w:val="left"/>
              <w:rPr/>
            </w:pPr>
            <w:r>
              <w:rPr/>
              <w:t xml:space="preserve">Stacy McKee </w:t>
            </w:r>
          </w:p>
        </w:tc>
        <w:tc>
          <w:tcPr>
            <w:tcW w:w="1154" w:type="dxa"/>
            <w:tcBorders/>
            <w:vAlign w:val="center"/>
          </w:tcPr>
          <w:p>
            <w:pPr>
              <w:pStyle w:val="TableContents"/>
              <w:bidi w:val="0"/>
              <w:spacing w:before="0" w:after="283"/>
              <w:jc w:val="left"/>
              <w:rPr/>
            </w:pPr>
            <w:r>
              <w:rPr/>
              <w:t xml:space="preserve">maaliskuu 1, 2018 (2018-03-01) </w:t>
            </w:r>
          </w:p>
        </w:tc>
        <w:tc>
          <w:tcPr>
            <w:tcW w:w="4065" w:type="dxa"/>
            <w:tcBorders/>
            <w:vAlign w:val="center"/>
          </w:tcPr>
          <w:p>
            <w:pPr>
              <w:pStyle w:val="TableContents"/>
              <w:bidi w:val="0"/>
              <w:spacing w:before="0" w:after="283"/>
              <w:jc w:val="left"/>
              <w:rPr/>
            </w:pPr>
            <w:r>
              <w:rPr/>
              <w:t xml:space="preserve">7.52 Talopalo tuo kaksi nuorta poikaa, jotka Seattle Gracen palokunta - asema 19 - pelasti, ensiapuun. Meredith tapaa palomies Andy Herreran, joka on kädellään potilaan sisällä ja puristaa hänen vatsa-aorttaan. Samalla kun Andy saa eturivin paikan seurata toimintaa leikkaussalissa, Ben kamppailee ajatuksen kanssa siitä, ettei hän ole enää kirurgi. Tohtori Tom Koracik, Amelian entinen professori, ilmestyy paikalle auttaakseen häntä hänen tutkimusprojektissaan, mutta tyrmää nopeasti hänen ideansa. Kun he kuitenkin kohtaavat toisensa mielipide-erosta, he keksivät idean hänen potilaansa pelastamiseksi. Richard tarkkailee Baileya hyvin tarkkaan, sillä on hänen ensimmäinen päivänsä sydänkohtauksesta toipumisen jälkeen. Jackson alkaa huolestua Aprilista ja siitä, että harjoittelijat ovat antaneet hänelle lempinimen ``Puolue''. </w:t>
            </w:r>
          </w:p>
        </w:tc>
      </w:tr>
      <w:tr>
        <w:trPr/>
        <w:tc>
          <w:tcPr>
            <w:tcW w:w="820" w:type="dxa"/>
            <w:tcBorders/>
            <w:vAlign w:val="center"/>
          </w:tcPr>
          <w:p>
            <w:pPr>
              <w:pStyle w:val="TableHeading"/>
              <w:suppressLineNumbers/>
              <w:bidi w:val="0"/>
              <w:spacing w:before="0" w:after="283"/>
              <w:jc w:val="center"/>
              <w:rPr/>
            </w:pPr>
            <w:r>
              <w:rPr/>
              <w:t xml:space="preserve">307 </w:t>
            </w:r>
          </w:p>
        </w:tc>
        <w:tc>
          <w:tcPr>
            <w:tcW w:w="779" w:type="dxa"/>
            <w:tcBorders/>
            <w:vAlign w:val="center"/>
          </w:tcPr>
          <w:p>
            <w:pPr>
              <w:pStyle w:val="TableContents"/>
              <w:bidi w:val="0"/>
              <w:spacing w:before="0" w:after="283"/>
              <w:jc w:val="left"/>
              <w:rPr/>
            </w:pPr>
            <w:r>
              <w:rPr/>
              <w:t xml:space="preserve">14 </w:t>
            </w:r>
          </w:p>
        </w:tc>
        <w:tc>
          <w:tcPr>
            <w:tcW w:w="1298" w:type="dxa"/>
            <w:tcBorders/>
            <w:vAlign w:val="center"/>
          </w:tcPr>
          <w:p>
            <w:pPr>
              <w:pStyle w:val="TableContents"/>
              <w:bidi w:val="0"/>
              <w:spacing w:before="0" w:after="283"/>
              <w:jc w:val="left"/>
              <w:rPr/>
            </w:pPr>
            <w:r>
              <w:rPr/>
              <w:t xml:space="preserve">"Ihmisten leikit </w:t>
            </w:r>
          </w:p>
        </w:tc>
        <w:tc>
          <w:tcPr>
            <w:tcW w:w="990" w:type="dxa"/>
            <w:tcBorders/>
            <w:vAlign w:val="center"/>
          </w:tcPr>
          <w:p>
            <w:pPr>
              <w:pStyle w:val="TableContents"/>
              <w:bidi w:val="0"/>
              <w:spacing w:before="0" w:after="283"/>
              <w:jc w:val="left"/>
              <w:rPr/>
            </w:pPr>
            <w:r>
              <w:rPr/>
              <w:t xml:space="preserve">Chandra Wilson </w:t>
            </w:r>
          </w:p>
        </w:tc>
        <w:tc>
          <w:tcPr>
            <w:tcW w:w="1099" w:type="dxa"/>
            <w:tcBorders/>
            <w:vAlign w:val="center"/>
          </w:tcPr>
          <w:p>
            <w:pPr>
              <w:pStyle w:val="TableContents"/>
              <w:bidi w:val="0"/>
              <w:spacing w:before="0" w:after="283"/>
              <w:jc w:val="left"/>
              <w:rPr/>
            </w:pPr>
            <w:r>
              <w:rPr/>
              <w:t xml:space="preserve">Jason Ganzel &amp; Julie Wong </w:t>
            </w:r>
          </w:p>
        </w:tc>
        <w:tc>
          <w:tcPr>
            <w:tcW w:w="1154" w:type="dxa"/>
            <w:tcBorders/>
            <w:vAlign w:val="center"/>
          </w:tcPr>
          <w:p>
            <w:pPr>
              <w:pStyle w:val="TableContents"/>
              <w:bidi w:val="0"/>
              <w:spacing w:before="0" w:after="283"/>
              <w:jc w:val="left"/>
              <w:rPr/>
            </w:pPr>
            <w:r>
              <w:rPr/>
              <w:t xml:space="preserve">8. maaliskuuta 2018 (2018-03-08) </w:t>
            </w:r>
          </w:p>
        </w:tc>
        <w:tc>
          <w:tcPr>
            <w:tcW w:w="4065" w:type="dxa"/>
            <w:tcBorders/>
            <w:vAlign w:val="center"/>
          </w:tcPr>
          <w:p>
            <w:pPr>
              <w:pStyle w:val="TableContents"/>
              <w:bidi w:val="0"/>
              <w:spacing w:before="0" w:after="283"/>
              <w:jc w:val="left"/>
              <w:rPr/>
            </w:pPr>
            <w:r>
              <w:rPr/>
              <w:t xml:space="preserve">7.07 Kun Maggien orastava romanssi Cliven kanssa vakavoituu, Amelia ehdottaa peli-illan järjestämistä, jotta he voivat salaa arvioida Clivea. Meredith valmistautuu tapaamaan patentin omistajan, jonka hän on; hän kuitenkin yllättyy huomatessaan, että kyseessä on hänen äitinsä vanha ``ystävä''. Kun Marie kieltäytyy luovuttamasta patenttia, Meredith turvautuu siihen, että näyttää hänelle, että laite on jo toteutettu ja toimii. Asianajajaryhmä kutsutaan apuun, kun April unohtaa raportin, kun hän vahingossa katkaisee potilaan korvan, joka putoaa lattialle ja aiheuttaa Delucan liukastumisen ja kaatumisen, josta seuraa aivotärähdys. Alex pyytää lupaa käyttää lääkemarihuanaa alaikäiselle potilaalleen, mutta kun tämän isoäiti kuulee hänen hoitosuunnitelmastaan, hän antaa hänelle väliaikaisesti potkut. Peli-ilta saa käänteen, kun April saa päihtyneenä romahduksen ja paikalle ilmestyy odottamaton vieras - Cliven vaimo. Suhteensa peruuttaessaan Jackson näkee tilaisuutensa ja tekee siirtonsa Maggieen. Richard paljastaa Meredithille, että Marie ja Ellis riitelivät, mikä saa Meredithin päättelemään, että häntä on huijattu. </w:t>
            </w:r>
          </w:p>
        </w:tc>
      </w:tr>
      <w:tr>
        <w:trPr/>
        <w:tc>
          <w:tcPr>
            <w:tcW w:w="820" w:type="dxa"/>
            <w:tcBorders/>
            <w:vAlign w:val="center"/>
          </w:tcPr>
          <w:p>
            <w:pPr>
              <w:pStyle w:val="TableHeading"/>
              <w:suppressLineNumbers/>
              <w:bidi w:val="0"/>
              <w:spacing w:before="0" w:after="283"/>
              <w:jc w:val="center"/>
              <w:rPr/>
            </w:pPr>
            <w:r>
              <w:rPr/>
              <w:t xml:space="preserve">308 </w:t>
            </w:r>
          </w:p>
        </w:tc>
        <w:tc>
          <w:tcPr>
            <w:tcW w:w="779" w:type="dxa"/>
            <w:tcBorders/>
            <w:vAlign w:val="center"/>
          </w:tcPr>
          <w:p>
            <w:pPr>
              <w:pStyle w:val="TableContents"/>
              <w:bidi w:val="0"/>
              <w:spacing w:before="0" w:after="283"/>
              <w:jc w:val="left"/>
              <w:rPr/>
            </w:pPr>
            <w:r>
              <w:rPr/>
              <w:t xml:space="preserve">15 </w:t>
            </w:r>
          </w:p>
        </w:tc>
        <w:tc>
          <w:tcPr>
            <w:tcW w:w="1298" w:type="dxa"/>
            <w:tcBorders/>
            <w:vAlign w:val="center"/>
          </w:tcPr>
          <w:p>
            <w:pPr>
              <w:pStyle w:val="TableContents"/>
              <w:bidi w:val="0"/>
              <w:spacing w:before="0" w:after="283"/>
              <w:jc w:val="left"/>
              <w:rPr/>
            </w:pPr>
            <w:r>
              <w:rPr/>
              <w:t xml:space="preserve">"Vanhat arvet, tulevaisuuden sydämet"... </w:t>
            </w:r>
          </w:p>
        </w:tc>
        <w:tc>
          <w:tcPr>
            <w:tcW w:w="990" w:type="dxa"/>
            <w:tcBorders/>
            <w:vAlign w:val="center"/>
          </w:tcPr>
          <w:p>
            <w:pPr>
              <w:pStyle w:val="TableContents"/>
              <w:bidi w:val="0"/>
              <w:spacing w:before="0" w:after="283"/>
              <w:jc w:val="left"/>
              <w:rPr/>
            </w:pPr>
            <w:r>
              <w:rPr/>
              <w:t xml:space="preserve">Ellen Pompeo </w:t>
            </w:r>
          </w:p>
        </w:tc>
        <w:tc>
          <w:tcPr>
            <w:tcW w:w="1099" w:type="dxa"/>
            <w:tcBorders/>
            <w:vAlign w:val="center"/>
          </w:tcPr>
          <w:p>
            <w:pPr>
              <w:pStyle w:val="TableContents"/>
              <w:bidi w:val="0"/>
              <w:spacing w:before="0" w:after="283"/>
              <w:jc w:val="left"/>
              <w:rPr/>
            </w:pPr>
            <w:r>
              <w:rPr/>
              <w:t xml:space="preserve">Tameson Duffy </w:t>
            </w:r>
          </w:p>
        </w:tc>
        <w:tc>
          <w:tcPr>
            <w:tcW w:w="1154" w:type="dxa"/>
            <w:tcBorders/>
            <w:vAlign w:val="center"/>
          </w:tcPr>
          <w:p>
            <w:pPr>
              <w:pStyle w:val="TableContents"/>
              <w:bidi w:val="0"/>
              <w:spacing w:before="0" w:after="283"/>
              <w:jc w:val="left"/>
              <w:rPr/>
            </w:pPr>
            <w:r>
              <w:rPr/>
              <w:t xml:space="preserve">15. maaliskuuta 2018 (2018-03-15) </w:t>
            </w:r>
          </w:p>
        </w:tc>
        <w:tc>
          <w:tcPr>
            <w:tcW w:w="4065" w:type="dxa"/>
            <w:tcBorders/>
            <w:vAlign w:val="center"/>
          </w:tcPr>
          <w:p>
            <w:pPr>
              <w:pStyle w:val="TableContents"/>
              <w:bidi w:val="0"/>
              <w:spacing w:before="0" w:after="283"/>
              <w:jc w:val="left"/>
              <w:rPr/>
            </w:pPr>
            <w:r>
              <w:rPr/>
              <w:t xml:space="preserve">7.18 Alex, Jo ja Maggie pohtivat ensimmäisiä rakkauksiaan, kun he valmistelevat teini-ikäistä potilastaan sydänleikkaukseen; kun sydänsiirto kuitenkin tulee mahdolliseksi, hän kieltäytyy siitä, kunnes hänen poikaystävänsä eroaa hänestä. Marie kertoo Meredithille, että hänen ystävyytensä Ellisin kanssa päättyi, kun Ellis jätti hänen nimensä pois Harper Avery -palkitusta tutkimuksestaan. Marie asettaa Meredithille uhkavaatimuksen, että saadakseen patentin hänen on annettava lausunto, jonka mukaan Grey-menetelmä on nyt Grey-Cerone-menetelmä. Yhdessä vietetyn yön jälkeen April tunnustaa Tomille, että hänen poikkeava käytöksensä on seurausta hänen horjuvasta uskostaan ja vihaavasta suhtautumisestaan Jumalaan. Maggie ja Jackson oppivat pääsemään omituisuuksiensa ja taakkansa yli. Alex pelkää, että Jon apurahahakemukset viittaavat siihen, että Jo on valmis jättämään hänet Seattlessa; tapahtumien käänteessä Jo kuitenkin pyytää Alexia naimisiin, ja Alex suostuu nopeasti. </w:t>
            </w:r>
          </w:p>
        </w:tc>
      </w:tr>
      <w:tr>
        <w:trPr/>
        <w:tc>
          <w:tcPr>
            <w:tcW w:w="820" w:type="dxa"/>
            <w:tcBorders/>
            <w:vAlign w:val="center"/>
          </w:tcPr>
          <w:p>
            <w:pPr>
              <w:pStyle w:val="TableHeading"/>
              <w:suppressLineNumbers/>
              <w:bidi w:val="0"/>
              <w:spacing w:before="0" w:after="283"/>
              <w:jc w:val="center"/>
              <w:rPr/>
            </w:pPr>
            <w:r>
              <w:rPr/>
              <w:t xml:space="preserve">309 </w:t>
            </w:r>
          </w:p>
        </w:tc>
        <w:tc>
          <w:tcPr>
            <w:tcW w:w="779" w:type="dxa"/>
            <w:tcBorders/>
            <w:vAlign w:val="center"/>
          </w:tcPr>
          <w:p>
            <w:pPr>
              <w:pStyle w:val="TableContents"/>
              <w:bidi w:val="0"/>
              <w:spacing w:before="0" w:after="283"/>
              <w:jc w:val="left"/>
              <w:rPr/>
            </w:pPr>
            <w:r>
              <w:rPr/>
              <w:t xml:space="preserve">16 </w:t>
            </w:r>
          </w:p>
        </w:tc>
        <w:tc>
          <w:tcPr>
            <w:tcW w:w="1298" w:type="dxa"/>
            <w:tcBorders/>
            <w:vAlign w:val="center"/>
          </w:tcPr>
          <w:p>
            <w:pPr>
              <w:pStyle w:val="TableContents"/>
              <w:bidi w:val="0"/>
              <w:spacing w:before="0" w:after="283"/>
              <w:jc w:val="left"/>
              <w:rPr/>
            </w:pPr>
            <w:r>
              <w:rPr/>
              <w:t xml:space="preserve">``Jossain ajassa kiinni'' </w:t>
            </w:r>
          </w:p>
        </w:tc>
        <w:tc>
          <w:tcPr>
            <w:tcW w:w="990" w:type="dxa"/>
            <w:tcBorders/>
            <w:vAlign w:val="center"/>
          </w:tcPr>
          <w:p>
            <w:pPr>
              <w:pStyle w:val="TableContents"/>
              <w:bidi w:val="0"/>
              <w:spacing w:before="0" w:after="283"/>
              <w:jc w:val="left"/>
              <w:rPr/>
            </w:pPr>
            <w:r>
              <w:rPr/>
              <w:t xml:space="preserve">Nicole Rubio </w:t>
            </w:r>
          </w:p>
        </w:tc>
        <w:tc>
          <w:tcPr>
            <w:tcW w:w="1099" w:type="dxa"/>
            <w:tcBorders/>
            <w:vAlign w:val="center"/>
          </w:tcPr>
          <w:p>
            <w:pPr>
              <w:pStyle w:val="TableContents"/>
              <w:bidi w:val="0"/>
              <w:spacing w:before="0" w:after="283"/>
              <w:jc w:val="left"/>
              <w:rPr/>
            </w:pPr>
            <w:r>
              <w:rPr/>
              <w:t xml:space="preserve">Jalysa Conway </w:t>
            </w:r>
          </w:p>
        </w:tc>
        <w:tc>
          <w:tcPr>
            <w:tcW w:w="1154" w:type="dxa"/>
            <w:tcBorders/>
            <w:vAlign w:val="center"/>
          </w:tcPr>
          <w:p>
            <w:pPr>
              <w:pStyle w:val="TableContents"/>
              <w:bidi w:val="0"/>
              <w:spacing w:before="0" w:after="283"/>
              <w:jc w:val="left"/>
              <w:rPr/>
            </w:pPr>
            <w:r>
              <w:rPr/>
              <w:t xml:space="preserve">maaliskuu 22, 2018 (2018-03-22) </w:t>
            </w:r>
          </w:p>
        </w:tc>
        <w:tc>
          <w:tcPr>
            <w:tcW w:w="4065" w:type="dxa"/>
            <w:tcBorders/>
            <w:vAlign w:val="center"/>
          </w:tcPr>
          <w:p>
            <w:pPr>
              <w:pStyle w:val="TableContents"/>
              <w:bidi w:val="0"/>
              <w:spacing w:before="0" w:after="283"/>
              <w:jc w:val="left"/>
              <w:rPr/>
            </w:pPr>
            <w:r>
              <w:rPr/>
              <w:t xml:space="preserve">7.61 Baileyn potilas osoittautuu yhdeksi hänen lapsuuden sankareistaan, naispuoliseksi astronautiksi, joka on rakentamassa aikakonetta. Meredith heittää pyyhkeen kehään tutkimuksensa suhteen, sillä hän ei enää saa patenttia. Richard ja Catherine saavat tietää Jacksonin ja Maggien suhteesta, mikä aiheuttaa kiusallisia jännitteitä Jacksonin, Catherinen ja Richardin työskennellessä yhdessä vaginoplastiajutun parissa. April kaappaa traumojen sertifiointiharjoituksen ja jättää harjoittelijat kyyneliin ja epäilyksiin. Kun Bailey menettää potilaansa, hän löytää inspiraation, jota hän tarvitsee antaakseen tutkimusprojektilleen nimen ``Polunraivaaja'', ja Jo herättää Meredithin halun jatkaa projektiaan. Amelia ja Owen jatkavat ystävyyssuhdettaan, kunnes Amelia saa selville, miten läheisiä Owen ja Teddy ovat, ja Arizona auttaa Sofiaa totuttelemaan uuteen elämäänsä kaukana New Yorkista. </w:t>
            </w:r>
          </w:p>
        </w:tc>
      </w:tr>
      <w:tr>
        <w:trPr/>
        <w:tc>
          <w:tcPr>
            <w:tcW w:w="820" w:type="dxa"/>
            <w:tcBorders/>
            <w:vAlign w:val="center"/>
          </w:tcPr>
          <w:p>
            <w:pPr>
              <w:pStyle w:val="TableHeading"/>
              <w:suppressLineNumbers/>
              <w:bidi w:val="0"/>
              <w:spacing w:before="0" w:after="283"/>
              <w:jc w:val="center"/>
              <w:rPr/>
            </w:pPr>
            <w:r>
              <w:rPr/>
              <w:t xml:space="preserve">310 </w:t>
            </w:r>
          </w:p>
        </w:tc>
        <w:tc>
          <w:tcPr>
            <w:tcW w:w="779" w:type="dxa"/>
            <w:tcBorders/>
            <w:vAlign w:val="center"/>
          </w:tcPr>
          <w:p>
            <w:pPr>
              <w:pStyle w:val="TableContents"/>
              <w:bidi w:val="0"/>
              <w:spacing w:before="0" w:after="283"/>
              <w:jc w:val="left"/>
              <w:rPr/>
            </w:pPr>
            <w:r>
              <w:rPr/>
              <w:t xml:space="preserve">17 </w:t>
            </w:r>
          </w:p>
        </w:tc>
        <w:tc>
          <w:tcPr>
            <w:tcW w:w="1298" w:type="dxa"/>
            <w:tcBorders/>
            <w:vAlign w:val="center"/>
          </w:tcPr>
          <w:p>
            <w:pPr>
              <w:pStyle w:val="TableContents"/>
              <w:bidi w:val="0"/>
              <w:spacing w:before="0" w:after="283"/>
              <w:jc w:val="left"/>
              <w:rPr/>
            </w:pPr>
            <w:r>
              <w:rPr/>
              <w:t xml:space="preserve">``One Day Like This'' </w:t>
            </w:r>
          </w:p>
        </w:tc>
        <w:tc>
          <w:tcPr>
            <w:tcW w:w="990" w:type="dxa"/>
            <w:tcBorders/>
            <w:vAlign w:val="center"/>
          </w:tcPr>
          <w:p>
            <w:pPr>
              <w:pStyle w:val="TableContents"/>
              <w:bidi w:val="0"/>
              <w:spacing w:before="0" w:after="283"/>
              <w:jc w:val="left"/>
              <w:rPr/>
            </w:pPr>
            <w:r>
              <w:rPr/>
              <w:t xml:space="preserve">Kevin McKidd </w:t>
            </w:r>
          </w:p>
        </w:tc>
        <w:tc>
          <w:tcPr>
            <w:tcW w:w="1099" w:type="dxa"/>
            <w:tcBorders/>
            <w:vAlign w:val="center"/>
          </w:tcPr>
          <w:p>
            <w:pPr>
              <w:pStyle w:val="TableContents"/>
              <w:bidi w:val="0"/>
              <w:spacing w:before="0" w:after="283"/>
              <w:jc w:val="left"/>
              <w:rPr/>
            </w:pPr>
            <w:r>
              <w:rPr/>
              <w:t xml:space="preserve">Elisabeth R. Finch </w:t>
            </w:r>
          </w:p>
        </w:tc>
        <w:tc>
          <w:tcPr>
            <w:tcW w:w="1154" w:type="dxa"/>
            <w:tcBorders/>
            <w:vAlign w:val="center"/>
          </w:tcPr>
          <w:p>
            <w:pPr>
              <w:pStyle w:val="TableContents"/>
              <w:bidi w:val="0"/>
              <w:spacing w:before="0" w:after="283"/>
              <w:jc w:val="left"/>
              <w:rPr/>
            </w:pPr>
            <w:r>
              <w:rPr/>
              <w:t xml:space="preserve">maaliskuu 29, 2018 (2018-03-29) </w:t>
            </w:r>
          </w:p>
        </w:tc>
        <w:tc>
          <w:tcPr>
            <w:tcW w:w="4065" w:type="dxa"/>
            <w:tcBorders/>
            <w:vAlign w:val="center"/>
          </w:tcPr>
          <w:p>
            <w:pPr>
              <w:pStyle w:val="TableContents"/>
              <w:bidi w:val="0"/>
              <w:spacing w:before="0" w:after="283"/>
              <w:jc w:val="left"/>
              <w:rPr/>
            </w:pPr>
            <w:r>
              <w:rPr/>
              <w:t xml:space="preserve">TBD April joutuu Baileyn kanssa ristiin, kun hän on eri mieltä Baileyn hoitosuunnitelmasta rabbille, joka kävi kolme kertaa divertikuliitin takia ja sai vain antibiootteja ja joka nyt kärsii sivuvaikutuksena toksisesta epidermaalisesta nekrolyysistä. Kun April hoitaa rabbia, tämä antaa hänelle oppitunnin uskosta, jonka avulla hän voi pohtia viimeaikaisia kamppailujaan. Meredith ystävystyy Mayo-klinikan uuden elinsiirtokirurgin, tohtori Nick Marshin kanssa, joka toipuu omasta munuaisensiirrostaan. Kun hänen laboratoriotuloksensa tulevat takaisin, Meredith kiidättää hänet leikkaukseen veritulpan poistamiseksi ja pelastaa onnistuneesti hänen munuaisensa. Lopetettuaan suhteen Amelian kanssa Owen ottaa uudelleen yhteyttä Teddyyn, joka asuu nyt Saksassa. Lyhyen, iloisen jälleennäkemisen jälkeen Teddy kuitenkin saa tietää, että vielä vähän aikaa sitten hän makasi Amelian kanssa, ja kieltäytyy olemasta hänen toinen valintansa. </w:t>
            </w:r>
          </w:p>
        </w:tc>
      </w:tr>
      <w:tr>
        <w:trPr/>
        <w:tc>
          <w:tcPr>
            <w:tcW w:w="820" w:type="dxa"/>
            <w:tcBorders/>
            <w:vAlign w:val="center"/>
          </w:tcPr>
          <w:p>
            <w:pPr>
              <w:pStyle w:val="TableHeading"/>
              <w:suppressLineNumbers/>
              <w:bidi w:val="0"/>
              <w:spacing w:before="0" w:after="283"/>
              <w:jc w:val="center"/>
              <w:rPr/>
            </w:pPr>
            <w:r>
              <w:rPr/>
              <w:t xml:space="preserve">311 </w:t>
            </w:r>
          </w:p>
        </w:tc>
        <w:tc>
          <w:tcPr>
            <w:tcW w:w="779" w:type="dxa"/>
            <w:tcBorders/>
            <w:vAlign w:val="center"/>
          </w:tcPr>
          <w:p>
            <w:pPr>
              <w:pStyle w:val="TableContents"/>
              <w:bidi w:val="0"/>
              <w:spacing w:before="0" w:after="283"/>
              <w:jc w:val="left"/>
              <w:rPr/>
            </w:pPr>
            <w:r>
              <w:rPr/>
              <w:t xml:space="preserve">18 </w:t>
            </w:r>
          </w:p>
        </w:tc>
        <w:tc>
          <w:tcPr>
            <w:tcW w:w="1298" w:type="dxa"/>
            <w:tcBorders/>
            <w:vAlign w:val="center"/>
          </w:tcPr>
          <w:p>
            <w:pPr>
              <w:pStyle w:val="TableContents"/>
              <w:bidi w:val="0"/>
              <w:spacing w:before="0" w:after="283"/>
              <w:jc w:val="left"/>
              <w:rPr/>
            </w:pPr>
            <w:r>
              <w:rPr/>
              <w:t xml:space="preserve">``Hold Back the River'' </w:t>
            </w:r>
          </w:p>
        </w:tc>
        <w:tc>
          <w:tcPr>
            <w:tcW w:w="990" w:type="dxa"/>
            <w:tcBorders/>
            <w:vAlign w:val="center"/>
          </w:tcPr>
          <w:p>
            <w:pPr>
              <w:pStyle w:val="TableContents"/>
              <w:bidi w:val="0"/>
              <w:spacing w:before="0" w:after="283"/>
              <w:jc w:val="left"/>
              <w:rPr/>
            </w:pPr>
            <w:r>
              <w:rPr/>
              <w:t xml:space="preserve">Geary McLeod </w:t>
            </w:r>
          </w:p>
        </w:tc>
        <w:tc>
          <w:tcPr>
            <w:tcW w:w="1099" w:type="dxa"/>
            <w:tcBorders/>
            <w:vAlign w:val="center"/>
          </w:tcPr>
          <w:p>
            <w:pPr>
              <w:pStyle w:val="TableContents"/>
              <w:bidi w:val="0"/>
              <w:spacing w:before="0" w:after="283"/>
              <w:jc w:val="left"/>
              <w:rPr/>
            </w:pPr>
            <w:r>
              <w:rPr/>
              <w:t xml:space="preserve">Alex Manugian </w:t>
            </w:r>
          </w:p>
        </w:tc>
        <w:tc>
          <w:tcPr>
            <w:tcW w:w="1154" w:type="dxa"/>
            <w:tcBorders/>
            <w:vAlign w:val="center"/>
          </w:tcPr>
          <w:p>
            <w:pPr>
              <w:pStyle w:val="TableContents"/>
              <w:bidi w:val="0"/>
              <w:spacing w:before="0" w:after="283"/>
              <w:jc w:val="left"/>
              <w:rPr/>
            </w:pPr>
            <w:r>
              <w:rPr>
                <w:color w:val="2F4F4F"/>
              </w:rPr>
              <w:t xml:space="preserve">5. huhtikuuta 2018 </w:t>
            </w:r>
            <w:r>
              <w:rPr/>
              <w:t xml:space="preserve">(2018-04-05) </w:t>
            </w:r>
          </w:p>
        </w:tc>
        <w:tc>
          <w:tcPr>
            <w:tcW w:w="4065" w:type="dxa"/>
            <w:tcBorders/>
            <w:vAlign w:val="center"/>
          </w:tcPr>
          <w:p>
            <w:pPr>
              <w:pStyle w:val="TableContents"/>
              <w:bidi w:val="0"/>
              <w:spacing w:before="0" w:after="283"/>
              <w:jc w:val="left"/>
              <w:rPr/>
            </w:pPr>
            <w:r>
              <w:rPr/>
              <w:t xml:space="preserve">TBD </w:t>
            </w:r>
          </w:p>
        </w:tc>
      </w:tr>
      <w:tr>
        <w:trPr/>
        <w:tc>
          <w:tcPr>
            <w:tcW w:w="820" w:type="dxa"/>
            <w:tcBorders/>
            <w:vAlign w:val="center"/>
          </w:tcPr>
          <w:p>
            <w:pPr>
              <w:pStyle w:val="TableHeading"/>
              <w:suppressLineNumbers/>
              <w:bidi w:val="0"/>
              <w:spacing w:before="0" w:after="283"/>
              <w:jc w:val="center"/>
              <w:rPr/>
            </w:pPr>
            <w:r>
              <w:rPr/>
              <w:t xml:space="preserve">312 </w:t>
            </w:r>
          </w:p>
        </w:tc>
        <w:tc>
          <w:tcPr>
            <w:tcW w:w="779" w:type="dxa"/>
            <w:tcBorders/>
            <w:vAlign w:val="center"/>
          </w:tcPr>
          <w:p>
            <w:pPr>
              <w:pStyle w:val="TableContents"/>
              <w:bidi w:val="0"/>
              <w:spacing w:before="0" w:after="283"/>
              <w:jc w:val="left"/>
              <w:rPr/>
            </w:pPr>
            <w:r>
              <w:rPr/>
              <w:t xml:space="preserve">19 </w:t>
            </w:r>
          </w:p>
        </w:tc>
        <w:tc>
          <w:tcPr>
            <w:tcW w:w="1298" w:type="dxa"/>
            <w:tcBorders/>
            <w:vAlign w:val="center"/>
          </w:tcPr>
          <w:p>
            <w:pPr>
              <w:pStyle w:val="TableContents"/>
              <w:bidi w:val="0"/>
              <w:spacing w:before="0" w:after="283"/>
              <w:jc w:val="left"/>
              <w:rPr/>
            </w:pPr>
            <w:r>
              <w:rPr/>
              <w:t xml:space="preserve">"Kaunis uneksija"... </w:t>
            </w:r>
          </w:p>
        </w:tc>
        <w:tc>
          <w:tcPr>
            <w:tcW w:w="990" w:type="dxa"/>
            <w:tcBorders/>
            <w:vAlign w:val="center"/>
          </w:tcPr>
          <w:p>
            <w:pPr>
              <w:pStyle w:val="TableContents"/>
              <w:bidi w:val="0"/>
              <w:spacing w:before="0" w:after="283"/>
              <w:jc w:val="left"/>
              <w:rPr/>
            </w:pPr>
            <w:r>
              <w:rPr/>
              <w:t xml:space="preserve">Jeannot Szwarc </w:t>
            </w:r>
          </w:p>
        </w:tc>
        <w:tc>
          <w:tcPr>
            <w:tcW w:w="1099" w:type="dxa"/>
            <w:tcBorders/>
            <w:vAlign w:val="center"/>
          </w:tcPr>
          <w:p>
            <w:pPr>
              <w:pStyle w:val="TableContents"/>
              <w:bidi w:val="0"/>
              <w:spacing w:before="0" w:after="283"/>
              <w:jc w:val="left"/>
              <w:rPr/>
            </w:pPr>
            <w:r>
              <w:rPr/>
              <w:t xml:space="preserve">Meg Marinis </w:t>
            </w:r>
          </w:p>
        </w:tc>
        <w:tc>
          <w:tcPr>
            <w:tcW w:w="1154" w:type="dxa"/>
            <w:tcBorders/>
            <w:vAlign w:val="center"/>
          </w:tcPr>
          <w:p>
            <w:pPr>
              <w:pStyle w:val="TableContents"/>
              <w:bidi w:val="0"/>
              <w:spacing w:before="0" w:after="283"/>
              <w:jc w:val="left"/>
              <w:rPr/>
            </w:pPr>
            <w:r>
              <w:rPr/>
              <w:t xml:space="preserve">12. huhtikuuta 2018 (2018-04-12) </w:t>
            </w:r>
          </w:p>
        </w:tc>
        <w:tc>
          <w:tcPr>
            <w:tcW w:w="4065" w:type="dxa"/>
            <w:tcBorders/>
            <w:vAlign w:val="center"/>
          </w:tcPr>
          <w:p>
            <w:pPr>
              <w:pStyle w:val="TableContents"/>
              <w:bidi w:val="0"/>
              <w:spacing w:before="0" w:after="283"/>
              <w:jc w:val="left"/>
              <w:rPr/>
            </w:pPr>
            <w:r>
              <w:rPr/>
              <w:t xml:space="preserve">TBD </w:t>
            </w:r>
          </w:p>
        </w:tc>
      </w:tr>
      <w:tr>
        <w:trPr/>
        <w:tc>
          <w:tcPr>
            <w:tcW w:w="820" w:type="dxa"/>
            <w:tcBorders/>
            <w:vAlign w:val="center"/>
          </w:tcPr>
          <w:p>
            <w:pPr>
              <w:pStyle w:val="TableHeading"/>
              <w:suppressLineNumbers/>
              <w:bidi w:val="0"/>
              <w:spacing w:before="0" w:after="283"/>
              <w:jc w:val="center"/>
              <w:rPr/>
            </w:pPr>
            <w:r>
              <w:rPr/>
              <w:t xml:space="preserve">313 </w:t>
            </w:r>
          </w:p>
        </w:tc>
        <w:tc>
          <w:tcPr>
            <w:tcW w:w="779" w:type="dxa"/>
            <w:tcBorders/>
            <w:vAlign w:val="center"/>
          </w:tcPr>
          <w:p>
            <w:pPr>
              <w:pStyle w:val="TableContents"/>
              <w:bidi w:val="0"/>
              <w:spacing w:before="0" w:after="283"/>
              <w:jc w:val="left"/>
              <w:rPr/>
            </w:pPr>
            <w:r>
              <w:rPr/>
              <w:t xml:space="preserve">20 </w:t>
            </w:r>
          </w:p>
        </w:tc>
        <w:tc>
          <w:tcPr>
            <w:tcW w:w="1298" w:type="dxa"/>
            <w:tcBorders/>
            <w:vAlign w:val="center"/>
          </w:tcPr>
          <w:p>
            <w:pPr>
              <w:pStyle w:val="TableContents"/>
              <w:bidi w:val="0"/>
              <w:spacing w:before="0" w:after="283"/>
              <w:jc w:val="left"/>
              <w:rPr/>
            </w:pPr>
            <w:r>
              <w:rPr/>
              <w:t xml:space="preserve">TBA </w:t>
            </w:r>
          </w:p>
        </w:tc>
        <w:tc>
          <w:tcPr>
            <w:tcW w:w="990" w:type="dxa"/>
            <w:tcBorders/>
            <w:vAlign w:val="center"/>
          </w:tcPr>
          <w:p>
            <w:pPr>
              <w:pStyle w:val="TableContents"/>
              <w:bidi w:val="0"/>
              <w:spacing w:before="0" w:after="283"/>
              <w:jc w:val="left"/>
              <w:rPr/>
            </w:pPr>
            <w:r>
              <w:rPr/>
              <w:t xml:space="preserve">TBA </w:t>
            </w:r>
          </w:p>
        </w:tc>
        <w:tc>
          <w:tcPr>
            <w:tcW w:w="1099" w:type="dxa"/>
            <w:tcBorders/>
            <w:vAlign w:val="center"/>
          </w:tcPr>
          <w:p>
            <w:pPr>
              <w:pStyle w:val="TableContents"/>
              <w:bidi w:val="0"/>
              <w:spacing w:before="0" w:after="283"/>
              <w:jc w:val="left"/>
              <w:rPr/>
            </w:pPr>
            <w:r>
              <w:rPr/>
              <w:t xml:space="preserve">TBA </w:t>
            </w:r>
          </w:p>
        </w:tc>
        <w:tc>
          <w:tcPr>
            <w:tcW w:w="1154" w:type="dxa"/>
            <w:tcBorders/>
            <w:vAlign w:val="center"/>
          </w:tcPr>
          <w:p>
            <w:pPr>
              <w:pStyle w:val="TableContents"/>
              <w:bidi w:val="0"/>
              <w:spacing w:before="0" w:after="283"/>
              <w:jc w:val="left"/>
              <w:rPr/>
            </w:pPr>
            <w:r>
              <w:rPr/>
              <w:t xml:space="preserve">19. huhtikuuta 2018 (2018-04-19) </w:t>
            </w:r>
          </w:p>
        </w:tc>
        <w:tc>
          <w:tcPr>
            <w:tcW w:w="4065" w:type="dxa"/>
            <w:tcBorders/>
            <w:vAlign w:val="center"/>
          </w:tcPr>
          <w:p>
            <w:pPr>
              <w:pStyle w:val="TableContents"/>
              <w:bidi w:val="0"/>
              <w:spacing w:before="0" w:after="283"/>
              <w:jc w:val="left"/>
              <w:rPr/>
            </w:pPr>
            <w:r>
              <w:rPr/>
              <w:t xml:space="preserve">TBD </w:t>
            </w:r>
          </w:p>
        </w:tc>
      </w:tr>
      <w:tr>
        <w:trPr/>
        <w:tc>
          <w:tcPr>
            <w:tcW w:w="820" w:type="dxa"/>
            <w:tcBorders/>
            <w:vAlign w:val="center"/>
          </w:tcPr>
          <w:p>
            <w:pPr>
              <w:pStyle w:val="TableHeading"/>
              <w:suppressLineNumbers/>
              <w:bidi w:val="0"/>
              <w:spacing w:before="0" w:after="283"/>
              <w:jc w:val="center"/>
              <w:rPr/>
            </w:pPr>
            <w:r>
              <w:rPr/>
              <w:t xml:space="preserve">314 </w:t>
            </w:r>
          </w:p>
        </w:tc>
        <w:tc>
          <w:tcPr>
            <w:tcW w:w="779" w:type="dxa"/>
            <w:tcBorders/>
            <w:vAlign w:val="center"/>
          </w:tcPr>
          <w:p>
            <w:pPr>
              <w:pStyle w:val="TableContents"/>
              <w:bidi w:val="0"/>
              <w:spacing w:before="0" w:after="283"/>
              <w:jc w:val="left"/>
              <w:rPr/>
            </w:pPr>
            <w:r>
              <w:rPr/>
              <w:t xml:space="preserve">21 </w:t>
            </w:r>
          </w:p>
        </w:tc>
        <w:tc>
          <w:tcPr>
            <w:tcW w:w="1298" w:type="dxa"/>
            <w:tcBorders/>
            <w:vAlign w:val="center"/>
          </w:tcPr>
          <w:p>
            <w:pPr>
              <w:pStyle w:val="TableContents"/>
              <w:bidi w:val="0"/>
              <w:spacing w:before="0" w:after="283"/>
              <w:jc w:val="left"/>
              <w:rPr/>
            </w:pPr>
            <w:r>
              <w:rPr/>
              <w:t xml:space="preserve">TBA </w:t>
            </w:r>
          </w:p>
        </w:tc>
        <w:tc>
          <w:tcPr>
            <w:tcW w:w="990" w:type="dxa"/>
            <w:tcBorders/>
            <w:vAlign w:val="center"/>
          </w:tcPr>
          <w:p>
            <w:pPr>
              <w:pStyle w:val="TableContents"/>
              <w:bidi w:val="0"/>
              <w:spacing w:before="0" w:after="283"/>
              <w:jc w:val="left"/>
              <w:rPr/>
            </w:pPr>
            <w:r>
              <w:rPr/>
              <w:t xml:space="preserve">Kevin McKidd </w:t>
            </w:r>
          </w:p>
        </w:tc>
        <w:tc>
          <w:tcPr>
            <w:tcW w:w="1099" w:type="dxa"/>
            <w:tcBorders/>
            <w:vAlign w:val="center"/>
          </w:tcPr>
          <w:p>
            <w:pPr>
              <w:pStyle w:val="TableContents"/>
              <w:bidi w:val="0"/>
              <w:spacing w:before="0" w:after="283"/>
              <w:jc w:val="left"/>
              <w:rPr/>
            </w:pPr>
            <w:r>
              <w:rPr/>
              <w:t xml:space="preserve">TBA </w:t>
            </w:r>
          </w:p>
        </w:tc>
        <w:tc>
          <w:tcPr>
            <w:tcW w:w="1154" w:type="dxa"/>
            <w:tcBorders/>
            <w:vAlign w:val="center"/>
          </w:tcPr>
          <w:p>
            <w:pPr>
              <w:pStyle w:val="TableContents"/>
              <w:bidi w:val="0"/>
              <w:spacing w:before="0" w:after="283"/>
              <w:jc w:val="left"/>
              <w:rPr/>
            </w:pPr>
            <w:r>
              <w:rPr/>
              <w:t xml:space="preserve">26. huhtikuuta 2018 (2018-04-26) </w:t>
            </w:r>
          </w:p>
        </w:tc>
        <w:tc>
          <w:tcPr>
            <w:tcW w:w="4065" w:type="dxa"/>
            <w:tcBorders/>
            <w:vAlign w:val="center"/>
          </w:tcPr>
          <w:p>
            <w:pPr>
              <w:pStyle w:val="TableContents"/>
              <w:bidi w:val="0"/>
              <w:spacing w:before="0" w:after="283"/>
              <w:jc w:val="left"/>
              <w:rPr/>
            </w:pPr>
            <w:r>
              <w:rPr/>
              <w:t xml:space="preserve">TBD </w:t>
            </w:r>
          </w:p>
        </w:tc>
      </w:tr>
      <w:tr>
        <w:trPr/>
        <w:tc>
          <w:tcPr>
            <w:tcW w:w="820" w:type="dxa"/>
            <w:tcBorders/>
            <w:vAlign w:val="center"/>
          </w:tcPr>
          <w:p>
            <w:pPr>
              <w:pStyle w:val="TableHeading"/>
              <w:suppressLineNumbers/>
              <w:bidi w:val="0"/>
              <w:spacing w:before="0" w:after="283"/>
              <w:jc w:val="center"/>
              <w:rPr/>
            </w:pPr>
            <w:r>
              <w:rPr/>
              <w:t xml:space="preserve">315 </w:t>
            </w:r>
          </w:p>
        </w:tc>
        <w:tc>
          <w:tcPr>
            <w:tcW w:w="779" w:type="dxa"/>
            <w:tcBorders/>
            <w:vAlign w:val="center"/>
          </w:tcPr>
          <w:p>
            <w:pPr>
              <w:pStyle w:val="TableContents"/>
              <w:bidi w:val="0"/>
              <w:spacing w:before="0" w:after="283"/>
              <w:jc w:val="left"/>
              <w:rPr/>
            </w:pPr>
            <w:r>
              <w:rPr/>
              <w:t xml:space="preserve">22 </w:t>
            </w:r>
          </w:p>
        </w:tc>
        <w:tc>
          <w:tcPr>
            <w:tcW w:w="1298" w:type="dxa"/>
            <w:tcBorders/>
            <w:vAlign w:val="center"/>
          </w:tcPr>
          <w:p>
            <w:pPr>
              <w:pStyle w:val="TableContents"/>
              <w:bidi w:val="0"/>
              <w:spacing w:before="0" w:after="283"/>
              <w:jc w:val="left"/>
              <w:rPr/>
            </w:pPr>
            <w:r>
              <w:rPr/>
              <w:t xml:space="preserve">"Taistele mielesi puolesta </w:t>
            </w:r>
          </w:p>
        </w:tc>
        <w:tc>
          <w:tcPr>
            <w:tcW w:w="990" w:type="dxa"/>
            <w:tcBorders/>
            <w:vAlign w:val="center"/>
          </w:tcPr>
          <w:p>
            <w:pPr>
              <w:pStyle w:val="TableContents"/>
              <w:bidi w:val="0"/>
              <w:spacing w:before="0" w:after="283"/>
              <w:jc w:val="left"/>
              <w:rPr/>
            </w:pPr>
            <w:r>
              <w:rPr/>
              <w:t xml:space="preserve">Jesse Williams </w:t>
            </w:r>
          </w:p>
        </w:tc>
        <w:tc>
          <w:tcPr>
            <w:tcW w:w="1099" w:type="dxa"/>
            <w:tcBorders/>
            <w:vAlign w:val="center"/>
          </w:tcPr>
          <w:p>
            <w:pPr>
              <w:pStyle w:val="TableContents"/>
              <w:bidi w:val="0"/>
              <w:spacing w:before="0" w:after="283"/>
              <w:jc w:val="left"/>
              <w:rPr/>
            </w:pPr>
            <w:r>
              <w:rPr/>
              <w:t xml:space="preserve">Andy Reaser </w:t>
            </w:r>
          </w:p>
        </w:tc>
        <w:tc>
          <w:tcPr>
            <w:tcW w:w="1154" w:type="dxa"/>
            <w:tcBorders/>
            <w:vAlign w:val="center"/>
          </w:tcPr>
          <w:p>
            <w:pPr>
              <w:pStyle w:val="TableContents"/>
              <w:bidi w:val="0"/>
              <w:spacing w:before="0" w:after="283"/>
              <w:jc w:val="left"/>
              <w:rPr/>
            </w:pPr>
            <w:r>
              <w:rPr/>
              <w:t xml:space="preserve">3. toukokuuta 2018 (2018-05-03) </w:t>
            </w:r>
          </w:p>
        </w:tc>
        <w:tc>
          <w:tcPr>
            <w:tcW w:w="4065" w:type="dxa"/>
            <w:tcBorders/>
            <w:vAlign w:val="center"/>
          </w:tcPr>
          <w:p>
            <w:pPr>
              <w:pStyle w:val="TableContents"/>
              <w:bidi w:val="0"/>
              <w:spacing w:before="0" w:after="283"/>
              <w:jc w:val="left"/>
              <w:rPr/>
            </w:pPr>
            <w:r>
              <w:rPr/>
              <w:t xml:space="preserve">TBD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Greyn anatomia palaa televisioon?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uusi jakso Greyn anatomiaa esitetään?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Greyn anatomia palaa vuonna 2018?</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Milloin on jakso 9 kauden 14 harmaan anatomian kausi</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Milloin Greyn anatomia palaa helmikuussa 2018?</w:t>
      </w:r>
    </w:p>
    <w:p>
      <w:pPr>
        <w:pStyle w:val="TextBody"/>
        <w:bidi w:val="0"/>
        <w:jc w:val="left"/>
        <w:rPr>
          <w:b/>
          <w:shd w:val="clear" w:fill="FFFF00"/>
        </w:rPr>
      </w:pPr>
      <w:r>
        <w:rPr>
          <w:b/>
          <w:shd w:val="clear" w:fill="FFFF00"/>
        </w:rPr>
        <w:t xml:space="preserve">Teksti numero 19</w:t>
      </w:r>
    </w:p>
    <w:tbl>
      <w:tblPr>
        <w:tblW w:w="10205" w:type="dxa"/>
        <w:jc w:val="left"/>
        <w:tblInd w:w="0" w:type="dxa"/>
        <w:tblLayout w:type="fixed"/>
        <w:tblCellMar>
          <w:top w:w="28" w:type="dxa"/>
          <w:left w:w="28" w:type="dxa"/>
          <w:bottom w:w="28" w:type="dxa"/>
          <w:right w:w="28" w:type="dxa"/>
        </w:tblCellMar>
      </w:tblPr>
      <w:tblGrid>
        <w:gridCol w:w="719"/>
        <w:gridCol w:w="809"/>
        <w:gridCol w:w="1442"/>
        <w:gridCol w:w="1247"/>
        <w:gridCol w:w="1160"/>
        <w:gridCol w:w="931"/>
        <w:gridCol w:w="958"/>
        <w:gridCol w:w="728"/>
        <w:gridCol w:w="1297"/>
        <w:gridCol w:w="914"/>
      </w:tblGrid>
      <w:tr>
        <w:trPr/>
        <w:tc>
          <w:tcPr>
            <w:tcW w:w="719" w:type="dxa"/>
            <w:tcBorders/>
            <w:vAlign w:val="center"/>
          </w:tcPr>
          <w:p>
            <w:pPr>
              <w:pStyle w:val="TableHeading"/>
              <w:suppressLineNumbers/>
              <w:bidi w:val="0"/>
              <w:spacing w:before="0" w:after="283"/>
              <w:jc w:val="center"/>
              <w:rPr/>
            </w:pPr>
            <w:r>
              <w:rPr/>
              <w:t xml:space="preserve">Nro sarjassa </w:t>
            </w:r>
          </w:p>
        </w:tc>
        <w:tc>
          <w:tcPr>
            <w:tcW w:w="809" w:type="dxa"/>
            <w:tcBorders/>
            <w:vAlign w:val="center"/>
          </w:tcPr>
          <w:p>
            <w:pPr>
              <w:pStyle w:val="TableHeading"/>
              <w:suppressLineNumbers/>
              <w:bidi w:val="0"/>
              <w:spacing w:before="0" w:after="283"/>
              <w:jc w:val="center"/>
              <w:rPr/>
            </w:pPr>
            <w:r>
              <w:rPr/>
              <w:t xml:space="preserve">Nro kauden aikana </w:t>
            </w:r>
          </w:p>
        </w:tc>
        <w:tc>
          <w:tcPr>
            <w:tcW w:w="1442" w:type="dxa"/>
            <w:tcBorders/>
            <w:vAlign w:val="center"/>
          </w:tcPr>
          <w:p>
            <w:pPr>
              <w:pStyle w:val="TableHeading"/>
              <w:suppressLineNumbers/>
              <w:bidi w:val="0"/>
              <w:spacing w:before="0" w:after="283"/>
              <w:jc w:val="center"/>
              <w:rPr/>
            </w:pPr>
            <w:r>
              <w:rPr/>
              <w:t xml:space="preserve">Jakso </w:t>
            </w:r>
          </w:p>
        </w:tc>
        <w:tc>
          <w:tcPr>
            <w:tcW w:w="1247" w:type="dxa"/>
            <w:tcBorders/>
            <w:vAlign w:val="center"/>
          </w:tcPr>
          <w:p>
            <w:pPr>
              <w:pStyle w:val="TableHeading"/>
              <w:suppressLineNumbers/>
              <w:bidi w:val="0"/>
              <w:spacing w:before="0" w:after="283"/>
              <w:jc w:val="center"/>
              <w:rPr/>
            </w:pPr>
            <w:r>
              <w:rPr/>
              <w:t xml:space="preserve">Lähetyspäivä </w:t>
            </w:r>
          </w:p>
        </w:tc>
        <w:tc>
          <w:tcPr>
            <w:tcW w:w="1160" w:type="dxa"/>
            <w:tcBorders/>
            <w:vAlign w:val="center"/>
          </w:tcPr>
          <w:p>
            <w:pPr>
              <w:pStyle w:val="TableHeading"/>
              <w:suppressLineNumbers/>
              <w:bidi w:val="0"/>
              <w:spacing w:before="0" w:after="283"/>
              <w:jc w:val="center"/>
              <w:rPr/>
            </w:pPr>
            <w:r>
              <w:rPr/>
              <w:t xml:space="preserve">Aikaväli (EST) </w:t>
            </w:r>
          </w:p>
        </w:tc>
        <w:tc>
          <w:tcPr>
            <w:tcW w:w="931" w:type="dxa"/>
            <w:tcBorders/>
            <w:vAlign w:val="center"/>
          </w:tcPr>
          <w:p>
            <w:pPr>
              <w:pStyle w:val="TableHeading"/>
              <w:suppressLineNumbers/>
              <w:bidi w:val="0"/>
              <w:spacing w:before="0" w:after="283"/>
              <w:jc w:val="center"/>
              <w:rPr/>
            </w:pPr>
            <w:r>
              <w:rPr/>
              <w:t xml:space="preserve">Arvosana / osuus (18 -- 49) </w:t>
            </w:r>
          </w:p>
        </w:tc>
        <w:tc>
          <w:tcPr>
            <w:tcW w:w="958" w:type="dxa"/>
            <w:tcBorders/>
            <w:vAlign w:val="center"/>
          </w:tcPr>
          <w:p>
            <w:pPr>
              <w:pStyle w:val="TableHeading"/>
              <w:suppressLineNumbers/>
              <w:bidi w:val="0"/>
              <w:spacing w:before="0" w:after="283"/>
              <w:jc w:val="center"/>
              <w:rPr/>
            </w:pPr>
            <w:r>
              <w:rPr/>
              <w:t xml:space="preserve">Katsojat (m) </w:t>
            </w:r>
          </w:p>
        </w:tc>
        <w:tc>
          <w:tcPr>
            <w:tcW w:w="728" w:type="dxa"/>
            <w:tcBorders/>
            <w:vAlign w:val="center"/>
          </w:tcPr>
          <w:p>
            <w:pPr>
              <w:pStyle w:val="TableHeading"/>
              <w:suppressLineNumbers/>
              <w:bidi w:val="0"/>
              <w:spacing w:before="0" w:after="283"/>
              <w:jc w:val="center"/>
              <w:rPr/>
            </w:pPr>
            <w:r>
              <w:rPr/>
              <w:t xml:space="preserve">18 -- 49 Sijoitus </w:t>
            </w:r>
          </w:p>
        </w:tc>
        <w:tc>
          <w:tcPr>
            <w:tcW w:w="1297" w:type="dxa"/>
            <w:tcBorders/>
            <w:vAlign w:val="center"/>
          </w:tcPr>
          <w:p>
            <w:pPr>
              <w:pStyle w:val="TableHeading"/>
              <w:suppressLineNumbers/>
              <w:bidi w:val="0"/>
              <w:spacing w:before="0" w:after="283"/>
              <w:jc w:val="center"/>
              <w:rPr/>
            </w:pPr>
            <w:r>
              <w:rPr/>
              <w:t xml:space="preserve">Katsojamäärät </w:t>
            </w:r>
          </w:p>
        </w:tc>
        <w:tc>
          <w:tcPr>
            <w:tcW w:w="914" w:type="dxa"/>
            <w:tcBorders/>
            <w:vAlign w:val="center"/>
          </w:tcPr>
          <w:p>
            <w:pPr>
              <w:pStyle w:val="TableHeading"/>
              <w:suppressLineNumbers/>
              <w:bidi w:val="0"/>
              <w:spacing w:before="0" w:after="283"/>
              <w:jc w:val="center"/>
              <w:rPr/>
            </w:pPr>
            <w:r>
              <w:rPr/>
              <w:t xml:space="preserve">Draaman arvojärjestys </w:t>
            </w:r>
          </w:p>
        </w:tc>
      </w:tr>
      <w:tr>
        <w:trPr/>
        <w:tc>
          <w:tcPr>
            <w:tcW w:w="719" w:type="dxa"/>
            <w:tcBorders/>
            <w:vAlign w:val="center"/>
          </w:tcPr>
          <w:p>
            <w:pPr>
              <w:pStyle w:val="TableContents"/>
              <w:bidi w:val="0"/>
              <w:spacing w:before="0" w:after="283"/>
              <w:jc w:val="left"/>
              <w:rPr/>
            </w:pPr>
            <w:r>
              <w:rPr/>
              <w:t xml:space="preserve">294 </w:t>
            </w:r>
          </w:p>
        </w:tc>
        <w:tc>
          <w:tcPr>
            <w:tcW w:w="809" w:type="dxa"/>
            <w:tcBorders/>
            <w:vAlign w:val="center"/>
          </w:tcPr>
          <w:p>
            <w:pPr>
              <w:pStyle w:val="TableContents"/>
              <w:bidi w:val="0"/>
              <w:spacing w:before="0" w:after="283"/>
              <w:jc w:val="left"/>
              <w:rPr>
                <w:sz w:val="4"/>
                <w:szCs w:val="4"/>
              </w:rPr>
            </w:pPr>
            <w:r>
              <w:rPr>
                <w:sz w:val="4"/>
                <w:szCs w:val="4"/>
              </w:rPr>
            </w:r>
          </w:p>
        </w:tc>
        <w:tc>
          <w:tcPr>
            <w:tcW w:w="1442" w:type="dxa"/>
            <w:tcBorders/>
            <w:vAlign w:val="center"/>
          </w:tcPr>
          <w:p>
            <w:pPr>
              <w:pStyle w:val="TableContents"/>
              <w:bidi w:val="0"/>
              <w:spacing w:before="0" w:after="283"/>
              <w:jc w:val="left"/>
              <w:rPr/>
            </w:pPr>
            <w:r>
              <w:rPr/>
              <w:t xml:space="preserve">``Break Down the House'' </w:t>
            </w:r>
          </w:p>
        </w:tc>
        <w:tc>
          <w:tcPr>
            <w:tcW w:w="1247" w:type="dxa"/>
            <w:tcBorders/>
            <w:vAlign w:val="center"/>
          </w:tcPr>
          <w:p>
            <w:pPr>
              <w:pStyle w:val="TableContents"/>
              <w:bidi w:val="0"/>
              <w:spacing w:before="0" w:after="283"/>
              <w:jc w:val="left"/>
              <w:rPr/>
            </w:pPr>
            <w:r>
              <w:rPr/>
              <w:t xml:space="preserve">28. syyskuuta 2017 (2017-09-28) </w:t>
            </w:r>
          </w:p>
        </w:tc>
        <w:tc>
          <w:tcPr>
            <w:tcW w:w="1160" w:type="dxa"/>
            <w:tcBorders/>
            <w:vAlign w:val="center"/>
          </w:tcPr>
          <w:p>
            <w:pPr>
              <w:pStyle w:val="TableContents"/>
              <w:bidi w:val="0"/>
              <w:spacing w:before="0" w:after="283"/>
              <w:jc w:val="left"/>
              <w:rPr/>
            </w:pPr>
            <w:r>
              <w:rPr/>
              <w:t xml:space="preserve">Torstai 8:00 p.m. </w:t>
            </w:r>
          </w:p>
        </w:tc>
        <w:tc>
          <w:tcPr>
            <w:tcW w:w="931" w:type="dxa"/>
            <w:tcBorders/>
            <w:vAlign w:val="center"/>
          </w:tcPr>
          <w:p>
            <w:pPr>
              <w:pStyle w:val="TableHeading"/>
              <w:suppressLineNumbers/>
              <w:bidi w:val="0"/>
              <w:spacing w:before="0" w:after="283"/>
              <w:jc w:val="center"/>
              <w:rPr/>
            </w:pPr>
            <w:r>
              <w:rPr/>
              <w:t xml:space="preserve">2.3 / 8 </w:t>
            </w:r>
          </w:p>
        </w:tc>
        <w:tc>
          <w:tcPr>
            <w:tcW w:w="958" w:type="dxa"/>
            <w:tcBorders/>
            <w:vAlign w:val="center"/>
          </w:tcPr>
          <w:p>
            <w:pPr>
              <w:pStyle w:val="TableHeading"/>
              <w:suppressLineNumbers/>
              <w:bidi w:val="0"/>
              <w:spacing w:before="0" w:after="283"/>
              <w:jc w:val="center"/>
              <w:rPr/>
            </w:pPr>
            <w:r>
              <w:rPr/>
              <w:t xml:space="preserve">8.07 </w:t>
            </w:r>
          </w:p>
        </w:tc>
        <w:tc>
          <w:tcPr>
            <w:tcW w:w="728" w:type="dxa"/>
            <w:tcBorders/>
            <w:vAlign w:val="center"/>
          </w:tcPr>
          <w:p>
            <w:pPr>
              <w:pStyle w:val="TableHeading"/>
              <w:suppressLineNumbers/>
              <w:bidi w:val="0"/>
              <w:spacing w:before="0" w:after="283"/>
              <w:jc w:val="center"/>
              <w:rPr/>
            </w:pPr>
            <w:r>
              <w:rPr/>
              <w:t xml:space="preserve">12 </w:t>
            </w:r>
          </w:p>
        </w:tc>
        <w:tc>
          <w:tcPr>
            <w:tcW w:w="1297" w:type="dxa"/>
            <w:tcBorders/>
            <w:vAlign w:val="center"/>
          </w:tcPr>
          <w:p>
            <w:pPr>
              <w:pStyle w:val="TableHeading"/>
              <w:suppressLineNumbers/>
              <w:bidi w:val="0"/>
              <w:spacing w:before="0" w:after="283"/>
              <w:jc w:val="center"/>
              <w:rPr/>
            </w:pPr>
            <w:r>
              <w:rPr/>
              <w:t xml:space="preserve">24 </w:t>
            </w:r>
          </w:p>
        </w:tc>
        <w:tc>
          <w:tcPr>
            <w:tcW w:w="914" w:type="dxa"/>
            <w:tcBorders/>
            <w:vAlign w:val="center"/>
          </w:tcPr>
          <w:p>
            <w:pPr>
              <w:pStyle w:val="TableHeading"/>
              <w:bidi w:val="0"/>
              <w:spacing w:before="0" w:after="283"/>
              <w:rPr>
                <w:sz w:val="4"/>
                <w:szCs w:val="4"/>
              </w:rPr>
            </w:pPr>
            <w:r>
              <w:rPr>
                <w:sz w:val="4"/>
                <w:szCs w:val="4"/>
              </w:rPr>
            </w:r>
          </w:p>
        </w:tc>
      </w:tr>
      <w:tr>
        <w:trPr/>
        <w:tc>
          <w:tcPr>
            <w:tcW w:w="719" w:type="dxa"/>
            <w:tcBorders/>
            <w:vAlign w:val="center"/>
          </w:tcPr>
          <w:p>
            <w:pPr>
              <w:pStyle w:val="TableContents"/>
              <w:bidi w:val="0"/>
              <w:spacing w:before="0" w:after="283"/>
              <w:jc w:val="left"/>
              <w:rPr/>
            </w:pPr>
            <w:r>
              <w:rPr/>
              <w:t xml:space="preserve">295 </w:t>
            </w:r>
          </w:p>
        </w:tc>
        <w:tc>
          <w:tcPr>
            <w:tcW w:w="809" w:type="dxa"/>
            <w:tcBorders/>
            <w:vAlign w:val="center"/>
          </w:tcPr>
          <w:p>
            <w:pPr>
              <w:pStyle w:val="TableContents"/>
              <w:bidi w:val="0"/>
              <w:spacing w:before="0" w:after="283"/>
              <w:jc w:val="left"/>
              <w:rPr>
                <w:sz w:val="4"/>
                <w:szCs w:val="4"/>
              </w:rPr>
            </w:pPr>
            <w:r>
              <w:rPr>
                <w:sz w:val="4"/>
                <w:szCs w:val="4"/>
              </w:rPr>
            </w:r>
          </w:p>
        </w:tc>
        <w:tc>
          <w:tcPr>
            <w:tcW w:w="1442" w:type="dxa"/>
            <w:tcBorders/>
            <w:vAlign w:val="center"/>
          </w:tcPr>
          <w:p>
            <w:pPr>
              <w:pStyle w:val="TableContents"/>
              <w:bidi w:val="0"/>
              <w:spacing w:before="0" w:after="283"/>
              <w:jc w:val="left"/>
              <w:rPr/>
            </w:pPr>
            <w:r>
              <w:rPr/>
              <w:t xml:space="preserve">``Get Off on the Pain'' (Päästä irti kivusta) </w:t>
            </w:r>
          </w:p>
        </w:tc>
        <w:tc>
          <w:tcPr>
            <w:tcW w:w="1247" w:type="dxa"/>
            <w:tcBorders/>
            <w:vAlign w:val="center"/>
          </w:tcPr>
          <w:p>
            <w:pPr>
              <w:pStyle w:val="TableContents"/>
              <w:bidi w:val="0"/>
              <w:spacing w:before="0" w:after="283"/>
              <w:jc w:val="left"/>
              <w:rPr/>
            </w:pPr>
            <w:r>
              <w:rPr/>
              <w:t xml:space="preserve">28. syyskuuta 2017 (2017-09-28) </w:t>
            </w:r>
          </w:p>
        </w:tc>
        <w:tc>
          <w:tcPr>
            <w:tcW w:w="1160" w:type="dxa"/>
            <w:tcBorders/>
            <w:vAlign w:val="center"/>
          </w:tcPr>
          <w:p>
            <w:pPr>
              <w:pStyle w:val="TableContents"/>
              <w:bidi w:val="0"/>
              <w:spacing w:before="0" w:after="283"/>
              <w:jc w:val="left"/>
              <w:rPr/>
            </w:pPr>
            <w:r>
              <w:rPr/>
              <w:t xml:space="preserve">Torstai klo 21.00 </w:t>
            </w:r>
          </w:p>
        </w:tc>
        <w:tc>
          <w:tcPr>
            <w:tcW w:w="931" w:type="dxa"/>
            <w:tcBorders/>
            <w:vAlign w:val="center"/>
          </w:tcPr>
          <w:p>
            <w:pPr>
              <w:pStyle w:val="TableHeading"/>
              <w:suppressLineNumbers/>
              <w:bidi w:val="0"/>
              <w:spacing w:before="0" w:after="283"/>
              <w:jc w:val="center"/>
              <w:rPr/>
            </w:pPr>
            <w:r>
              <w:rPr/>
              <w:t xml:space="preserve">2.3 / 8 </w:t>
            </w:r>
          </w:p>
        </w:tc>
        <w:tc>
          <w:tcPr>
            <w:tcW w:w="958" w:type="dxa"/>
            <w:tcBorders/>
            <w:vAlign w:val="center"/>
          </w:tcPr>
          <w:p>
            <w:pPr>
              <w:pStyle w:val="TableHeading"/>
              <w:suppressLineNumbers/>
              <w:bidi w:val="0"/>
              <w:spacing w:before="0" w:after="283"/>
              <w:jc w:val="center"/>
              <w:rPr/>
            </w:pPr>
            <w:r>
              <w:rPr/>
              <w:t xml:space="preserve">8.07 </w:t>
            </w:r>
          </w:p>
        </w:tc>
        <w:tc>
          <w:tcPr>
            <w:tcW w:w="728" w:type="dxa"/>
            <w:tcBorders/>
            <w:vAlign w:val="center"/>
          </w:tcPr>
          <w:p>
            <w:pPr>
              <w:pStyle w:val="TableHeading"/>
              <w:suppressLineNumbers/>
              <w:bidi w:val="0"/>
              <w:spacing w:before="0" w:after="283"/>
              <w:jc w:val="center"/>
              <w:rPr/>
            </w:pPr>
            <w:r>
              <w:rPr/>
              <w:t xml:space="preserve">12 </w:t>
            </w:r>
          </w:p>
        </w:tc>
        <w:tc>
          <w:tcPr>
            <w:tcW w:w="1297" w:type="dxa"/>
            <w:tcBorders/>
            <w:vAlign w:val="center"/>
          </w:tcPr>
          <w:p>
            <w:pPr>
              <w:pStyle w:val="TableHeading"/>
              <w:suppressLineNumbers/>
              <w:bidi w:val="0"/>
              <w:spacing w:before="0" w:after="283"/>
              <w:jc w:val="center"/>
              <w:rPr/>
            </w:pPr>
            <w:r>
              <w:rPr/>
              <w:t xml:space="preserve">24 </w:t>
            </w:r>
          </w:p>
        </w:tc>
        <w:tc>
          <w:tcPr>
            <w:tcW w:w="914" w:type="dxa"/>
            <w:tcBorders/>
            <w:vAlign w:val="center"/>
          </w:tcPr>
          <w:p>
            <w:pPr>
              <w:pStyle w:val="TableHeading"/>
              <w:bidi w:val="0"/>
              <w:spacing w:before="0" w:after="283"/>
              <w:rPr>
                <w:sz w:val="4"/>
                <w:szCs w:val="4"/>
              </w:rPr>
            </w:pPr>
            <w:r>
              <w:rPr>
                <w:sz w:val="4"/>
                <w:szCs w:val="4"/>
              </w:rPr>
            </w:r>
          </w:p>
        </w:tc>
      </w:tr>
      <w:tr>
        <w:trPr/>
        <w:tc>
          <w:tcPr>
            <w:tcW w:w="719" w:type="dxa"/>
            <w:tcBorders/>
            <w:vAlign w:val="center"/>
          </w:tcPr>
          <w:p>
            <w:pPr>
              <w:pStyle w:val="TableContents"/>
              <w:bidi w:val="0"/>
              <w:spacing w:before="0" w:after="283"/>
              <w:jc w:val="left"/>
              <w:rPr/>
            </w:pPr>
            <w:r>
              <w:rPr/>
              <w:t xml:space="preserve">296 </w:t>
            </w:r>
          </w:p>
        </w:tc>
        <w:tc>
          <w:tcPr>
            <w:tcW w:w="809" w:type="dxa"/>
            <w:tcBorders/>
            <w:vAlign w:val="center"/>
          </w:tcPr>
          <w:p>
            <w:pPr>
              <w:pStyle w:val="TableContents"/>
              <w:bidi w:val="0"/>
              <w:spacing w:before="0" w:after="283"/>
              <w:jc w:val="left"/>
              <w:rPr>
                <w:sz w:val="4"/>
                <w:szCs w:val="4"/>
              </w:rPr>
            </w:pPr>
            <w:r>
              <w:rPr>
                <w:sz w:val="4"/>
                <w:szCs w:val="4"/>
              </w:rPr>
            </w:r>
          </w:p>
        </w:tc>
        <w:tc>
          <w:tcPr>
            <w:tcW w:w="1442" w:type="dxa"/>
            <w:tcBorders/>
            <w:vAlign w:val="center"/>
          </w:tcPr>
          <w:p>
            <w:pPr>
              <w:pStyle w:val="TableContents"/>
              <w:bidi w:val="0"/>
              <w:spacing w:before="0" w:after="283"/>
              <w:jc w:val="left"/>
              <w:rPr/>
            </w:pPr>
            <w:r>
              <w:rPr/>
              <w:t xml:space="preserve">``Go Big or Go Home'' </w:t>
            </w:r>
          </w:p>
        </w:tc>
        <w:tc>
          <w:tcPr>
            <w:tcW w:w="1247" w:type="dxa"/>
            <w:tcBorders/>
            <w:vAlign w:val="center"/>
          </w:tcPr>
          <w:p>
            <w:pPr>
              <w:pStyle w:val="TableContents"/>
              <w:bidi w:val="0"/>
              <w:spacing w:before="0" w:after="283"/>
              <w:jc w:val="left"/>
              <w:rPr/>
            </w:pPr>
            <w:r>
              <w:rPr/>
              <w:t xml:space="preserve">5. lokakuuta 2017 (2017-10-05) </w:t>
            </w:r>
          </w:p>
        </w:tc>
        <w:tc>
          <w:tcPr>
            <w:tcW w:w="1160" w:type="dxa"/>
            <w:tcBorders/>
            <w:vAlign w:val="center"/>
          </w:tcPr>
          <w:p>
            <w:pPr>
              <w:pStyle w:val="TableContents"/>
              <w:bidi w:val="0"/>
              <w:spacing w:before="0" w:after="283"/>
              <w:jc w:val="left"/>
              <w:rPr/>
            </w:pPr>
            <w:r>
              <w:rPr/>
              <w:t xml:space="preserve">Torstaisin klo 20.00. </w:t>
            </w:r>
          </w:p>
        </w:tc>
        <w:tc>
          <w:tcPr>
            <w:tcW w:w="931" w:type="dxa"/>
            <w:tcBorders/>
            <w:vAlign w:val="center"/>
          </w:tcPr>
          <w:p>
            <w:pPr>
              <w:pStyle w:val="TableHeading"/>
              <w:suppressLineNumbers/>
              <w:bidi w:val="0"/>
              <w:spacing w:before="0" w:after="283"/>
              <w:jc w:val="center"/>
              <w:rPr/>
            </w:pPr>
            <w:r>
              <w:rPr/>
              <w:t xml:space="preserve">2.1 / 8 </w:t>
            </w:r>
          </w:p>
        </w:tc>
        <w:tc>
          <w:tcPr>
            <w:tcW w:w="958" w:type="dxa"/>
            <w:tcBorders/>
            <w:vAlign w:val="center"/>
          </w:tcPr>
          <w:p>
            <w:pPr>
              <w:pStyle w:val="TableHeading"/>
              <w:suppressLineNumbers/>
              <w:bidi w:val="0"/>
              <w:spacing w:before="0" w:after="283"/>
              <w:jc w:val="center"/>
              <w:rPr/>
            </w:pPr>
            <w:r>
              <w:rPr/>
              <w:t xml:space="preserve">8.06 </w:t>
            </w:r>
          </w:p>
        </w:tc>
        <w:tc>
          <w:tcPr>
            <w:tcW w:w="728" w:type="dxa"/>
            <w:tcBorders/>
            <w:vAlign w:val="center"/>
          </w:tcPr>
          <w:p>
            <w:pPr>
              <w:pStyle w:val="TableHeading"/>
              <w:suppressLineNumbers/>
              <w:bidi w:val="0"/>
              <w:spacing w:before="0" w:after="283"/>
              <w:jc w:val="center"/>
              <w:rPr/>
            </w:pPr>
            <w:r>
              <w:rPr/>
              <w:t xml:space="preserve">11 </w:t>
            </w:r>
          </w:p>
        </w:tc>
        <w:tc>
          <w:tcPr>
            <w:tcW w:w="1297" w:type="dxa"/>
            <w:tcBorders/>
            <w:vAlign w:val="center"/>
          </w:tcPr>
          <w:p>
            <w:pPr>
              <w:pStyle w:val="TableHeading"/>
              <w:suppressLineNumbers/>
              <w:bidi w:val="0"/>
              <w:spacing w:before="0" w:after="283"/>
              <w:jc w:val="center"/>
              <w:rPr/>
            </w:pPr>
            <w:r>
              <w:rPr/>
              <w:t xml:space="preserve">21 </w:t>
            </w:r>
          </w:p>
        </w:tc>
        <w:tc>
          <w:tcPr>
            <w:tcW w:w="914" w:type="dxa"/>
            <w:tcBorders/>
            <w:vAlign w:val="center"/>
          </w:tcPr>
          <w:p>
            <w:pPr>
              <w:pStyle w:val="TableHeading"/>
              <w:bidi w:val="0"/>
              <w:spacing w:before="0" w:after="283"/>
              <w:rPr>
                <w:sz w:val="4"/>
                <w:szCs w:val="4"/>
              </w:rPr>
            </w:pPr>
            <w:r>
              <w:rPr>
                <w:sz w:val="4"/>
                <w:szCs w:val="4"/>
              </w:rPr>
            </w:r>
          </w:p>
        </w:tc>
      </w:tr>
      <w:tr>
        <w:trPr/>
        <w:tc>
          <w:tcPr>
            <w:tcW w:w="719" w:type="dxa"/>
            <w:tcBorders/>
            <w:vAlign w:val="center"/>
          </w:tcPr>
          <w:p>
            <w:pPr>
              <w:pStyle w:val="TableContents"/>
              <w:bidi w:val="0"/>
              <w:spacing w:before="0" w:after="283"/>
              <w:jc w:val="left"/>
              <w:rPr/>
            </w:pPr>
            <w:r>
              <w:rPr/>
              <w:t xml:space="preserve">297 </w:t>
            </w:r>
          </w:p>
        </w:tc>
        <w:tc>
          <w:tcPr>
            <w:tcW w:w="809" w:type="dxa"/>
            <w:tcBorders/>
            <w:vAlign w:val="center"/>
          </w:tcPr>
          <w:p>
            <w:pPr>
              <w:pStyle w:val="TableContents"/>
              <w:bidi w:val="0"/>
              <w:spacing w:before="0" w:after="283"/>
              <w:jc w:val="left"/>
              <w:rPr>
                <w:sz w:val="4"/>
                <w:szCs w:val="4"/>
              </w:rPr>
            </w:pPr>
            <w:r>
              <w:rPr>
                <w:sz w:val="4"/>
                <w:szCs w:val="4"/>
              </w:rPr>
            </w:r>
          </w:p>
        </w:tc>
        <w:tc>
          <w:tcPr>
            <w:tcW w:w="1442" w:type="dxa"/>
            <w:tcBorders/>
            <w:vAlign w:val="center"/>
          </w:tcPr>
          <w:p>
            <w:pPr>
              <w:pStyle w:val="TableContents"/>
              <w:bidi w:val="0"/>
              <w:spacing w:before="0" w:after="283"/>
              <w:jc w:val="left"/>
              <w:rPr/>
            </w:pPr>
            <w:r>
              <w:rPr/>
              <w:t xml:space="preserve">"Eikö tuo olekin potku päähän? </w:t>
            </w:r>
          </w:p>
        </w:tc>
        <w:tc>
          <w:tcPr>
            <w:tcW w:w="1247" w:type="dxa"/>
            <w:tcBorders/>
            <w:vAlign w:val="center"/>
          </w:tcPr>
          <w:p>
            <w:pPr>
              <w:pStyle w:val="TableContents"/>
              <w:bidi w:val="0"/>
              <w:spacing w:before="0" w:after="283"/>
              <w:jc w:val="left"/>
              <w:rPr/>
            </w:pPr>
            <w:r>
              <w:rPr/>
              <w:t xml:space="preserve">12. lokakuuta 2017 (2017-10-12) </w:t>
            </w:r>
          </w:p>
        </w:tc>
        <w:tc>
          <w:tcPr>
            <w:tcW w:w="1160" w:type="dxa"/>
            <w:tcBorders/>
            <w:vAlign w:val="center"/>
          </w:tcPr>
          <w:p>
            <w:pPr>
              <w:pStyle w:val="TableHeading"/>
              <w:suppressLineNumbers/>
              <w:bidi w:val="0"/>
              <w:spacing w:before="0" w:after="283"/>
              <w:jc w:val="center"/>
              <w:rPr/>
            </w:pPr>
            <w:r>
              <w:rPr/>
              <w:t xml:space="preserve">2.1 / 8 </w:t>
            </w:r>
          </w:p>
        </w:tc>
        <w:tc>
          <w:tcPr>
            <w:tcW w:w="931" w:type="dxa"/>
            <w:tcBorders/>
            <w:vAlign w:val="center"/>
          </w:tcPr>
          <w:p>
            <w:pPr>
              <w:pStyle w:val="TableHeading"/>
              <w:suppressLineNumbers/>
              <w:bidi w:val="0"/>
              <w:spacing w:before="0" w:after="283"/>
              <w:jc w:val="center"/>
              <w:rPr/>
            </w:pPr>
            <w:r>
              <w:rPr/>
              <w:t xml:space="preserve">8.08 </w:t>
            </w:r>
          </w:p>
        </w:tc>
        <w:tc>
          <w:tcPr>
            <w:tcW w:w="958" w:type="dxa"/>
            <w:tcBorders/>
            <w:vAlign w:val="center"/>
          </w:tcPr>
          <w:p>
            <w:pPr>
              <w:pStyle w:val="TableHeading"/>
              <w:suppressLineNumbers/>
              <w:bidi w:val="0"/>
              <w:spacing w:before="0" w:after="283"/>
              <w:jc w:val="center"/>
              <w:rPr/>
            </w:pPr>
            <w:r>
              <w:rPr/>
              <w:t xml:space="preserve">10 </w:t>
            </w:r>
          </w:p>
        </w:tc>
        <w:tc>
          <w:tcPr>
            <w:tcW w:w="728" w:type="dxa"/>
            <w:tcBorders/>
            <w:vAlign w:val="center"/>
          </w:tcPr>
          <w:p>
            <w:pPr>
              <w:pStyle w:val="TableHeading"/>
              <w:suppressLineNumbers/>
              <w:bidi w:val="0"/>
              <w:spacing w:before="0" w:after="283"/>
              <w:jc w:val="center"/>
              <w:rPr/>
            </w:pPr>
            <w:r>
              <w:rPr/>
              <w:t xml:space="preserve">17 </w:t>
            </w:r>
          </w:p>
        </w:tc>
        <w:tc>
          <w:tcPr>
            <w:tcW w:w="1297" w:type="dxa"/>
            <w:tcBorders/>
            <w:vAlign w:val="center"/>
          </w:tcPr>
          <w:p>
            <w:pPr>
              <w:pStyle w:val="TableHeading"/>
              <w:bidi w:val="0"/>
              <w:spacing w:before="0" w:after="283"/>
              <w:rPr>
                <w:sz w:val="4"/>
                <w:szCs w:val="4"/>
              </w:rPr>
            </w:pPr>
            <w:r>
              <w:rPr>
                <w:sz w:val="4"/>
                <w:szCs w:val="4"/>
              </w:rPr>
            </w:r>
          </w:p>
        </w:tc>
        <w:tc>
          <w:tcPr>
            <w:tcW w:w="914" w:type="dxa"/>
            <w:tcBorders/>
          </w:tcPr>
          <w:p>
            <w:pPr>
              <w:pStyle w:val="TableContents"/>
              <w:bidi w:val="0"/>
              <w:spacing w:before="0" w:after="283"/>
              <w:jc w:val="left"/>
              <w:rPr>
                <w:sz w:val="4"/>
                <w:szCs w:val="4"/>
              </w:rPr>
            </w:pPr>
            <w:r>
              <w:rPr>
                <w:sz w:val="4"/>
                <w:szCs w:val="4"/>
              </w:rPr>
            </w:r>
          </w:p>
        </w:tc>
      </w:tr>
      <w:tr>
        <w:trPr/>
        <w:tc>
          <w:tcPr>
            <w:tcW w:w="719" w:type="dxa"/>
            <w:tcBorders/>
            <w:vAlign w:val="center"/>
          </w:tcPr>
          <w:p>
            <w:pPr>
              <w:pStyle w:val="TableContents"/>
              <w:bidi w:val="0"/>
              <w:spacing w:before="0" w:after="283"/>
              <w:jc w:val="left"/>
              <w:rPr/>
            </w:pPr>
            <w:r>
              <w:rPr/>
              <w:t xml:space="preserve">298 </w:t>
            </w:r>
          </w:p>
        </w:tc>
        <w:tc>
          <w:tcPr>
            <w:tcW w:w="809" w:type="dxa"/>
            <w:tcBorders/>
            <w:vAlign w:val="center"/>
          </w:tcPr>
          <w:p>
            <w:pPr>
              <w:pStyle w:val="TableContents"/>
              <w:bidi w:val="0"/>
              <w:spacing w:before="0" w:after="283"/>
              <w:jc w:val="left"/>
              <w:rPr/>
            </w:pPr>
            <w:r>
              <w:rPr/>
              <w:t xml:space="preserve">5 </w:t>
            </w:r>
          </w:p>
        </w:tc>
        <w:tc>
          <w:tcPr>
            <w:tcW w:w="1442" w:type="dxa"/>
            <w:tcBorders/>
            <w:vAlign w:val="center"/>
          </w:tcPr>
          <w:p>
            <w:pPr>
              <w:pStyle w:val="TableContents"/>
              <w:bidi w:val="0"/>
              <w:spacing w:before="0" w:after="283"/>
              <w:jc w:val="left"/>
              <w:rPr/>
            </w:pPr>
            <w:r>
              <w:rPr/>
              <w:t xml:space="preserve">``Vaara-alue'' </w:t>
            </w:r>
          </w:p>
        </w:tc>
        <w:tc>
          <w:tcPr>
            <w:tcW w:w="1247" w:type="dxa"/>
            <w:tcBorders/>
            <w:vAlign w:val="center"/>
          </w:tcPr>
          <w:p>
            <w:pPr>
              <w:pStyle w:val="TableContents"/>
              <w:bidi w:val="0"/>
              <w:spacing w:before="0" w:after="283"/>
              <w:jc w:val="left"/>
              <w:rPr/>
            </w:pPr>
            <w:r>
              <w:rPr/>
              <w:t xml:space="preserve">26. lokakuuta 2017 (2017-10-26) </w:t>
            </w:r>
          </w:p>
        </w:tc>
        <w:tc>
          <w:tcPr>
            <w:tcW w:w="1160" w:type="dxa"/>
            <w:tcBorders/>
            <w:vAlign w:val="center"/>
          </w:tcPr>
          <w:p>
            <w:pPr>
              <w:pStyle w:val="TableHeading"/>
              <w:suppressLineNumbers/>
              <w:bidi w:val="0"/>
              <w:spacing w:before="0" w:after="283"/>
              <w:jc w:val="center"/>
              <w:rPr/>
            </w:pPr>
            <w:r>
              <w:rPr/>
              <w:t xml:space="preserve">1.8 / 7 </w:t>
            </w:r>
          </w:p>
        </w:tc>
        <w:tc>
          <w:tcPr>
            <w:tcW w:w="931" w:type="dxa"/>
            <w:tcBorders/>
            <w:vAlign w:val="center"/>
          </w:tcPr>
          <w:p>
            <w:pPr>
              <w:pStyle w:val="TableHeading"/>
              <w:suppressLineNumbers/>
              <w:bidi w:val="0"/>
              <w:spacing w:before="0" w:after="283"/>
              <w:jc w:val="center"/>
              <w:rPr/>
            </w:pPr>
            <w:r>
              <w:rPr/>
              <w:t xml:space="preserve">7.67 </w:t>
            </w:r>
          </w:p>
        </w:tc>
        <w:tc>
          <w:tcPr>
            <w:tcW w:w="958" w:type="dxa"/>
            <w:tcBorders/>
            <w:vAlign w:val="center"/>
          </w:tcPr>
          <w:p>
            <w:pPr>
              <w:pStyle w:val="TableHeading"/>
              <w:suppressLineNumbers/>
              <w:bidi w:val="0"/>
              <w:spacing w:before="0" w:after="283"/>
              <w:jc w:val="center"/>
              <w:rPr/>
            </w:pPr>
            <w:r>
              <w:rPr/>
              <w:t xml:space="preserve">14 </w:t>
            </w:r>
          </w:p>
        </w:tc>
        <w:tc>
          <w:tcPr>
            <w:tcW w:w="728" w:type="dxa"/>
            <w:tcBorders/>
            <w:vAlign w:val="center"/>
          </w:tcPr>
          <w:p>
            <w:pPr>
              <w:pStyle w:val="TableHeading"/>
              <w:suppressLineNumbers/>
              <w:bidi w:val="0"/>
              <w:spacing w:before="0" w:after="283"/>
              <w:jc w:val="center"/>
              <w:rPr/>
            </w:pPr>
            <w:r>
              <w:rPr/>
              <w:t xml:space="preserve">22 </w:t>
            </w:r>
          </w:p>
        </w:tc>
        <w:tc>
          <w:tcPr>
            <w:tcW w:w="1297" w:type="dxa"/>
            <w:tcBorders/>
            <w:vAlign w:val="center"/>
          </w:tcPr>
          <w:p>
            <w:pPr>
              <w:pStyle w:val="TableHeading"/>
              <w:bidi w:val="0"/>
              <w:spacing w:before="0" w:after="283"/>
              <w:rPr>
                <w:sz w:val="4"/>
                <w:szCs w:val="4"/>
              </w:rPr>
            </w:pPr>
            <w:r>
              <w:rPr>
                <w:sz w:val="4"/>
                <w:szCs w:val="4"/>
              </w:rPr>
            </w:r>
          </w:p>
        </w:tc>
        <w:tc>
          <w:tcPr>
            <w:tcW w:w="914" w:type="dxa"/>
            <w:tcBorders/>
          </w:tcPr>
          <w:p>
            <w:pPr>
              <w:pStyle w:val="TableContents"/>
              <w:bidi w:val="0"/>
              <w:spacing w:before="0" w:after="283"/>
              <w:jc w:val="left"/>
              <w:rPr>
                <w:sz w:val="4"/>
                <w:szCs w:val="4"/>
              </w:rPr>
            </w:pPr>
            <w:r>
              <w:rPr>
                <w:sz w:val="4"/>
                <w:szCs w:val="4"/>
              </w:rPr>
            </w:r>
          </w:p>
        </w:tc>
      </w:tr>
      <w:tr>
        <w:trPr/>
        <w:tc>
          <w:tcPr>
            <w:tcW w:w="719" w:type="dxa"/>
            <w:tcBorders/>
            <w:vAlign w:val="center"/>
          </w:tcPr>
          <w:p>
            <w:pPr>
              <w:pStyle w:val="TableContents"/>
              <w:bidi w:val="0"/>
              <w:spacing w:before="0" w:after="283"/>
              <w:jc w:val="left"/>
              <w:rPr/>
            </w:pPr>
            <w:r>
              <w:rPr/>
              <w:t xml:space="preserve">299 </w:t>
            </w:r>
          </w:p>
        </w:tc>
        <w:tc>
          <w:tcPr>
            <w:tcW w:w="809" w:type="dxa"/>
            <w:tcBorders/>
            <w:vAlign w:val="center"/>
          </w:tcPr>
          <w:p>
            <w:pPr>
              <w:pStyle w:val="TableContents"/>
              <w:bidi w:val="0"/>
              <w:spacing w:before="0" w:after="283"/>
              <w:jc w:val="left"/>
              <w:rPr/>
            </w:pPr>
            <w:r>
              <w:rPr/>
              <w:t xml:space="preserve">6 </w:t>
            </w:r>
          </w:p>
        </w:tc>
        <w:tc>
          <w:tcPr>
            <w:tcW w:w="1442" w:type="dxa"/>
            <w:tcBorders/>
            <w:vAlign w:val="center"/>
          </w:tcPr>
          <w:p>
            <w:pPr>
              <w:pStyle w:val="TableContents"/>
              <w:bidi w:val="0"/>
              <w:spacing w:before="0" w:after="283"/>
              <w:jc w:val="left"/>
              <w:rPr/>
            </w:pPr>
            <w:r>
              <w:rPr/>
              <w:t xml:space="preserve">"Tule veneeseeni, beibi. </w:t>
            </w:r>
          </w:p>
        </w:tc>
        <w:tc>
          <w:tcPr>
            <w:tcW w:w="1247" w:type="dxa"/>
            <w:tcBorders/>
            <w:vAlign w:val="center"/>
          </w:tcPr>
          <w:p>
            <w:pPr>
              <w:pStyle w:val="TableContents"/>
              <w:bidi w:val="0"/>
              <w:spacing w:before="0" w:after="283"/>
              <w:jc w:val="left"/>
              <w:rPr/>
            </w:pPr>
            <w:r>
              <w:rPr/>
              <w:t xml:space="preserve">2. marraskuuta 2017 (2017-11-02) </w:t>
            </w:r>
          </w:p>
        </w:tc>
        <w:tc>
          <w:tcPr>
            <w:tcW w:w="1160" w:type="dxa"/>
            <w:tcBorders/>
            <w:vAlign w:val="center"/>
          </w:tcPr>
          <w:p>
            <w:pPr>
              <w:pStyle w:val="TableHeading"/>
              <w:suppressLineNumbers/>
              <w:bidi w:val="0"/>
              <w:spacing w:before="0" w:after="283"/>
              <w:jc w:val="center"/>
              <w:rPr/>
            </w:pPr>
            <w:r>
              <w:rPr/>
              <w:t xml:space="preserve">1.8 / 7 </w:t>
            </w:r>
          </w:p>
        </w:tc>
        <w:tc>
          <w:tcPr>
            <w:tcW w:w="931" w:type="dxa"/>
            <w:tcBorders/>
            <w:vAlign w:val="center"/>
          </w:tcPr>
          <w:p>
            <w:pPr>
              <w:pStyle w:val="TableHeading"/>
              <w:suppressLineNumbers/>
              <w:bidi w:val="0"/>
              <w:spacing w:before="0" w:after="283"/>
              <w:jc w:val="center"/>
              <w:rPr/>
            </w:pPr>
            <w:r>
              <w:rPr/>
              <w:t xml:space="preserve">7.38 </w:t>
            </w:r>
          </w:p>
        </w:tc>
        <w:tc>
          <w:tcPr>
            <w:tcW w:w="958" w:type="dxa"/>
            <w:tcBorders/>
            <w:vAlign w:val="center"/>
          </w:tcPr>
          <w:p>
            <w:pPr>
              <w:pStyle w:val="TableHeading"/>
              <w:suppressLineNumbers/>
              <w:bidi w:val="0"/>
              <w:spacing w:before="0" w:after="283"/>
              <w:jc w:val="center"/>
              <w:rPr/>
            </w:pPr>
            <w:r>
              <w:rPr/>
              <w:t xml:space="preserve">13 </w:t>
            </w:r>
          </w:p>
        </w:tc>
        <w:tc>
          <w:tcPr>
            <w:tcW w:w="728" w:type="dxa"/>
            <w:tcBorders/>
            <w:vAlign w:val="center"/>
          </w:tcPr>
          <w:p>
            <w:pPr>
              <w:pStyle w:val="TableHeading"/>
              <w:suppressLineNumbers/>
              <w:bidi w:val="0"/>
              <w:spacing w:before="0" w:after="283"/>
              <w:jc w:val="center"/>
              <w:rPr/>
            </w:pPr>
            <w:r>
              <w:rPr/>
              <w:t xml:space="preserve">21 </w:t>
            </w:r>
          </w:p>
        </w:tc>
        <w:tc>
          <w:tcPr>
            <w:tcW w:w="1297" w:type="dxa"/>
            <w:tcBorders/>
            <w:vAlign w:val="center"/>
          </w:tcPr>
          <w:p>
            <w:pPr>
              <w:pStyle w:val="TableHeading"/>
              <w:bidi w:val="0"/>
              <w:spacing w:before="0" w:after="283"/>
              <w:rPr>
                <w:sz w:val="4"/>
                <w:szCs w:val="4"/>
              </w:rPr>
            </w:pPr>
            <w:r>
              <w:rPr>
                <w:sz w:val="4"/>
                <w:szCs w:val="4"/>
              </w:rPr>
            </w:r>
          </w:p>
        </w:tc>
        <w:tc>
          <w:tcPr>
            <w:tcW w:w="914" w:type="dxa"/>
            <w:tcBorders/>
          </w:tcPr>
          <w:p>
            <w:pPr>
              <w:pStyle w:val="TableContents"/>
              <w:bidi w:val="0"/>
              <w:spacing w:before="0" w:after="283"/>
              <w:jc w:val="left"/>
              <w:rPr>
                <w:sz w:val="4"/>
                <w:szCs w:val="4"/>
              </w:rPr>
            </w:pPr>
            <w:r>
              <w:rPr>
                <w:sz w:val="4"/>
                <w:szCs w:val="4"/>
              </w:rPr>
            </w:r>
          </w:p>
        </w:tc>
      </w:tr>
      <w:tr>
        <w:trPr/>
        <w:tc>
          <w:tcPr>
            <w:tcW w:w="719" w:type="dxa"/>
            <w:tcBorders/>
            <w:vAlign w:val="center"/>
          </w:tcPr>
          <w:p>
            <w:pPr>
              <w:pStyle w:val="TableContents"/>
              <w:bidi w:val="0"/>
              <w:spacing w:before="0" w:after="283"/>
              <w:jc w:val="left"/>
              <w:rPr/>
            </w:pPr>
            <w:r>
              <w:rPr/>
              <w:t xml:space="preserve">300 </w:t>
            </w:r>
          </w:p>
        </w:tc>
        <w:tc>
          <w:tcPr>
            <w:tcW w:w="809" w:type="dxa"/>
            <w:tcBorders/>
            <w:vAlign w:val="center"/>
          </w:tcPr>
          <w:p>
            <w:pPr>
              <w:pStyle w:val="TableContents"/>
              <w:bidi w:val="0"/>
              <w:spacing w:before="0" w:after="283"/>
              <w:jc w:val="left"/>
              <w:rPr/>
            </w:pPr>
            <w:r>
              <w:rPr/>
              <w:t xml:space="preserve">7 </w:t>
            </w:r>
          </w:p>
        </w:tc>
        <w:tc>
          <w:tcPr>
            <w:tcW w:w="1442" w:type="dxa"/>
            <w:tcBorders/>
            <w:vAlign w:val="center"/>
          </w:tcPr>
          <w:p>
            <w:pPr>
              <w:pStyle w:val="TableContents"/>
              <w:bidi w:val="0"/>
              <w:spacing w:before="0" w:after="283"/>
              <w:jc w:val="left"/>
              <w:rPr/>
            </w:pPr>
            <w:r>
              <w:rPr/>
              <w:t xml:space="preserve">"Kuka elää, kuka kuolee, kuka kertoo tarinasi"... </w:t>
            </w:r>
          </w:p>
        </w:tc>
        <w:tc>
          <w:tcPr>
            <w:tcW w:w="1247" w:type="dxa"/>
            <w:tcBorders/>
            <w:vAlign w:val="center"/>
          </w:tcPr>
          <w:p>
            <w:pPr>
              <w:pStyle w:val="TableContents"/>
              <w:bidi w:val="0"/>
              <w:spacing w:before="0" w:after="283"/>
              <w:jc w:val="left"/>
              <w:rPr/>
            </w:pPr>
            <w:r>
              <w:rPr/>
              <w:t xml:space="preserve">9. marraskuuta 2017 (2017-11-09) </w:t>
            </w:r>
          </w:p>
        </w:tc>
        <w:tc>
          <w:tcPr>
            <w:tcW w:w="1160" w:type="dxa"/>
            <w:tcBorders/>
            <w:vAlign w:val="center"/>
          </w:tcPr>
          <w:p>
            <w:pPr>
              <w:pStyle w:val="TableHeading"/>
              <w:suppressLineNumbers/>
              <w:bidi w:val="0"/>
              <w:spacing w:before="0" w:after="283"/>
              <w:jc w:val="center"/>
              <w:rPr/>
            </w:pPr>
            <w:r>
              <w:rPr/>
              <w:t xml:space="preserve">1.9 / 7 </w:t>
            </w:r>
          </w:p>
        </w:tc>
        <w:tc>
          <w:tcPr>
            <w:tcW w:w="931" w:type="dxa"/>
            <w:tcBorders/>
            <w:vAlign w:val="center"/>
          </w:tcPr>
          <w:p>
            <w:pPr>
              <w:pStyle w:val="TableHeading"/>
              <w:suppressLineNumbers/>
              <w:bidi w:val="0"/>
              <w:spacing w:before="0" w:after="283"/>
              <w:jc w:val="center"/>
              <w:rPr/>
            </w:pPr>
            <w:r>
              <w:rPr/>
              <w:t xml:space="preserve">8.13 </w:t>
            </w:r>
          </w:p>
        </w:tc>
        <w:tc>
          <w:tcPr>
            <w:tcW w:w="958" w:type="dxa"/>
            <w:tcBorders/>
            <w:vAlign w:val="center"/>
          </w:tcPr>
          <w:p>
            <w:pPr>
              <w:pStyle w:val="TableHeading"/>
              <w:suppressLineNumbers/>
              <w:bidi w:val="0"/>
              <w:spacing w:before="0" w:after="283"/>
              <w:jc w:val="center"/>
              <w:rPr/>
            </w:pPr>
            <w:r>
              <w:rPr/>
              <w:t xml:space="preserve">11 </w:t>
            </w:r>
          </w:p>
        </w:tc>
        <w:tc>
          <w:tcPr>
            <w:tcW w:w="728" w:type="dxa"/>
            <w:tcBorders/>
            <w:vAlign w:val="center"/>
          </w:tcPr>
          <w:p>
            <w:pPr>
              <w:pStyle w:val="TableHeading"/>
              <w:suppressLineNumbers/>
              <w:bidi w:val="0"/>
              <w:spacing w:before="0" w:after="283"/>
              <w:jc w:val="center"/>
              <w:rPr/>
            </w:pPr>
            <w:r>
              <w:rPr/>
              <w:t xml:space="preserve">19 </w:t>
            </w:r>
          </w:p>
        </w:tc>
        <w:tc>
          <w:tcPr>
            <w:tcW w:w="1297" w:type="dxa"/>
            <w:tcBorders/>
            <w:vAlign w:val="center"/>
          </w:tcPr>
          <w:p>
            <w:pPr>
              <w:pStyle w:val="TableHeading"/>
              <w:bidi w:val="0"/>
              <w:spacing w:before="0" w:after="283"/>
              <w:rPr>
                <w:sz w:val="4"/>
                <w:szCs w:val="4"/>
              </w:rPr>
            </w:pPr>
            <w:r>
              <w:rPr>
                <w:sz w:val="4"/>
                <w:szCs w:val="4"/>
              </w:rPr>
            </w:r>
          </w:p>
        </w:tc>
        <w:tc>
          <w:tcPr>
            <w:tcW w:w="914" w:type="dxa"/>
            <w:tcBorders/>
          </w:tcPr>
          <w:p>
            <w:pPr>
              <w:pStyle w:val="TableContents"/>
              <w:bidi w:val="0"/>
              <w:spacing w:before="0" w:after="283"/>
              <w:jc w:val="left"/>
              <w:rPr>
                <w:sz w:val="4"/>
                <w:szCs w:val="4"/>
              </w:rPr>
            </w:pPr>
            <w:r>
              <w:rPr>
                <w:sz w:val="4"/>
                <w:szCs w:val="4"/>
              </w:rPr>
            </w:r>
          </w:p>
        </w:tc>
      </w:tr>
      <w:tr>
        <w:trPr/>
        <w:tc>
          <w:tcPr>
            <w:tcW w:w="719" w:type="dxa"/>
            <w:tcBorders/>
            <w:vAlign w:val="center"/>
          </w:tcPr>
          <w:p>
            <w:pPr>
              <w:pStyle w:val="TableContents"/>
              <w:bidi w:val="0"/>
              <w:spacing w:before="0" w:after="283"/>
              <w:jc w:val="left"/>
              <w:rPr/>
            </w:pPr>
            <w:r>
              <w:rPr/>
              <w:t xml:space="preserve">301 </w:t>
            </w:r>
          </w:p>
        </w:tc>
        <w:tc>
          <w:tcPr>
            <w:tcW w:w="809" w:type="dxa"/>
            <w:tcBorders/>
            <w:vAlign w:val="center"/>
          </w:tcPr>
          <w:p>
            <w:pPr>
              <w:pStyle w:val="TableContents"/>
              <w:bidi w:val="0"/>
              <w:spacing w:before="0" w:after="283"/>
              <w:jc w:val="left"/>
              <w:rPr/>
            </w:pPr>
            <w:r>
              <w:rPr/>
              <w:t xml:space="preserve">8 </w:t>
            </w:r>
          </w:p>
        </w:tc>
        <w:tc>
          <w:tcPr>
            <w:tcW w:w="1442" w:type="dxa"/>
            <w:tcBorders/>
            <w:vAlign w:val="center"/>
          </w:tcPr>
          <w:p>
            <w:pPr>
              <w:pStyle w:val="TableContents"/>
              <w:bidi w:val="0"/>
              <w:spacing w:before="0" w:after="283"/>
              <w:jc w:val="left"/>
              <w:rPr/>
            </w:pPr>
            <w:r>
              <w:rPr/>
              <w:t xml:space="preserve">``Out of Nowhere'' </w:t>
            </w:r>
          </w:p>
        </w:tc>
        <w:tc>
          <w:tcPr>
            <w:tcW w:w="1247" w:type="dxa"/>
            <w:tcBorders/>
            <w:vAlign w:val="center"/>
          </w:tcPr>
          <w:p>
            <w:pPr>
              <w:pStyle w:val="TableContents"/>
              <w:bidi w:val="0"/>
              <w:spacing w:before="0" w:after="283"/>
              <w:jc w:val="left"/>
              <w:rPr/>
            </w:pPr>
            <w:r>
              <w:rPr/>
              <w:t xml:space="preserve">16. marraskuuta 2017 (2017-11-16) </w:t>
            </w:r>
          </w:p>
        </w:tc>
        <w:tc>
          <w:tcPr>
            <w:tcW w:w="1160" w:type="dxa"/>
            <w:tcBorders/>
            <w:vAlign w:val="center"/>
          </w:tcPr>
          <w:p>
            <w:pPr>
              <w:pStyle w:val="TableHeading"/>
              <w:suppressLineNumbers/>
              <w:bidi w:val="0"/>
              <w:spacing w:before="0" w:after="283"/>
              <w:jc w:val="center"/>
              <w:rPr/>
            </w:pPr>
            <w:r>
              <w:rPr/>
              <w:t xml:space="preserve">1.8 / 7 </w:t>
            </w:r>
          </w:p>
        </w:tc>
        <w:tc>
          <w:tcPr>
            <w:tcW w:w="931" w:type="dxa"/>
            <w:tcBorders/>
            <w:vAlign w:val="center"/>
          </w:tcPr>
          <w:p>
            <w:pPr>
              <w:pStyle w:val="TableHeading"/>
              <w:suppressLineNumbers/>
              <w:bidi w:val="0"/>
              <w:spacing w:before="0" w:after="283"/>
              <w:jc w:val="center"/>
              <w:rPr/>
            </w:pPr>
            <w:r>
              <w:rPr/>
              <w:t xml:space="preserve">7.52 </w:t>
            </w:r>
          </w:p>
        </w:tc>
        <w:tc>
          <w:tcPr>
            <w:tcW w:w="958" w:type="dxa"/>
            <w:tcBorders/>
            <w:vAlign w:val="center"/>
          </w:tcPr>
          <w:p>
            <w:pPr>
              <w:pStyle w:val="TableHeading"/>
              <w:suppressLineNumbers/>
              <w:bidi w:val="0"/>
              <w:spacing w:before="0" w:after="283"/>
              <w:jc w:val="center"/>
              <w:rPr/>
            </w:pPr>
            <w:r>
              <w:rPr/>
              <w:t xml:space="preserve">13 </w:t>
            </w:r>
          </w:p>
        </w:tc>
        <w:tc>
          <w:tcPr>
            <w:tcW w:w="728" w:type="dxa"/>
            <w:tcBorders/>
            <w:vAlign w:val="center"/>
          </w:tcPr>
          <w:p>
            <w:pPr>
              <w:pStyle w:val="TableHeading"/>
              <w:suppressLineNumbers/>
              <w:bidi w:val="0"/>
              <w:spacing w:before="0" w:after="283"/>
              <w:jc w:val="center"/>
              <w:rPr/>
            </w:pPr>
            <w:r>
              <w:rPr/>
              <w:t xml:space="preserve">21 </w:t>
            </w:r>
          </w:p>
        </w:tc>
        <w:tc>
          <w:tcPr>
            <w:tcW w:w="1297" w:type="dxa"/>
            <w:tcBorders/>
            <w:vAlign w:val="center"/>
          </w:tcPr>
          <w:p>
            <w:pPr>
              <w:pStyle w:val="TableHeading"/>
              <w:bidi w:val="0"/>
              <w:spacing w:before="0" w:after="283"/>
              <w:rPr>
                <w:sz w:val="4"/>
                <w:szCs w:val="4"/>
              </w:rPr>
            </w:pPr>
            <w:r>
              <w:rPr>
                <w:sz w:val="4"/>
                <w:szCs w:val="4"/>
              </w:rPr>
            </w:r>
          </w:p>
        </w:tc>
        <w:tc>
          <w:tcPr>
            <w:tcW w:w="914" w:type="dxa"/>
            <w:tcBorders/>
          </w:tcPr>
          <w:p>
            <w:pPr>
              <w:pStyle w:val="TableContents"/>
              <w:bidi w:val="0"/>
              <w:spacing w:before="0" w:after="283"/>
              <w:jc w:val="left"/>
              <w:rPr>
                <w:sz w:val="4"/>
                <w:szCs w:val="4"/>
              </w:rPr>
            </w:pPr>
            <w:r>
              <w:rPr>
                <w:sz w:val="4"/>
                <w:szCs w:val="4"/>
              </w:rPr>
            </w:r>
          </w:p>
        </w:tc>
      </w:tr>
      <w:tr>
        <w:trPr/>
        <w:tc>
          <w:tcPr>
            <w:tcW w:w="719" w:type="dxa"/>
            <w:tcBorders/>
            <w:vAlign w:val="center"/>
          </w:tcPr>
          <w:p>
            <w:pPr>
              <w:pStyle w:val="TableContents"/>
              <w:bidi w:val="0"/>
              <w:spacing w:before="0" w:after="283"/>
              <w:jc w:val="left"/>
              <w:rPr/>
            </w:pPr>
            <w:r>
              <w:rPr/>
              <w:t xml:space="preserve">302 </w:t>
            </w:r>
          </w:p>
        </w:tc>
        <w:tc>
          <w:tcPr>
            <w:tcW w:w="809" w:type="dxa"/>
            <w:tcBorders/>
            <w:vAlign w:val="center"/>
          </w:tcPr>
          <w:p>
            <w:pPr>
              <w:pStyle w:val="TableContents"/>
              <w:bidi w:val="0"/>
              <w:spacing w:before="0" w:after="283"/>
              <w:jc w:val="left"/>
              <w:rPr/>
            </w:pPr>
            <w:r>
              <w:rPr/>
              <w:t xml:space="preserve">9 </w:t>
            </w:r>
          </w:p>
        </w:tc>
        <w:tc>
          <w:tcPr>
            <w:tcW w:w="1442" w:type="dxa"/>
            <w:tcBorders/>
            <w:vAlign w:val="center"/>
          </w:tcPr>
          <w:p>
            <w:pPr>
              <w:pStyle w:val="TableContents"/>
              <w:bidi w:val="0"/>
              <w:spacing w:before="0" w:after="283"/>
              <w:jc w:val="left"/>
              <w:rPr/>
            </w:pPr>
            <w:r>
              <w:rPr/>
              <w:t xml:space="preserve">``1-800-799-7233'' </w:t>
            </w:r>
          </w:p>
        </w:tc>
        <w:tc>
          <w:tcPr>
            <w:tcW w:w="1247" w:type="dxa"/>
            <w:tcBorders/>
            <w:vAlign w:val="center"/>
          </w:tcPr>
          <w:p>
            <w:pPr>
              <w:pStyle w:val="TableContents"/>
              <w:bidi w:val="0"/>
              <w:spacing w:before="0" w:after="283"/>
              <w:jc w:val="left"/>
              <w:rPr/>
            </w:pPr>
            <w:r>
              <w:rPr/>
              <w:t xml:space="preserve">18. tammikuuta 2018 (2018-01-18) </w:t>
            </w:r>
          </w:p>
        </w:tc>
        <w:tc>
          <w:tcPr>
            <w:tcW w:w="1160" w:type="dxa"/>
            <w:tcBorders/>
            <w:vAlign w:val="center"/>
          </w:tcPr>
          <w:p>
            <w:pPr>
              <w:pStyle w:val="TableHeading"/>
              <w:suppressLineNumbers/>
              <w:bidi w:val="0"/>
              <w:spacing w:before="0" w:after="283"/>
              <w:jc w:val="center"/>
              <w:rPr/>
            </w:pPr>
            <w:r>
              <w:rPr/>
              <w:t xml:space="preserve">2.3 / 9 </w:t>
            </w:r>
          </w:p>
        </w:tc>
        <w:tc>
          <w:tcPr>
            <w:tcW w:w="931" w:type="dxa"/>
            <w:tcBorders/>
            <w:vAlign w:val="center"/>
          </w:tcPr>
          <w:p>
            <w:pPr>
              <w:pStyle w:val="TableHeading"/>
              <w:suppressLineNumbers/>
              <w:bidi w:val="0"/>
              <w:spacing w:before="0" w:after="283"/>
              <w:jc w:val="center"/>
              <w:rPr/>
            </w:pPr>
            <w:r>
              <w:rPr/>
              <w:t xml:space="preserve">8.27 </w:t>
            </w:r>
          </w:p>
        </w:tc>
        <w:tc>
          <w:tcPr>
            <w:tcW w:w="958" w:type="dxa"/>
            <w:tcBorders/>
            <w:vAlign w:val="center"/>
          </w:tcPr>
          <w:p>
            <w:pPr>
              <w:pStyle w:val="TableHeading"/>
              <w:suppressLineNumbers/>
              <w:bidi w:val="0"/>
              <w:spacing w:before="0" w:after="283"/>
              <w:jc w:val="center"/>
              <w:rPr/>
            </w:pPr>
            <w:r>
              <w:rPr/>
              <w:t xml:space="preserve">7 </w:t>
            </w:r>
          </w:p>
        </w:tc>
        <w:tc>
          <w:tcPr>
            <w:tcW w:w="728" w:type="dxa"/>
            <w:tcBorders/>
            <w:vAlign w:val="center"/>
          </w:tcPr>
          <w:p>
            <w:pPr>
              <w:pStyle w:val="TableHeading"/>
              <w:suppressLineNumbers/>
              <w:bidi w:val="0"/>
              <w:spacing w:before="0" w:after="283"/>
              <w:jc w:val="center"/>
              <w:rPr/>
            </w:pPr>
            <w:r>
              <w:rPr/>
              <w:t xml:space="preserve">14 </w:t>
            </w:r>
          </w:p>
        </w:tc>
        <w:tc>
          <w:tcPr>
            <w:tcW w:w="1297" w:type="dxa"/>
            <w:tcBorders/>
            <w:vAlign w:val="center"/>
          </w:tcPr>
          <w:p>
            <w:pPr>
              <w:pStyle w:val="TableHeading"/>
              <w:bidi w:val="0"/>
              <w:spacing w:before="0" w:after="283"/>
              <w:rPr>
                <w:sz w:val="4"/>
                <w:szCs w:val="4"/>
              </w:rPr>
            </w:pPr>
            <w:r>
              <w:rPr>
                <w:sz w:val="4"/>
                <w:szCs w:val="4"/>
              </w:rPr>
            </w:r>
          </w:p>
        </w:tc>
        <w:tc>
          <w:tcPr>
            <w:tcW w:w="914" w:type="dxa"/>
            <w:tcBorders/>
          </w:tcPr>
          <w:p>
            <w:pPr>
              <w:pStyle w:val="TableContents"/>
              <w:bidi w:val="0"/>
              <w:spacing w:before="0" w:after="283"/>
              <w:jc w:val="left"/>
              <w:rPr>
                <w:sz w:val="4"/>
                <w:szCs w:val="4"/>
              </w:rPr>
            </w:pPr>
            <w:r>
              <w:rPr>
                <w:sz w:val="4"/>
                <w:szCs w:val="4"/>
              </w:rPr>
            </w:r>
          </w:p>
        </w:tc>
      </w:tr>
      <w:tr>
        <w:trPr/>
        <w:tc>
          <w:tcPr>
            <w:tcW w:w="719" w:type="dxa"/>
            <w:tcBorders/>
            <w:vAlign w:val="center"/>
          </w:tcPr>
          <w:p>
            <w:pPr>
              <w:pStyle w:val="TableContents"/>
              <w:bidi w:val="0"/>
              <w:spacing w:before="0" w:after="283"/>
              <w:jc w:val="left"/>
              <w:rPr/>
            </w:pPr>
            <w:r>
              <w:rPr/>
              <w:t xml:space="preserve">303 </w:t>
            </w:r>
          </w:p>
        </w:tc>
        <w:tc>
          <w:tcPr>
            <w:tcW w:w="809" w:type="dxa"/>
            <w:tcBorders/>
            <w:vAlign w:val="center"/>
          </w:tcPr>
          <w:p>
            <w:pPr>
              <w:pStyle w:val="TableContents"/>
              <w:bidi w:val="0"/>
              <w:spacing w:before="0" w:after="283"/>
              <w:jc w:val="left"/>
              <w:rPr/>
            </w:pPr>
            <w:r>
              <w:rPr/>
              <w:t xml:space="preserve">10 </w:t>
            </w:r>
          </w:p>
        </w:tc>
        <w:tc>
          <w:tcPr>
            <w:tcW w:w="1442" w:type="dxa"/>
            <w:tcBorders/>
            <w:vAlign w:val="center"/>
          </w:tcPr>
          <w:p>
            <w:pPr>
              <w:pStyle w:val="TableContents"/>
              <w:bidi w:val="0"/>
              <w:spacing w:before="0" w:after="283"/>
              <w:jc w:val="left"/>
              <w:rPr/>
            </w:pPr>
            <w:r>
              <w:rPr/>
              <w:t xml:space="preserve">``Persoonallinen Jeesus'' </w:t>
            </w:r>
          </w:p>
        </w:tc>
        <w:tc>
          <w:tcPr>
            <w:tcW w:w="1247" w:type="dxa"/>
            <w:tcBorders/>
            <w:vAlign w:val="center"/>
          </w:tcPr>
          <w:p>
            <w:pPr>
              <w:pStyle w:val="TableContents"/>
              <w:bidi w:val="0"/>
              <w:spacing w:before="0" w:after="283"/>
              <w:jc w:val="left"/>
              <w:rPr/>
            </w:pPr>
            <w:r>
              <w:rPr>
                <w:color w:val="A9A9A9"/>
              </w:rPr>
              <w:t xml:space="preserve">25. tammikuuta 2018 </w:t>
            </w:r>
            <w:r>
              <w:rPr/>
              <w:t xml:space="preserve">(2018-01-25) </w:t>
            </w:r>
          </w:p>
        </w:tc>
        <w:tc>
          <w:tcPr>
            <w:tcW w:w="1160" w:type="dxa"/>
            <w:tcBorders/>
            <w:vAlign w:val="center"/>
          </w:tcPr>
          <w:p>
            <w:pPr>
              <w:pStyle w:val="TableHeading"/>
              <w:suppressLineNumbers/>
              <w:bidi w:val="0"/>
              <w:spacing w:before="0" w:after="283"/>
              <w:jc w:val="center"/>
              <w:rPr/>
            </w:pPr>
            <w:r>
              <w:rPr/>
              <w:t xml:space="preserve">2.3 / 9 </w:t>
            </w:r>
          </w:p>
        </w:tc>
        <w:tc>
          <w:tcPr>
            <w:tcW w:w="931" w:type="dxa"/>
            <w:tcBorders/>
            <w:vAlign w:val="center"/>
          </w:tcPr>
          <w:p>
            <w:pPr>
              <w:pStyle w:val="TableHeading"/>
              <w:suppressLineNumbers/>
              <w:bidi w:val="0"/>
              <w:spacing w:before="0" w:after="283"/>
              <w:jc w:val="center"/>
              <w:rPr/>
            </w:pPr>
            <w:r>
              <w:rPr/>
              <w:t xml:space="preserve">8.62 </w:t>
            </w:r>
          </w:p>
        </w:tc>
        <w:tc>
          <w:tcPr>
            <w:tcW w:w="958" w:type="dxa"/>
            <w:tcBorders/>
            <w:vAlign w:val="center"/>
          </w:tcPr>
          <w:p>
            <w:pPr>
              <w:pStyle w:val="TableHeading"/>
              <w:bidi w:val="0"/>
              <w:spacing w:before="0" w:after="283"/>
              <w:rPr>
                <w:sz w:val="4"/>
                <w:szCs w:val="4"/>
              </w:rPr>
            </w:pPr>
            <w:r>
              <w:rPr>
                <w:sz w:val="4"/>
                <w:szCs w:val="4"/>
              </w:rPr>
            </w:r>
          </w:p>
        </w:tc>
        <w:tc>
          <w:tcPr>
            <w:tcW w:w="728" w:type="dxa"/>
            <w:tcBorders/>
            <w:vAlign w:val="center"/>
          </w:tcPr>
          <w:p>
            <w:pPr>
              <w:pStyle w:val="TableHeading"/>
              <w:suppressLineNumbers/>
              <w:bidi w:val="0"/>
              <w:spacing w:before="0" w:after="283"/>
              <w:jc w:val="center"/>
              <w:rPr/>
            </w:pPr>
            <w:r>
              <w:rPr/>
              <w:t xml:space="preserve">7 </w:t>
            </w:r>
          </w:p>
        </w:tc>
        <w:tc>
          <w:tcPr>
            <w:tcW w:w="1297" w:type="dxa"/>
            <w:tcBorders/>
            <w:vAlign w:val="center"/>
          </w:tcPr>
          <w:p>
            <w:pPr>
              <w:pStyle w:val="TableHeading"/>
              <w:bidi w:val="0"/>
              <w:spacing w:before="0" w:after="283"/>
              <w:rPr>
                <w:sz w:val="4"/>
                <w:szCs w:val="4"/>
              </w:rPr>
            </w:pPr>
            <w:r>
              <w:rPr>
                <w:sz w:val="4"/>
                <w:szCs w:val="4"/>
              </w:rPr>
            </w:r>
          </w:p>
        </w:tc>
        <w:tc>
          <w:tcPr>
            <w:tcW w:w="914" w:type="dxa"/>
            <w:tcBorders/>
          </w:tcPr>
          <w:p>
            <w:pPr>
              <w:pStyle w:val="TableContents"/>
              <w:bidi w:val="0"/>
              <w:spacing w:before="0" w:after="283"/>
              <w:jc w:val="left"/>
              <w:rPr>
                <w:sz w:val="4"/>
                <w:szCs w:val="4"/>
              </w:rPr>
            </w:pPr>
            <w:r>
              <w:rPr>
                <w:sz w:val="4"/>
                <w:szCs w:val="4"/>
              </w:rPr>
            </w:r>
          </w:p>
        </w:tc>
      </w:tr>
      <w:tr>
        <w:trPr/>
        <w:tc>
          <w:tcPr>
            <w:tcW w:w="719" w:type="dxa"/>
            <w:tcBorders/>
            <w:vAlign w:val="center"/>
          </w:tcPr>
          <w:p>
            <w:pPr>
              <w:pStyle w:val="TableContents"/>
              <w:bidi w:val="0"/>
              <w:spacing w:before="0" w:after="283"/>
              <w:jc w:val="left"/>
              <w:rPr/>
            </w:pPr>
            <w:r>
              <w:rPr/>
              <w:t xml:space="preserve">304 </w:t>
            </w:r>
          </w:p>
        </w:tc>
        <w:tc>
          <w:tcPr>
            <w:tcW w:w="809" w:type="dxa"/>
            <w:tcBorders/>
            <w:vAlign w:val="center"/>
          </w:tcPr>
          <w:p>
            <w:pPr>
              <w:pStyle w:val="TableContents"/>
              <w:bidi w:val="0"/>
              <w:spacing w:before="0" w:after="283"/>
              <w:jc w:val="left"/>
              <w:rPr/>
            </w:pPr>
            <w:r>
              <w:rPr/>
              <w:t xml:space="preserve">11 </w:t>
            </w:r>
          </w:p>
        </w:tc>
        <w:tc>
          <w:tcPr>
            <w:tcW w:w="1442" w:type="dxa"/>
            <w:tcBorders/>
            <w:vAlign w:val="center"/>
          </w:tcPr>
          <w:p>
            <w:pPr>
              <w:pStyle w:val="TableContents"/>
              <w:bidi w:val="0"/>
              <w:spacing w:before="0" w:after="283"/>
              <w:jc w:val="left"/>
              <w:rPr/>
            </w:pPr>
            <w:r>
              <w:rPr/>
              <w:t xml:space="preserve">``(Älä pelkää) viikatemiestä'' </w:t>
            </w:r>
          </w:p>
        </w:tc>
        <w:tc>
          <w:tcPr>
            <w:tcW w:w="1247" w:type="dxa"/>
            <w:tcBorders/>
            <w:vAlign w:val="center"/>
          </w:tcPr>
          <w:p>
            <w:pPr>
              <w:pStyle w:val="TableContents"/>
              <w:bidi w:val="0"/>
              <w:spacing w:before="0" w:after="283"/>
              <w:jc w:val="left"/>
              <w:rPr/>
            </w:pPr>
            <w:r>
              <w:rPr/>
              <w:t xml:space="preserve">1. helmikuuta 2018 (2018-02-01) </w:t>
            </w:r>
          </w:p>
        </w:tc>
        <w:tc>
          <w:tcPr>
            <w:tcW w:w="1160" w:type="dxa"/>
            <w:tcBorders/>
            <w:vAlign w:val="center"/>
          </w:tcPr>
          <w:p>
            <w:pPr>
              <w:pStyle w:val="TableHeading"/>
              <w:suppressLineNumbers/>
              <w:bidi w:val="0"/>
              <w:spacing w:before="0" w:after="283"/>
              <w:jc w:val="center"/>
              <w:rPr/>
            </w:pPr>
            <w:r>
              <w:rPr/>
              <w:t xml:space="preserve">2.3 / 9 </w:t>
            </w:r>
          </w:p>
        </w:tc>
        <w:tc>
          <w:tcPr>
            <w:tcW w:w="931" w:type="dxa"/>
            <w:tcBorders/>
            <w:vAlign w:val="center"/>
          </w:tcPr>
          <w:p>
            <w:pPr>
              <w:pStyle w:val="TableHeading"/>
              <w:suppressLineNumbers/>
              <w:bidi w:val="0"/>
              <w:spacing w:before="0" w:after="283"/>
              <w:jc w:val="center"/>
              <w:rPr/>
            </w:pPr>
            <w:r>
              <w:rPr/>
              <w:t xml:space="preserve">8.93 </w:t>
            </w:r>
          </w:p>
        </w:tc>
        <w:tc>
          <w:tcPr>
            <w:tcW w:w="958" w:type="dxa"/>
            <w:tcBorders/>
            <w:vAlign w:val="center"/>
          </w:tcPr>
          <w:p>
            <w:pPr>
              <w:pStyle w:val="TableHeading"/>
              <w:suppressLineNumbers/>
              <w:bidi w:val="0"/>
              <w:spacing w:before="0" w:after="283"/>
              <w:jc w:val="center"/>
              <w:rPr/>
            </w:pPr>
            <w:r>
              <w:rPr/>
              <w:t xml:space="preserve">5 </w:t>
            </w:r>
          </w:p>
        </w:tc>
        <w:tc>
          <w:tcPr>
            <w:tcW w:w="728" w:type="dxa"/>
            <w:tcBorders/>
            <w:vAlign w:val="center"/>
          </w:tcPr>
          <w:p>
            <w:pPr>
              <w:pStyle w:val="TableHeading"/>
              <w:suppressLineNumbers/>
              <w:bidi w:val="0"/>
              <w:spacing w:before="0" w:after="283"/>
              <w:jc w:val="center"/>
              <w:rPr/>
            </w:pPr>
            <w:r>
              <w:rPr/>
              <w:t xml:space="preserve">8 </w:t>
            </w:r>
          </w:p>
        </w:tc>
        <w:tc>
          <w:tcPr>
            <w:tcW w:w="1297" w:type="dxa"/>
            <w:tcBorders/>
            <w:vAlign w:val="center"/>
          </w:tcPr>
          <w:p>
            <w:pPr>
              <w:pStyle w:val="TableHeading"/>
              <w:bidi w:val="0"/>
              <w:spacing w:before="0" w:after="283"/>
              <w:rPr>
                <w:sz w:val="4"/>
                <w:szCs w:val="4"/>
              </w:rPr>
            </w:pPr>
            <w:r>
              <w:rPr>
                <w:sz w:val="4"/>
                <w:szCs w:val="4"/>
              </w:rPr>
            </w:r>
          </w:p>
        </w:tc>
        <w:tc>
          <w:tcPr>
            <w:tcW w:w="914" w:type="dxa"/>
            <w:tcBorders/>
          </w:tcPr>
          <w:p>
            <w:pPr>
              <w:pStyle w:val="TableContents"/>
              <w:bidi w:val="0"/>
              <w:spacing w:before="0" w:after="283"/>
              <w:jc w:val="left"/>
              <w:rPr>
                <w:sz w:val="4"/>
                <w:szCs w:val="4"/>
              </w:rPr>
            </w:pPr>
            <w:r>
              <w:rPr>
                <w:sz w:val="4"/>
                <w:szCs w:val="4"/>
              </w:rPr>
            </w:r>
          </w:p>
        </w:tc>
      </w:tr>
      <w:tr>
        <w:trPr/>
        <w:tc>
          <w:tcPr>
            <w:tcW w:w="719" w:type="dxa"/>
            <w:tcBorders/>
            <w:vAlign w:val="center"/>
          </w:tcPr>
          <w:p>
            <w:pPr>
              <w:pStyle w:val="TableContents"/>
              <w:bidi w:val="0"/>
              <w:spacing w:before="0" w:after="283"/>
              <w:jc w:val="left"/>
              <w:rPr/>
            </w:pPr>
            <w:r>
              <w:rPr/>
              <w:t xml:space="preserve">305 </w:t>
            </w:r>
          </w:p>
        </w:tc>
        <w:tc>
          <w:tcPr>
            <w:tcW w:w="809" w:type="dxa"/>
            <w:tcBorders/>
            <w:vAlign w:val="center"/>
          </w:tcPr>
          <w:p>
            <w:pPr>
              <w:pStyle w:val="TableContents"/>
              <w:bidi w:val="0"/>
              <w:spacing w:before="0" w:after="283"/>
              <w:jc w:val="left"/>
              <w:rPr/>
            </w:pPr>
            <w:r>
              <w:rPr/>
              <w:t xml:space="preserve">12 </w:t>
            </w:r>
          </w:p>
        </w:tc>
        <w:tc>
          <w:tcPr>
            <w:tcW w:w="1442" w:type="dxa"/>
            <w:tcBorders/>
            <w:vAlign w:val="center"/>
          </w:tcPr>
          <w:p>
            <w:pPr>
              <w:pStyle w:val="TableContents"/>
              <w:bidi w:val="0"/>
              <w:spacing w:before="0" w:after="283"/>
              <w:jc w:val="left"/>
              <w:rPr/>
            </w:pPr>
            <w:r>
              <w:rPr/>
              <w:t xml:space="preserve">"Kovempi, parempi, nopeampi, vahvempi </w:t>
            </w:r>
          </w:p>
        </w:tc>
        <w:tc>
          <w:tcPr>
            <w:tcW w:w="1247" w:type="dxa"/>
            <w:tcBorders/>
            <w:vAlign w:val="center"/>
          </w:tcPr>
          <w:p>
            <w:pPr>
              <w:pStyle w:val="TableContents"/>
              <w:bidi w:val="0"/>
              <w:spacing w:before="0" w:after="283"/>
              <w:jc w:val="left"/>
              <w:rPr/>
            </w:pPr>
            <w:r>
              <w:rPr/>
              <w:t xml:space="preserve">8. helmikuuta 2018 (2018-02-08) </w:t>
            </w:r>
          </w:p>
        </w:tc>
        <w:tc>
          <w:tcPr>
            <w:tcW w:w="1160" w:type="dxa"/>
            <w:tcBorders/>
            <w:vAlign w:val="center"/>
          </w:tcPr>
          <w:p>
            <w:pPr>
              <w:pStyle w:val="TableHeading"/>
              <w:suppressLineNumbers/>
              <w:bidi w:val="0"/>
              <w:spacing w:before="0" w:after="283"/>
              <w:jc w:val="center"/>
              <w:rPr/>
            </w:pPr>
            <w:r>
              <w:rPr/>
              <w:t xml:space="preserve">2.0 / 8 </w:t>
            </w:r>
          </w:p>
        </w:tc>
        <w:tc>
          <w:tcPr>
            <w:tcW w:w="931" w:type="dxa"/>
            <w:tcBorders/>
            <w:vAlign w:val="center"/>
          </w:tcPr>
          <w:p>
            <w:pPr>
              <w:pStyle w:val="TableHeading"/>
              <w:suppressLineNumbers/>
              <w:bidi w:val="0"/>
              <w:spacing w:before="0" w:after="283"/>
              <w:jc w:val="center"/>
              <w:rPr/>
            </w:pPr>
            <w:r>
              <w:rPr/>
              <w:t xml:space="preserve">7.32 </w:t>
            </w:r>
          </w:p>
        </w:tc>
        <w:tc>
          <w:tcPr>
            <w:tcW w:w="958" w:type="dxa"/>
            <w:tcBorders/>
            <w:vAlign w:val="center"/>
          </w:tcPr>
          <w:p>
            <w:pPr>
              <w:pStyle w:val="TableHeading"/>
              <w:suppressLineNumbers/>
              <w:bidi w:val="0"/>
              <w:spacing w:before="0" w:after="283"/>
              <w:jc w:val="center"/>
              <w:rPr/>
            </w:pPr>
            <w:r>
              <w:rPr/>
              <w:t xml:space="preserve">6 </w:t>
            </w:r>
          </w:p>
        </w:tc>
        <w:tc>
          <w:tcPr>
            <w:tcW w:w="728" w:type="dxa"/>
            <w:tcBorders/>
            <w:vAlign w:val="center"/>
          </w:tcPr>
          <w:p>
            <w:pPr>
              <w:pStyle w:val="TableHeading"/>
              <w:suppressLineNumbers/>
              <w:bidi w:val="0"/>
              <w:spacing w:before="0" w:after="283"/>
              <w:jc w:val="center"/>
              <w:rPr/>
            </w:pPr>
            <w:r>
              <w:rPr/>
              <w:t xml:space="preserve">13 </w:t>
            </w:r>
          </w:p>
        </w:tc>
        <w:tc>
          <w:tcPr>
            <w:tcW w:w="1297" w:type="dxa"/>
            <w:tcBorders/>
            <w:vAlign w:val="center"/>
          </w:tcPr>
          <w:p>
            <w:pPr>
              <w:pStyle w:val="TableHeading"/>
              <w:bidi w:val="0"/>
              <w:spacing w:before="0" w:after="283"/>
              <w:rPr>
                <w:sz w:val="4"/>
                <w:szCs w:val="4"/>
              </w:rPr>
            </w:pPr>
            <w:r>
              <w:rPr>
                <w:sz w:val="4"/>
                <w:szCs w:val="4"/>
              </w:rPr>
            </w:r>
          </w:p>
        </w:tc>
        <w:tc>
          <w:tcPr>
            <w:tcW w:w="914" w:type="dxa"/>
            <w:tcBorders/>
          </w:tcPr>
          <w:p>
            <w:pPr>
              <w:pStyle w:val="TableContents"/>
              <w:bidi w:val="0"/>
              <w:spacing w:before="0" w:after="283"/>
              <w:jc w:val="left"/>
              <w:rPr>
                <w:sz w:val="4"/>
                <w:szCs w:val="4"/>
              </w:rPr>
            </w:pPr>
            <w:r>
              <w:rPr>
                <w:sz w:val="4"/>
                <w:szCs w:val="4"/>
              </w:rPr>
            </w:r>
          </w:p>
        </w:tc>
      </w:tr>
      <w:tr>
        <w:trPr/>
        <w:tc>
          <w:tcPr>
            <w:tcW w:w="719" w:type="dxa"/>
            <w:tcBorders/>
            <w:vAlign w:val="center"/>
          </w:tcPr>
          <w:p>
            <w:pPr>
              <w:pStyle w:val="TableContents"/>
              <w:bidi w:val="0"/>
              <w:spacing w:before="0" w:after="283"/>
              <w:jc w:val="left"/>
              <w:rPr/>
            </w:pPr>
            <w:r>
              <w:rPr/>
              <w:t xml:space="preserve">306 </w:t>
            </w:r>
          </w:p>
        </w:tc>
        <w:tc>
          <w:tcPr>
            <w:tcW w:w="809" w:type="dxa"/>
            <w:tcBorders/>
            <w:vAlign w:val="center"/>
          </w:tcPr>
          <w:p>
            <w:pPr>
              <w:pStyle w:val="TableContents"/>
              <w:bidi w:val="0"/>
              <w:spacing w:before="0" w:after="283"/>
              <w:jc w:val="left"/>
              <w:rPr/>
            </w:pPr>
            <w:r>
              <w:rPr/>
              <w:t xml:space="preserve">13 </w:t>
            </w:r>
          </w:p>
        </w:tc>
        <w:tc>
          <w:tcPr>
            <w:tcW w:w="1442" w:type="dxa"/>
            <w:tcBorders/>
            <w:vAlign w:val="center"/>
          </w:tcPr>
          <w:p>
            <w:pPr>
              <w:pStyle w:val="TableContents"/>
              <w:bidi w:val="0"/>
              <w:spacing w:before="0" w:after="283"/>
              <w:jc w:val="left"/>
              <w:rPr/>
            </w:pPr>
            <w:r>
              <w:rPr/>
              <w:t xml:space="preserve">"Sinä todella sait otteen minusta"... </w:t>
            </w:r>
          </w:p>
        </w:tc>
        <w:tc>
          <w:tcPr>
            <w:tcW w:w="1247" w:type="dxa"/>
            <w:tcBorders/>
            <w:vAlign w:val="center"/>
          </w:tcPr>
          <w:p>
            <w:pPr>
              <w:pStyle w:val="TableContents"/>
              <w:bidi w:val="0"/>
              <w:spacing w:before="0" w:after="283"/>
              <w:jc w:val="left"/>
              <w:rPr/>
            </w:pPr>
            <w:r>
              <w:rPr/>
              <w:t xml:space="preserve">maaliskuu 1, 2018 (2018-03-01) </w:t>
            </w:r>
          </w:p>
        </w:tc>
        <w:tc>
          <w:tcPr>
            <w:tcW w:w="1160" w:type="dxa"/>
            <w:tcBorders/>
            <w:vAlign w:val="center"/>
          </w:tcPr>
          <w:p>
            <w:pPr>
              <w:pStyle w:val="TableHeading"/>
              <w:bidi w:val="0"/>
              <w:spacing w:before="0" w:after="283"/>
              <w:rPr>
                <w:sz w:val="4"/>
                <w:szCs w:val="4"/>
              </w:rPr>
            </w:pPr>
            <w:r>
              <w:rPr>
                <w:sz w:val="4"/>
                <w:szCs w:val="4"/>
              </w:rPr>
            </w:r>
          </w:p>
        </w:tc>
        <w:tc>
          <w:tcPr>
            <w:tcW w:w="931" w:type="dxa"/>
            <w:tcBorders/>
            <w:vAlign w:val="center"/>
          </w:tcPr>
          <w:p>
            <w:pPr>
              <w:pStyle w:val="TableHeading"/>
              <w:bidi w:val="0"/>
              <w:spacing w:before="0" w:after="283"/>
              <w:rPr>
                <w:sz w:val="4"/>
                <w:szCs w:val="4"/>
              </w:rPr>
            </w:pPr>
            <w:r>
              <w:rPr>
                <w:sz w:val="4"/>
                <w:szCs w:val="4"/>
              </w:rPr>
            </w:r>
          </w:p>
        </w:tc>
        <w:tc>
          <w:tcPr>
            <w:tcW w:w="958" w:type="dxa"/>
            <w:tcBorders/>
            <w:vAlign w:val="center"/>
          </w:tcPr>
          <w:p>
            <w:pPr>
              <w:pStyle w:val="TableHeading"/>
              <w:bidi w:val="0"/>
              <w:spacing w:before="0" w:after="283"/>
              <w:rPr>
                <w:sz w:val="4"/>
                <w:szCs w:val="4"/>
              </w:rPr>
            </w:pPr>
            <w:r>
              <w:rPr>
                <w:sz w:val="4"/>
                <w:szCs w:val="4"/>
              </w:rPr>
            </w:r>
          </w:p>
        </w:tc>
        <w:tc>
          <w:tcPr>
            <w:tcW w:w="728" w:type="dxa"/>
            <w:tcBorders/>
            <w:vAlign w:val="center"/>
          </w:tcPr>
          <w:p>
            <w:pPr>
              <w:pStyle w:val="TableHeading"/>
              <w:bidi w:val="0"/>
              <w:spacing w:before="0" w:after="283"/>
              <w:rPr>
                <w:sz w:val="4"/>
                <w:szCs w:val="4"/>
              </w:rPr>
            </w:pPr>
            <w:r>
              <w:rPr>
                <w:sz w:val="4"/>
                <w:szCs w:val="4"/>
              </w:rPr>
            </w:r>
          </w:p>
        </w:tc>
        <w:tc>
          <w:tcPr>
            <w:tcW w:w="1297" w:type="dxa"/>
            <w:tcBorders/>
            <w:vAlign w:val="center"/>
          </w:tcPr>
          <w:p>
            <w:pPr>
              <w:pStyle w:val="TableHeading"/>
              <w:bidi w:val="0"/>
              <w:spacing w:before="0" w:after="283"/>
              <w:rPr>
                <w:sz w:val="4"/>
                <w:szCs w:val="4"/>
              </w:rPr>
            </w:pPr>
            <w:r>
              <w:rPr>
                <w:sz w:val="4"/>
                <w:szCs w:val="4"/>
              </w:rPr>
            </w:r>
          </w:p>
        </w:tc>
        <w:tc>
          <w:tcPr>
            <w:tcW w:w="914" w:type="dxa"/>
            <w:tcBorders/>
          </w:tcPr>
          <w:p>
            <w:pPr>
              <w:pStyle w:val="TableContents"/>
              <w:bidi w:val="0"/>
              <w:spacing w:before="0" w:after="283"/>
              <w:jc w:val="left"/>
              <w:rPr>
                <w:sz w:val="4"/>
                <w:szCs w:val="4"/>
              </w:rPr>
            </w:pPr>
            <w:r>
              <w:rPr>
                <w:sz w:val="4"/>
                <w:szCs w:val="4"/>
              </w:rPr>
            </w:r>
          </w:p>
        </w:tc>
      </w:tr>
      <w:tr>
        <w:trPr/>
        <w:tc>
          <w:tcPr>
            <w:tcW w:w="719" w:type="dxa"/>
            <w:tcBorders/>
            <w:vAlign w:val="center"/>
          </w:tcPr>
          <w:p>
            <w:pPr>
              <w:pStyle w:val="TableContents"/>
              <w:bidi w:val="0"/>
              <w:spacing w:before="0" w:after="283"/>
              <w:jc w:val="left"/>
              <w:rPr/>
            </w:pPr>
            <w:r>
              <w:rPr/>
              <w:t xml:space="preserve">307 </w:t>
            </w:r>
          </w:p>
        </w:tc>
        <w:tc>
          <w:tcPr>
            <w:tcW w:w="809" w:type="dxa"/>
            <w:tcBorders/>
            <w:vAlign w:val="center"/>
          </w:tcPr>
          <w:p>
            <w:pPr>
              <w:pStyle w:val="TableContents"/>
              <w:bidi w:val="0"/>
              <w:spacing w:before="0" w:after="283"/>
              <w:jc w:val="left"/>
              <w:rPr/>
            </w:pPr>
            <w:r>
              <w:rPr/>
              <w:t xml:space="preserve">14 </w:t>
            </w:r>
          </w:p>
        </w:tc>
        <w:tc>
          <w:tcPr>
            <w:tcW w:w="1442" w:type="dxa"/>
            <w:tcBorders/>
            <w:vAlign w:val="center"/>
          </w:tcPr>
          <w:p>
            <w:pPr>
              <w:pStyle w:val="TableContents"/>
              <w:bidi w:val="0"/>
              <w:spacing w:before="0" w:after="283"/>
              <w:jc w:val="left"/>
              <w:rPr/>
            </w:pPr>
            <w:r>
              <w:rPr/>
              <w:t xml:space="preserve">"Ihmisten leikit </w:t>
            </w:r>
          </w:p>
        </w:tc>
        <w:tc>
          <w:tcPr>
            <w:tcW w:w="1247" w:type="dxa"/>
            <w:tcBorders/>
            <w:vAlign w:val="center"/>
          </w:tcPr>
          <w:p>
            <w:pPr>
              <w:pStyle w:val="TableContents"/>
              <w:bidi w:val="0"/>
              <w:spacing w:before="0" w:after="283"/>
              <w:jc w:val="left"/>
              <w:rPr/>
            </w:pPr>
            <w:r>
              <w:rPr/>
              <w:t xml:space="preserve">8. maaliskuuta 2018 (2018-03-08) </w:t>
            </w:r>
          </w:p>
        </w:tc>
        <w:tc>
          <w:tcPr>
            <w:tcW w:w="1160" w:type="dxa"/>
            <w:tcBorders/>
            <w:vAlign w:val="center"/>
          </w:tcPr>
          <w:p>
            <w:pPr>
              <w:pStyle w:val="TableHeading"/>
              <w:bidi w:val="0"/>
              <w:spacing w:before="0" w:after="283"/>
              <w:rPr>
                <w:sz w:val="4"/>
                <w:szCs w:val="4"/>
              </w:rPr>
            </w:pPr>
            <w:r>
              <w:rPr>
                <w:sz w:val="4"/>
                <w:szCs w:val="4"/>
              </w:rPr>
            </w:r>
          </w:p>
        </w:tc>
        <w:tc>
          <w:tcPr>
            <w:tcW w:w="931" w:type="dxa"/>
            <w:tcBorders/>
            <w:vAlign w:val="center"/>
          </w:tcPr>
          <w:p>
            <w:pPr>
              <w:pStyle w:val="TableHeading"/>
              <w:bidi w:val="0"/>
              <w:spacing w:before="0" w:after="283"/>
              <w:rPr>
                <w:sz w:val="4"/>
                <w:szCs w:val="4"/>
              </w:rPr>
            </w:pPr>
            <w:r>
              <w:rPr>
                <w:sz w:val="4"/>
                <w:szCs w:val="4"/>
              </w:rPr>
            </w:r>
          </w:p>
        </w:tc>
        <w:tc>
          <w:tcPr>
            <w:tcW w:w="958" w:type="dxa"/>
            <w:tcBorders/>
            <w:vAlign w:val="center"/>
          </w:tcPr>
          <w:p>
            <w:pPr>
              <w:pStyle w:val="TableHeading"/>
              <w:bidi w:val="0"/>
              <w:spacing w:before="0" w:after="283"/>
              <w:rPr>
                <w:sz w:val="4"/>
                <w:szCs w:val="4"/>
              </w:rPr>
            </w:pPr>
            <w:r>
              <w:rPr>
                <w:sz w:val="4"/>
                <w:szCs w:val="4"/>
              </w:rPr>
            </w:r>
          </w:p>
        </w:tc>
        <w:tc>
          <w:tcPr>
            <w:tcW w:w="728" w:type="dxa"/>
            <w:tcBorders/>
            <w:vAlign w:val="center"/>
          </w:tcPr>
          <w:p>
            <w:pPr>
              <w:pStyle w:val="TableHeading"/>
              <w:bidi w:val="0"/>
              <w:spacing w:before="0" w:after="283"/>
              <w:rPr>
                <w:sz w:val="4"/>
                <w:szCs w:val="4"/>
              </w:rPr>
            </w:pPr>
            <w:r>
              <w:rPr>
                <w:sz w:val="4"/>
                <w:szCs w:val="4"/>
              </w:rPr>
            </w:r>
          </w:p>
        </w:tc>
        <w:tc>
          <w:tcPr>
            <w:tcW w:w="1297" w:type="dxa"/>
            <w:tcBorders/>
            <w:vAlign w:val="center"/>
          </w:tcPr>
          <w:p>
            <w:pPr>
              <w:pStyle w:val="TableHeading"/>
              <w:bidi w:val="0"/>
              <w:spacing w:before="0" w:after="283"/>
              <w:rPr>
                <w:sz w:val="4"/>
                <w:szCs w:val="4"/>
              </w:rPr>
            </w:pPr>
            <w:r>
              <w:rPr>
                <w:sz w:val="4"/>
                <w:szCs w:val="4"/>
              </w:rPr>
            </w:r>
          </w:p>
        </w:tc>
        <w:tc>
          <w:tcPr>
            <w:tcW w:w="914" w:type="dxa"/>
            <w:tcBorders/>
          </w:tcPr>
          <w:p>
            <w:pPr>
              <w:pStyle w:val="TableContents"/>
              <w:bidi w:val="0"/>
              <w:spacing w:before="0" w:after="283"/>
              <w:jc w:val="left"/>
              <w:rPr>
                <w:sz w:val="4"/>
                <w:szCs w:val="4"/>
              </w:rPr>
            </w:pPr>
            <w:r>
              <w:rPr>
                <w:sz w:val="4"/>
                <w:szCs w:val="4"/>
              </w:rPr>
            </w:r>
          </w:p>
        </w:tc>
      </w:tr>
      <w:tr>
        <w:trPr/>
        <w:tc>
          <w:tcPr>
            <w:tcW w:w="719" w:type="dxa"/>
            <w:tcBorders/>
            <w:vAlign w:val="center"/>
          </w:tcPr>
          <w:p>
            <w:pPr>
              <w:pStyle w:val="TableContents"/>
              <w:bidi w:val="0"/>
              <w:spacing w:before="0" w:after="283"/>
              <w:jc w:val="left"/>
              <w:rPr/>
            </w:pPr>
            <w:r>
              <w:rPr/>
              <w:t xml:space="preserve">308 </w:t>
            </w:r>
          </w:p>
        </w:tc>
        <w:tc>
          <w:tcPr>
            <w:tcW w:w="809" w:type="dxa"/>
            <w:tcBorders/>
            <w:vAlign w:val="center"/>
          </w:tcPr>
          <w:p>
            <w:pPr>
              <w:pStyle w:val="TableContents"/>
              <w:bidi w:val="0"/>
              <w:spacing w:before="0" w:after="283"/>
              <w:jc w:val="left"/>
              <w:rPr/>
            </w:pPr>
            <w:r>
              <w:rPr/>
              <w:t xml:space="preserve">15 </w:t>
            </w:r>
          </w:p>
        </w:tc>
        <w:tc>
          <w:tcPr>
            <w:tcW w:w="1442" w:type="dxa"/>
            <w:tcBorders/>
            <w:vAlign w:val="center"/>
          </w:tcPr>
          <w:p>
            <w:pPr>
              <w:pStyle w:val="TableContents"/>
              <w:bidi w:val="0"/>
              <w:spacing w:before="0" w:after="283"/>
              <w:jc w:val="left"/>
              <w:rPr/>
            </w:pPr>
            <w:r>
              <w:rPr/>
              <w:t xml:space="preserve">"Vanhat arvet, tulevaisuuden sydämet </w:t>
            </w:r>
          </w:p>
        </w:tc>
        <w:tc>
          <w:tcPr>
            <w:tcW w:w="1247" w:type="dxa"/>
            <w:tcBorders/>
            <w:vAlign w:val="center"/>
          </w:tcPr>
          <w:p>
            <w:pPr>
              <w:pStyle w:val="TableContents"/>
              <w:bidi w:val="0"/>
              <w:spacing w:before="0" w:after="283"/>
              <w:jc w:val="left"/>
              <w:rPr/>
            </w:pPr>
            <w:r>
              <w:rPr/>
              <w:t xml:space="preserve">15. maaliskuuta 2018 (2018-03-15) </w:t>
            </w:r>
          </w:p>
        </w:tc>
        <w:tc>
          <w:tcPr>
            <w:tcW w:w="1160" w:type="dxa"/>
            <w:tcBorders/>
            <w:vAlign w:val="center"/>
          </w:tcPr>
          <w:p>
            <w:pPr>
              <w:pStyle w:val="TableHeading"/>
              <w:bidi w:val="0"/>
              <w:spacing w:before="0" w:after="283"/>
              <w:rPr>
                <w:sz w:val="4"/>
                <w:szCs w:val="4"/>
              </w:rPr>
            </w:pPr>
            <w:r>
              <w:rPr>
                <w:sz w:val="4"/>
                <w:szCs w:val="4"/>
              </w:rPr>
            </w:r>
          </w:p>
        </w:tc>
        <w:tc>
          <w:tcPr>
            <w:tcW w:w="931" w:type="dxa"/>
            <w:tcBorders/>
            <w:vAlign w:val="center"/>
          </w:tcPr>
          <w:p>
            <w:pPr>
              <w:pStyle w:val="TableHeading"/>
              <w:bidi w:val="0"/>
              <w:spacing w:before="0" w:after="283"/>
              <w:rPr>
                <w:sz w:val="4"/>
                <w:szCs w:val="4"/>
              </w:rPr>
            </w:pPr>
            <w:r>
              <w:rPr>
                <w:sz w:val="4"/>
                <w:szCs w:val="4"/>
              </w:rPr>
            </w:r>
          </w:p>
        </w:tc>
        <w:tc>
          <w:tcPr>
            <w:tcW w:w="958" w:type="dxa"/>
            <w:tcBorders/>
            <w:vAlign w:val="center"/>
          </w:tcPr>
          <w:p>
            <w:pPr>
              <w:pStyle w:val="TableHeading"/>
              <w:bidi w:val="0"/>
              <w:spacing w:before="0" w:after="283"/>
              <w:rPr>
                <w:sz w:val="4"/>
                <w:szCs w:val="4"/>
              </w:rPr>
            </w:pPr>
            <w:r>
              <w:rPr>
                <w:sz w:val="4"/>
                <w:szCs w:val="4"/>
              </w:rPr>
            </w:r>
          </w:p>
        </w:tc>
        <w:tc>
          <w:tcPr>
            <w:tcW w:w="728" w:type="dxa"/>
            <w:tcBorders/>
            <w:vAlign w:val="center"/>
          </w:tcPr>
          <w:p>
            <w:pPr>
              <w:pStyle w:val="TableHeading"/>
              <w:bidi w:val="0"/>
              <w:spacing w:before="0" w:after="283"/>
              <w:rPr>
                <w:sz w:val="4"/>
                <w:szCs w:val="4"/>
              </w:rPr>
            </w:pPr>
            <w:r>
              <w:rPr>
                <w:sz w:val="4"/>
                <w:szCs w:val="4"/>
              </w:rPr>
            </w:r>
          </w:p>
        </w:tc>
        <w:tc>
          <w:tcPr>
            <w:tcW w:w="1297" w:type="dxa"/>
            <w:tcBorders/>
            <w:vAlign w:val="center"/>
          </w:tcPr>
          <w:p>
            <w:pPr>
              <w:pStyle w:val="TableHeading"/>
              <w:bidi w:val="0"/>
              <w:spacing w:before="0" w:after="283"/>
              <w:rPr>
                <w:sz w:val="4"/>
                <w:szCs w:val="4"/>
              </w:rPr>
            </w:pPr>
            <w:r>
              <w:rPr>
                <w:sz w:val="4"/>
                <w:szCs w:val="4"/>
              </w:rPr>
            </w:r>
          </w:p>
        </w:tc>
        <w:tc>
          <w:tcPr>
            <w:tcW w:w="914" w:type="dxa"/>
            <w:tcBorders/>
          </w:tcPr>
          <w:p>
            <w:pPr>
              <w:pStyle w:val="TableContents"/>
              <w:bidi w:val="0"/>
              <w:spacing w:before="0" w:after="283"/>
              <w:jc w:val="left"/>
              <w:rPr>
                <w:sz w:val="4"/>
                <w:szCs w:val="4"/>
              </w:rPr>
            </w:pPr>
            <w:r>
              <w:rPr>
                <w:sz w:val="4"/>
                <w:szCs w:val="4"/>
              </w:rPr>
            </w:r>
          </w:p>
        </w:tc>
      </w:tr>
      <w:tr>
        <w:trPr/>
        <w:tc>
          <w:tcPr>
            <w:tcW w:w="719" w:type="dxa"/>
            <w:tcBorders/>
            <w:vAlign w:val="center"/>
          </w:tcPr>
          <w:p>
            <w:pPr>
              <w:pStyle w:val="TableContents"/>
              <w:bidi w:val="0"/>
              <w:spacing w:before="0" w:after="283"/>
              <w:jc w:val="left"/>
              <w:rPr/>
            </w:pPr>
            <w:r>
              <w:rPr/>
              <w:t xml:space="preserve">309 </w:t>
            </w:r>
          </w:p>
        </w:tc>
        <w:tc>
          <w:tcPr>
            <w:tcW w:w="809" w:type="dxa"/>
            <w:tcBorders/>
            <w:vAlign w:val="center"/>
          </w:tcPr>
          <w:p>
            <w:pPr>
              <w:pStyle w:val="TableContents"/>
              <w:bidi w:val="0"/>
              <w:spacing w:before="0" w:after="283"/>
              <w:jc w:val="left"/>
              <w:rPr/>
            </w:pPr>
            <w:r>
              <w:rPr/>
              <w:t xml:space="preserve">16 </w:t>
            </w:r>
          </w:p>
        </w:tc>
        <w:tc>
          <w:tcPr>
            <w:tcW w:w="1442" w:type="dxa"/>
            <w:tcBorders/>
            <w:vAlign w:val="center"/>
          </w:tcPr>
          <w:p>
            <w:pPr>
              <w:pStyle w:val="TableContents"/>
              <w:bidi w:val="0"/>
              <w:spacing w:before="0" w:after="283"/>
              <w:jc w:val="left"/>
              <w:rPr/>
            </w:pPr>
            <w:r>
              <w:rPr/>
              <w:t xml:space="preserve">``Jossain ajassa kiinni'' </w:t>
            </w:r>
          </w:p>
        </w:tc>
        <w:tc>
          <w:tcPr>
            <w:tcW w:w="1247" w:type="dxa"/>
            <w:tcBorders/>
            <w:vAlign w:val="center"/>
          </w:tcPr>
          <w:p>
            <w:pPr>
              <w:pStyle w:val="TableContents"/>
              <w:bidi w:val="0"/>
              <w:spacing w:before="0" w:after="283"/>
              <w:jc w:val="left"/>
              <w:rPr/>
            </w:pPr>
            <w:r>
              <w:rPr/>
              <w:t xml:space="preserve">maaliskuu 22, 2018 (2018-03-22) </w:t>
            </w:r>
          </w:p>
        </w:tc>
        <w:tc>
          <w:tcPr>
            <w:tcW w:w="1160" w:type="dxa"/>
            <w:tcBorders/>
            <w:vAlign w:val="center"/>
          </w:tcPr>
          <w:p>
            <w:pPr>
              <w:pStyle w:val="TableHeading"/>
              <w:bidi w:val="0"/>
              <w:spacing w:before="0" w:after="283"/>
              <w:rPr>
                <w:sz w:val="4"/>
                <w:szCs w:val="4"/>
              </w:rPr>
            </w:pPr>
            <w:r>
              <w:rPr>
                <w:sz w:val="4"/>
                <w:szCs w:val="4"/>
              </w:rPr>
            </w:r>
          </w:p>
        </w:tc>
        <w:tc>
          <w:tcPr>
            <w:tcW w:w="931" w:type="dxa"/>
            <w:tcBorders/>
            <w:vAlign w:val="center"/>
          </w:tcPr>
          <w:p>
            <w:pPr>
              <w:pStyle w:val="TableHeading"/>
              <w:bidi w:val="0"/>
              <w:spacing w:before="0" w:after="283"/>
              <w:rPr>
                <w:sz w:val="4"/>
                <w:szCs w:val="4"/>
              </w:rPr>
            </w:pPr>
            <w:r>
              <w:rPr>
                <w:sz w:val="4"/>
                <w:szCs w:val="4"/>
              </w:rPr>
            </w:r>
          </w:p>
        </w:tc>
        <w:tc>
          <w:tcPr>
            <w:tcW w:w="958" w:type="dxa"/>
            <w:tcBorders/>
            <w:vAlign w:val="center"/>
          </w:tcPr>
          <w:p>
            <w:pPr>
              <w:pStyle w:val="TableHeading"/>
              <w:bidi w:val="0"/>
              <w:spacing w:before="0" w:after="283"/>
              <w:rPr>
                <w:sz w:val="4"/>
                <w:szCs w:val="4"/>
              </w:rPr>
            </w:pPr>
            <w:r>
              <w:rPr>
                <w:sz w:val="4"/>
                <w:szCs w:val="4"/>
              </w:rPr>
            </w:r>
          </w:p>
        </w:tc>
        <w:tc>
          <w:tcPr>
            <w:tcW w:w="728" w:type="dxa"/>
            <w:tcBorders/>
            <w:vAlign w:val="center"/>
          </w:tcPr>
          <w:p>
            <w:pPr>
              <w:pStyle w:val="TableHeading"/>
              <w:bidi w:val="0"/>
              <w:spacing w:before="0" w:after="283"/>
              <w:rPr>
                <w:sz w:val="4"/>
                <w:szCs w:val="4"/>
              </w:rPr>
            </w:pPr>
            <w:r>
              <w:rPr>
                <w:sz w:val="4"/>
                <w:szCs w:val="4"/>
              </w:rPr>
            </w:r>
          </w:p>
        </w:tc>
        <w:tc>
          <w:tcPr>
            <w:tcW w:w="1297" w:type="dxa"/>
            <w:tcBorders/>
            <w:vAlign w:val="center"/>
          </w:tcPr>
          <w:p>
            <w:pPr>
              <w:pStyle w:val="TableHeading"/>
              <w:bidi w:val="0"/>
              <w:spacing w:before="0" w:after="283"/>
              <w:rPr>
                <w:sz w:val="4"/>
                <w:szCs w:val="4"/>
              </w:rPr>
            </w:pPr>
            <w:r>
              <w:rPr>
                <w:sz w:val="4"/>
                <w:szCs w:val="4"/>
              </w:rPr>
            </w:r>
          </w:p>
        </w:tc>
        <w:tc>
          <w:tcPr>
            <w:tcW w:w="914" w:type="dxa"/>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jakso 10 kausi 14 Greys anatomia tulee ulos</w:t>
      </w:r>
    </w:p>
    <w:p>
      <w:pPr>
        <w:pStyle w:val="TextBody"/>
        <w:bidi w:val="0"/>
        <w:jc w:val="left"/>
        <w:rPr>
          <w:b/>
          <w:shd w:val="clear" w:fill="FFFF00"/>
        </w:rPr>
      </w:pPr>
      <w:r>
        <w:rPr>
          <w:b/>
          <w:shd w:val="clear" w:fill="FFFF00"/>
        </w:rPr>
        <w:t xml:space="preserve">Teksti numero 20</w:t>
      </w:r>
    </w:p>
    <w:tbl>
      <w:tblPr>
        <w:tblW w:w="10205" w:type="dxa"/>
        <w:jc w:val="left"/>
        <w:tblInd w:w="0" w:type="dxa"/>
        <w:tblLayout w:type="fixed"/>
        <w:tblCellMar>
          <w:top w:w="28" w:type="dxa"/>
          <w:left w:w="28" w:type="dxa"/>
          <w:bottom w:w="28" w:type="dxa"/>
          <w:right w:w="28" w:type="dxa"/>
        </w:tblCellMar>
      </w:tblPr>
      <w:tblGrid>
        <w:gridCol w:w="822"/>
        <w:gridCol w:w="783"/>
        <w:gridCol w:w="1079"/>
        <w:gridCol w:w="993"/>
        <w:gridCol w:w="1006"/>
        <w:gridCol w:w="1164"/>
        <w:gridCol w:w="4358"/>
      </w:tblGrid>
      <w:tr>
        <w:trPr/>
        <w:tc>
          <w:tcPr>
            <w:tcW w:w="822" w:type="dxa"/>
            <w:tcBorders/>
            <w:vAlign w:val="center"/>
          </w:tcPr>
          <w:p>
            <w:pPr>
              <w:pStyle w:val="TableHeading"/>
              <w:suppressLineNumbers/>
              <w:bidi w:val="0"/>
              <w:spacing w:before="0" w:after="283"/>
              <w:jc w:val="center"/>
              <w:rPr/>
            </w:pPr>
            <w:r>
              <w:rPr/>
              <w:t xml:space="preserve">Ei. </w:t>
            </w:r>
          </w:p>
        </w:tc>
        <w:tc>
          <w:tcPr>
            <w:tcW w:w="783" w:type="dxa"/>
            <w:tcBorders/>
            <w:vAlign w:val="center"/>
          </w:tcPr>
          <w:p>
            <w:pPr>
              <w:pStyle w:val="TableHeading"/>
              <w:suppressLineNumbers/>
              <w:bidi w:val="0"/>
              <w:spacing w:before="0" w:after="283"/>
              <w:jc w:val="center"/>
              <w:rPr/>
            </w:pPr>
            <w:r>
              <w:rPr/>
              <w:t xml:space="preserve">Nro kauden aikana </w:t>
            </w:r>
          </w:p>
        </w:tc>
        <w:tc>
          <w:tcPr>
            <w:tcW w:w="1079" w:type="dxa"/>
            <w:tcBorders/>
            <w:vAlign w:val="center"/>
          </w:tcPr>
          <w:p>
            <w:pPr>
              <w:pStyle w:val="TableHeading"/>
              <w:suppressLineNumbers/>
              <w:bidi w:val="0"/>
              <w:spacing w:before="0" w:after="283"/>
              <w:jc w:val="center"/>
              <w:rPr/>
            </w:pPr>
            <w:r>
              <w:rPr/>
              <w:t xml:space="preserve">Otsikko </w:t>
            </w:r>
          </w:p>
        </w:tc>
        <w:tc>
          <w:tcPr>
            <w:tcW w:w="993" w:type="dxa"/>
            <w:tcBorders/>
            <w:vAlign w:val="center"/>
          </w:tcPr>
          <w:p>
            <w:pPr>
              <w:pStyle w:val="TableHeading"/>
              <w:suppressLineNumbers/>
              <w:bidi w:val="0"/>
              <w:spacing w:before="0" w:after="283"/>
              <w:jc w:val="center"/>
              <w:rPr/>
            </w:pPr>
            <w:r>
              <w:rPr/>
              <w:t xml:space="preserve">Ohjaaja </w:t>
            </w:r>
          </w:p>
        </w:tc>
        <w:tc>
          <w:tcPr>
            <w:tcW w:w="1006" w:type="dxa"/>
            <w:tcBorders/>
            <w:vAlign w:val="center"/>
          </w:tcPr>
          <w:p>
            <w:pPr>
              <w:pStyle w:val="TableHeading"/>
              <w:suppressLineNumbers/>
              <w:bidi w:val="0"/>
              <w:spacing w:before="0" w:after="283"/>
              <w:jc w:val="center"/>
              <w:rPr/>
            </w:pPr>
            <w:r>
              <w:rPr/>
              <w:t xml:space="preserve">Kirjoittanut </w:t>
            </w:r>
          </w:p>
        </w:tc>
        <w:tc>
          <w:tcPr>
            <w:tcW w:w="1164" w:type="dxa"/>
            <w:tcBorders/>
            <w:vAlign w:val="center"/>
          </w:tcPr>
          <w:p>
            <w:pPr>
              <w:pStyle w:val="TableHeading"/>
              <w:suppressLineNumbers/>
              <w:bidi w:val="0"/>
              <w:spacing w:before="0" w:after="283"/>
              <w:jc w:val="center"/>
              <w:rPr/>
            </w:pPr>
            <w:r>
              <w:rPr/>
              <w:t xml:space="preserve">Alkuperäinen lähetyspäivä </w:t>
            </w:r>
          </w:p>
        </w:tc>
        <w:tc>
          <w:tcPr>
            <w:tcW w:w="4358" w:type="dxa"/>
            <w:tcBorders/>
            <w:vAlign w:val="center"/>
          </w:tcPr>
          <w:p>
            <w:pPr>
              <w:pStyle w:val="TableHeading"/>
              <w:suppressLineNumbers/>
              <w:bidi w:val="0"/>
              <w:spacing w:before="0" w:after="283"/>
              <w:jc w:val="center"/>
              <w:rPr/>
            </w:pPr>
            <w:r>
              <w:rPr/>
              <w:t xml:space="preserve">Yhdysvaltalaiset katsojat (miljoonaa) </w:t>
            </w:r>
          </w:p>
        </w:tc>
      </w:tr>
      <w:tr>
        <w:trPr/>
        <w:tc>
          <w:tcPr>
            <w:tcW w:w="822" w:type="dxa"/>
            <w:tcBorders/>
            <w:vAlign w:val="center"/>
          </w:tcPr>
          <w:p>
            <w:pPr>
              <w:pStyle w:val="TableHeading"/>
              <w:suppressLineNumbers/>
              <w:bidi w:val="0"/>
              <w:spacing w:before="0" w:after="283"/>
              <w:jc w:val="center"/>
              <w:rPr/>
            </w:pPr>
            <w:r>
              <w:rPr/>
              <w:t xml:space="preserve">294 </w:t>
            </w:r>
          </w:p>
        </w:tc>
        <w:tc>
          <w:tcPr>
            <w:tcW w:w="783" w:type="dxa"/>
            <w:tcBorders/>
            <w:vAlign w:val="center"/>
          </w:tcPr>
          <w:p>
            <w:pPr>
              <w:pStyle w:val="TableContents"/>
              <w:bidi w:val="0"/>
              <w:spacing w:before="0" w:after="283"/>
              <w:jc w:val="left"/>
              <w:rPr>
                <w:sz w:val="4"/>
                <w:szCs w:val="4"/>
              </w:rPr>
            </w:pPr>
            <w:r>
              <w:rPr>
                <w:sz w:val="4"/>
                <w:szCs w:val="4"/>
              </w:rPr>
            </w:r>
          </w:p>
        </w:tc>
        <w:tc>
          <w:tcPr>
            <w:tcW w:w="1079" w:type="dxa"/>
            <w:tcBorders/>
            <w:vAlign w:val="center"/>
          </w:tcPr>
          <w:p>
            <w:pPr>
              <w:pStyle w:val="TableContents"/>
              <w:bidi w:val="0"/>
              <w:spacing w:before="0" w:after="283"/>
              <w:jc w:val="left"/>
              <w:rPr/>
            </w:pPr>
            <w:r>
              <w:rPr/>
              <w:t xml:space="preserve">``Break Down the House'' </w:t>
            </w:r>
          </w:p>
        </w:tc>
        <w:tc>
          <w:tcPr>
            <w:tcW w:w="993" w:type="dxa"/>
            <w:tcBorders/>
            <w:vAlign w:val="center"/>
          </w:tcPr>
          <w:p>
            <w:pPr>
              <w:pStyle w:val="TableContents"/>
              <w:bidi w:val="0"/>
              <w:spacing w:before="0" w:after="283"/>
              <w:jc w:val="left"/>
              <w:rPr/>
            </w:pPr>
            <w:r>
              <w:rPr/>
              <w:t xml:space="preserve">Debbie Allen </w:t>
            </w:r>
          </w:p>
        </w:tc>
        <w:tc>
          <w:tcPr>
            <w:tcW w:w="1006" w:type="dxa"/>
            <w:tcBorders/>
            <w:vAlign w:val="center"/>
          </w:tcPr>
          <w:p>
            <w:pPr>
              <w:pStyle w:val="TableContents"/>
              <w:bidi w:val="0"/>
              <w:spacing w:before="0" w:after="283"/>
              <w:jc w:val="left"/>
              <w:rPr/>
            </w:pPr>
            <w:r>
              <w:rPr/>
              <w:t xml:space="preserve">Krista Vernoff </w:t>
            </w:r>
          </w:p>
        </w:tc>
        <w:tc>
          <w:tcPr>
            <w:tcW w:w="1164" w:type="dxa"/>
            <w:tcBorders/>
            <w:vAlign w:val="center"/>
          </w:tcPr>
          <w:p>
            <w:pPr>
              <w:pStyle w:val="TableContents"/>
              <w:bidi w:val="0"/>
              <w:spacing w:before="0" w:after="283"/>
              <w:jc w:val="left"/>
              <w:rPr/>
            </w:pPr>
            <w:r>
              <w:rPr/>
              <w:t xml:space="preserve">28. syyskuuta 2017 (2017-09-28) </w:t>
            </w:r>
          </w:p>
        </w:tc>
        <w:tc>
          <w:tcPr>
            <w:tcW w:w="4358" w:type="dxa"/>
            <w:tcBorders/>
            <w:vAlign w:val="center"/>
          </w:tcPr>
          <w:p>
            <w:pPr>
              <w:pStyle w:val="TableContents"/>
              <w:bidi w:val="0"/>
              <w:spacing w:before="0" w:after="283"/>
              <w:jc w:val="left"/>
              <w:rPr/>
            </w:pPr>
            <w:r>
              <w:rPr/>
              <w:t xml:space="preserve">8.07 Uudelleennäkemisten ja Grey Sloanin "suuren kohennuksen" pyörteissä Meredith joutuu monimutkaiseen rakkauskolmioon Nathanin ja Meganin, Owenin siskon, välillä, jonka hiljattain paljastui olevan yhä elossa kymmenen vuoden poissaolon jälkeen panttivankileirillä ulkomailla. Meganin ilmaantumisen myötä Teddy Altman palaa Seattleen tukemaan Owenia ja hänen äitiään, mikä johtaa kiusalliseen kanssakäymiseen Amelian kanssa. Kun Stephanie on nyt Teksasissa palovammayksikössä, Jo yrittää innokkaasti tehdä Benistä uuden ihmisen. Elizan "haamutettua" Arizonan baarissa hän tutustuu italialaiseen tyttöön, jonka hän ottaa mukaansa kotiinsa. Kun DeLuca tulee kotiin, hän löytää siskonsa puolialasti sohvalta Arizonan kanssa. </w:t>
            </w:r>
          </w:p>
        </w:tc>
      </w:tr>
      <w:tr>
        <w:trPr/>
        <w:tc>
          <w:tcPr>
            <w:tcW w:w="822" w:type="dxa"/>
            <w:tcBorders/>
            <w:vAlign w:val="center"/>
          </w:tcPr>
          <w:p>
            <w:pPr>
              <w:pStyle w:val="TableHeading"/>
              <w:suppressLineNumbers/>
              <w:bidi w:val="0"/>
              <w:spacing w:before="0" w:after="283"/>
              <w:jc w:val="center"/>
              <w:rPr/>
            </w:pPr>
            <w:r>
              <w:rPr/>
              <w:t xml:space="preserve">295 </w:t>
            </w:r>
          </w:p>
        </w:tc>
        <w:tc>
          <w:tcPr>
            <w:tcW w:w="783" w:type="dxa"/>
            <w:tcBorders/>
            <w:vAlign w:val="center"/>
          </w:tcPr>
          <w:p>
            <w:pPr>
              <w:pStyle w:val="TableContents"/>
              <w:bidi w:val="0"/>
              <w:spacing w:before="0" w:after="283"/>
              <w:jc w:val="left"/>
              <w:rPr>
                <w:sz w:val="4"/>
                <w:szCs w:val="4"/>
              </w:rPr>
            </w:pPr>
            <w:r>
              <w:rPr>
                <w:sz w:val="4"/>
                <w:szCs w:val="4"/>
              </w:rPr>
            </w:r>
          </w:p>
        </w:tc>
        <w:tc>
          <w:tcPr>
            <w:tcW w:w="1079" w:type="dxa"/>
            <w:tcBorders/>
            <w:vAlign w:val="center"/>
          </w:tcPr>
          <w:p>
            <w:pPr>
              <w:pStyle w:val="TableContents"/>
              <w:bidi w:val="0"/>
              <w:spacing w:before="0" w:after="283"/>
              <w:jc w:val="left"/>
              <w:rPr/>
            </w:pPr>
            <w:r>
              <w:rPr/>
              <w:t xml:space="preserve">``Get Off on the Pain'' (Päästä irti kivusta) </w:t>
            </w:r>
          </w:p>
        </w:tc>
        <w:tc>
          <w:tcPr>
            <w:tcW w:w="993" w:type="dxa"/>
            <w:tcBorders/>
            <w:vAlign w:val="center"/>
          </w:tcPr>
          <w:p>
            <w:pPr>
              <w:pStyle w:val="TableContents"/>
              <w:bidi w:val="0"/>
              <w:spacing w:before="0" w:after="283"/>
              <w:jc w:val="left"/>
              <w:rPr/>
            </w:pPr>
            <w:r>
              <w:rPr/>
              <w:t xml:space="preserve">Kevin McKidd </w:t>
            </w:r>
          </w:p>
        </w:tc>
        <w:tc>
          <w:tcPr>
            <w:tcW w:w="1006" w:type="dxa"/>
            <w:tcBorders/>
            <w:vAlign w:val="center"/>
          </w:tcPr>
          <w:p>
            <w:pPr>
              <w:pStyle w:val="TableContents"/>
              <w:bidi w:val="0"/>
              <w:spacing w:before="0" w:after="283"/>
              <w:jc w:val="left"/>
              <w:rPr/>
            </w:pPr>
            <w:r>
              <w:rPr/>
              <w:t xml:space="preserve">Krista Vernoff </w:t>
            </w:r>
          </w:p>
        </w:tc>
        <w:tc>
          <w:tcPr>
            <w:tcW w:w="1164" w:type="dxa"/>
            <w:tcBorders/>
            <w:vAlign w:val="center"/>
          </w:tcPr>
          <w:p>
            <w:pPr>
              <w:pStyle w:val="TableContents"/>
              <w:bidi w:val="0"/>
              <w:spacing w:before="0" w:after="283"/>
              <w:jc w:val="left"/>
              <w:rPr/>
            </w:pPr>
            <w:r>
              <w:rPr/>
              <w:t xml:space="preserve">28. syyskuuta 2017 (2017-09-28) </w:t>
            </w:r>
          </w:p>
        </w:tc>
        <w:tc>
          <w:tcPr>
            <w:tcW w:w="4358" w:type="dxa"/>
            <w:tcBorders/>
            <w:vAlign w:val="center"/>
          </w:tcPr>
          <w:p>
            <w:pPr>
              <w:pStyle w:val="TableContents"/>
              <w:bidi w:val="0"/>
              <w:spacing w:before="0" w:after="283"/>
              <w:jc w:val="left"/>
              <w:rPr/>
            </w:pPr>
            <w:r>
              <w:rPr/>
              <w:t xml:space="preserve">8.07 Carina, DeLucan sisko, pyytää tulla esitellyksi Baileylle saadakseen luvan tutkia naisten masturbaatiota ja orgasmeja koskevaa kiistanalaista aihetta sairaalassaan; Bailey suostuu yhteiskunnan kaksinaismoraalin vuoksi. Meredith pyrkii saamaan kaikki suostumaan siihen, että vatsaseinänsiirto on paras taktiikka Meganin haavojen hoitoon; hän saa jopa Teddyn peseytymään, jotta kaikki epäilykset Meredithin aikeista olla Meganin kirurgi poistuvat. Jo yrittää korjata suhdettaan Alexiin sen jälkeen, kun paljastuu, että Jo makasi yhden uuden alaharjoittelijan kanssa. Owen saa kuulla avioliittotilanteestaan Amelian kanssa, joka näyttää välttelevän häntä ja hänen perhettään. Ilman Jacksonin tukeakin Amelia taistelee poistaakseen potilaan mastoidikasvaimen. Myöhemmin hän osallistuu Carinan tutkimukseen, joka johtaa siihen, että hän löytää valtavan kasvaimen omista aivoista. </w:t>
            </w:r>
          </w:p>
        </w:tc>
      </w:tr>
      <w:tr>
        <w:trPr/>
        <w:tc>
          <w:tcPr>
            <w:tcW w:w="822" w:type="dxa"/>
            <w:tcBorders/>
            <w:vAlign w:val="center"/>
          </w:tcPr>
          <w:p>
            <w:pPr>
              <w:pStyle w:val="TableHeading"/>
              <w:suppressLineNumbers/>
              <w:bidi w:val="0"/>
              <w:spacing w:before="0" w:after="283"/>
              <w:jc w:val="center"/>
              <w:rPr/>
            </w:pPr>
            <w:r>
              <w:rPr/>
              <w:t xml:space="preserve">296 </w:t>
            </w:r>
          </w:p>
        </w:tc>
        <w:tc>
          <w:tcPr>
            <w:tcW w:w="783" w:type="dxa"/>
            <w:tcBorders/>
            <w:vAlign w:val="center"/>
          </w:tcPr>
          <w:p>
            <w:pPr>
              <w:pStyle w:val="TableContents"/>
              <w:bidi w:val="0"/>
              <w:spacing w:before="0" w:after="283"/>
              <w:jc w:val="left"/>
              <w:rPr>
                <w:sz w:val="4"/>
                <w:szCs w:val="4"/>
              </w:rPr>
            </w:pPr>
            <w:r>
              <w:rPr>
                <w:sz w:val="4"/>
                <w:szCs w:val="4"/>
              </w:rPr>
            </w:r>
          </w:p>
        </w:tc>
        <w:tc>
          <w:tcPr>
            <w:tcW w:w="1079" w:type="dxa"/>
            <w:tcBorders/>
            <w:vAlign w:val="center"/>
          </w:tcPr>
          <w:p>
            <w:pPr>
              <w:pStyle w:val="TableContents"/>
              <w:bidi w:val="0"/>
              <w:spacing w:before="0" w:after="283"/>
              <w:jc w:val="left"/>
              <w:rPr/>
            </w:pPr>
            <w:r>
              <w:rPr/>
              <w:t xml:space="preserve">``Go Big or Go Home'' </w:t>
            </w:r>
          </w:p>
        </w:tc>
        <w:tc>
          <w:tcPr>
            <w:tcW w:w="993" w:type="dxa"/>
            <w:tcBorders/>
            <w:vAlign w:val="center"/>
          </w:tcPr>
          <w:p>
            <w:pPr>
              <w:pStyle w:val="TableContents"/>
              <w:bidi w:val="0"/>
              <w:spacing w:before="0" w:after="283"/>
              <w:jc w:val="left"/>
              <w:rPr/>
            </w:pPr>
            <w:r>
              <w:rPr/>
              <w:t xml:space="preserve">Chandra Wilson </w:t>
            </w:r>
          </w:p>
        </w:tc>
        <w:tc>
          <w:tcPr>
            <w:tcW w:w="1006" w:type="dxa"/>
            <w:tcBorders/>
            <w:vAlign w:val="center"/>
          </w:tcPr>
          <w:p>
            <w:pPr>
              <w:pStyle w:val="TableContents"/>
              <w:bidi w:val="0"/>
              <w:spacing w:before="0" w:after="283"/>
              <w:jc w:val="left"/>
              <w:rPr/>
            </w:pPr>
            <w:r>
              <w:rPr/>
              <w:t xml:space="preserve">Meg Marinis </w:t>
            </w:r>
          </w:p>
        </w:tc>
        <w:tc>
          <w:tcPr>
            <w:tcW w:w="1164" w:type="dxa"/>
            <w:tcBorders/>
            <w:vAlign w:val="center"/>
          </w:tcPr>
          <w:p>
            <w:pPr>
              <w:pStyle w:val="TableContents"/>
              <w:bidi w:val="0"/>
              <w:spacing w:before="0" w:after="283"/>
              <w:jc w:val="left"/>
              <w:rPr/>
            </w:pPr>
            <w:r>
              <w:rPr>
                <w:color w:val="A9A9A9"/>
              </w:rPr>
              <w:t xml:space="preserve">5. lokakuuta 2017 </w:t>
            </w:r>
            <w:r>
              <w:rPr/>
              <w:t xml:space="preserve">(2017-10-05) </w:t>
            </w:r>
          </w:p>
        </w:tc>
        <w:tc>
          <w:tcPr>
            <w:tcW w:w="4358" w:type="dxa"/>
            <w:tcBorders/>
            <w:vAlign w:val="center"/>
          </w:tcPr>
          <w:p>
            <w:pPr>
              <w:pStyle w:val="TableContents"/>
              <w:bidi w:val="0"/>
              <w:spacing w:before="0" w:after="283"/>
              <w:jc w:val="left"/>
              <w:rPr/>
            </w:pPr>
            <w:r>
              <w:rPr/>
              <w:t xml:space="preserve">8.06 Amelia ottaa mukaan yhden entisistä professoreistaan ja nykyisen Johns Hopkinsin neurologian johtajan, tohtori Tom Koracikin, auttamaan häntä kasvaimen hoitosuunnitelman laatimisessa. Tohtori Koracik paljastaa Amelian harmiksi, kuinka heikentynyt hänen arvostelukykynsä on ollut viimeisten kymmenen vuoden aikana; Richard varmistaa, että Amelia tietää, ettei hänen arvostelukykynsä ole ollutkaan niin huono, ja rohkaisee häntä kertomaan totuuden niille, joiden kanssa hän on läheisin. Harper Avery joutuu Baileyn kanssa tekemisiin kaikista sairaalassa tehdyistä muutoksista ja uhkaa vetää kaiken rahoituksen pois säätiöltä; kun Bailey vastustaa häntä, Avery antaa hänelle potkut. Jakson lopussa Avery menehtyy äkilliseen sydänpysähdykseen, minkä jälkeen Jackson ja Catherine Avery palauttavat Baileyn takaisin ylilääkäriksi. Ben ja Arizona turvautuvat Carinan antamiin neuvoihin, kun yksi heidän potilaistaan juuttuu synnytykseen. Meredith kääntyy entisen psykiatrinsa puoleen, joka päätyy potilaaksi, selvittääkseen mielialaansa kaikkia kohtaan, jota Nathanin ja Meganin muodostama rakkauskolmio on lietsonut. Jo pyytää Alexia muuttamaan takaisin kotiin. </w:t>
            </w:r>
          </w:p>
        </w:tc>
      </w:tr>
      <w:tr>
        <w:trPr/>
        <w:tc>
          <w:tcPr>
            <w:tcW w:w="822" w:type="dxa"/>
            <w:tcBorders/>
            <w:vAlign w:val="center"/>
          </w:tcPr>
          <w:p>
            <w:pPr>
              <w:pStyle w:val="TableHeading"/>
              <w:suppressLineNumbers/>
              <w:bidi w:val="0"/>
              <w:spacing w:before="0" w:after="283"/>
              <w:jc w:val="center"/>
              <w:rPr/>
            </w:pPr>
            <w:r>
              <w:rPr/>
              <w:t xml:space="preserve">297 </w:t>
            </w:r>
          </w:p>
        </w:tc>
        <w:tc>
          <w:tcPr>
            <w:tcW w:w="783" w:type="dxa"/>
            <w:tcBorders/>
            <w:vAlign w:val="center"/>
          </w:tcPr>
          <w:p>
            <w:pPr>
              <w:pStyle w:val="TableContents"/>
              <w:bidi w:val="0"/>
              <w:spacing w:before="0" w:after="283"/>
              <w:jc w:val="left"/>
              <w:rPr>
                <w:sz w:val="4"/>
                <w:szCs w:val="4"/>
              </w:rPr>
            </w:pPr>
            <w:r>
              <w:rPr>
                <w:sz w:val="4"/>
                <w:szCs w:val="4"/>
              </w:rPr>
            </w:r>
          </w:p>
        </w:tc>
        <w:tc>
          <w:tcPr>
            <w:tcW w:w="1079" w:type="dxa"/>
            <w:tcBorders/>
            <w:vAlign w:val="center"/>
          </w:tcPr>
          <w:p>
            <w:pPr>
              <w:pStyle w:val="TableContents"/>
              <w:bidi w:val="0"/>
              <w:spacing w:before="0" w:after="283"/>
              <w:jc w:val="left"/>
              <w:rPr/>
            </w:pPr>
            <w:r>
              <w:rPr/>
              <w:t xml:space="preserve">"Eikö tuo olekin potku päähän? </w:t>
            </w:r>
          </w:p>
        </w:tc>
        <w:tc>
          <w:tcPr>
            <w:tcW w:w="993" w:type="dxa"/>
            <w:tcBorders/>
            <w:vAlign w:val="center"/>
          </w:tcPr>
          <w:p>
            <w:pPr>
              <w:pStyle w:val="TableContents"/>
              <w:bidi w:val="0"/>
              <w:spacing w:before="0" w:after="283"/>
              <w:jc w:val="left"/>
              <w:rPr/>
            </w:pPr>
            <w:r>
              <w:rPr/>
              <w:t xml:space="preserve">Geary McLeod </w:t>
            </w:r>
          </w:p>
        </w:tc>
        <w:tc>
          <w:tcPr>
            <w:tcW w:w="1006" w:type="dxa"/>
            <w:tcBorders/>
            <w:vAlign w:val="center"/>
          </w:tcPr>
          <w:p>
            <w:pPr>
              <w:pStyle w:val="TableContents"/>
              <w:bidi w:val="0"/>
              <w:spacing w:before="0" w:after="283"/>
              <w:jc w:val="left"/>
              <w:rPr/>
            </w:pPr>
            <w:r>
              <w:rPr/>
              <w:t xml:space="preserve">Marlana Hope </w:t>
            </w:r>
          </w:p>
        </w:tc>
        <w:tc>
          <w:tcPr>
            <w:tcW w:w="1164" w:type="dxa"/>
            <w:tcBorders/>
            <w:vAlign w:val="center"/>
          </w:tcPr>
          <w:p>
            <w:pPr>
              <w:pStyle w:val="TableContents"/>
              <w:bidi w:val="0"/>
              <w:spacing w:before="0" w:after="283"/>
              <w:jc w:val="left"/>
              <w:rPr/>
            </w:pPr>
            <w:r>
              <w:rPr/>
              <w:t xml:space="preserve">12. lokakuuta 2017 (2017-10-12) </w:t>
            </w:r>
          </w:p>
        </w:tc>
        <w:tc>
          <w:tcPr>
            <w:tcW w:w="4358" w:type="dxa"/>
            <w:tcBorders/>
            <w:vAlign w:val="center"/>
          </w:tcPr>
          <w:p>
            <w:pPr>
              <w:pStyle w:val="TableContents"/>
              <w:bidi w:val="0"/>
              <w:spacing w:before="0" w:after="283"/>
              <w:jc w:val="left"/>
              <w:rPr/>
            </w:pPr>
            <w:r>
              <w:rPr/>
              <w:t xml:space="preserve">8.08 Amelialta poistetaan aivokasvain, mutta seuraavina päivinä hänellä on joitakin komplikaatioita, kuten vain ranskan kielen puhuminen ja muistin menetys. Richard tuo yllättäen Maggien mukaan Catherinen isännöimälle perheillalliselle, joka muuttuu kiusalliseksi, kun Catherine paljastaa Averylle Harperin kuolemasta saamansa perinnön, neljännesmiljardin dollarin. Bailey ja Richard järjestävät uusien harjoittelijoiden haastatteluja, mutta eivät löydä kunnollista ehdokasta. Meredith ja Nathan käyttävät tutkimuksiaan perustellakseen maahantulonsa, ja he lyöttäytyvät yhteen tuodakseen Meganin adoptoidun pojan Amerikkaan. Amelia ja Owen kohtaavat pelkonsa siitä, että heidän avioliittonsa perustuu Amelian sairauden luomaan versioon Ameliasta. Arizona saa tietää, että Sofia haluaa muuttaa kotiin. Jo tunnustaa vihaavansa sitä, miten paljon hänen ex-miehensä hallitsee häntä. </w:t>
            </w:r>
          </w:p>
        </w:tc>
      </w:tr>
      <w:tr>
        <w:trPr/>
        <w:tc>
          <w:tcPr>
            <w:tcW w:w="822" w:type="dxa"/>
            <w:tcBorders/>
            <w:vAlign w:val="center"/>
          </w:tcPr>
          <w:p>
            <w:pPr>
              <w:pStyle w:val="TableHeading"/>
              <w:suppressLineNumbers/>
              <w:bidi w:val="0"/>
              <w:spacing w:before="0" w:after="283"/>
              <w:jc w:val="center"/>
              <w:rPr/>
            </w:pPr>
            <w:r>
              <w:rPr/>
              <w:t xml:space="preserve">298 </w:t>
            </w:r>
          </w:p>
        </w:tc>
        <w:tc>
          <w:tcPr>
            <w:tcW w:w="783" w:type="dxa"/>
            <w:tcBorders/>
            <w:vAlign w:val="center"/>
          </w:tcPr>
          <w:p>
            <w:pPr>
              <w:pStyle w:val="TableContents"/>
              <w:bidi w:val="0"/>
              <w:spacing w:before="0" w:after="283"/>
              <w:jc w:val="left"/>
              <w:rPr/>
            </w:pPr>
            <w:r>
              <w:rPr/>
              <w:t xml:space="preserve">5 </w:t>
            </w:r>
          </w:p>
        </w:tc>
        <w:tc>
          <w:tcPr>
            <w:tcW w:w="1079" w:type="dxa"/>
            <w:tcBorders/>
            <w:vAlign w:val="center"/>
          </w:tcPr>
          <w:p>
            <w:pPr>
              <w:pStyle w:val="TableContents"/>
              <w:bidi w:val="0"/>
              <w:spacing w:before="0" w:after="283"/>
              <w:jc w:val="left"/>
              <w:rPr/>
            </w:pPr>
            <w:r>
              <w:rPr/>
              <w:t xml:space="preserve">``Vaara-alue'' </w:t>
            </w:r>
          </w:p>
        </w:tc>
        <w:tc>
          <w:tcPr>
            <w:tcW w:w="993" w:type="dxa"/>
            <w:tcBorders/>
            <w:vAlign w:val="center"/>
          </w:tcPr>
          <w:p>
            <w:pPr>
              <w:pStyle w:val="TableContents"/>
              <w:bidi w:val="0"/>
              <w:spacing w:before="0" w:after="283"/>
              <w:jc w:val="left"/>
              <w:rPr/>
            </w:pPr>
            <w:r>
              <w:rPr/>
              <w:t xml:space="preserve">Cecilie Mosli </w:t>
            </w:r>
          </w:p>
        </w:tc>
        <w:tc>
          <w:tcPr>
            <w:tcW w:w="1006" w:type="dxa"/>
            <w:tcBorders/>
            <w:vAlign w:val="center"/>
          </w:tcPr>
          <w:p>
            <w:pPr>
              <w:pStyle w:val="TableContents"/>
              <w:bidi w:val="0"/>
              <w:spacing w:before="0" w:after="283"/>
              <w:jc w:val="left"/>
              <w:rPr/>
            </w:pPr>
            <w:r>
              <w:rPr/>
              <w:t xml:space="preserve">Jalysa Conway </w:t>
            </w:r>
          </w:p>
        </w:tc>
        <w:tc>
          <w:tcPr>
            <w:tcW w:w="1164" w:type="dxa"/>
            <w:tcBorders/>
            <w:vAlign w:val="center"/>
          </w:tcPr>
          <w:p>
            <w:pPr>
              <w:pStyle w:val="TableContents"/>
              <w:bidi w:val="0"/>
              <w:spacing w:before="0" w:after="283"/>
              <w:jc w:val="left"/>
              <w:rPr/>
            </w:pPr>
            <w:r>
              <w:rPr>
                <w:color w:val="DCDCDC"/>
              </w:rPr>
              <w:t xml:space="preserve">26. lokakuuta 2017 </w:t>
            </w:r>
            <w:r>
              <w:rPr/>
              <w:t xml:space="preserve">(2017-10-26) </w:t>
            </w:r>
          </w:p>
        </w:tc>
        <w:tc>
          <w:tcPr>
            <w:tcW w:w="4358" w:type="dxa"/>
            <w:tcBorders/>
            <w:vAlign w:val="center"/>
          </w:tcPr>
          <w:p>
            <w:pPr>
              <w:pStyle w:val="TableContents"/>
              <w:bidi w:val="0"/>
              <w:spacing w:before="0" w:after="283"/>
              <w:jc w:val="left"/>
              <w:rPr/>
            </w:pPr>
            <w:r>
              <w:rPr/>
              <w:t xml:space="preserve">7.67 Kun Owen auttaa Megania matkalla Kaliforniaan, jossa hän aloittaa uuden elämänsä Nathanin ja hänen poikansa Faroukin kanssa, he muistelevat aikaa, jonka he viettivät Fallujahissa Irakissa. Ulkomailla vietetyn ajan aikana Nathan kosi Megania kierrättämällä kaulakorun, jota ei alun perin ollut tarkoitettu Meganille. Teddy tunnisti nopeasti kaulakorun ja sen, että Nathan oli pettänyt, ja patisti häntä kertomaan totuuden. Huolimatta hyvistä uutisista kihlauksesta Megan käsitteli sydänsurua siitä, ettei hän saanut stratia, mikä myöhemmin paljastuu hänelle Owenin omaksi teoksi. Veljensä pettämisestä järkyttyneenä hän nousee helikopteriin yhden heidän joukkojensa kimppuun hyökänneen ampujan kanssa, mikä johtaa hänen katoamiseensa. Kun Nathan odottaa Meganin ja Owenin saapumista, hän ystävystyy Faroukin kanssa, jolla on vaikeuksia sopeutua vapaaseen maailmaan. Hän myös lopettaa virallisesti suhteensa Meredithiin, samoin kuin Owen Ameliaan, kun hän tajuaa, ettei kumpikaan heistä ole todella onnellinen. </w:t>
            </w:r>
          </w:p>
        </w:tc>
      </w:tr>
      <w:tr>
        <w:trPr/>
        <w:tc>
          <w:tcPr>
            <w:tcW w:w="822" w:type="dxa"/>
            <w:tcBorders/>
            <w:vAlign w:val="center"/>
          </w:tcPr>
          <w:p>
            <w:pPr>
              <w:pStyle w:val="TableHeading"/>
              <w:suppressLineNumbers/>
              <w:bidi w:val="0"/>
              <w:spacing w:before="0" w:after="283"/>
              <w:jc w:val="center"/>
              <w:rPr/>
            </w:pPr>
            <w:r>
              <w:rPr/>
              <w:t xml:space="preserve">299 </w:t>
            </w:r>
          </w:p>
        </w:tc>
        <w:tc>
          <w:tcPr>
            <w:tcW w:w="783" w:type="dxa"/>
            <w:tcBorders/>
            <w:vAlign w:val="center"/>
          </w:tcPr>
          <w:p>
            <w:pPr>
              <w:pStyle w:val="TableContents"/>
              <w:bidi w:val="0"/>
              <w:spacing w:before="0" w:after="283"/>
              <w:jc w:val="left"/>
              <w:rPr/>
            </w:pPr>
            <w:r>
              <w:rPr/>
              <w:t xml:space="preserve">6 </w:t>
            </w:r>
          </w:p>
        </w:tc>
        <w:tc>
          <w:tcPr>
            <w:tcW w:w="1079" w:type="dxa"/>
            <w:tcBorders/>
            <w:vAlign w:val="center"/>
          </w:tcPr>
          <w:p>
            <w:pPr>
              <w:pStyle w:val="TableContents"/>
              <w:bidi w:val="0"/>
              <w:spacing w:before="0" w:after="283"/>
              <w:jc w:val="left"/>
              <w:rPr/>
            </w:pPr>
            <w:r>
              <w:rPr/>
              <w:t xml:space="preserve">"Tule veneeseeni, beibi. </w:t>
            </w:r>
          </w:p>
        </w:tc>
        <w:tc>
          <w:tcPr>
            <w:tcW w:w="993" w:type="dxa"/>
            <w:tcBorders/>
            <w:vAlign w:val="center"/>
          </w:tcPr>
          <w:p>
            <w:pPr>
              <w:pStyle w:val="TableContents"/>
              <w:bidi w:val="0"/>
              <w:spacing w:before="0" w:after="283"/>
              <w:jc w:val="left"/>
              <w:rPr/>
            </w:pPr>
            <w:r>
              <w:rPr/>
              <w:t xml:space="preserve">Lisa Leone </w:t>
            </w:r>
          </w:p>
        </w:tc>
        <w:tc>
          <w:tcPr>
            <w:tcW w:w="1006" w:type="dxa"/>
            <w:tcBorders/>
            <w:vAlign w:val="center"/>
          </w:tcPr>
          <w:p>
            <w:pPr>
              <w:pStyle w:val="TableContents"/>
              <w:bidi w:val="0"/>
              <w:spacing w:before="0" w:after="283"/>
              <w:jc w:val="left"/>
              <w:rPr/>
            </w:pPr>
            <w:r>
              <w:rPr/>
              <w:t xml:space="preserve">Kiley Donovan </w:t>
            </w:r>
          </w:p>
        </w:tc>
        <w:tc>
          <w:tcPr>
            <w:tcW w:w="1164" w:type="dxa"/>
            <w:tcBorders/>
            <w:vAlign w:val="center"/>
          </w:tcPr>
          <w:p>
            <w:pPr>
              <w:pStyle w:val="TableContents"/>
              <w:bidi w:val="0"/>
              <w:spacing w:before="0" w:after="283"/>
              <w:jc w:val="left"/>
              <w:rPr/>
            </w:pPr>
            <w:r>
              <w:rPr/>
              <w:t xml:space="preserve">2. marraskuuta 2017 (2017-11-02) </w:t>
            </w:r>
          </w:p>
        </w:tc>
        <w:tc>
          <w:tcPr>
            <w:tcW w:w="4358" w:type="dxa"/>
            <w:tcBorders/>
            <w:vAlign w:val="center"/>
          </w:tcPr>
          <w:p>
            <w:pPr>
              <w:pStyle w:val="TableContents"/>
              <w:bidi w:val="0"/>
              <w:spacing w:before="0" w:after="283"/>
              <w:jc w:val="left"/>
              <w:rPr/>
            </w:pPr>
            <w:r>
              <w:rPr/>
              <w:t xml:space="preserve">7.38 Lääketieteellisen aikakauslehden JSA:n kansilehdellä uutena kirurgina Meredith suorittaa harvinaisen kirurgisen toimenpiteen, jonka Jo on tehnyt mahdolliseksi, yrittäessään pelastaa tuomarin etenevältä syöpädiagnoosilta. Grey Sloanin miehet pitävät `´sairauspäivän'' ja hengailevat Jacksonin vastikään ostamalla veneellä, kun taas naiset hakevat treffejä Tinderistä. Arizona on eronnut Carinasta valmistautuessaan Sofian muuttoon takaisin kotiin. Amelia suuntaa takaisin leikkaukseen, mutta kamppailee itseluottamuksensa kanssa, rekrytoi tohtori Koracikin apua ja hakee rohkaisua Richardilta. Arizonan ja Aprilin korjatessa naisen vammoja, jotka johtuvat vahingossa emättimeen piilotetun aseen ampumisesta, Bailey ja Maggie hoitavat hypokondriaa, joka oli vahingossa tapahtuneen ampumisen uhri. Kirurgien ja sisätautien sekoitustilaisuudessa Meredith saa tietää, että hänet on ehdolla vuosittaiseen Harper Avery -palkintoon; uutista varjostaa kuitenkin hänen potilaansa menetys. Jackson antaa puolet perinnöstään Baileylle tutkimuskilpailun rahoittamiseksi. Jo saa tietää olevansa ehdolla johtavaksi ylilääkäriksi ja päättää hakea avioeroa Paulista uskottuaan tilanteensa tuomarille. DeLuca tunnistaa yhden uusista harjoittelijoista menneisyydestään, ja Owen ja Carina jäävät kiinni suutelemasta. </w:t>
            </w:r>
          </w:p>
        </w:tc>
      </w:tr>
      <w:tr>
        <w:trPr/>
        <w:tc>
          <w:tcPr>
            <w:tcW w:w="822" w:type="dxa"/>
            <w:tcBorders/>
            <w:vAlign w:val="center"/>
          </w:tcPr>
          <w:p>
            <w:pPr>
              <w:pStyle w:val="TableHeading"/>
              <w:suppressLineNumbers/>
              <w:bidi w:val="0"/>
              <w:spacing w:before="0" w:after="283"/>
              <w:jc w:val="center"/>
              <w:rPr/>
            </w:pPr>
            <w:r>
              <w:rPr/>
              <w:t xml:space="preserve">300 </w:t>
            </w:r>
          </w:p>
        </w:tc>
        <w:tc>
          <w:tcPr>
            <w:tcW w:w="783" w:type="dxa"/>
            <w:tcBorders/>
            <w:vAlign w:val="center"/>
          </w:tcPr>
          <w:p>
            <w:pPr>
              <w:pStyle w:val="TableContents"/>
              <w:bidi w:val="0"/>
              <w:spacing w:before="0" w:after="283"/>
              <w:jc w:val="left"/>
              <w:rPr/>
            </w:pPr>
            <w:r>
              <w:rPr/>
              <w:t xml:space="preserve">7 </w:t>
            </w:r>
          </w:p>
        </w:tc>
        <w:tc>
          <w:tcPr>
            <w:tcW w:w="1079" w:type="dxa"/>
            <w:tcBorders/>
            <w:vAlign w:val="center"/>
          </w:tcPr>
          <w:p>
            <w:pPr>
              <w:pStyle w:val="TableContents"/>
              <w:bidi w:val="0"/>
              <w:spacing w:before="0" w:after="283"/>
              <w:jc w:val="left"/>
              <w:rPr/>
            </w:pPr>
            <w:r>
              <w:rPr/>
              <w:t xml:space="preserve">"Kuka elää, kuka kuolee, kuka kertoo tarinasi"... </w:t>
            </w:r>
          </w:p>
        </w:tc>
        <w:tc>
          <w:tcPr>
            <w:tcW w:w="993" w:type="dxa"/>
            <w:tcBorders/>
            <w:vAlign w:val="center"/>
          </w:tcPr>
          <w:p>
            <w:pPr>
              <w:pStyle w:val="TableContents"/>
              <w:bidi w:val="0"/>
              <w:spacing w:before="0" w:after="283"/>
              <w:jc w:val="left"/>
              <w:rPr/>
            </w:pPr>
            <w:r>
              <w:rPr/>
              <w:t xml:space="preserve">Debbie Allen </w:t>
            </w:r>
          </w:p>
        </w:tc>
        <w:tc>
          <w:tcPr>
            <w:tcW w:w="1006" w:type="dxa"/>
            <w:tcBorders/>
            <w:vAlign w:val="center"/>
          </w:tcPr>
          <w:p>
            <w:pPr>
              <w:pStyle w:val="TableContents"/>
              <w:bidi w:val="0"/>
              <w:spacing w:before="0" w:after="283"/>
              <w:jc w:val="left"/>
              <w:rPr/>
            </w:pPr>
            <w:r>
              <w:rPr/>
              <w:t xml:space="preserve">Krista Vernoff </w:t>
            </w:r>
          </w:p>
        </w:tc>
        <w:tc>
          <w:tcPr>
            <w:tcW w:w="1164" w:type="dxa"/>
            <w:tcBorders/>
            <w:vAlign w:val="center"/>
          </w:tcPr>
          <w:p>
            <w:pPr>
              <w:pStyle w:val="TableContents"/>
              <w:bidi w:val="0"/>
              <w:spacing w:before="0" w:after="283"/>
              <w:jc w:val="left"/>
              <w:rPr/>
            </w:pPr>
            <w:r>
              <w:rPr/>
              <w:t xml:space="preserve">9. marraskuuta 2017 (2017-11-09) </w:t>
            </w:r>
          </w:p>
        </w:tc>
        <w:tc>
          <w:tcPr>
            <w:tcW w:w="4358" w:type="dxa"/>
            <w:tcBorders/>
            <w:vAlign w:val="center"/>
          </w:tcPr>
          <w:p>
            <w:pPr>
              <w:pStyle w:val="TableContents"/>
              <w:bidi w:val="0"/>
              <w:spacing w:before="0" w:after="283"/>
              <w:jc w:val="left"/>
              <w:rPr/>
            </w:pPr>
            <w:r>
              <w:rPr/>
              <w:t xml:space="preserve">8.13 Kun vuoristoradan vaunu suistuu raiteiltaan, Meredithin suunnitelmat osallistua Harper Averyn palkintoseremoniaan keskeytyvät. Kolme päivystyksessä vierailevaa potilasta näyttää sairaalan entisiltä lääkäreiltä: Tohtorit Cristina Yang, George O'Malley ja Izzie Stevens. Amelia ja Owen oppivat toimimaan rinnakkain leikkaussalissa sen jälkeen, kun Amelia tilaa yllätys-CT:n, joka osoittaa suuren hematooman, jonka hän pystyy korjaamaan. Arizonan leikatessa Lizaa, Izzien kaksoisolentoa, hän pohtii suhdettaan Callien ja Markin kanssa valmistautuessaan Sofian paluuseen Seattleen. Jo pyytää Alexia soittamaan Izzielle ja kysymään, miten tämä voi, mihin Alex vastaa tietävänsä, miten Izzie voi... onnellisesti naimisissa oleva kirurgi, jolla on kolme lasta. Odottaessaan Meredithin lähtöä Bostoniin Maggie solmii siteen Zolan kanssa, kun he harjoittelevat lääketieteellistä tietoa ja puhuvat Derekistä. Bailey ja Ben riitelevät hänen ilmoituksestaan liittyä palokuntaan, koska Bailey pelkää, että hänellä on sitoutumisongelmia. Koska Meredith ei pysty lentämään Bostoniin, leikkaussalissa - ystäviensä ja kollegoidensa edessä - hänet julistetaan vuoden 2017 Harper Avery -palkinnon voittajaksi. </w:t>
            </w:r>
          </w:p>
        </w:tc>
      </w:tr>
      <w:tr>
        <w:trPr/>
        <w:tc>
          <w:tcPr>
            <w:tcW w:w="822" w:type="dxa"/>
            <w:tcBorders/>
            <w:vAlign w:val="center"/>
          </w:tcPr>
          <w:p>
            <w:pPr>
              <w:pStyle w:val="TableHeading"/>
              <w:suppressLineNumbers/>
              <w:bidi w:val="0"/>
              <w:spacing w:before="0" w:after="283"/>
              <w:jc w:val="center"/>
              <w:rPr/>
            </w:pPr>
            <w:r>
              <w:rPr/>
              <w:t xml:space="preserve">301 </w:t>
            </w:r>
          </w:p>
        </w:tc>
        <w:tc>
          <w:tcPr>
            <w:tcW w:w="783" w:type="dxa"/>
            <w:tcBorders/>
            <w:vAlign w:val="center"/>
          </w:tcPr>
          <w:p>
            <w:pPr>
              <w:pStyle w:val="TableContents"/>
              <w:bidi w:val="0"/>
              <w:spacing w:before="0" w:after="283"/>
              <w:jc w:val="left"/>
              <w:rPr/>
            </w:pPr>
            <w:r>
              <w:rPr/>
              <w:t xml:space="preserve">8 </w:t>
            </w:r>
          </w:p>
        </w:tc>
        <w:tc>
          <w:tcPr>
            <w:tcW w:w="1079" w:type="dxa"/>
            <w:tcBorders/>
            <w:vAlign w:val="center"/>
          </w:tcPr>
          <w:p>
            <w:pPr>
              <w:pStyle w:val="TableContents"/>
              <w:bidi w:val="0"/>
              <w:spacing w:before="0" w:after="283"/>
              <w:jc w:val="left"/>
              <w:rPr/>
            </w:pPr>
            <w:r>
              <w:rPr/>
              <w:t xml:space="preserve">``Out of Nowhere'' </w:t>
            </w:r>
          </w:p>
        </w:tc>
        <w:tc>
          <w:tcPr>
            <w:tcW w:w="993" w:type="dxa"/>
            <w:tcBorders/>
            <w:vAlign w:val="center"/>
          </w:tcPr>
          <w:p>
            <w:pPr>
              <w:pStyle w:val="TableContents"/>
              <w:bidi w:val="0"/>
              <w:spacing w:before="0" w:after="283"/>
              <w:jc w:val="left"/>
              <w:rPr/>
            </w:pPr>
            <w:r>
              <w:rPr/>
              <w:t xml:space="preserve">Kevin McKidd </w:t>
            </w:r>
          </w:p>
        </w:tc>
        <w:tc>
          <w:tcPr>
            <w:tcW w:w="1006" w:type="dxa"/>
            <w:tcBorders/>
            <w:vAlign w:val="center"/>
          </w:tcPr>
          <w:p>
            <w:pPr>
              <w:pStyle w:val="TableContents"/>
              <w:bidi w:val="0"/>
              <w:spacing w:before="0" w:after="283"/>
              <w:jc w:val="left"/>
              <w:rPr/>
            </w:pPr>
            <w:r>
              <w:rPr/>
              <w:t xml:space="preserve">William Harper </w:t>
            </w:r>
          </w:p>
        </w:tc>
        <w:tc>
          <w:tcPr>
            <w:tcW w:w="1164" w:type="dxa"/>
            <w:tcBorders/>
            <w:vAlign w:val="center"/>
          </w:tcPr>
          <w:p>
            <w:pPr>
              <w:pStyle w:val="TableContents"/>
              <w:bidi w:val="0"/>
              <w:spacing w:before="0" w:after="283"/>
              <w:jc w:val="left"/>
              <w:rPr/>
            </w:pPr>
            <w:r>
              <w:rPr/>
              <w:t xml:space="preserve">16. marraskuuta 2017 (2017-11-16) </w:t>
            </w:r>
          </w:p>
        </w:tc>
        <w:tc>
          <w:tcPr>
            <w:tcW w:w="4358" w:type="dxa"/>
            <w:tcBorders/>
            <w:vAlign w:val="center"/>
          </w:tcPr>
          <w:p>
            <w:pPr>
              <w:pStyle w:val="TableContents"/>
              <w:bidi w:val="0"/>
              <w:spacing w:before="0" w:after="283"/>
              <w:jc w:val="left"/>
              <w:rPr/>
            </w:pPr>
            <w:r>
              <w:rPr/>
              <w:t xml:space="preserve">7.52 Kun harjoittelijat kamppailevat löytääkseen kirurgin uransa, Jo aloittaa valtakautensa johtavana apulaislääkärinä. Asiat muuttuvat huonompaan suuntaan, kun Grey Sloan Memorialin tietokonejärjestelmään murtaudutaan, ja kaikki potilastiedot joutuvat panttivangiksi 20 miljoonan dollarin edestä. Bailey ei ymmärrä, miksi lunnaat ovat niin suuret ja ennennäkemättömät, mutta tajuaa, että se johtuu Jacksonin perinnöstä rahoitetusta, hiljattain ilmoitetusta kilpailusta. Ilman teknisiä edistysaskeleita, joihin lääkärit ovat tottuneet, heidän on luotettava vaistoihinsa potilaidensa hoidossa; Richard opettaa nuoremmille kollegoilleen, miten he työskentelivät ``kivikaudella''. Eräs potilas kuljetetaan toiseen sairaalaan helikopterilla, joka joutuu pahaan turbulenssiin, jolloin letku irtoaa ja verta roiskuu kaikkialle. Jo kokee elämänsä pelottavimman yllätyksen, kun hän törmää mieheensä Pauliin matkalla estääkseen Alexia tappamasta tahattomasti heidän potilaansa. </w:t>
            </w:r>
          </w:p>
        </w:tc>
      </w:tr>
      <w:tr>
        <w:trPr/>
        <w:tc>
          <w:tcPr>
            <w:tcW w:w="822" w:type="dxa"/>
            <w:tcBorders/>
            <w:vAlign w:val="center"/>
          </w:tcPr>
          <w:p>
            <w:pPr>
              <w:pStyle w:val="TableHeading"/>
              <w:suppressLineNumbers/>
              <w:bidi w:val="0"/>
              <w:spacing w:before="0" w:after="283"/>
              <w:jc w:val="center"/>
              <w:rPr/>
            </w:pPr>
            <w:r>
              <w:rPr/>
              <w:t xml:space="preserve">302 </w:t>
            </w:r>
          </w:p>
        </w:tc>
        <w:tc>
          <w:tcPr>
            <w:tcW w:w="783" w:type="dxa"/>
            <w:tcBorders/>
            <w:vAlign w:val="center"/>
          </w:tcPr>
          <w:p>
            <w:pPr>
              <w:pStyle w:val="TableContents"/>
              <w:bidi w:val="0"/>
              <w:spacing w:before="0" w:after="283"/>
              <w:jc w:val="left"/>
              <w:rPr/>
            </w:pPr>
            <w:r>
              <w:rPr/>
              <w:t xml:space="preserve">9 </w:t>
            </w:r>
          </w:p>
        </w:tc>
        <w:tc>
          <w:tcPr>
            <w:tcW w:w="1079" w:type="dxa"/>
            <w:tcBorders/>
            <w:vAlign w:val="center"/>
          </w:tcPr>
          <w:p>
            <w:pPr>
              <w:pStyle w:val="TableContents"/>
              <w:bidi w:val="0"/>
              <w:spacing w:before="0" w:after="283"/>
              <w:jc w:val="left"/>
              <w:rPr/>
            </w:pPr>
            <w:r>
              <w:rPr/>
              <w:t xml:space="preserve">``Neljä vuodenaikaa yhdessä päivässä'' </w:t>
            </w:r>
          </w:p>
        </w:tc>
        <w:tc>
          <w:tcPr>
            <w:tcW w:w="993" w:type="dxa"/>
            <w:tcBorders/>
            <w:vAlign w:val="center"/>
          </w:tcPr>
          <w:p>
            <w:pPr>
              <w:pStyle w:val="TableContents"/>
              <w:bidi w:val="0"/>
              <w:spacing w:before="0" w:after="283"/>
              <w:jc w:val="left"/>
              <w:rPr/>
            </w:pPr>
            <w:r>
              <w:rPr/>
              <w:t xml:space="preserve">TBA </w:t>
            </w:r>
          </w:p>
        </w:tc>
        <w:tc>
          <w:tcPr>
            <w:tcW w:w="1006" w:type="dxa"/>
            <w:tcBorders/>
            <w:vAlign w:val="center"/>
          </w:tcPr>
          <w:p>
            <w:pPr>
              <w:pStyle w:val="TableContents"/>
              <w:bidi w:val="0"/>
              <w:spacing w:before="0" w:after="283"/>
              <w:jc w:val="left"/>
              <w:rPr/>
            </w:pPr>
            <w:r>
              <w:rPr/>
              <w:t xml:space="preserve">TBA </w:t>
            </w:r>
          </w:p>
        </w:tc>
        <w:tc>
          <w:tcPr>
            <w:tcW w:w="1164" w:type="dxa"/>
            <w:tcBorders/>
            <w:vAlign w:val="center"/>
          </w:tcPr>
          <w:p>
            <w:pPr>
              <w:pStyle w:val="TableContents"/>
              <w:bidi w:val="0"/>
              <w:spacing w:before="0" w:after="283"/>
              <w:jc w:val="left"/>
              <w:rPr/>
            </w:pPr>
            <w:r>
              <w:rPr/>
              <w:t xml:space="preserve">18. tammikuuta 2018 (2018-01-18) </w:t>
            </w:r>
          </w:p>
        </w:tc>
        <w:tc>
          <w:tcPr>
            <w:tcW w:w="4358" w:type="dxa"/>
            <w:tcBorders/>
            <w:vAlign w:val="center"/>
          </w:tcPr>
          <w:p>
            <w:pPr>
              <w:pStyle w:val="TableContents"/>
              <w:bidi w:val="0"/>
              <w:spacing w:before="0" w:after="283"/>
              <w:jc w:val="left"/>
              <w:rPr/>
            </w:pPr>
            <w:r>
              <w:rPr/>
              <w:t xml:space="preserve">TBD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Greyn anatomia 14. kauden 3. jakso ilmestyy?</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Greys anatomy kausi 14 jakso 5 lähetyspäivämäärät</w:t>
      </w:r>
    </w:p>
    <w:p>
      <w:pPr>
        <w:pStyle w:val="TextBody"/>
        <w:bidi w:val="0"/>
        <w:jc w:val="left"/>
        <w:rPr>
          <w:b/>
          <w:shd w:val="clear" w:fill="FFFF00"/>
        </w:rPr>
      </w:pPr>
      <w:r>
        <w:rPr>
          <w:b/>
          <w:shd w:val="clear" w:fill="FFFF00"/>
        </w:rPr>
        <w:t xml:space="preserve">Teksti numero 21</w:t>
      </w:r>
    </w:p>
    <w:tbl>
      <w:tblPr>
        <w:tblW w:w="10205" w:type="dxa"/>
        <w:jc w:val="left"/>
        <w:tblInd w:w="0" w:type="dxa"/>
        <w:tblLayout w:type="fixed"/>
        <w:tblCellMar>
          <w:top w:w="28" w:type="dxa"/>
          <w:left w:w="28" w:type="dxa"/>
          <w:bottom w:w="28" w:type="dxa"/>
          <w:right w:w="28" w:type="dxa"/>
        </w:tblCellMar>
      </w:tblPr>
      <w:tblGrid>
        <w:gridCol w:w="821"/>
        <w:gridCol w:w="782"/>
        <w:gridCol w:w="1150"/>
        <w:gridCol w:w="992"/>
        <w:gridCol w:w="1005"/>
        <w:gridCol w:w="1162"/>
        <w:gridCol w:w="4293"/>
      </w:tblGrid>
      <w:tr>
        <w:trPr/>
        <w:tc>
          <w:tcPr>
            <w:tcW w:w="821" w:type="dxa"/>
            <w:tcBorders/>
            <w:vAlign w:val="center"/>
          </w:tcPr>
          <w:p>
            <w:pPr>
              <w:pStyle w:val="TableHeading"/>
              <w:suppressLineNumbers/>
              <w:bidi w:val="0"/>
              <w:spacing w:before="0" w:after="283"/>
              <w:jc w:val="center"/>
              <w:rPr/>
            </w:pPr>
            <w:r>
              <w:rPr/>
              <w:t xml:space="preserve">Ei. </w:t>
            </w:r>
          </w:p>
        </w:tc>
        <w:tc>
          <w:tcPr>
            <w:tcW w:w="782" w:type="dxa"/>
            <w:tcBorders/>
            <w:vAlign w:val="center"/>
          </w:tcPr>
          <w:p>
            <w:pPr>
              <w:pStyle w:val="TableHeading"/>
              <w:suppressLineNumbers/>
              <w:bidi w:val="0"/>
              <w:spacing w:before="0" w:after="283"/>
              <w:jc w:val="center"/>
              <w:rPr/>
            </w:pPr>
            <w:r>
              <w:rPr/>
              <w:t xml:space="preserve">Nro kauden aikana </w:t>
            </w:r>
          </w:p>
        </w:tc>
        <w:tc>
          <w:tcPr>
            <w:tcW w:w="1150" w:type="dxa"/>
            <w:tcBorders/>
            <w:vAlign w:val="center"/>
          </w:tcPr>
          <w:p>
            <w:pPr>
              <w:pStyle w:val="TableHeading"/>
              <w:suppressLineNumbers/>
              <w:bidi w:val="0"/>
              <w:spacing w:before="0" w:after="283"/>
              <w:jc w:val="center"/>
              <w:rPr/>
            </w:pPr>
            <w:r>
              <w:rPr/>
              <w:t xml:space="preserve">Otsikko </w:t>
            </w:r>
          </w:p>
        </w:tc>
        <w:tc>
          <w:tcPr>
            <w:tcW w:w="992" w:type="dxa"/>
            <w:tcBorders/>
            <w:vAlign w:val="center"/>
          </w:tcPr>
          <w:p>
            <w:pPr>
              <w:pStyle w:val="TableHeading"/>
              <w:suppressLineNumbers/>
              <w:bidi w:val="0"/>
              <w:spacing w:before="0" w:after="283"/>
              <w:jc w:val="center"/>
              <w:rPr/>
            </w:pPr>
            <w:r>
              <w:rPr/>
              <w:t xml:space="preserve">Ohjaaja </w:t>
            </w:r>
          </w:p>
        </w:tc>
        <w:tc>
          <w:tcPr>
            <w:tcW w:w="1005" w:type="dxa"/>
            <w:tcBorders/>
            <w:vAlign w:val="center"/>
          </w:tcPr>
          <w:p>
            <w:pPr>
              <w:pStyle w:val="TableHeading"/>
              <w:suppressLineNumbers/>
              <w:bidi w:val="0"/>
              <w:spacing w:before="0" w:after="283"/>
              <w:jc w:val="center"/>
              <w:rPr/>
            </w:pPr>
            <w:r>
              <w:rPr/>
              <w:t xml:space="preserve">Kirjoittanut </w:t>
            </w:r>
          </w:p>
        </w:tc>
        <w:tc>
          <w:tcPr>
            <w:tcW w:w="1162" w:type="dxa"/>
            <w:tcBorders/>
            <w:vAlign w:val="center"/>
          </w:tcPr>
          <w:p>
            <w:pPr>
              <w:pStyle w:val="TableHeading"/>
              <w:suppressLineNumbers/>
              <w:bidi w:val="0"/>
              <w:spacing w:before="0" w:after="283"/>
              <w:jc w:val="center"/>
              <w:rPr/>
            </w:pPr>
            <w:r>
              <w:rPr/>
              <w:t xml:space="preserve">Alkuperäinen lähetyspäivä </w:t>
            </w:r>
          </w:p>
        </w:tc>
        <w:tc>
          <w:tcPr>
            <w:tcW w:w="4293" w:type="dxa"/>
            <w:tcBorders/>
            <w:vAlign w:val="center"/>
          </w:tcPr>
          <w:p>
            <w:pPr>
              <w:pStyle w:val="TableHeading"/>
              <w:suppressLineNumbers/>
              <w:bidi w:val="0"/>
              <w:spacing w:before="0" w:after="283"/>
              <w:jc w:val="center"/>
              <w:rPr/>
            </w:pPr>
            <w:r>
              <w:rPr/>
              <w:t xml:space="preserve">Yhdysvaltalaiset katsojat (miljoonaa) </w:t>
            </w:r>
          </w:p>
        </w:tc>
      </w:tr>
      <w:tr>
        <w:trPr/>
        <w:tc>
          <w:tcPr>
            <w:tcW w:w="821" w:type="dxa"/>
            <w:tcBorders/>
            <w:vAlign w:val="center"/>
          </w:tcPr>
          <w:p>
            <w:pPr>
              <w:pStyle w:val="TableHeading"/>
              <w:suppressLineNumbers/>
              <w:bidi w:val="0"/>
              <w:spacing w:before="0" w:after="283"/>
              <w:jc w:val="center"/>
              <w:rPr/>
            </w:pPr>
            <w:r>
              <w:rPr/>
              <w:t xml:space="preserve">294 </w:t>
            </w:r>
          </w:p>
        </w:tc>
        <w:tc>
          <w:tcPr>
            <w:tcW w:w="782" w:type="dxa"/>
            <w:tcBorders/>
            <w:vAlign w:val="center"/>
          </w:tcPr>
          <w:p>
            <w:pPr>
              <w:pStyle w:val="TableContents"/>
              <w:bidi w:val="0"/>
              <w:spacing w:before="0" w:after="283"/>
              <w:jc w:val="left"/>
              <w:rPr>
                <w:sz w:val="4"/>
                <w:szCs w:val="4"/>
              </w:rPr>
            </w:pPr>
            <w:r>
              <w:rPr>
                <w:sz w:val="4"/>
                <w:szCs w:val="4"/>
              </w:rPr>
            </w:r>
          </w:p>
        </w:tc>
        <w:tc>
          <w:tcPr>
            <w:tcW w:w="1150" w:type="dxa"/>
            <w:tcBorders/>
            <w:vAlign w:val="center"/>
          </w:tcPr>
          <w:p>
            <w:pPr>
              <w:pStyle w:val="TableContents"/>
              <w:bidi w:val="0"/>
              <w:spacing w:before="0" w:after="283"/>
              <w:jc w:val="left"/>
              <w:rPr/>
            </w:pPr>
            <w:r>
              <w:rPr/>
              <w:t xml:space="preserve">``Break Down the House'' </w:t>
            </w:r>
          </w:p>
        </w:tc>
        <w:tc>
          <w:tcPr>
            <w:tcW w:w="992" w:type="dxa"/>
            <w:tcBorders/>
            <w:vAlign w:val="center"/>
          </w:tcPr>
          <w:p>
            <w:pPr>
              <w:pStyle w:val="TableContents"/>
              <w:bidi w:val="0"/>
              <w:spacing w:before="0" w:after="283"/>
              <w:jc w:val="left"/>
              <w:rPr/>
            </w:pPr>
            <w:r>
              <w:rPr/>
              <w:t xml:space="preserve">Debbie Allen </w:t>
            </w:r>
          </w:p>
        </w:tc>
        <w:tc>
          <w:tcPr>
            <w:tcW w:w="1005" w:type="dxa"/>
            <w:tcBorders/>
            <w:vAlign w:val="center"/>
          </w:tcPr>
          <w:p>
            <w:pPr>
              <w:pStyle w:val="TableContents"/>
              <w:bidi w:val="0"/>
              <w:spacing w:before="0" w:after="283"/>
              <w:jc w:val="left"/>
              <w:rPr/>
            </w:pPr>
            <w:r>
              <w:rPr/>
              <w:t xml:space="preserve">Krista Vernoff </w:t>
            </w:r>
          </w:p>
        </w:tc>
        <w:tc>
          <w:tcPr>
            <w:tcW w:w="1162" w:type="dxa"/>
            <w:tcBorders/>
            <w:vAlign w:val="center"/>
          </w:tcPr>
          <w:p>
            <w:pPr>
              <w:pStyle w:val="TableContents"/>
              <w:bidi w:val="0"/>
              <w:spacing w:before="0" w:after="283"/>
              <w:jc w:val="left"/>
              <w:rPr/>
            </w:pPr>
            <w:r>
              <w:rPr/>
              <w:t xml:space="preserve">28. syyskuuta 2017 (2017-09-28) </w:t>
            </w:r>
          </w:p>
        </w:tc>
        <w:tc>
          <w:tcPr>
            <w:tcW w:w="4293" w:type="dxa"/>
            <w:tcBorders/>
            <w:vAlign w:val="center"/>
          </w:tcPr>
          <w:p>
            <w:pPr>
              <w:pStyle w:val="TableContents"/>
              <w:bidi w:val="0"/>
              <w:spacing w:before="0" w:after="283"/>
              <w:jc w:val="left"/>
              <w:rPr/>
            </w:pPr>
            <w:r>
              <w:rPr/>
              <w:t xml:space="preserve">8.07 Uudelleennäkemisten ja Grey Sloanin "suuren kohennuksen" pyörteissä Meredith joutuu monimutkaiseen rakkauskolmioon Nathanin ja Meganin, Owenin siskon, välillä, jonka hiljattain paljastui olevan yhä elossa kymmenen vuoden poissaolon jälkeen panttivankileirillä ulkomailla. Meganin ilmaantumisen myötä Teddy Altman palaa Seattleen tukemaan Owenia ja hänen äitiään, mikä johtaa kiusalliseen kanssakäymiseen Amelian kanssa. Kun Stephanie on nyt Teksasissa palovammayksikössä, Jo yrittää innokkaasti tehdä Benistä uuden ihmisen. Elizan "haamutettua" Arizonan baarissa hän tutustuu italialaiseen tyttöön, jonka hän ottaa mukaansa kotiinsa. Kun DeLuca tulee kotiin, hän löytää siskonsa puolialasti sohvalta Arizonan kanssa. </w:t>
            </w:r>
          </w:p>
        </w:tc>
      </w:tr>
      <w:tr>
        <w:trPr/>
        <w:tc>
          <w:tcPr>
            <w:tcW w:w="821" w:type="dxa"/>
            <w:tcBorders/>
            <w:vAlign w:val="center"/>
          </w:tcPr>
          <w:p>
            <w:pPr>
              <w:pStyle w:val="TableHeading"/>
              <w:suppressLineNumbers/>
              <w:bidi w:val="0"/>
              <w:spacing w:before="0" w:after="283"/>
              <w:jc w:val="center"/>
              <w:rPr/>
            </w:pPr>
            <w:r>
              <w:rPr/>
              <w:t xml:space="preserve">295 </w:t>
            </w:r>
          </w:p>
        </w:tc>
        <w:tc>
          <w:tcPr>
            <w:tcW w:w="782" w:type="dxa"/>
            <w:tcBorders/>
            <w:vAlign w:val="center"/>
          </w:tcPr>
          <w:p>
            <w:pPr>
              <w:pStyle w:val="TableContents"/>
              <w:bidi w:val="0"/>
              <w:spacing w:before="0" w:after="283"/>
              <w:jc w:val="left"/>
              <w:rPr>
                <w:sz w:val="4"/>
                <w:szCs w:val="4"/>
              </w:rPr>
            </w:pPr>
            <w:r>
              <w:rPr>
                <w:sz w:val="4"/>
                <w:szCs w:val="4"/>
              </w:rPr>
            </w:r>
          </w:p>
        </w:tc>
        <w:tc>
          <w:tcPr>
            <w:tcW w:w="1150" w:type="dxa"/>
            <w:tcBorders/>
            <w:vAlign w:val="center"/>
          </w:tcPr>
          <w:p>
            <w:pPr>
              <w:pStyle w:val="TableContents"/>
              <w:bidi w:val="0"/>
              <w:spacing w:before="0" w:after="283"/>
              <w:jc w:val="left"/>
              <w:rPr/>
            </w:pPr>
            <w:r>
              <w:rPr/>
              <w:t xml:space="preserve">``Get Off on the Pain'' (Päästä irti kivusta) </w:t>
            </w:r>
          </w:p>
        </w:tc>
        <w:tc>
          <w:tcPr>
            <w:tcW w:w="992" w:type="dxa"/>
            <w:tcBorders/>
            <w:vAlign w:val="center"/>
          </w:tcPr>
          <w:p>
            <w:pPr>
              <w:pStyle w:val="TableContents"/>
              <w:bidi w:val="0"/>
              <w:spacing w:before="0" w:after="283"/>
              <w:jc w:val="left"/>
              <w:rPr/>
            </w:pPr>
            <w:r>
              <w:rPr/>
              <w:t xml:space="preserve">Kevin McKidd </w:t>
            </w:r>
          </w:p>
        </w:tc>
        <w:tc>
          <w:tcPr>
            <w:tcW w:w="1005" w:type="dxa"/>
            <w:tcBorders/>
            <w:vAlign w:val="center"/>
          </w:tcPr>
          <w:p>
            <w:pPr>
              <w:pStyle w:val="TableContents"/>
              <w:bidi w:val="0"/>
              <w:spacing w:before="0" w:after="283"/>
              <w:jc w:val="left"/>
              <w:rPr/>
            </w:pPr>
            <w:r>
              <w:rPr/>
              <w:t xml:space="preserve">Krista Vernoff </w:t>
            </w:r>
          </w:p>
        </w:tc>
        <w:tc>
          <w:tcPr>
            <w:tcW w:w="1162" w:type="dxa"/>
            <w:tcBorders/>
            <w:vAlign w:val="center"/>
          </w:tcPr>
          <w:p>
            <w:pPr>
              <w:pStyle w:val="TableContents"/>
              <w:bidi w:val="0"/>
              <w:spacing w:before="0" w:after="283"/>
              <w:jc w:val="left"/>
              <w:rPr/>
            </w:pPr>
            <w:r>
              <w:rPr/>
              <w:t xml:space="preserve">28. syyskuuta 2017 (2017-09-28) </w:t>
            </w:r>
          </w:p>
        </w:tc>
        <w:tc>
          <w:tcPr>
            <w:tcW w:w="4293" w:type="dxa"/>
            <w:tcBorders/>
            <w:vAlign w:val="center"/>
          </w:tcPr>
          <w:p>
            <w:pPr>
              <w:pStyle w:val="TableContents"/>
              <w:bidi w:val="0"/>
              <w:spacing w:before="0" w:after="283"/>
              <w:jc w:val="left"/>
              <w:rPr/>
            </w:pPr>
            <w:r>
              <w:rPr/>
              <w:t xml:space="preserve">8.07 Carina, DeLucan sisko, pyytää tulla esitellyksi Baileylle saadakseen luvan tutkia naisten masturbaatiota ja orgasmeja koskevaa kiistanalaista aihetta sairaalassaan; Bailey suostuu yhteiskunnan kaksinaismoraalin vuoksi. Meredith pyrkii saamaan kaikki suostumaan siihen, että vatsaseinänsiirto on paras taktiikka Meganin haavojen hoitoon; hän saa jopa Teddyn peseytymään, jotta kaikki epäilykset Meredithin aikeista olla Meganin kirurgi poistuvat. Jo yrittää korjata suhdettaan Alexiin sen jälkeen, kun paljastuu, että Jo makasi yhden uuden alaharjoittelijan kanssa. Owen saa kuulla avioliittotilanteestaan Amelian kanssa, joka näyttää välttelevän häntä ja hänen perhettään. Ilman Jacksonin tukeakin Amelia taistelee poistaakseen potilaan mastoidikasvaimen. Myöhemmin hän osallistuu Carinan tutkimukseen, joka johtaa siihen, että hän löytää valtavan kasvaimen omista aivoista. </w:t>
            </w:r>
          </w:p>
        </w:tc>
      </w:tr>
      <w:tr>
        <w:trPr/>
        <w:tc>
          <w:tcPr>
            <w:tcW w:w="821" w:type="dxa"/>
            <w:tcBorders/>
            <w:vAlign w:val="center"/>
          </w:tcPr>
          <w:p>
            <w:pPr>
              <w:pStyle w:val="TableHeading"/>
              <w:suppressLineNumbers/>
              <w:bidi w:val="0"/>
              <w:spacing w:before="0" w:after="283"/>
              <w:jc w:val="center"/>
              <w:rPr/>
            </w:pPr>
            <w:r>
              <w:rPr/>
              <w:t xml:space="preserve">296 </w:t>
            </w:r>
          </w:p>
        </w:tc>
        <w:tc>
          <w:tcPr>
            <w:tcW w:w="782" w:type="dxa"/>
            <w:tcBorders/>
            <w:vAlign w:val="center"/>
          </w:tcPr>
          <w:p>
            <w:pPr>
              <w:pStyle w:val="TableContents"/>
              <w:bidi w:val="0"/>
              <w:spacing w:before="0" w:after="283"/>
              <w:jc w:val="left"/>
              <w:rPr>
                <w:sz w:val="4"/>
                <w:szCs w:val="4"/>
              </w:rPr>
            </w:pPr>
            <w:r>
              <w:rPr>
                <w:sz w:val="4"/>
                <w:szCs w:val="4"/>
              </w:rPr>
            </w:r>
          </w:p>
        </w:tc>
        <w:tc>
          <w:tcPr>
            <w:tcW w:w="1150" w:type="dxa"/>
            <w:tcBorders/>
            <w:vAlign w:val="center"/>
          </w:tcPr>
          <w:p>
            <w:pPr>
              <w:pStyle w:val="TableContents"/>
              <w:bidi w:val="0"/>
              <w:spacing w:before="0" w:after="283"/>
              <w:jc w:val="left"/>
              <w:rPr/>
            </w:pPr>
            <w:r>
              <w:rPr/>
              <w:t xml:space="preserve">``Go Big or Go Home'' </w:t>
            </w:r>
          </w:p>
        </w:tc>
        <w:tc>
          <w:tcPr>
            <w:tcW w:w="992" w:type="dxa"/>
            <w:tcBorders/>
            <w:vAlign w:val="center"/>
          </w:tcPr>
          <w:p>
            <w:pPr>
              <w:pStyle w:val="TableContents"/>
              <w:bidi w:val="0"/>
              <w:spacing w:before="0" w:after="283"/>
              <w:jc w:val="left"/>
              <w:rPr/>
            </w:pPr>
            <w:r>
              <w:rPr/>
              <w:t xml:space="preserve">Chandra Wilson </w:t>
            </w:r>
          </w:p>
        </w:tc>
        <w:tc>
          <w:tcPr>
            <w:tcW w:w="1005" w:type="dxa"/>
            <w:tcBorders/>
            <w:vAlign w:val="center"/>
          </w:tcPr>
          <w:p>
            <w:pPr>
              <w:pStyle w:val="TableContents"/>
              <w:bidi w:val="0"/>
              <w:spacing w:before="0" w:after="283"/>
              <w:jc w:val="left"/>
              <w:rPr/>
            </w:pPr>
            <w:r>
              <w:rPr/>
              <w:t xml:space="preserve">Meg Marinis </w:t>
            </w:r>
          </w:p>
        </w:tc>
        <w:tc>
          <w:tcPr>
            <w:tcW w:w="1162" w:type="dxa"/>
            <w:tcBorders/>
            <w:vAlign w:val="center"/>
          </w:tcPr>
          <w:p>
            <w:pPr>
              <w:pStyle w:val="TableContents"/>
              <w:bidi w:val="0"/>
              <w:spacing w:before="0" w:after="283"/>
              <w:jc w:val="left"/>
              <w:rPr/>
            </w:pPr>
            <w:r>
              <w:rPr>
                <w:color w:val="A9A9A9"/>
              </w:rPr>
              <w:t xml:space="preserve">5. lokakuuta 2017 </w:t>
            </w:r>
            <w:r>
              <w:rPr/>
              <w:t xml:space="preserve">(2017-10-05) </w:t>
            </w:r>
          </w:p>
        </w:tc>
        <w:tc>
          <w:tcPr>
            <w:tcW w:w="4293" w:type="dxa"/>
            <w:tcBorders/>
            <w:vAlign w:val="center"/>
          </w:tcPr>
          <w:p>
            <w:pPr>
              <w:pStyle w:val="TableContents"/>
              <w:bidi w:val="0"/>
              <w:spacing w:before="0" w:after="283"/>
              <w:jc w:val="left"/>
              <w:rPr/>
            </w:pPr>
            <w:r>
              <w:rPr/>
              <w:t xml:space="preserve">8.06 Amelia ottaa mukaan yhden entisistä professoreistaan ja nykyisen Johns Hopkinsin neurologian johtajan, tohtori Tom Koracikin, auttamaan häntä kasvaimen hoitosuunnitelman laatimisessa. Tohtori Koracik paljastaa Amelian harmiksi, kuinka heikentynyt hänen arvostelukykynsä on ollut viimeisten kymmenen vuoden aikana; Richard varmistaa, että Amelia tietää, ettei hänen arvostelukykynsä ole ollutkaan niin huono, ja rohkaisee häntä kertomaan totuuden niille, joiden kanssa hän on läheisin. Harper Avery joutuu Baileyn kanssa tekemisiin kaikista sairaalassa tehdyistä muutoksista ja uhkaa vetää kaiken rahoituksen pois säätiöltä; kun Bailey vastustaa häntä, Avery antaa hänelle potkut. Jakson lopussa Avery menehtyy äkilliseen sydänpysähdykseen, minkä jälkeen Jackson ja Catherine Avery palauttavat Baileyn takaisin ylilääkäriksi. Ben ja Arizona turvautuvat Carinan antamiin neuvoihin, kun yksi heidän potilaistaan juuttuu synnytykseen. Meredith kääntyy entisen psykiatrinsa puoleen, joka päätyy potilaaksi, selvittääkseen mielialaansa kaikkia kohtaan, jota Nathanin ja Meganin muodostama rakkauskolmio on lietsonut. Jo pyytää Alexia muuttamaan takaisin kotiin. </w:t>
            </w:r>
          </w:p>
        </w:tc>
      </w:tr>
      <w:tr>
        <w:trPr/>
        <w:tc>
          <w:tcPr>
            <w:tcW w:w="821" w:type="dxa"/>
            <w:tcBorders/>
            <w:vAlign w:val="center"/>
          </w:tcPr>
          <w:p>
            <w:pPr>
              <w:pStyle w:val="TableHeading"/>
              <w:suppressLineNumbers/>
              <w:bidi w:val="0"/>
              <w:spacing w:before="0" w:after="283"/>
              <w:jc w:val="center"/>
              <w:rPr/>
            </w:pPr>
            <w:r>
              <w:rPr/>
              <w:t xml:space="preserve">297 </w:t>
            </w:r>
          </w:p>
        </w:tc>
        <w:tc>
          <w:tcPr>
            <w:tcW w:w="782" w:type="dxa"/>
            <w:tcBorders/>
            <w:vAlign w:val="center"/>
          </w:tcPr>
          <w:p>
            <w:pPr>
              <w:pStyle w:val="TableContents"/>
              <w:bidi w:val="0"/>
              <w:spacing w:before="0" w:after="283"/>
              <w:jc w:val="left"/>
              <w:rPr>
                <w:sz w:val="4"/>
                <w:szCs w:val="4"/>
              </w:rPr>
            </w:pPr>
            <w:r>
              <w:rPr>
                <w:sz w:val="4"/>
                <w:szCs w:val="4"/>
              </w:rPr>
            </w:r>
          </w:p>
        </w:tc>
        <w:tc>
          <w:tcPr>
            <w:tcW w:w="1150" w:type="dxa"/>
            <w:tcBorders/>
            <w:vAlign w:val="center"/>
          </w:tcPr>
          <w:p>
            <w:pPr>
              <w:pStyle w:val="TableContents"/>
              <w:bidi w:val="0"/>
              <w:spacing w:before="0" w:after="283"/>
              <w:jc w:val="left"/>
              <w:rPr/>
            </w:pPr>
            <w:r>
              <w:rPr/>
              <w:t xml:space="preserve">"Eikö tuo olekin potku päähän? </w:t>
            </w:r>
          </w:p>
        </w:tc>
        <w:tc>
          <w:tcPr>
            <w:tcW w:w="992" w:type="dxa"/>
            <w:tcBorders/>
            <w:vAlign w:val="center"/>
          </w:tcPr>
          <w:p>
            <w:pPr>
              <w:pStyle w:val="TableContents"/>
              <w:bidi w:val="0"/>
              <w:spacing w:before="0" w:after="283"/>
              <w:jc w:val="left"/>
              <w:rPr/>
            </w:pPr>
            <w:r>
              <w:rPr/>
              <w:t xml:space="preserve">Geary McLeod </w:t>
            </w:r>
          </w:p>
        </w:tc>
        <w:tc>
          <w:tcPr>
            <w:tcW w:w="1005" w:type="dxa"/>
            <w:tcBorders/>
            <w:vAlign w:val="center"/>
          </w:tcPr>
          <w:p>
            <w:pPr>
              <w:pStyle w:val="TableContents"/>
              <w:bidi w:val="0"/>
              <w:spacing w:before="0" w:after="283"/>
              <w:jc w:val="left"/>
              <w:rPr/>
            </w:pPr>
            <w:r>
              <w:rPr/>
              <w:t xml:space="preserve">Marlana Hope </w:t>
            </w:r>
          </w:p>
        </w:tc>
        <w:tc>
          <w:tcPr>
            <w:tcW w:w="1162" w:type="dxa"/>
            <w:tcBorders/>
            <w:vAlign w:val="center"/>
          </w:tcPr>
          <w:p>
            <w:pPr>
              <w:pStyle w:val="TableContents"/>
              <w:bidi w:val="0"/>
              <w:spacing w:before="0" w:after="283"/>
              <w:jc w:val="left"/>
              <w:rPr/>
            </w:pPr>
            <w:r>
              <w:rPr/>
              <w:t xml:space="preserve">12. lokakuuta 2017 (2017-10-12) </w:t>
            </w:r>
          </w:p>
        </w:tc>
        <w:tc>
          <w:tcPr>
            <w:tcW w:w="4293" w:type="dxa"/>
            <w:tcBorders/>
            <w:vAlign w:val="center"/>
          </w:tcPr>
          <w:p>
            <w:pPr>
              <w:pStyle w:val="TableContents"/>
              <w:bidi w:val="0"/>
              <w:spacing w:before="0" w:after="283"/>
              <w:jc w:val="left"/>
              <w:rPr/>
            </w:pPr>
            <w:r>
              <w:rPr/>
              <w:t xml:space="preserve">8.08 Amelialta poistetaan aivokasvain, mutta seuraavina päivinä hänellä on joitakin komplikaatioita, kuten vain ranskan kielen puhuminen ja muistin menetys. Richard tuo yllättäen Maggien mukaan Catherinen isännöimälle perheillalliselle, joka muuttuu kiusalliseksi, kun Catherine paljastaa Averylle Harperin kuolemasta saamansa perinnön, neljännesmiljardin dollarin. Bailey ja Richard järjestävät uusien harjoittelijoiden haastatteluja, mutta eivät löydä kunnollista ehdokasta. Meredith ja Nathan käyttävät tutkimuksiaan perustellakseen maahantulonsa, ja he lyöttäytyvät yhteen tuodakseen Meganin adoptoidun pojan Amerikkaan. Amelia ja Owen kohtaavat pelkonsa siitä, että heidän avioliittonsa perustuu Amelian sairauden luomaan versioon Ameliasta. Arizona saa tietää, että Sofia haluaa muuttaa kotiin. Jo tunnustaa vihaavansa sitä, miten paljon hänen ex-miehensä hallitsee häntä. </w:t>
            </w:r>
          </w:p>
        </w:tc>
      </w:tr>
      <w:tr>
        <w:trPr/>
        <w:tc>
          <w:tcPr>
            <w:tcW w:w="821" w:type="dxa"/>
            <w:tcBorders/>
            <w:vAlign w:val="center"/>
          </w:tcPr>
          <w:p>
            <w:pPr>
              <w:pStyle w:val="TableHeading"/>
              <w:suppressLineNumbers/>
              <w:bidi w:val="0"/>
              <w:spacing w:before="0" w:after="283"/>
              <w:jc w:val="center"/>
              <w:rPr/>
            </w:pPr>
            <w:r>
              <w:rPr/>
              <w:t xml:space="preserve">298 </w:t>
            </w:r>
          </w:p>
        </w:tc>
        <w:tc>
          <w:tcPr>
            <w:tcW w:w="782" w:type="dxa"/>
            <w:tcBorders/>
            <w:vAlign w:val="center"/>
          </w:tcPr>
          <w:p>
            <w:pPr>
              <w:pStyle w:val="TableContents"/>
              <w:bidi w:val="0"/>
              <w:spacing w:before="0" w:after="283"/>
              <w:jc w:val="left"/>
              <w:rPr/>
            </w:pPr>
            <w:r>
              <w:rPr/>
              <w:t xml:space="preserve">5 </w:t>
            </w:r>
          </w:p>
        </w:tc>
        <w:tc>
          <w:tcPr>
            <w:tcW w:w="1150" w:type="dxa"/>
            <w:tcBorders/>
            <w:vAlign w:val="center"/>
          </w:tcPr>
          <w:p>
            <w:pPr>
              <w:pStyle w:val="TableContents"/>
              <w:bidi w:val="0"/>
              <w:spacing w:before="0" w:after="283"/>
              <w:jc w:val="left"/>
              <w:rPr/>
            </w:pPr>
            <w:r>
              <w:rPr/>
              <w:t xml:space="preserve">``Vaara-alue'' </w:t>
            </w:r>
          </w:p>
        </w:tc>
        <w:tc>
          <w:tcPr>
            <w:tcW w:w="992" w:type="dxa"/>
            <w:tcBorders/>
            <w:vAlign w:val="center"/>
          </w:tcPr>
          <w:p>
            <w:pPr>
              <w:pStyle w:val="TableContents"/>
              <w:bidi w:val="0"/>
              <w:spacing w:before="0" w:after="283"/>
              <w:jc w:val="left"/>
              <w:rPr/>
            </w:pPr>
            <w:r>
              <w:rPr/>
              <w:t xml:space="preserve">Cecilie Mosli </w:t>
            </w:r>
          </w:p>
        </w:tc>
        <w:tc>
          <w:tcPr>
            <w:tcW w:w="1005" w:type="dxa"/>
            <w:tcBorders/>
            <w:vAlign w:val="center"/>
          </w:tcPr>
          <w:p>
            <w:pPr>
              <w:pStyle w:val="TableContents"/>
              <w:bidi w:val="0"/>
              <w:spacing w:before="0" w:after="283"/>
              <w:jc w:val="left"/>
              <w:rPr/>
            </w:pPr>
            <w:r>
              <w:rPr/>
              <w:t xml:space="preserve">Jalysa Conway </w:t>
            </w:r>
          </w:p>
        </w:tc>
        <w:tc>
          <w:tcPr>
            <w:tcW w:w="1162" w:type="dxa"/>
            <w:tcBorders/>
            <w:vAlign w:val="center"/>
          </w:tcPr>
          <w:p>
            <w:pPr>
              <w:pStyle w:val="TableContents"/>
              <w:bidi w:val="0"/>
              <w:spacing w:before="0" w:after="283"/>
              <w:jc w:val="left"/>
              <w:rPr/>
            </w:pPr>
            <w:r>
              <w:rPr/>
              <w:t xml:space="preserve">26. lokakuuta 2017 (2017-10-26) </w:t>
            </w:r>
          </w:p>
        </w:tc>
        <w:tc>
          <w:tcPr>
            <w:tcW w:w="4293" w:type="dxa"/>
            <w:tcBorders/>
            <w:vAlign w:val="center"/>
          </w:tcPr>
          <w:p>
            <w:pPr>
              <w:pStyle w:val="TableContents"/>
              <w:bidi w:val="0"/>
              <w:spacing w:before="0" w:after="283"/>
              <w:jc w:val="left"/>
              <w:rPr/>
            </w:pPr>
            <w:r>
              <w:rPr/>
              <w:t xml:space="preserve">7.67 Kun Owen auttaa Megania matkalla Kaliforniaan, jossa hän aloittaa uuden elämänsä Nathanin ja hänen poikansa Faroukin kanssa, he muistelevat aikaa, jonka he viettivät Fallujahissa Irakissa. Ulkomailla vietetyn ajan aikana Nathan kosi Megania kierrättämällä kaulakorun, jota ei alun perin ollut tarkoitettu Meganille. Teddy tunnisti nopeasti kaulakorun ja sen, että Nathan oli pettänyt, ja patisti häntä kertomaan totuuden. Huolimatta hyvistä uutisista kihlauksesta Megan käsitteli sydänsurua siitä, ettei hän saanut stratia, mikä myöhemmin paljastuu hänelle Owenin omaksi teoksi. Veljensä pettämisestä järkyttyneenä hän nousee helikopteriin yhden heidän joukkojensa kimppuun hyökänneen ampujan kanssa, mikä johtaa hänen katoamiseensa. Kun Nathan odottaa Meganin ja Owenin saapumista, hän ystävystyy Faroukin kanssa, jolla on vaikeuksia sopeutua vapaaseen maailmaan. Hän myös lopettaa virallisesti suhteensa Meredithiin, samoin kuin Owen Ameliaan, kun hän tajuaa, ettei kumpikaan heistä ole todella onnellinen. </w:t>
            </w:r>
          </w:p>
        </w:tc>
      </w:tr>
      <w:tr>
        <w:trPr/>
        <w:tc>
          <w:tcPr>
            <w:tcW w:w="821" w:type="dxa"/>
            <w:tcBorders/>
            <w:vAlign w:val="center"/>
          </w:tcPr>
          <w:p>
            <w:pPr>
              <w:pStyle w:val="TableHeading"/>
              <w:suppressLineNumbers/>
              <w:bidi w:val="0"/>
              <w:spacing w:before="0" w:after="283"/>
              <w:jc w:val="center"/>
              <w:rPr/>
            </w:pPr>
            <w:r>
              <w:rPr/>
              <w:t xml:space="preserve">299 </w:t>
            </w:r>
          </w:p>
        </w:tc>
        <w:tc>
          <w:tcPr>
            <w:tcW w:w="782" w:type="dxa"/>
            <w:tcBorders/>
            <w:vAlign w:val="center"/>
          </w:tcPr>
          <w:p>
            <w:pPr>
              <w:pStyle w:val="TableContents"/>
              <w:bidi w:val="0"/>
              <w:spacing w:before="0" w:after="283"/>
              <w:jc w:val="left"/>
              <w:rPr/>
            </w:pPr>
            <w:r>
              <w:rPr/>
              <w:t xml:space="preserve">6 </w:t>
            </w:r>
          </w:p>
        </w:tc>
        <w:tc>
          <w:tcPr>
            <w:tcW w:w="1150" w:type="dxa"/>
            <w:tcBorders/>
            <w:vAlign w:val="center"/>
          </w:tcPr>
          <w:p>
            <w:pPr>
              <w:pStyle w:val="TableContents"/>
              <w:bidi w:val="0"/>
              <w:spacing w:before="0" w:after="283"/>
              <w:jc w:val="left"/>
              <w:rPr/>
            </w:pPr>
            <w:r>
              <w:rPr/>
              <w:t xml:space="preserve">"Tule veneeseeni, beibi. </w:t>
            </w:r>
          </w:p>
        </w:tc>
        <w:tc>
          <w:tcPr>
            <w:tcW w:w="992" w:type="dxa"/>
            <w:tcBorders/>
            <w:vAlign w:val="center"/>
          </w:tcPr>
          <w:p>
            <w:pPr>
              <w:pStyle w:val="TableContents"/>
              <w:bidi w:val="0"/>
              <w:spacing w:before="0" w:after="283"/>
              <w:jc w:val="left"/>
              <w:rPr/>
            </w:pPr>
            <w:r>
              <w:rPr/>
              <w:t xml:space="preserve">Lisa Leone </w:t>
            </w:r>
          </w:p>
        </w:tc>
        <w:tc>
          <w:tcPr>
            <w:tcW w:w="1005" w:type="dxa"/>
            <w:tcBorders/>
            <w:vAlign w:val="center"/>
          </w:tcPr>
          <w:p>
            <w:pPr>
              <w:pStyle w:val="TableContents"/>
              <w:bidi w:val="0"/>
              <w:spacing w:before="0" w:after="283"/>
              <w:jc w:val="left"/>
              <w:rPr/>
            </w:pPr>
            <w:r>
              <w:rPr/>
              <w:t xml:space="preserve">Kiley Donovan </w:t>
            </w:r>
          </w:p>
        </w:tc>
        <w:tc>
          <w:tcPr>
            <w:tcW w:w="1162" w:type="dxa"/>
            <w:tcBorders/>
            <w:vAlign w:val="center"/>
          </w:tcPr>
          <w:p>
            <w:pPr>
              <w:pStyle w:val="TableContents"/>
              <w:bidi w:val="0"/>
              <w:spacing w:before="0" w:after="283"/>
              <w:jc w:val="left"/>
              <w:rPr/>
            </w:pPr>
            <w:r>
              <w:rPr/>
              <w:t xml:space="preserve">2. marraskuuta 2017 (2017-11-02) </w:t>
            </w:r>
          </w:p>
        </w:tc>
        <w:tc>
          <w:tcPr>
            <w:tcW w:w="4293" w:type="dxa"/>
            <w:tcBorders/>
            <w:vAlign w:val="center"/>
          </w:tcPr>
          <w:p>
            <w:pPr>
              <w:pStyle w:val="TableContents"/>
              <w:bidi w:val="0"/>
              <w:spacing w:before="0" w:after="283"/>
              <w:jc w:val="left"/>
              <w:rPr/>
            </w:pPr>
            <w:r>
              <w:rPr/>
              <w:t xml:space="preserve">7.38 Lääketieteellisen aikakauslehden JSA:n kansilehdellä uutena kirurgina Meredith suorittaa harvinaisen kirurgisen toimenpiteen, jonka Jo on tehnyt mahdolliseksi, yrittäessään pelastaa tuomarin etenevältä syöpädiagnoosilta. Grey Sloanin miehet pitävät `´sairauspäivän'' ja hengailevat Jacksonin vastikään ostamalla veneellä, kun taas naiset hakevat treffejä Tinderistä. Arizona on eronnut Carinasta valmistautuessaan Sofian muuttoon takaisin kotiin. Amelia suuntaa takaisin leikkaukseen, mutta kamppailee itseluottamuksensa kanssa, rekrytoi tohtori Koracikin apua ja hakee rohkaisua Richardilta. Arizonan ja Aprilin korjatessa naisen vammoja, jotka johtuvat vahingossa emättimeen piilotetun aseen ampumisesta, Bailey ja Maggie hoitavat hypokondriaa, joka oli vahingossa tapahtuneen ampumisen uhri. Kirurgien ja sisätautien sekoitustilaisuudessa Meredith saa tietää, että hänet on ehdolla vuosittaiseen Harper Avery -palkintoon; uutista varjostaa kuitenkin hänen potilaansa menetys. Jackson antaa puolet perinnöstään Baileylle tutkimuskilpailun rahoittamiseksi. Jo saa tietää olevansa ehdolla johtavaksi ylilääkäriksi ja päättää hakea avioeroa Paulista uskottuaan tilanteensa tuomarille. DeLuca tunnistaa yhden uusista harjoittelijoista menneisyydestään, ja Owen ja Carina jäävät kiinni suutelemasta. </w:t>
            </w:r>
          </w:p>
        </w:tc>
      </w:tr>
      <w:tr>
        <w:trPr/>
        <w:tc>
          <w:tcPr>
            <w:tcW w:w="821" w:type="dxa"/>
            <w:tcBorders/>
            <w:vAlign w:val="center"/>
          </w:tcPr>
          <w:p>
            <w:pPr>
              <w:pStyle w:val="TableHeading"/>
              <w:suppressLineNumbers/>
              <w:bidi w:val="0"/>
              <w:spacing w:before="0" w:after="283"/>
              <w:jc w:val="center"/>
              <w:rPr/>
            </w:pPr>
            <w:r>
              <w:rPr/>
              <w:t xml:space="preserve">300 </w:t>
            </w:r>
          </w:p>
        </w:tc>
        <w:tc>
          <w:tcPr>
            <w:tcW w:w="782" w:type="dxa"/>
            <w:tcBorders/>
            <w:vAlign w:val="center"/>
          </w:tcPr>
          <w:p>
            <w:pPr>
              <w:pStyle w:val="TableContents"/>
              <w:bidi w:val="0"/>
              <w:spacing w:before="0" w:after="283"/>
              <w:jc w:val="left"/>
              <w:rPr/>
            </w:pPr>
            <w:r>
              <w:rPr/>
              <w:t xml:space="preserve">7 </w:t>
            </w:r>
          </w:p>
        </w:tc>
        <w:tc>
          <w:tcPr>
            <w:tcW w:w="1150" w:type="dxa"/>
            <w:tcBorders/>
            <w:vAlign w:val="center"/>
          </w:tcPr>
          <w:p>
            <w:pPr>
              <w:pStyle w:val="TableContents"/>
              <w:bidi w:val="0"/>
              <w:spacing w:before="0" w:after="283"/>
              <w:jc w:val="left"/>
              <w:rPr/>
            </w:pPr>
            <w:r>
              <w:rPr/>
              <w:t xml:space="preserve">"Kuka elää, kuka kuolee, kuka kertoo tarinasi"... </w:t>
            </w:r>
          </w:p>
        </w:tc>
        <w:tc>
          <w:tcPr>
            <w:tcW w:w="992" w:type="dxa"/>
            <w:tcBorders/>
            <w:vAlign w:val="center"/>
          </w:tcPr>
          <w:p>
            <w:pPr>
              <w:pStyle w:val="TableContents"/>
              <w:bidi w:val="0"/>
              <w:spacing w:before="0" w:after="283"/>
              <w:jc w:val="left"/>
              <w:rPr/>
            </w:pPr>
            <w:r>
              <w:rPr/>
              <w:t xml:space="preserve">Debbie Allen </w:t>
            </w:r>
          </w:p>
        </w:tc>
        <w:tc>
          <w:tcPr>
            <w:tcW w:w="1005" w:type="dxa"/>
            <w:tcBorders/>
            <w:vAlign w:val="center"/>
          </w:tcPr>
          <w:p>
            <w:pPr>
              <w:pStyle w:val="TableContents"/>
              <w:bidi w:val="0"/>
              <w:spacing w:before="0" w:after="283"/>
              <w:jc w:val="left"/>
              <w:rPr/>
            </w:pPr>
            <w:r>
              <w:rPr/>
              <w:t xml:space="preserve">Krista Vernoff </w:t>
            </w:r>
          </w:p>
        </w:tc>
        <w:tc>
          <w:tcPr>
            <w:tcW w:w="1162" w:type="dxa"/>
            <w:tcBorders/>
            <w:vAlign w:val="center"/>
          </w:tcPr>
          <w:p>
            <w:pPr>
              <w:pStyle w:val="TableContents"/>
              <w:bidi w:val="0"/>
              <w:spacing w:before="0" w:after="283"/>
              <w:jc w:val="left"/>
              <w:rPr/>
            </w:pPr>
            <w:r>
              <w:rPr/>
              <w:t xml:space="preserve">9. marraskuuta 2017 (2017-11-09) </w:t>
            </w:r>
          </w:p>
        </w:tc>
        <w:tc>
          <w:tcPr>
            <w:tcW w:w="4293" w:type="dxa"/>
            <w:tcBorders/>
            <w:vAlign w:val="center"/>
          </w:tcPr>
          <w:p>
            <w:pPr>
              <w:pStyle w:val="TableContents"/>
              <w:bidi w:val="0"/>
              <w:spacing w:before="0" w:after="283"/>
              <w:jc w:val="left"/>
              <w:rPr/>
            </w:pPr>
            <w:r>
              <w:rPr/>
              <w:t xml:space="preserve">8.13 Kun vuoristoradan vaunu suistuu raiteiltaan, Meredithin suunnitelmat osallistua Harper Averyn palkintoseremoniaan keskeytyvät. Kolme päivystyksessä vierailevaa potilasta näyttää sairaalan entisiltä lääkäreiltä: Tohtorit Cristina Yang, George O'Malley ja Izzie Stevens. Amelia ja Owen oppivat toimimaan rinnakkain leikkaussalissa sen jälkeen, kun Amelia tilaa yllätys-CT:n, joka osoittaa suuren hematooman, jonka hän pystyy korjaamaan. Arizonan leikatessa Lizaa, Izzien kaksoisolentoa, hän pohtii suhdettaan Callien ja Markin kanssa valmistautuessaan Sofian paluuseen Seattleen. Jo pyytää Alexia soittamaan Izzielle ja kysymään, miten tämä voi, mihin Alex vastaa tietävänsä, miten Izzie voi... onnellisesti naimisissa oleva kirurgi, jolla on kolme lasta. Odottaessaan Meredithin lähtöä Bostoniin Maggie solmii siteen Zolan kanssa, kun he harjoittelevat lääketieteellistä tietoa ja puhuvat Derekistä. Bailey ja Ben riitelevät hänen ilmoituksestaan liittyä palokuntaan, koska Bailey pelkää, että hänellä on sitoutumisongelmia. Koska Meredith ei pysty lentämään Bostoniin, leikkaussalissa - ystäviensä ja kollegoidensa edessä - hänet julistetaan vuoden 2017 Harper Avery -palkinnon voittajaksi. </w:t>
            </w:r>
          </w:p>
        </w:tc>
      </w:tr>
      <w:tr>
        <w:trPr/>
        <w:tc>
          <w:tcPr>
            <w:tcW w:w="821" w:type="dxa"/>
            <w:tcBorders/>
            <w:vAlign w:val="center"/>
          </w:tcPr>
          <w:p>
            <w:pPr>
              <w:pStyle w:val="TableHeading"/>
              <w:suppressLineNumbers/>
              <w:bidi w:val="0"/>
              <w:spacing w:before="0" w:after="283"/>
              <w:jc w:val="center"/>
              <w:rPr/>
            </w:pPr>
            <w:r>
              <w:rPr/>
              <w:t xml:space="preserve">301 </w:t>
            </w:r>
          </w:p>
        </w:tc>
        <w:tc>
          <w:tcPr>
            <w:tcW w:w="782" w:type="dxa"/>
            <w:tcBorders/>
            <w:vAlign w:val="center"/>
          </w:tcPr>
          <w:p>
            <w:pPr>
              <w:pStyle w:val="TableContents"/>
              <w:bidi w:val="0"/>
              <w:spacing w:before="0" w:after="283"/>
              <w:jc w:val="left"/>
              <w:rPr/>
            </w:pPr>
            <w:r>
              <w:rPr/>
              <w:t xml:space="preserve">8 </w:t>
            </w:r>
          </w:p>
        </w:tc>
        <w:tc>
          <w:tcPr>
            <w:tcW w:w="1150" w:type="dxa"/>
            <w:tcBorders/>
            <w:vAlign w:val="center"/>
          </w:tcPr>
          <w:p>
            <w:pPr>
              <w:pStyle w:val="TableContents"/>
              <w:bidi w:val="0"/>
              <w:spacing w:before="0" w:after="283"/>
              <w:jc w:val="left"/>
              <w:rPr/>
            </w:pPr>
            <w:r>
              <w:rPr/>
              <w:t xml:space="preserve">``Out of Nowhere'' </w:t>
            </w:r>
          </w:p>
        </w:tc>
        <w:tc>
          <w:tcPr>
            <w:tcW w:w="992" w:type="dxa"/>
            <w:tcBorders/>
            <w:vAlign w:val="center"/>
          </w:tcPr>
          <w:p>
            <w:pPr>
              <w:pStyle w:val="TableContents"/>
              <w:bidi w:val="0"/>
              <w:spacing w:before="0" w:after="283"/>
              <w:jc w:val="left"/>
              <w:rPr/>
            </w:pPr>
            <w:r>
              <w:rPr/>
              <w:t xml:space="preserve">Kevin McKidd </w:t>
            </w:r>
          </w:p>
        </w:tc>
        <w:tc>
          <w:tcPr>
            <w:tcW w:w="1005" w:type="dxa"/>
            <w:tcBorders/>
            <w:vAlign w:val="center"/>
          </w:tcPr>
          <w:p>
            <w:pPr>
              <w:pStyle w:val="TableContents"/>
              <w:bidi w:val="0"/>
              <w:spacing w:before="0" w:after="283"/>
              <w:jc w:val="left"/>
              <w:rPr/>
            </w:pPr>
            <w:r>
              <w:rPr/>
              <w:t xml:space="preserve">William Harper </w:t>
            </w:r>
          </w:p>
        </w:tc>
        <w:tc>
          <w:tcPr>
            <w:tcW w:w="1162" w:type="dxa"/>
            <w:tcBorders/>
            <w:vAlign w:val="center"/>
          </w:tcPr>
          <w:p>
            <w:pPr>
              <w:pStyle w:val="TableContents"/>
              <w:bidi w:val="0"/>
              <w:spacing w:before="0" w:after="283"/>
              <w:jc w:val="left"/>
              <w:rPr/>
            </w:pPr>
            <w:r>
              <w:rPr/>
              <w:t xml:space="preserve">16. marraskuuta 2017 (2017-11-16) </w:t>
            </w:r>
          </w:p>
        </w:tc>
        <w:tc>
          <w:tcPr>
            <w:tcW w:w="4293" w:type="dxa"/>
            <w:tcBorders/>
            <w:vAlign w:val="center"/>
          </w:tcPr>
          <w:p>
            <w:pPr>
              <w:pStyle w:val="TableContents"/>
              <w:bidi w:val="0"/>
              <w:spacing w:before="0" w:after="283"/>
              <w:jc w:val="left"/>
              <w:rPr/>
            </w:pPr>
            <w:r>
              <w:rPr/>
              <w:t xml:space="preserve">7.52 Kun harjoittelijat kamppailevat löytääkseen kirurgin uransa, Jo aloittaa valtakautensa johtavana apulaislääkärinä. Asiat muuttuvat huonompaan suuntaan, kun Grey Sloan Memorialin tietokonejärjestelmään murtaudutaan, ja kaikki potilastiedot joutuvat panttivangiksi 20 miljoonan dollarin edestä. Bailey ei ymmärrä, miksi lunnaat ovat niin suuret ja ennennäkemättömät, mutta tajuaa, että se johtuu Jacksonin perinnöstä rahoitetusta, hiljattain ilmoitetusta kilpailusta. Ilman teknisiä edistysaskeleita, joihin lääkärit ovat tottuneet, heidän on luotettava vaistoihinsa potilaidensa hoidossa; Richard opettaa nuoremmille kollegoilleen, miten he työskentelivät ``kivikaudella''. Eräs potilas kuljetetaan toiseen sairaalaan helikopterilla, joka joutuu pahaan turbulenssiin, jolloin letku irtoaa ja verta roiskuu kaikkialle. Jo kokee elämänsä pelottavimman yllätyksen, kun hän törmää mieheensä Pauliin matkalla estääkseen Alexia tappamasta tahattomasti heidän potilaansa. </w:t>
            </w:r>
          </w:p>
        </w:tc>
      </w:tr>
      <w:tr>
        <w:trPr/>
        <w:tc>
          <w:tcPr>
            <w:tcW w:w="821" w:type="dxa"/>
            <w:tcBorders/>
            <w:vAlign w:val="center"/>
          </w:tcPr>
          <w:p>
            <w:pPr>
              <w:pStyle w:val="TableHeading"/>
              <w:suppressLineNumbers/>
              <w:bidi w:val="0"/>
              <w:spacing w:before="0" w:after="283"/>
              <w:jc w:val="center"/>
              <w:rPr/>
            </w:pPr>
            <w:r>
              <w:rPr/>
              <w:t xml:space="preserve">302 </w:t>
            </w:r>
          </w:p>
        </w:tc>
        <w:tc>
          <w:tcPr>
            <w:tcW w:w="782" w:type="dxa"/>
            <w:tcBorders/>
            <w:vAlign w:val="center"/>
          </w:tcPr>
          <w:p>
            <w:pPr>
              <w:pStyle w:val="TableContents"/>
              <w:bidi w:val="0"/>
              <w:spacing w:before="0" w:after="283"/>
              <w:jc w:val="left"/>
              <w:rPr/>
            </w:pPr>
            <w:r>
              <w:rPr/>
              <w:t xml:space="preserve">9 </w:t>
            </w:r>
          </w:p>
        </w:tc>
        <w:tc>
          <w:tcPr>
            <w:tcW w:w="1150" w:type="dxa"/>
            <w:tcBorders/>
            <w:vAlign w:val="center"/>
          </w:tcPr>
          <w:p>
            <w:pPr>
              <w:pStyle w:val="TableContents"/>
              <w:bidi w:val="0"/>
              <w:spacing w:before="0" w:after="283"/>
              <w:jc w:val="left"/>
              <w:rPr/>
            </w:pPr>
            <w:r>
              <w:rPr/>
              <w:t xml:space="preserve">``Neljä vuodenaikaa yhdessä päivässä'' </w:t>
            </w:r>
          </w:p>
        </w:tc>
        <w:tc>
          <w:tcPr>
            <w:tcW w:w="992" w:type="dxa"/>
            <w:tcBorders/>
            <w:vAlign w:val="center"/>
          </w:tcPr>
          <w:p>
            <w:pPr>
              <w:pStyle w:val="TableContents"/>
              <w:bidi w:val="0"/>
              <w:spacing w:before="0" w:after="283"/>
              <w:jc w:val="left"/>
              <w:rPr/>
            </w:pPr>
            <w:r>
              <w:rPr/>
              <w:t xml:space="preserve">Bill D'Elia </w:t>
            </w:r>
          </w:p>
        </w:tc>
        <w:tc>
          <w:tcPr>
            <w:tcW w:w="1005" w:type="dxa"/>
            <w:tcBorders/>
            <w:vAlign w:val="center"/>
          </w:tcPr>
          <w:p>
            <w:pPr>
              <w:pStyle w:val="TableContents"/>
              <w:bidi w:val="0"/>
              <w:spacing w:before="0" w:after="283"/>
              <w:jc w:val="left"/>
              <w:rPr/>
            </w:pPr>
            <w:r>
              <w:rPr/>
              <w:t xml:space="preserve">Andy Reaser </w:t>
            </w:r>
          </w:p>
        </w:tc>
        <w:tc>
          <w:tcPr>
            <w:tcW w:w="1162" w:type="dxa"/>
            <w:tcBorders/>
            <w:vAlign w:val="center"/>
          </w:tcPr>
          <w:p>
            <w:pPr>
              <w:pStyle w:val="TableContents"/>
              <w:bidi w:val="0"/>
              <w:spacing w:before="0" w:after="283"/>
              <w:jc w:val="left"/>
              <w:rPr/>
            </w:pPr>
            <w:r>
              <w:rPr>
                <w:color w:val="DCDCDC"/>
              </w:rPr>
              <w:t xml:space="preserve">18. tammikuuta 2018 </w:t>
            </w:r>
            <w:r>
              <w:rPr/>
              <w:t xml:space="preserve">(2018-01-18) </w:t>
            </w:r>
          </w:p>
        </w:tc>
        <w:tc>
          <w:tcPr>
            <w:tcW w:w="4293" w:type="dxa"/>
            <w:tcBorders/>
            <w:vAlign w:val="center"/>
          </w:tcPr>
          <w:p>
            <w:pPr>
              <w:pStyle w:val="TableContents"/>
              <w:bidi w:val="0"/>
              <w:spacing w:before="0" w:after="283"/>
              <w:jc w:val="left"/>
              <w:rPr/>
            </w:pPr>
            <w:r>
              <w:rPr/>
              <w:t xml:space="preserve">TBD </w:t>
            </w:r>
          </w:p>
        </w:tc>
      </w:tr>
      <w:tr>
        <w:trPr/>
        <w:tc>
          <w:tcPr>
            <w:tcW w:w="821" w:type="dxa"/>
            <w:tcBorders/>
            <w:vAlign w:val="center"/>
          </w:tcPr>
          <w:p>
            <w:pPr>
              <w:pStyle w:val="TableHeading"/>
              <w:suppressLineNumbers/>
              <w:bidi w:val="0"/>
              <w:spacing w:before="0" w:after="283"/>
              <w:jc w:val="center"/>
              <w:rPr/>
            </w:pPr>
            <w:r>
              <w:rPr/>
              <w:t xml:space="preserve">303 </w:t>
            </w:r>
          </w:p>
        </w:tc>
        <w:tc>
          <w:tcPr>
            <w:tcW w:w="782" w:type="dxa"/>
            <w:tcBorders/>
            <w:vAlign w:val="center"/>
          </w:tcPr>
          <w:p>
            <w:pPr>
              <w:pStyle w:val="TableContents"/>
              <w:bidi w:val="0"/>
              <w:spacing w:before="0" w:after="283"/>
              <w:jc w:val="left"/>
              <w:rPr/>
            </w:pPr>
            <w:r>
              <w:rPr/>
              <w:t xml:space="preserve">10 </w:t>
            </w:r>
          </w:p>
        </w:tc>
        <w:tc>
          <w:tcPr>
            <w:tcW w:w="1150" w:type="dxa"/>
            <w:tcBorders/>
            <w:vAlign w:val="center"/>
          </w:tcPr>
          <w:p>
            <w:pPr>
              <w:pStyle w:val="TableContents"/>
              <w:bidi w:val="0"/>
              <w:spacing w:before="0" w:after="283"/>
              <w:jc w:val="left"/>
              <w:rPr/>
            </w:pPr>
            <w:r>
              <w:rPr/>
              <w:t xml:space="preserve">``Persoonallinen Jeesus'' </w:t>
            </w:r>
          </w:p>
        </w:tc>
        <w:tc>
          <w:tcPr>
            <w:tcW w:w="992" w:type="dxa"/>
            <w:tcBorders/>
            <w:vAlign w:val="center"/>
          </w:tcPr>
          <w:p>
            <w:pPr>
              <w:pStyle w:val="TableContents"/>
              <w:bidi w:val="0"/>
              <w:spacing w:before="0" w:after="283"/>
              <w:jc w:val="left"/>
              <w:rPr/>
            </w:pPr>
            <w:r>
              <w:rPr/>
              <w:t xml:space="preserve">Kevin Sullivan </w:t>
            </w:r>
          </w:p>
        </w:tc>
        <w:tc>
          <w:tcPr>
            <w:tcW w:w="1005" w:type="dxa"/>
            <w:tcBorders/>
            <w:vAlign w:val="center"/>
          </w:tcPr>
          <w:p>
            <w:pPr>
              <w:pStyle w:val="TableContents"/>
              <w:bidi w:val="0"/>
              <w:spacing w:before="0" w:after="283"/>
              <w:jc w:val="left"/>
              <w:rPr/>
            </w:pPr>
            <w:r>
              <w:rPr/>
              <w:t xml:space="preserve">Zoanne Clack </w:t>
            </w:r>
          </w:p>
        </w:tc>
        <w:tc>
          <w:tcPr>
            <w:tcW w:w="1162" w:type="dxa"/>
            <w:tcBorders/>
            <w:vAlign w:val="center"/>
          </w:tcPr>
          <w:p>
            <w:pPr>
              <w:pStyle w:val="TableContents"/>
              <w:bidi w:val="0"/>
              <w:spacing w:before="0" w:after="283"/>
              <w:jc w:val="left"/>
              <w:rPr/>
            </w:pPr>
            <w:r>
              <w:rPr/>
              <w:t xml:space="preserve">25. tammikuuta 2018 (2018-01-25) </w:t>
            </w:r>
          </w:p>
        </w:tc>
        <w:tc>
          <w:tcPr>
            <w:tcW w:w="4293" w:type="dxa"/>
            <w:tcBorders/>
            <w:vAlign w:val="center"/>
          </w:tcPr>
          <w:p>
            <w:pPr>
              <w:pStyle w:val="TableContents"/>
              <w:bidi w:val="0"/>
              <w:spacing w:before="0" w:after="283"/>
              <w:jc w:val="left"/>
              <w:rPr/>
            </w:pPr>
            <w:r>
              <w:rPr/>
              <w:t xml:space="preserve">TBD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jakso 9 Greys anatomia kausi 14 ilmaa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kausi 14 jakso 3 Greys anatomia ilmaa</w:t>
      </w:r>
    </w:p>
    <w:p>
      <w:pPr>
        <w:pStyle w:val="TextBody"/>
        <w:bidi w:val="0"/>
        <w:jc w:val="left"/>
        <w:rPr>
          <w:b/>
          <w:shd w:val="clear" w:fill="FFFF00"/>
        </w:rPr>
      </w:pPr>
      <w:r>
        <w:rPr>
          <w:b/>
          <w:shd w:val="clear" w:fill="FFFF00"/>
        </w:rPr>
        <w:t xml:space="preserve">Teksti numero 22</w:t>
      </w:r>
    </w:p>
    <w:tbl>
      <w:tblPr>
        <w:tblW w:w="10205" w:type="dxa"/>
        <w:jc w:val="left"/>
        <w:tblInd w:w="0" w:type="dxa"/>
        <w:tblLayout w:type="fixed"/>
        <w:tblCellMar>
          <w:top w:w="28" w:type="dxa"/>
          <w:left w:w="28" w:type="dxa"/>
          <w:bottom w:w="28" w:type="dxa"/>
          <w:right w:w="28" w:type="dxa"/>
        </w:tblCellMar>
      </w:tblPr>
      <w:tblGrid>
        <w:gridCol w:w="820"/>
        <w:gridCol w:w="779"/>
        <w:gridCol w:w="1298"/>
        <w:gridCol w:w="991"/>
        <w:gridCol w:w="1099"/>
        <w:gridCol w:w="1154"/>
        <w:gridCol w:w="4064"/>
      </w:tblGrid>
      <w:tr>
        <w:trPr/>
        <w:tc>
          <w:tcPr>
            <w:tcW w:w="820" w:type="dxa"/>
            <w:tcBorders/>
            <w:vAlign w:val="center"/>
          </w:tcPr>
          <w:p>
            <w:pPr>
              <w:pStyle w:val="TableHeading"/>
              <w:suppressLineNumbers/>
              <w:bidi w:val="0"/>
              <w:spacing w:before="0" w:after="283"/>
              <w:jc w:val="center"/>
              <w:rPr/>
            </w:pPr>
            <w:r>
              <w:rPr/>
              <w:t xml:space="preserve">Ei. </w:t>
            </w:r>
          </w:p>
        </w:tc>
        <w:tc>
          <w:tcPr>
            <w:tcW w:w="779" w:type="dxa"/>
            <w:tcBorders/>
            <w:vAlign w:val="center"/>
          </w:tcPr>
          <w:p>
            <w:pPr>
              <w:pStyle w:val="TableHeading"/>
              <w:suppressLineNumbers/>
              <w:bidi w:val="0"/>
              <w:spacing w:before="0" w:after="283"/>
              <w:jc w:val="center"/>
              <w:rPr/>
            </w:pPr>
            <w:r>
              <w:rPr/>
              <w:t xml:space="preserve">Nro kauden aikana </w:t>
            </w:r>
          </w:p>
        </w:tc>
        <w:tc>
          <w:tcPr>
            <w:tcW w:w="1298" w:type="dxa"/>
            <w:tcBorders/>
            <w:vAlign w:val="center"/>
          </w:tcPr>
          <w:p>
            <w:pPr>
              <w:pStyle w:val="TableHeading"/>
              <w:suppressLineNumbers/>
              <w:bidi w:val="0"/>
              <w:spacing w:before="0" w:after="283"/>
              <w:jc w:val="center"/>
              <w:rPr/>
            </w:pPr>
            <w:r>
              <w:rPr/>
              <w:t xml:space="preserve">Otsikko </w:t>
            </w:r>
          </w:p>
        </w:tc>
        <w:tc>
          <w:tcPr>
            <w:tcW w:w="991" w:type="dxa"/>
            <w:tcBorders/>
            <w:vAlign w:val="center"/>
          </w:tcPr>
          <w:p>
            <w:pPr>
              <w:pStyle w:val="TableHeading"/>
              <w:suppressLineNumbers/>
              <w:bidi w:val="0"/>
              <w:spacing w:before="0" w:after="283"/>
              <w:jc w:val="center"/>
              <w:rPr/>
            </w:pPr>
            <w:r>
              <w:rPr/>
              <w:t xml:space="preserve">Ohjaaja </w:t>
            </w:r>
          </w:p>
        </w:tc>
        <w:tc>
          <w:tcPr>
            <w:tcW w:w="1099" w:type="dxa"/>
            <w:tcBorders/>
            <w:vAlign w:val="center"/>
          </w:tcPr>
          <w:p>
            <w:pPr>
              <w:pStyle w:val="TableHeading"/>
              <w:suppressLineNumbers/>
              <w:bidi w:val="0"/>
              <w:spacing w:before="0" w:after="283"/>
              <w:jc w:val="center"/>
              <w:rPr/>
            </w:pPr>
            <w:r>
              <w:rPr/>
              <w:t xml:space="preserve">Kirjoittanut </w:t>
            </w:r>
          </w:p>
        </w:tc>
        <w:tc>
          <w:tcPr>
            <w:tcW w:w="1154" w:type="dxa"/>
            <w:tcBorders/>
            <w:vAlign w:val="center"/>
          </w:tcPr>
          <w:p>
            <w:pPr>
              <w:pStyle w:val="TableHeading"/>
              <w:suppressLineNumbers/>
              <w:bidi w:val="0"/>
              <w:spacing w:before="0" w:after="283"/>
              <w:jc w:val="center"/>
              <w:rPr/>
            </w:pPr>
            <w:r>
              <w:rPr/>
              <w:t xml:space="preserve">Alkuperäinen lähetyspäivä </w:t>
            </w:r>
          </w:p>
        </w:tc>
        <w:tc>
          <w:tcPr>
            <w:tcW w:w="4064" w:type="dxa"/>
            <w:tcBorders/>
            <w:vAlign w:val="center"/>
          </w:tcPr>
          <w:p>
            <w:pPr>
              <w:pStyle w:val="TableHeading"/>
              <w:suppressLineNumbers/>
              <w:bidi w:val="0"/>
              <w:spacing w:before="0" w:after="283"/>
              <w:jc w:val="center"/>
              <w:rPr/>
            </w:pPr>
            <w:r>
              <w:rPr/>
              <w:t xml:space="preserve">Yhdysvaltalaiset katsojat (miljoonaa) </w:t>
            </w:r>
          </w:p>
        </w:tc>
      </w:tr>
      <w:tr>
        <w:trPr/>
        <w:tc>
          <w:tcPr>
            <w:tcW w:w="820" w:type="dxa"/>
            <w:tcBorders/>
            <w:vAlign w:val="center"/>
          </w:tcPr>
          <w:p>
            <w:pPr>
              <w:pStyle w:val="TableHeading"/>
              <w:suppressLineNumbers/>
              <w:bidi w:val="0"/>
              <w:spacing w:before="0" w:after="283"/>
              <w:jc w:val="center"/>
              <w:rPr/>
            </w:pPr>
            <w:r>
              <w:rPr/>
              <w:t xml:space="preserve">294 </w:t>
            </w:r>
          </w:p>
        </w:tc>
        <w:tc>
          <w:tcPr>
            <w:tcW w:w="779" w:type="dxa"/>
            <w:tcBorders/>
            <w:vAlign w:val="center"/>
          </w:tcPr>
          <w:p>
            <w:pPr>
              <w:pStyle w:val="TableContents"/>
              <w:bidi w:val="0"/>
              <w:spacing w:before="0" w:after="283"/>
              <w:jc w:val="left"/>
              <w:rPr>
                <w:sz w:val="4"/>
                <w:szCs w:val="4"/>
              </w:rPr>
            </w:pPr>
            <w:r>
              <w:rPr>
                <w:sz w:val="4"/>
                <w:szCs w:val="4"/>
              </w:rPr>
            </w:r>
          </w:p>
        </w:tc>
        <w:tc>
          <w:tcPr>
            <w:tcW w:w="1298" w:type="dxa"/>
            <w:tcBorders/>
            <w:vAlign w:val="center"/>
          </w:tcPr>
          <w:p>
            <w:pPr>
              <w:pStyle w:val="TableContents"/>
              <w:bidi w:val="0"/>
              <w:spacing w:before="0" w:after="283"/>
              <w:jc w:val="left"/>
              <w:rPr/>
            </w:pPr>
            <w:r>
              <w:rPr/>
              <w:t xml:space="preserve">``Break Down the House'' </w:t>
            </w:r>
          </w:p>
        </w:tc>
        <w:tc>
          <w:tcPr>
            <w:tcW w:w="991" w:type="dxa"/>
            <w:tcBorders/>
            <w:vAlign w:val="center"/>
          </w:tcPr>
          <w:p>
            <w:pPr>
              <w:pStyle w:val="TableContents"/>
              <w:bidi w:val="0"/>
              <w:spacing w:before="0" w:after="283"/>
              <w:jc w:val="left"/>
              <w:rPr/>
            </w:pPr>
            <w:r>
              <w:rPr/>
              <w:t xml:space="preserve">Debbie Allen </w:t>
            </w:r>
          </w:p>
        </w:tc>
        <w:tc>
          <w:tcPr>
            <w:tcW w:w="1099" w:type="dxa"/>
            <w:tcBorders/>
            <w:vAlign w:val="center"/>
          </w:tcPr>
          <w:p>
            <w:pPr>
              <w:pStyle w:val="TableContents"/>
              <w:bidi w:val="0"/>
              <w:spacing w:before="0" w:after="283"/>
              <w:jc w:val="left"/>
              <w:rPr/>
            </w:pPr>
            <w:r>
              <w:rPr/>
              <w:t xml:space="preserve">Krista Vernoff </w:t>
            </w:r>
          </w:p>
        </w:tc>
        <w:tc>
          <w:tcPr>
            <w:tcW w:w="1154" w:type="dxa"/>
            <w:tcBorders/>
            <w:vAlign w:val="center"/>
          </w:tcPr>
          <w:p>
            <w:pPr>
              <w:pStyle w:val="TableContents"/>
              <w:bidi w:val="0"/>
              <w:spacing w:before="0" w:after="283"/>
              <w:jc w:val="left"/>
              <w:rPr/>
            </w:pPr>
            <w:r>
              <w:rPr/>
              <w:t xml:space="preserve">28. syyskuuta 2017 (2017-09-28) </w:t>
            </w:r>
          </w:p>
        </w:tc>
        <w:tc>
          <w:tcPr>
            <w:tcW w:w="4064" w:type="dxa"/>
            <w:tcBorders/>
            <w:vAlign w:val="center"/>
          </w:tcPr>
          <w:p>
            <w:pPr>
              <w:pStyle w:val="TableContents"/>
              <w:bidi w:val="0"/>
              <w:spacing w:before="0" w:after="283"/>
              <w:jc w:val="left"/>
              <w:rPr/>
            </w:pPr>
            <w:r>
              <w:rPr/>
              <w:t xml:space="preserve">8.07 Meredith joutuu jälleennäkemisten ja Grey Sloanin "suuren kohennuksen" pyörteessä monimutkaiseen rakkauskolmioon Nathanin ja Meganin, Owenin siskon, välillä, jonka paljastui äskettäin olevan yhä elossa kymmenen vuoden poissaolon jälkeen panttivankileirillä ulkomailla. Meganin ilmaantumisen myötä Teddy Altman palaa Seattleen tukemaan Owenia ja hänen äitiään, mikä johtaa kiusalliseen kanssakäymiseen Amelian kanssa. Kun Stephanie on nyt Teksasissa palovammayksikössä, Jo yrittää innokkaasti tehdä Benistä uuden ihmisen. Elizan "haamutettua" Arizonan baarissa hän tutustuu italialaiseen tyttöön, jonka hän ottaa mukaansa kotiinsa. Kun DeLuca tulee kotiin, hän löytää siskonsa puolialasti sohvalta Arizonan kanssa. </w:t>
            </w:r>
          </w:p>
        </w:tc>
      </w:tr>
      <w:tr>
        <w:trPr/>
        <w:tc>
          <w:tcPr>
            <w:tcW w:w="820" w:type="dxa"/>
            <w:tcBorders/>
            <w:vAlign w:val="center"/>
          </w:tcPr>
          <w:p>
            <w:pPr>
              <w:pStyle w:val="TableHeading"/>
              <w:suppressLineNumbers/>
              <w:bidi w:val="0"/>
              <w:spacing w:before="0" w:after="283"/>
              <w:jc w:val="center"/>
              <w:rPr/>
            </w:pPr>
            <w:r>
              <w:rPr/>
              <w:t xml:space="preserve">295 </w:t>
            </w:r>
          </w:p>
        </w:tc>
        <w:tc>
          <w:tcPr>
            <w:tcW w:w="779" w:type="dxa"/>
            <w:tcBorders/>
            <w:vAlign w:val="center"/>
          </w:tcPr>
          <w:p>
            <w:pPr>
              <w:pStyle w:val="TableContents"/>
              <w:bidi w:val="0"/>
              <w:spacing w:before="0" w:after="283"/>
              <w:jc w:val="left"/>
              <w:rPr>
                <w:sz w:val="4"/>
                <w:szCs w:val="4"/>
              </w:rPr>
            </w:pPr>
            <w:r>
              <w:rPr>
                <w:sz w:val="4"/>
                <w:szCs w:val="4"/>
              </w:rPr>
            </w:r>
          </w:p>
        </w:tc>
        <w:tc>
          <w:tcPr>
            <w:tcW w:w="1298" w:type="dxa"/>
            <w:tcBorders/>
            <w:vAlign w:val="center"/>
          </w:tcPr>
          <w:p>
            <w:pPr>
              <w:pStyle w:val="TableContents"/>
              <w:bidi w:val="0"/>
              <w:spacing w:before="0" w:after="283"/>
              <w:jc w:val="left"/>
              <w:rPr/>
            </w:pPr>
            <w:r>
              <w:rPr/>
              <w:t xml:space="preserve">``Get Off on the Pain'' (Päästä irti kivusta) </w:t>
            </w:r>
          </w:p>
        </w:tc>
        <w:tc>
          <w:tcPr>
            <w:tcW w:w="991" w:type="dxa"/>
            <w:tcBorders/>
            <w:vAlign w:val="center"/>
          </w:tcPr>
          <w:p>
            <w:pPr>
              <w:pStyle w:val="TableContents"/>
              <w:bidi w:val="0"/>
              <w:spacing w:before="0" w:after="283"/>
              <w:jc w:val="left"/>
              <w:rPr/>
            </w:pPr>
            <w:r>
              <w:rPr/>
              <w:t xml:space="preserve">Kevin McKidd </w:t>
            </w:r>
          </w:p>
        </w:tc>
        <w:tc>
          <w:tcPr>
            <w:tcW w:w="1099" w:type="dxa"/>
            <w:tcBorders/>
            <w:vAlign w:val="center"/>
          </w:tcPr>
          <w:p>
            <w:pPr>
              <w:pStyle w:val="TableContents"/>
              <w:bidi w:val="0"/>
              <w:spacing w:before="0" w:after="283"/>
              <w:jc w:val="left"/>
              <w:rPr/>
            </w:pPr>
            <w:r>
              <w:rPr/>
              <w:t xml:space="preserve">Krista Vernoff </w:t>
            </w:r>
          </w:p>
        </w:tc>
        <w:tc>
          <w:tcPr>
            <w:tcW w:w="1154" w:type="dxa"/>
            <w:tcBorders/>
            <w:vAlign w:val="center"/>
          </w:tcPr>
          <w:p>
            <w:pPr>
              <w:pStyle w:val="TableContents"/>
              <w:bidi w:val="0"/>
              <w:spacing w:before="0" w:after="283"/>
              <w:jc w:val="left"/>
              <w:rPr/>
            </w:pPr>
            <w:r>
              <w:rPr/>
              <w:t xml:space="preserve">28. syyskuuta 2017 (2017-09-28) </w:t>
            </w:r>
          </w:p>
        </w:tc>
        <w:tc>
          <w:tcPr>
            <w:tcW w:w="4064" w:type="dxa"/>
            <w:tcBorders/>
            <w:vAlign w:val="center"/>
          </w:tcPr>
          <w:p>
            <w:pPr>
              <w:pStyle w:val="TableContents"/>
              <w:bidi w:val="0"/>
              <w:spacing w:before="0" w:after="283"/>
              <w:jc w:val="left"/>
              <w:rPr/>
            </w:pPr>
            <w:r>
              <w:rPr/>
              <w:t xml:space="preserve">8.07 Carina, DeLucan sisko, pyytää tulla esitellyksi Baileylle saadakseen luvan tutkia naisten masturbaatiota ja orgasmeja koskevaa kiistanalaista aihetta sairaalassaan; Bailey suostuu yhteiskunnan kaksinaismoraalin vuoksi. Meredith pyrkii saamaan kaikki suostumaan siihen, että vatsaseinänsiirto on paras taktiikka Meganin haavojen hoitoon; hän saa jopa Teddyn peseytymään, jotta kaikki epäilykset Meredithin aikeista olla Meganin kirurgi poistuvat. Jo yrittää korjata suhdettaan Alexiin. Myöhemmin paljastuu, että Jo makasi yhden uuden alaharjoittelijan kanssa. Owen saa kuulla avioliittotilanteestaan Amelian kanssa, joka näyttää välttelevän häntä ja hänen perhettään. Ilman Jacksonin tukeakin Amelia taistelee poistaakseen potilaan mastoidikasvaimen. Myöhemmin hän osallistuu Carinan tutkimukseen, joka johtaa siihen, että hän löytää valtavan kasvaimen omista aivoista. </w:t>
            </w:r>
          </w:p>
        </w:tc>
      </w:tr>
      <w:tr>
        <w:trPr/>
        <w:tc>
          <w:tcPr>
            <w:tcW w:w="820" w:type="dxa"/>
            <w:tcBorders/>
            <w:vAlign w:val="center"/>
          </w:tcPr>
          <w:p>
            <w:pPr>
              <w:pStyle w:val="TableHeading"/>
              <w:suppressLineNumbers/>
              <w:bidi w:val="0"/>
              <w:spacing w:before="0" w:after="283"/>
              <w:jc w:val="center"/>
              <w:rPr/>
            </w:pPr>
            <w:r>
              <w:rPr/>
              <w:t xml:space="preserve">296 </w:t>
            </w:r>
          </w:p>
        </w:tc>
        <w:tc>
          <w:tcPr>
            <w:tcW w:w="779" w:type="dxa"/>
            <w:tcBorders/>
            <w:vAlign w:val="center"/>
          </w:tcPr>
          <w:p>
            <w:pPr>
              <w:pStyle w:val="TableContents"/>
              <w:bidi w:val="0"/>
              <w:spacing w:before="0" w:after="283"/>
              <w:jc w:val="left"/>
              <w:rPr>
                <w:sz w:val="4"/>
                <w:szCs w:val="4"/>
              </w:rPr>
            </w:pPr>
            <w:r>
              <w:rPr>
                <w:sz w:val="4"/>
                <w:szCs w:val="4"/>
              </w:rPr>
            </w:r>
          </w:p>
        </w:tc>
        <w:tc>
          <w:tcPr>
            <w:tcW w:w="1298" w:type="dxa"/>
            <w:tcBorders/>
            <w:vAlign w:val="center"/>
          </w:tcPr>
          <w:p>
            <w:pPr>
              <w:pStyle w:val="TableContents"/>
              <w:bidi w:val="0"/>
              <w:spacing w:before="0" w:after="283"/>
              <w:jc w:val="left"/>
              <w:rPr/>
            </w:pPr>
            <w:r>
              <w:rPr/>
              <w:t xml:space="preserve">``Go Big or Go Home'' </w:t>
            </w:r>
          </w:p>
        </w:tc>
        <w:tc>
          <w:tcPr>
            <w:tcW w:w="991" w:type="dxa"/>
            <w:tcBorders/>
            <w:vAlign w:val="center"/>
          </w:tcPr>
          <w:p>
            <w:pPr>
              <w:pStyle w:val="TableContents"/>
              <w:bidi w:val="0"/>
              <w:spacing w:before="0" w:after="283"/>
              <w:jc w:val="left"/>
              <w:rPr/>
            </w:pPr>
            <w:r>
              <w:rPr/>
              <w:t xml:space="preserve">Chandra Wilson </w:t>
            </w:r>
          </w:p>
        </w:tc>
        <w:tc>
          <w:tcPr>
            <w:tcW w:w="1099" w:type="dxa"/>
            <w:tcBorders/>
            <w:vAlign w:val="center"/>
          </w:tcPr>
          <w:p>
            <w:pPr>
              <w:pStyle w:val="TableContents"/>
              <w:bidi w:val="0"/>
              <w:spacing w:before="0" w:after="283"/>
              <w:jc w:val="left"/>
              <w:rPr/>
            </w:pPr>
            <w:r>
              <w:rPr/>
              <w:t xml:space="preserve">Meg Marinis </w:t>
            </w:r>
          </w:p>
        </w:tc>
        <w:tc>
          <w:tcPr>
            <w:tcW w:w="1154" w:type="dxa"/>
            <w:tcBorders/>
            <w:vAlign w:val="center"/>
          </w:tcPr>
          <w:p>
            <w:pPr>
              <w:pStyle w:val="TableContents"/>
              <w:bidi w:val="0"/>
              <w:spacing w:before="0" w:after="283"/>
              <w:jc w:val="left"/>
              <w:rPr/>
            </w:pPr>
            <w:r>
              <w:rPr/>
              <w:t xml:space="preserve">5. lokakuuta 2017 (2017-10-05) </w:t>
            </w:r>
          </w:p>
        </w:tc>
        <w:tc>
          <w:tcPr>
            <w:tcW w:w="4064" w:type="dxa"/>
            <w:tcBorders/>
            <w:vAlign w:val="center"/>
          </w:tcPr>
          <w:p>
            <w:pPr>
              <w:pStyle w:val="TableContents"/>
              <w:bidi w:val="0"/>
              <w:spacing w:before="0" w:after="283"/>
              <w:jc w:val="left"/>
              <w:rPr/>
            </w:pPr>
            <w:r>
              <w:rPr/>
              <w:t xml:space="preserve">8.06 Amelia ottaa mukaan yhden entisistä professoreistaan ja nykyisen Johns Hopkinsin neurologian johtajan, tohtori Tom Koracikin, auttamaan häntä kasvaimen hoitosuunnitelman laatimisessa. Tohtori Koracik paljastaa Amelian harmiksi, kuinka heikentynyt hänen arvostelukykynsä on ollut viimeisten kymmenen vuoden aikana; Richard varmistaa, että Amelia tietää, ettei hänen arvostelukykynsä ole ollutkaan niin huono, ja rohkaisee häntä kertomaan totuuden niille, joiden kanssa hän on läheisin. Bailey joutuu Harper Averyn kanssa tekemisiin sairaalassa tehdyistä muutoksista, ja hän uhkaa peruuttaa kaiken rahoituksen säätiöltä; kun Bailey vastustaa häntä, Avery antaa hänelle potkut. Jakson lopussa Avery menehtyy äkilliseen sydänpysähdykseen, minkä jälkeen Jackson ja Catherine Avery palauttavat Baileyn takaisin ylilääkäriksi. Ben ja Arizona turvautuvat Carinan antamiin neuvoihin, kun yksi heidän potilaistaan juuttuu synnytykseen. Meredith kääntyy entisen psykiatrinsa puoleen, joka päätyy potilaaksi, selvittääkseen mielialaansa kaikkia kohtaan, jota Nathanin ja Meganin muodostama rakkauskolmio on lietsonut. Jo pyytää Alexia muuttamaan takaisin kotiin. </w:t>
            </w:r>
          </w:p>
        </w:tc>
      </w:tr>
      <w:tr>
        <w:trPr/>
        <w:tc>
          <w:tcPr>
            <w:tcW w:w="820" w:type="dxa"/>
            <w:tcBorders/>
            <w:vAlign w:val="center"/>
          </w:tcPr>
          <w:p>
            <w:pPr>
              <w:pStyle w:val="TableHeading"/>
              <w:suppressLineNumbers/>
              <w:bidi w:val="0"/>
              <w:spacing w:before="0" w:after="283"/>
              <w:jc w:val="center"/>
              <w:rPr/>
            </w:pPr>
            <w:r>
              <w:rPr/>
              <w:t xml:space="preserve">297 </w:t>
            </w:r>
          </w:p>
        </w:tc>
        <w:tc>
          <w:tcPr>
            <w:tcW w:w="779" w:type="dxa"/>
            <w:tcBorders/>
            <w:vAlign w:val="center"/>
          </w:tcPr>
          <w:p>
            <w:pPr>
              <w:pStyle w:val="TableContents"/>
              <w:bidi w:val="0"/>
              <w:spacing w:before="0" w:after="283"/>
              <w:jc w:val="left"/>
              <w:rPr>
                <w:sz w:val="4"/>
                <w:szCs w:val="4"/>
              </w:rPr>
            </w:pPr>
            <w:r>
              <w:rPr>
                <w:sz w:val="4"/>
                <w:szCs w:val="4"/>
              </w:rPr>
            </w:r>
          </w:p>
        </w:tc>
        <w:tc>
          <w:tcPr>
            <w:tcW w:w="1298" w:type="dxa"/>
            <w:tcBorders/>
            <w:vAlign w:val="center"/>
          </w:tcPr>
          <w:p>
            <w:pPr>
              <w:pStyle w:val="TableContents"/>
              <w:bidi w:val="0"/>
              <w:spacing w:before="0" w:after="283"/>
              <w:jc w:val="left"/>
              <w:rPr/>
            </w:pPr>
            <w:r>
              <w:rPr/>
              <w:t xml:space="preserve">"Eikö tuo olekin potku päähän? </w:t>
            </w:r>
          </w:p>
        </w:tc>
        <w:tc>
          <w:tcPr>
            <w:tcW w:w="991" w:type="dxa"/>
            <w:tcBorders/>
            <w:vAlign w:val="center"/>
          </w:tcPr>
          <w:p>
            <w:pPr>
              <w:pStyle w:val="TableContents"/>
              <w:bidi w:val="0"/>
              <w:spacing w:before="0" w:after="283"/>
              <w:jc w:val="left"/>
              <w:rPr/>
            </w:pPr>
            <w:r>
              <w:rPr/>
              <w:t xml:space="preserve">Geary McLeod </w:t>
            </w:r>
          </w:p>
        </w:tc>
        <w:tc>
          <w:tcPr>
            <w:tcW w:w="1099" w:type="dxa"/>
            <w:tcBorders/>
            <w:vAlign w:val="center"/>
          </w:tcPr>
          <w:p>
            <w:pPr>
              <w:pStyle w:val="TableContents"/>
              <w:bidi w:val="0"/>
              <w:spacing w:before="0" w:after="283"/>
              <w:jc w:val="left"/>
              <w:rPr/>
            </w:pPr>
            <w:r>
              <w:rPr/>
              <w:t xml:space="preserve">Marlana Hope </w:t>
            </w:r>
          </w:p>
        </w:tc>
        <w:tc>
          <w:tcPr>
            <w:tcW w:w="1154" w:type="dxa"/>
            <w:tcBorders/>
            <w:vAlign w:val="center"/>
          </w:tcPr>
          <w:p>
            <w:pPr>
              <w:pStyle w:val="TableContents"/>
              <w:bidi w:val="0"/>
              <w:spacing w:before="0" w:after="283"/>
              <w:jc w:val="left"/>
              <w:rPr/>
            </w:pPr>
            <w:r>
              <w:rPr/>
              <w:t xml:space="preserve">12. lokakuuta 2017 (2017-10-12) </w:t>
            </w:r>
          </w:p>
        </w:tc>
        <w:tc>
          <w:tcPr>
            <w:tcW w:w="4064" w:type="dxa"/>
            <w:tcBorders/>
            <w:vAlign w:val="center"/>
          </w:tcPr>
          <w:p>
            <w:pPr>
              <w:pStyle w:val="TableContents"/>
              <w:bidi w:val="0"/>
              <w:spacing w:before="0" w:after="283"/>
              <w:jc w:val="left"/>
              <w:rPr/>
            </w:pPr>
            <w:r>
              <w:rPr/>
              <w:t xml:space="preserve">8.08 Amelialta poistetaan aivokasvain, mutta seuraavina päivinä hänellä on joitakin komplikaatioita, kuten vain ranskan kielen puhuminen ja muistin menetys. Richard tuo yllättäen Maggien mukaan Catherinen isännöimälle perheillalliselle, joka muuttuu kiusalliseksi, kun Catherine paljastaa Averylle Harperin kuolemasta saamansa perinnön, neljännesmiljardin dollarin. Bailey ja Richard järjestävät uusien harjoittelijoiden haastatteluja, mutta eivät löydä kunnollista ehdokasta. Meredith ja Nathan käyttävät tutkimuksiaan perustellakseen maahantulonsa, ja he lyöttäytyvät yhteen tuodakseen Meganin adoptoidun pojan Amerikkaan. Amelia ja Owen kohtaavat pelkonsa siitä, että heidän avioliittonsa perustuu Amelian sairauden luomaan versioon Ameliasta. Arizona saa tietää, että Sofia haluaa muuttaa kotiin. Jo tunnustaa vihaavansa sitä, miten paljon hänen ex-miehensä hallitsee häntä. </w:t>
            </w:r>
          </w:p>
        </w:tc>
      </w:tr>
      <w:tr>
        <w:trPr/>
        <w:tc>
          <w:tcPr>
            <w:tcW w:w="820" w:type="dxa"/>
            <w:tcBorders/>
            <w:vAlign w:val="center"/>
          </w:tcPr>
          <w:p>
            <w:pPr>
              <w:pStyle w:val="TableHeading"/>
              <w:suppressLineNumbers/>
              <w:bidi w:val="0"/>
              <w:spacing w:before="0" w:after="283"/>
              <w:jc w:val="center"/>
              <w:rPr/>
            </w:pPr>
            <w:r>
              <w:rPr/>
              <w:t xml:space="preserve">298 </w:t>
            </w:r>
          </w:p>
        </w:tc>
        <w:tc>
          <w:tcPr>
            <w:tcW w:w="779" w:type="dxa"/>
            <w:tcBorders/>
            <w:vAlign w:val="center"/>
          </w:tcPr>
          <w:p>
            <w:pPr>
              <w:pStyle w:val="TableContents"/>
              <w:bidi w:val="0"/>
              <w:spacing w:before="0" w:after="283"/>
              <w:jc w:val="left"/>
              <w:rPr/>
            </w:pPr>
            <w:r>
              <w:rPr/>
              <w:t xml:space="preserve">5 </w:t>
            </w:r>
          </w:p>
        </w:tc>
        <w:tc>
          <w:tcPr>
            <w:tcW w:w="1298" w:type="dxa"/>
            <w:tcBorders/>
            <w:vAlign w:val="center"/>
          </w:tcPr>
          <w:p>
            <w:pPr>
              <w:pStyle w:val="TableContents"/>
              <w:bidi w:val="0"/>
              <w:spacing w:before="0" w:after="283"/>
              <w:jc w:val="left"/>
              <w:rPr/>
            </w:pPr>
            <w:r>
              <w:rPr/>
              <w:t xml:space="preserve">``Vaara-alue'' </w:t>
            </w:r>
          </w:p>
        </w:tc>
        <w:tc>
          <w:tcPr>
            <w:tcW w:w="991" w:type="dxa"/>
            <w:tcBorders/>
            <w:vAlign w:val="center"/>
          </w:tcPr>
          <w:p>
            <w:pPr>
              <w:pStyle w:val="TableContents"/>
              <w:bidi w:val="0"/>
              <w:spacing w:before="0" w:after="283"/>
              <w:jc w:val="left"/>
              <w:rPr/>
            </w:pPr>
            <w:r>
              <w:rPr/>
              <w:t xml:space="preserve">Cecilie Mosli </w:t>
            </w:r>
          </w:p>
        </w:tc>
        <w:tc>
          <w:tcPr>
            <w:tcW w:w="1099" w:type="dxa"/>
            <w:tcBorders/>
            <w:vAlign w:val="center"/>
          </w:tcPr>
          <w:p>
            <w:pPr>
              <w:pStyle w:val="TableContents"/>
              <w:bidi w:val="0"/>
              <w:spacing w:before="0" w:after="283"/>
              <w:jc w:val="left"/>
              <w:rPr/>
            </w:pPr>
            <w:r>
              <w:rPr/>
              <w:t xml:space="preserve">Jalysa Conway </w:t>
            </w:r>
          </w:p>
        </w:tc>
        <w:tc>
          <w:tcPr>
            <w:tcW w:w="1154" w:type="dxa"/>
            <w:tcBorders/>
            <w:vAlign w:val="center"/>
          </w:tcPr>
          <w:p>
            <w:pPr>
              <w:pStyle w:val="TableContents"/>
              <w:bidi w:val="0"/>
              <w:spacing w:before="0" w:after="283"/>
              <w:jc w:val="left"/>
              <w:rPr/>
            </w:pPr>
            <w:r>
              <w:rPr/>
              <w:t xml:space="preserve">26. lokakuuta 2017 (2017-10-26) </w:t>
            </w:r>
          </w:p>
        </w:tc>
        <w:tc>
          <w:tcPr>
            <w:tcW w:w="4064" w:type="dxa"/>
            <w:tcBorders/>
            <w:vAlign w:val="center"/>
          </w:tcPr>
          <w:p>
            <w:pPr>
              <w:pStyle w:val="TableContents"/>
              <w:bidi w:val="0"/>
              <w:spacing w:before="0" w:after="283"/>
              <w:jc w:val="left"/>
              <w:rPr/>
            </w:pPr>
            <w:r>
              <w:rPr/>
              <w:t xml:space="preserve">7.67 Kun Owen auttaa Megania matkalla Kaliforniaan, jossa hän aloittaa uuden elämänsä Nathanin ja hänen poikansa Faroukin kanssa, he muistelevat aikaa, jonka he viettivät Fallujahissa Irakissa. Ulkomailla vietetyn ajan aikana Nathan kosi Megania kierrättämällä kaulakorun, jota ei alun perin ollut tarkoitettu Meganille. Teddy tunnisti nopeasti kaulakorun ja sen, että Nathan oli pettänyt, ja painosti häntä kertomaan totuuden. Huolimatta hyvistä uutisista kihlauksesta Megan käsitteli sydänsurua siitä, ettei hän saanut stratia, mikä myöhemmin paljastui hänelle Owenin omaksi teoksi. Veljensä pettämisestä järkyttyneenä hän nousee helikopteriin yhden heidän joukkojensa kimppuun hyökänneen ampujan kanssa, mikä johtaa hänen katoamiseensa. Kun Nathan odottaa Meganin ja Owenin saapumista, hän ystävystyy Faroukin kanssa, jolla on vaikeuksia sopeutua vapaaseen maailmaan. Hän myös lopettaa virallisesti suhteensa Meredithiin, samoin kuin Owen Ameliaan, kun hän tajuaa, ettei kumpikaan heistä ole todella onnellinen. </w:t>
            </w:r>
          </w:p>
        </w:tc>
      </w:tr>
      <w:tr>
        <w:trPr/>
        <w:tc>
          <w:tcPr>
            <w:tcW w:w="820" w:type="dxa"/>
            <w:tcBorders/>
            <w:vAlign w:val="center"/>
          </w:tcPr>
          <w:p>
            <w:pPr>
              <w:pStyle w:val="TableHeading"/>
              <w:suppressLineNumbers/>
              <w:bidi w:val="0"/>
              <w:spacing w:before="0" w:after="283"/>
              <w:jc w:val="center"/>
              <w:rPr/>
            </w:pPr>
            <w:r>
              <w:rPr/>
              <w:t xml:space="preserve">299 </w:t>
            </w:r>
          </w:p>
        </w:tc>
        <w:tc>
          <w:tcPr>
            <w:tcW w:w="779" w:type="dxa"/>
            <w:tcBorders/>
            <w:vAlign w:val="center"/>
          </w:tcPr>
          <w:p>
            <w:pPr>
              <w:pStyle w:val="TableContents"/>
              <w:bidi w:val="0"/>
              <w:spacing w:before="0" w:after="283"/>
              <w:jc w:val="left"/>
              <w:rPr/>
            </w:pPr>
            <w:r>
              <w:rPr/>
              <w:t xml:space="preserve">6 </w:t>
            </w:r>
          </w:p>
        </w:tc>
        <w:tc>
          <w:tcPr>
            <w:tcW w:w="1298" w:type="dxa"/>
            <w:tcBorders/>
            <w:vAlign w:val="center"/>
          </w:tcPr>
          <w:p>
            <w:pPr>
              <w:pStyle w:val="TableContents"/>
              <w:bidi w:val="0"/>
              <w:spacing w:before="0" w:after="283"/>
              <w:jc w:val="left"/>
              <w:rPr/>
            </w:pPr>
            <w:r>
              <w:rPr/>
              <w:t xml:space="preserve">"Tule veneeseeni, beibi. </w:t>
            </w:r>
          </w:p>
        </w:tc>
        <w:tc>
          <w:tcPr>
            <w:tcW w:w="991" w:type="dxa"/>
            <w:tcBorders/>
            <w:vAlign w:val="center"/>
          </w:tcPr>
          <w:p>
            <w:pPr>
              <w:pStyle w:val="TableContents"/>
              <w:bidi w:val="0"/>
              <w:spacing w:before="0" w:after="283"/>
              <w:jc w:val="left"/>
              <w:rPr/>
            </w:pPr>
            <w:r>
              <w:rPr/>
              <w:t xml:space="preserve">Lisa Leone </w:t>
            </w:r>
          </w:p>
        </w:tc>
        <w:tc>
          <w:tcPr>
            <w:tcW w:w="1099" w:type="dxa"/>
            <w:tcBorders/>
            <w:vAlign w:val="center"/>
          </w:tcPr>
          <w:p>
            <w:pPr>
              <w:pStyle w:val="TableContents"/>
              <w:bidi w:val="0"/>
              <w:spacing w:before="0" w:after="283"/>
              <w:jc w:val="left"/>
              <w:rPr/>
            </w:pPr>
            <w:r>
              <w:rPr/>
              <w:t xml:space="preserve">Kiley Donovan </w:t>
            </w:r>
          </w:p>
        </w:tc>
        <w:tc>
          <w:tcPr>
            <w:tcW w:w="1154" w:type="dxa"/>
            <w:tcBorders/>
            <w:vAlign w:val="center"/>
          </w:tcPr>
          <w:p>
            <w:pPr>
              <w:pStyle w:val="TableContents"/>
              <w:bidi w:val="0"/>
              <w:spacing w:before="0" w:after="283"/>
              <w:jc w:val="left"/>
              <w:rPr/>
            </w:pPr>
            <w:r>
              <w:rPr/>
              <w:t xml:space="preserve">2. marraskuuta 2017 (2017-11-02) </w:t>
            </w:r>
          </w:p>
        </w:tc>
        <w:tc>
          <w:tcPr>
            <w:tcW w:w="4064" w:type="dxa"/>
            <w:tcBorders/>
            <w:vAlign w:val="center"/>
          </w:tcPr>
          <w:p>
            <w:pPr>
              <w:pStyle w:val="TableContents"/>
              <w:bidi w:val="0"/>
              <w:spacing w:before="0" w:after="283"/>
              <w:jc w:val="left"/>
              <w:rPr/>
            </w:pPr>
            <w:r>
              <w:rPr/>
              <w:t xml:space="preserve">7.38 Lääketieteellisen aikakauslehden JSA:n kansilehdellä uutena kirurgina Meredith suorittaa harvinaisen kirurgisen toimenpiteen, jonka Jo on tehnyt mahdolliseksi, yrittäessään pelastaa tuomarin etenevältä syöpädiagnoosilta. Grey Sloanin miehet pitävät `´sairauspäivän'' ja hengailevat Jacksonin vastikään ostamalla veneellä, kun taas naiset hakevat treffejä Tinderistä. Arizona on eronnut Carinasta valmistautuessaan Sofian muuttoon takaisin kotiin. Amelia suuntaa takaisin leikkaukseen, mutta kamppailee itseluottamuksensa kanssa, rekrytoi tohtori Koracikin apua ja hakee rohkaisua Richardilta. Arizonan ja Aprilin korjatessa naisen vammoja, jotka johtuvat vahingossa emättimeen piilotetun aseen ampumisesta, Bailey ja Maggie hoitavat hypokondriaa, joka oli vahingossa tapahtuneen ampumisen uhri. Kirurgien ja sisätautien sekoitustilaisuudessa Meredith saa tietää, että hänet on ehdolla vuosittaiseen Harper Avery -palkintoon; uutista varjostaa kuitenkin hänen potilaansa menetys. Jackson antaa puolet perinnöstään Baileylle tutkimuskilpailun rahoittamiseksi. Jo kuulee olevansa ehdolla johtavaksi apulaislääkäriksi ja päättää hakea avioeroa Paulista uskottuaan tilanteensa tuomarille. DeLuca tunnistaa yhden uusista harjoittelijoista menneisyydestään, ja Owen ja Carina jäävät kiinni suutelemasta. </w:t>
            </w:r>
          </w:p>
        </w:tc>
      </w:tr>
      <w:tr>
        <w:trPr/>
        <w:tc>
          <w:tcPr>
            <w:tcW w:w="820" w:type="dxa"/>
            <w:tcBorders/>
            <w:vAlign w:val="center"/>
          </w:tcPr>
          <w:p>
            <w:pPr>
              <w:pStyle w:val="TableHeading"/>
              <w:suppressLineNumbers/>
              <w:bidi w:val="0"/>
              <w:spacing w:before="0" w:after="283"/>
              <w:jc w:val="center"/>
              <w:rPr/>
            </w:pPr>
            <w:r>
              <w:rPr/>
              <w:t xml:space="preserve">300 </w:t>
            </w:r>
          </w:p>
        </w:tc>
        <w:tc>
          <w:tcPr>
            <w:tcW w:w="779" w:type="dxa"/>
            <w:tcBorders/>
            <w:vAlign w:val="center"/>
          </w:tcPr>
          <w:p>
            <w:pPr>
              <w:pStyle w:val="TableContents"/>
              <w:bidi w:val="0"/>
              <w:spacing w:before="0" w:after="283"/>
              <w:jc w:val="left"/>
              <w:rPr/>
            </w:pPr>
            <w:r>
              <w:rPr/>
              <w:t xml:space="preserve">7 </w:t>
            </w:r>
          </w:p>
        </w:tc>
        <w:tc>
          <w:tcPr>
            <w:tcW w:w="1298" w:type="dxa"/>
            <w:tcBorders/>
            <w:vAlign w:val="center"/>
          </w:tcPr>
          <w:p>
            <w:pPr>
              <w:pStyle w:val="TableContents"/>
              <w:bidi w:val="0"/>
              <w:spacing w:before="0" w:after="283"/>
              <w:jc w:val="left"/>
              <w:rPr/>
            </w:pPr>
            <w:r>
              <w:rPr/>
              <w:t xml:space="preserve">"Kuka elää, kuka kuolee, kuka kertoo tarinasi"... </w:t>
            </w:r>
          </w:p>
        </w:tc>
        <w:tc>
          <w:tcPr>
            <w:tcW w:w="991" w:type="dxa"/>
            <w:tcBorders/>
            <w:vAlign w:val="center"/>
          </w:tcPr>
          <w:p>
            <w:pPr>
              <w:pStyle w:val="TableContents"/>
              <w:bidi w:val="0"/>
              <w:spacing w:before="0" w:after="283"/>
              <w:jc w:val="left"/>
              <w:rPr/>
            </w:pPr>
            <w:r>
              <w:rPr/>
              <w:t xml:space="preserve">Debbie Allen </w:t>
            </w:r>
          </w:p>
        </w:tc>
        <w:tc>
          <w:tcPr>
            <w:tcW w:w="1099" w:type="dxa"/>
            <w:tcBorders/>
            <w:vAlign w:val="center"/>
          </w:tcPr>
          <w:p>
            <w:pPr>
              <w:pStyle w:val="TableContents"/>
              <w:bidi w:val="0"/>
              <w:spacing w:before="0" w:after="283"/>
              <w:jc w:val="left"/>
              <w:rPr/>
            </w:pPr>
            <w:r>
              <w:rPr/>
              <w:t xml:space="preserve">Krista Vernoff </w:t>
            </w:r>
          </w:p>
        </w:tc>
        <w:tc>
          <w:tcPr>
            <w:tcW w:w="1154" w:type="dxa"/>
            <w:tcBorders/>
            <w:vAlign w:val="center"/>
          </w:tcPr>
          <w:p>
            <w:pPr>
              <w:pStyle w:val="TableContents"/>
              <w:bidi w:val="0"/>
              <w:spacing w:before="0" w:after="283"/>
              <w:jc w:val="left"/>
              <w:rPr/>
            </w:pPr>
            <w:r>
              <w:rPr/>
              <w:t xml:space="preserve">9. marraskuuta 2017 (2017-11-09) </w:t>
            </w:r>
          </w:p>
        </w:tc>
        <w:tc>
          <w:tcPr>
            <w:tcW w:w="4064" w:type="dxa"/>
            <w:tcBorders/>
            <w:vAlign w:val="center"/>
          </w:tcPr>
          <w:p>
            <w:pPr>
              <w:pStyle w:val="TableContents"/>
              <w:bidi w:val="0"/>
              <w:spacing w:before="0" w:after="283"/>
              <w:jc w:val="left"/>
              <w:rPr/>
            </w:pPr>
            <w:r>
              <w:rPr/>
              <w:t xml:space="preserve">8.13 Kun vuoristoradan vaunu suistuu raiteiltaan, Meredithin suunnitelmat osallistua Harper Averyn palkintoseremoniaan keskeytyvät. Kolme päivystyksessä vierailevaa potilasta näyttää sairaalan entisiltä lääkäreiltä: Tohtorit Cristina Yang, George O'Malley ja Izzie Stevens. Amelia ja Owen oppivat toimimaan rinnakkain leikkaussalissa sen jälkeen, kun Amelia tilaa yllätys-CT:n, joka osoittaa suuren hematooman, jonka hän pystyy korjaamaan. Arizonan leikatessa Lizaa, Izzien kaksoisolentoa, hän pohtii suhdettaan Callien ja Markin kanssa valmistautuessaan Sofian paluuseen Seattleen. Jo pyytää Alexia soittamaan Izzielle ja kysymään, miten tämä voi, ja Alex sanoo tietävänsä, miten Izzie voi: hän on onnellisesti naimisissa oleva kirurgi, jolla on kolme lasta. Odottaessaan Meredithin lähtöä Bostoniin Maggie solmii siteen Zolan kanssa, kun he harjoittelevat lääketieteellistä tietoa ja puhuvat Derekistä. Bailey ja Ben riitelevät hänen ilmoituksestaan liittyä palokuntaan, koska Bailey pelkää, että hänellä on sitoutumisongelmia. Koska Meredith ei pysty lentämään Bostoniin, leikkaussalissa - ystäviensä ja kollegoidensa edessä - hänet julistetaan vuoden 2017 Harper Avery -palkinnon voittajaksi. </w:t>
            </w:r>
          </w:p>
        </w:tc>
      </w:tr>
      <w:tr>
        <w:trPr/>
        <w:tc>
          <w:tcPr>
            <w:tcW w:w="820" w:type="dxa"/>
            <w:tcBorders/>
            <w:vAlign w:val="center"/>
          </w:tcPr>
          <w:p>
            <w:pPr>
              <w:pStyle w:val="TableHeading"/>
              <w:suppressLineNumbers/>
              <w:bidi w:val="0"/>
              <w:spacing w:before="0" w:after="283"/>
              <w:jc w:val="center"/>
              <w:rPr/>
            </w:pPr>
            <w:r>
              <w:rPr/>
              <w:t xml:space="preserve">301 </w:t>
            </w:r>
          </w:p>
        </w:tc>
        <w:tc>
          <w:tcPr>
            <w:tcW w:w="779" w:type="dxa"/>
            <w:tcBorders/>
            <w:vAlign w:val="center"/>
          </w:tcPr>
          <w:p>
            <w:pPr>
              <w:pStyle w:val="TableContents"/>
              <w:bidi w:val="0"/>
              <w:spacing w:before="0" w:after="283"/>
              <w:jc w:val="left"/>
              <w:rPr/>
            </w:pPr>
            <w:r>
              <w:rPr/>
              <w:t xml:space="preserve">8 </w:t>
            </w:r>
          </w:p>
        </w:tc>
        <w:tc>
          <w:tcPr>
            <w:tcW w:w="1298" w:type="dxa"/>
            <w:tcBorders/>
            <w:vAlign w:val="center"/>
          </w:tcPr>
          <w:p>
            <w:pPr>
              <w:pStyle w:val="TableContents"/>
              <w:bidi w:val="0"/>
              <w:spacing w:before="0" w:after="283"/>
              <w:jc w:val="left"/>
              <w:rPr/>
            </w:pPr>
            <w:r>
              <w:rPr/>
              <w:t xml:space="preserve">``Out of Nowhere'' </w:t>
            </w:r>
          </w:p>
        </w:tc>
        <w:tc>
          <w:tcPr>
            <w:tcW w:w="991" w:type="dxa"/>
            <w:tcBorders/>
            <w:vAlign w:val="center"/>
          </w:tcPr>
          <w:p>
            <w:pPr>
              <w:pStyle w:val="TableContents"/>
              <w:bidi w:val="0"/>
              <w:spacing w:before="0" w:after="283"/>
              <w:jc w:val="left"/>
              <w:rPr/>
            </w:pPr>
            <w:r>
              <w:rPr/>
              <w:t xml:space="preserve">Kevin McKidd </w:t>
            </w:r>
          </w:p>
        </w:tc>
        <w:tc>
          <w:tcPr>
            <w:tcW w:w="1099" w:type="dxa"/>
            <w:tcBorders/>
            <w:vAlign w:val="center"/>
          </w:tcPr>
          <w:p>
            <w:pPr>
              <w:pStyle w:val="TableContents"/>
              <w:bidi w:val="0"/>
              <w:spacing w:before="0" w:after="283"/>
              <w:jc w:val="left"/>
              <w:rPr/>
            </w:pPr>
            <w:r>
              <w:rPr/>
              <w:t xml:space="preserve">William Harper </w:t>
            </w:r>
          </w:p>
        </w:tc>
        <w:tc>
          <w:tcPr>
            <w:tcW w:w="1154" w:type="dxa"/>
            <w:tcBorders/>
            <w:vAlign w:val="center"/>
          </w:tcPr>
          <w:p>
            <w:pPr>
              <w:pStyle w:val="TableContents"/>
              <w:bidi w:val="0"/>
              <w:spacing w:before="0" w:after="283"/>
              <w:jc w:val="left"/>
              <w:rPr/>
            </w:pPr>
            <w:r>
              <w:rPr/>
              <w:t xml:space="preserve">16. marraskuuta 2017 (2017-11-16) </w:t>
            </w:r>
          </w:p>
        </w:tc>
        <w:tc>
          <w:tcPr>
            <w:tcW w:w="4064" w:type="dxa"/>
            <w:tcBorders/>
            <w:vAlign w:val="center"/>
          </w:tcPr>
          <w:p>
            <w:pPr>
              <w:pStyle w:val="TableContents"/>
              <w:bidi w:val="0"/>
              <w:spacing w:before="0" w:after="283"/>
              <w:jc w:val="left"/>
              <w:rPr/>
            </w:pPr>
            <w:r>
              <w:rPr/>
              <w:t xml:space="preserve">7.52 Kun harjoittelijat kamppailevat löytääkseen kirurgin uransa, Jo aloittaa valtakautensa johtavana apulaislääkärinä. Asiat muuttuvat huonompaan suuntaan, kun Grey Sloan Memorialin tietokonejärjestelmään murtaudutaan, ja kaikki potilastiedot joutuvat panttivangiksi 20 miljoonan dollarin edestä. Bailey ei ymmärrä, miksi lunnaat ovat niin suuret ja ennennäkemättömät, mutta tajuaa, että se johtuu Jacksonin perinnöstä rahoitetusta, hiljattain ilmoitetusta kilpailusta. Ilman teknistä kehitystä, johon lääkärit ovat tottuneet, heidän on luotettava vaistoihinsa potilaidensa hoidossa; Richard opettaa nuoremmille kollegoilleen, miten he työskentelivät ``kivikaudella''. Eräs potilas kuljetetaan toiseen sairaalaan helikopterilla, joka joutuu pahaan turbulenssiin, jolloin letku irtoaa ja verta roiskuu kaikkialle. Jo kokee elämänsä pelottavimman yllätyksen, kun hän törmää pahoinpitelevään aviomieheensä Pauliin matkalla estääkseen Alexia tappamasta tahattomasti heidän potilaansa. </w:t>
            </w:r>
          </w:p>
        </w:tc>
      </w:tr>
      <w:tr>
        <w:trPr/>
        <w:tc>
          <w:tcPr>
            <w:tcW w:w="820" w:type="dxa"/>
            <w:tcBorders/>
            <w:vAlign w:val="center"/>
          </w:tcPr>
          <w:p>
            <w:pPr>
              <w:pStyle w:val="TableHeading"/>
              <w:suppressLineNumbers/>
              <w:bidi w:val="0"/>
              <w:spacing w:before="0" w:after="283"/>
              <w:jc w:val="center"/>
              <w:rPr/>
            </w:pPr>
            <w:r>
              <w:rPr/>
              <w:t xml:space="preserve">302 </w:t>
            </w:r>
          </w:p>
        </w:tc>
        <w:tc>
          <w:tcPr>
            <w:tcW w:w="779" w:type="dxa"/>
            <w:tcBorders/>
            <w:vAlign w:val="center"/>
          </w:tcPr>
          <w:p>
            <w:pPr>
              <w:pStyle w:val="TableContents"/>
              <w:bidi w:val="0"/>
              <w:spacing w:before="0" w:after="283"/>
              <w:jc w:val="left"/>
              <w:rPr/>
            </w:pPr>
            <w:r>
              <w:rPr/>
              <w:t xml:space="preserve">9 </w:t>
            </w:r>
          </w:p>
        </w:tc>
        <w:tc>
          <w:tcPr>
            <w:tcW w:w="1298" w:type="dxa"/>
            <w:tcBorders/>
            <w:vAlign w:val="center"/>
          </w:tcPr>
          <w:p>
            <w:pPr>
              <w:pStyle w:val="TableContents"/>
              <w:bidi w:val="0"/>
              <w:spacing w:before="0" w:after="283"/>
              <w:jc w:val="left"/>
              <w:rPr/>
            </w:pPr>
            <w:r>
              <w:rPr/>
              <w:t xml:space="preserve">``1-800-799-7233'' </w:t>
            </w:r>
          </w:p>
        </w:tc>
        <w:tc>
          <w:tcPr>
            <w:tcW w:w="991" w:type="dxa"/>
            <w:tcBorders/>
            <w:vAlign w:val="center"/>
          </w:tcPr>
          <w:p>
            <w:pPr>
              <w:pStyle w:val="TableContents"/>
              <w:bidi w:val="0"/>
              <w:spacing w:before="0" w:after="283"/>
              <w:jc w:val="left"/>
              <w:rPr/>
            </w:pPr>
            <w:r>
              <w:rPr/>
              <w:t xml:space="preserve">Bill D'Elia </w:t>
            </w:r>
          </w:p>
        </w:tc>
        <w:tc>
          <w:tcPr>
            <w:tcW w:w="1099" w:type="dxa"/>
            <w:tcBorders/>
            <w:vAlign w:val="center"/>
          </w:tcPr>
          <w:p>
            <w:pPr>
              <w:pStyle w:val="TableContents"/>
              <w:bidi w:val="0"/>
              <w:spacing w:before="0" w:after="283"/>
              <w:jc w:val="left"/>
              <w:rPr/>
            </w:pPr>
            <w:r>
              <w:rPr/>
              <w:t xml:space="preserve">Andy Reaser </w:t>
            </w:r>
          </w:p>
        </w:tc>
        <w:tc>
          <w:tcPr>
            <w:tcW w:w="1154" w:type="dxa"/>
            <w:tcBorders/>
            <w:vAlign w:val="center"/>
          </w:tcPr>
          <w:p>
            <w:pPr>
              <w:pStyle w:val="TableContents"/>
              <w:bidi w:val="0"/>
              <w:spacing w:before="0" w:after="283"/>
              <w:jc w:val="left"/>
              <w:rPr/>
            </w:pPr>
            <w:r>
              <w:rPr/>
              <w:t xml:space="preserve">18. tammikuuta 2018 (2018-01-18) </w:t>
            </w:r>
          </w:p>
        </w:tc>
        <w:tc>
          <w:tcPr>
            <w:tcW w:w="4064" w:type="dxa"/>
            <w:tcBorders/>
            <w:vAlign w:val="center"/>
          </w:tcPr>
          <w:p>
            <w:pPr>
              <w:pStyle w:val="TableContents"/>
              <w:bidi w:val="0"/>
              <w:jc w:val="left"/>
              <w:rPr/>
            </w:pPr>
            <w:r>
              <w:rPr/>
              <w:t xml:space="preserve">8.27 </w:t>
            </w:r>
          </w:p>
          <w:p>
            <w:pPr>
              <w:pStyle w:val="TextBody"/>
              <w:bidi w:val="0"/>
              <w:spacing w:before="0" w:after="283"/>
              <w:jc w:val="left"/>
              <w:rPr/>
            </w:pPr>
            <w:r>
              <w:rPr/>
              <w:t xml:space="preserve">Sairaalan henkilökunta ihailee tohtori Paul Stadleria ja hänen legendaarista kirurgin työtään, mutta Jo yrittää pysyä erossa hänestä. Alex ja Meredith tekevät yhdessä parhaansa suojellakseen Jo:ta avioeron hakemisen aikana. Veressä kastuneet Jackson ja Maggie pelastavat potilaansa hengen ja sitoutuvat sitten pukuhuoneessa suihkun jälkeen; April ja Owen käyttävät traumataitojaan työskennellessään potilaiden parissa vähemmän ihanteellisissa ja äärimmäisen kuumissa olosuhteissa, jotka muistuttavat hyvin paljon heidän ulkomailla oloaan. Bailey työskentelee poikkeuksellisen tietokonetaitoisen harjoittelijan kanssa ottaakseen vallan takaisin niitä vastaan, jotka hakkeroivat sairaalan; tämä harjoittelija ilmoittaa myöhemmin olevansa "ylpeä trans-mies". Kun Paulin kihlattu Jenny kertoo Paulille salaisesta vaihdosta Jo:n kanssa, Meredithin on teeskenneltävä kutsuvansa turvamiehet paikalle, jotta Paul saataisiin pois sairaalasta. Hän päätyy kuitenkin pian takaisin päivystykseen yliajon uhrina. </w:t>
            </w:r>
          </w:p>
          <w:p>
            <w:pPr>
              <w:pStyle w:val="TextBody"/>
              <w:bidi w:val="0"/>
              <w:spacing w:before="0" w:after="283"/>
              <w:jc w:val="left"/>
              <w:rPr/>
            </w:pPr>
            <w:r>
              <w:rPr/>
              <w:t xml:space="preserve">Jaksoa seurasi Camilla Luddingtonin PSA-jakso, jossa muistutettiin katsojia siitä, että henkinen väkivalta on perheväkivallan muoto, ja annettiin kansallisen perheväkivallan vihjelinjan numero: 1-800-799-7233, jakson otsikko. </w:t>
            </w:r>
          </w:p>
        </w:tc>
      </w:tr>
      <w:tr>
        <w:trPr/>
        <w:tc>
          <w:tcPr>
            <w:tcW w:w="820" w:type="dxa"/>
            <w:tcBorders/>
            <w:vAlign w:val="center"/>
          </w:tcPr>
          <w:p>
            <w:pPr>
              <w:pStyle w:val="TableHeading"/>
              <w:suppressLineNumbers/>
              <w:bidi w:val="0"/>
              <w:spacing w:before="0" w:after="283"/>
              <w:jc w:val="center"/>
              <w:rPr/>
            </w:pPr>
            <w:r>
              <w:rPr/>
              <w:t xml:space="preserve">303 </w:t>
            </w:r>
          </w:p>
        </w:tc>
        <w:tc>
          <w:tcPr>
            <w:tcW w:w="779" w:type="dxa"/>
            <w:tcBorders/>
            <w:vAlign w:val="center"/>
          </w:tcPr>
          <w:p>
            <w:pPr>
              <w:pStyle w:val="TableContents"/>
              <w:bidi w:val="0"/>
              <w:spacing w:before="0" w:after="283"/>
              <w:jc w:val="left"/>
              <w:rPr/>
            </w:pPr>
            <w:r>
              <w:rPr/>
              <w:t xml:space="preserve">10 </w:t>
            </w:r>
          </w:p>
        </w:tc>
        <w:tc>
          <w:tcPr>
            <w:tcW w:w="1298" w:type="dxa"/>
            <w:tcBorders/>
            <w:vAlign w:val="center"/>
          </w:tcPr>
          <w:p>
            <w:pPr>
              <w:pStyle w:val="TableContents"/>
              <w:bidi w:val="0"/>
              <w:spacing w:before="0" w:after="283"/>
              <w:jc w:val="left"/>
              <w:rPr/>
            </w:pPr>
            <w:r>
              <w:rPr/>
              <w:t xml:space="preserve">``Persoonallinen Jeesus'' </w:t>
            </w:r>
          </w:p>
        </w:tc>
        <w:tc>
          <w:tcPr>
            <w:tcW w:w="991" w:type="dxa"/>
            <w:tcBorders/>
            <w:vAlign w:val="center"/>
          </w:tcPr>
          <w:p>
            <w:pPr>
              <w:pStyle w:val="TableContents"/>
              <w:bidi w:val="0"/>
              <w:spacing w:before="0" w:after="283"/>
              <w:jc w:val="left"/>
              <w:rPr/>
            </w:pPr>
            <w:r>
              <w:rPr/>
              <w:t xml:space="preserve">Kevin Sullivan </w:t>
            </w:r>
          </w:p>
        </w:tc>
        <w:tc>
          <w:tcPr>
            <w:tcW w:w="1099" w:type="dxa"/>
            <w:tcBorders/>
            <w:vAlign w:val="center"/>
          </w:tcPr>
          <w:p>
            <w:pPr>
              <w:pStyle w:val="TableContents"/>
              <w:bidi w:val="0"/>
              <w:spacing w:before="0" w:after="283"/>
              <w:jc w:val="left"/>
              <w:rPr/>
            </w:pPr>
            <w:r>
              <w:rPr/>
              <w:t xml:space="preserve">Zoanne Clack </w:t>
            </w:r>
          </w:p>
        </w:tc>
        <w:tc>
          <w:tcPr>
            <w:tcW w:w="1154" w:type="dxa"/>
            <w:tcBorders/>
            <w:vAlign w:val="center"/>
          </w:tcPr>
          <w:p>
            <w:pPr>
              <w:pStyle w:val="TableContents"/>
              <w:bidi w:val="0"/>
              <w:spacing w:before="0" w:after="283"/>
              <w:jc w:val="left"/>
              <w:rPr/>
            </w:pPr>
            <w:r>
              <w:rPr/>
              <w:t xml:space="preserve">25. tammikuuta 2018 (2018-01-25) </w:t>
            </w:r>
          </w:p>
        </w:tc>
        <w:tc>
          <w:tcPr>
            <w:tcW w:w="4064" w:type="dxa"/>
            <w:tcBorders/>
            <w:vAlign w:val="center"/>
          </w:tcPr>
          <w:p>
            <w:pPr>
              <w:pStyle w:val="TableContents"/>
              <w:bidi w:val="0"/>
              <w:spacing w:before="0" w:after="283"/>
              <w:jc w:val="left"/>
              <w:rPr/>
            </w:pPr>
            <w:r>
              <w:rPr/>
              <w:t xml:space="preserve">8.62 Paulin toipuessa leikkauksesta Meredith kyseenalaistaa Alexin ja Jon antaman alibin. Koska Jo uskoo, että hänen morsiamensa Jenny ajoi hänen päälleen, hän kokee tarpeelliseksi kuulla häntä. Aprilin potilas osoittautuu hänen ex-kihlattunsa Matthew'n raskaana olevaksi vaimoksi, mikä osoittautuu enemmän kuin kiusalliseksi tilanteeksi, kun hän auttaa synnyttämään heidän vauvansa ja katsoo sitten, kuinka mies selviytyy vaimonsa odottamattomasta kuolemasta. Jackson, Bailey ja April joutuvat kohtaamaan rotuprofilointia, kun poliisi ilmestyy paikalle käsiraudoissa olevan 12-vuotiaan pojan kanssa, jonka he ampuivat, kun tämän nähtiin yrittävän päästä omaan kotiinsa ikkunan kautta. Poliisit kohtelevat poikaa päivystyksessä edelleen kuin rikollista, mikä saa Baileyn ja Benin pitämään Tuckerille "puhuttelun". Kun Jo ja Jenny menevät Paulin huoneeseen ilmoittaakseen, että he vievät hänet oikeuteen, hän saa raivokohtauksen ja putoaa sängystään, jolloin hän lyö itsensä tajuttomaksi ja tulee aivokuolleeksi. Jo, joka on yhä laillisesti vaimonsa, päättää ottaa hänet pois elintoiminnoista ja luovuttaa hänen elimensä. April päätyy suihkuun harjoittelijan Royn kanssa, kun hän huomaa kyseenalaistavansa uskonsa. </w:t>
            </w:r>
          </w:p>
        </w:tc>
      </w:tr>
      <w:tr>
        <w:trPr/>
        <w:tc>
          <w:tcPr>
            <w:tcW w:w="820" w:type="dxa"/>
            <w:tcBorders/>
            <w:vAlign w:val="center"/>
          </w:tcPr>
          <w:p>
            <w:pPr>
              <w:pStyle w:val="TableHeading"/>
              <w:suppressLineNumbers/>
              <w:bidi w:val="0"/>
              <w:spacing w:before="0" w:after="283"/>
              <w:jc w:val="center"/>
              <w:rPr/>
            </w:pPr>
            <w:r>
              <w:rPr/>
              <w:t xml:space="preserve">304 </w:t>
            </w:r>
          </w:p>
        </w:tc>
        <w:tc>
          <w:tcPr>
            <w:tcW w:w="779" w:type="dxa"/>
            <w:tcBorders/>
            <w:vAlign w:val="center"/>
          </w:tcPr>
          <w:p>
            <w:pPr>
              <w:pStyle w:val="TableContents"/>
              <w:bidi w:val="0"/>
              <w:spacing w:before="0" w:after="283"/>
              <w:jc w:val="left"/>
              <w:rPr/>
            </w:pPr>
            <w:r>
              <w:rPr/>
              <w:t xml:space="preserve">11 </w:t>
            </w:r>
          </w:p>
        </w:tc>
        <w:tc>
          <w:tcPr>
            <w:tcW w:w="1298" w:type="dxa"/>
            <w:tcBorders/>
            <w:vAlign w:val="center"/>
          </w:tcPr>
          <w:p>
            <w:pPr>
              <w:pStyle w:val="TableContents"/>
              <w:bidi w:val="0"/>
              <w:spacing w:before="0" w:after="283"/>
              <w:jc w:val="left"/>
              <w:rPr/>
            </w:pPr>
            <w:r>
              <w:rPr/>
              <w:t xml:space="preserve">``(Älä pelkää) viikatemiestä'' </w:t>
            </w:r>
          </w:p>
        </w:tc>
        <w:tc>
          <w:tcPr>
            <w:tcW w:w="991" w:type="dxa"/>
            <w:tcBorders/>
            <w:vAlign w:val="center"/>
          </w:tcPr>
          <w:p>
            <w:pPr>
              <w:pStyle w:val="TableContents"/>
              <w:bidi w:val="0"/>
              <w:spacing w:before="0" w:after="283"/>
              <w:jc w:val="left"/>
              <w:rPr/>
            </w:pPr>
            <w:r>
              <w:rPr/>
              <w:t xml:space="preserve">Nicole Rubio </w:t>
            </w:r>
          </w:p>
        </w:tc>
        <w:tc>
          <w:tcPr>
            <w:tcW w:w="1099" w:type="dxa"/>
            <w:tcBorders/>
            <w:vAlign w:val="center"/>
          </w:tcPr>
          <w:p>
            <w:pPr>
              <w:pStyle w:val="TableContents"/>
              <w:bidi w:val="0"/>
              <w:spacing w:before="0" w:after="283"/>
              <w:jc w:val="left"/>
              <w:rPr/>
            </w:pPr>
            <w:r>
              <w:rPr/>
              <w:t xml:space="preserve">Elisabeth R. Finch </w:t>
            </w:r>
          </w:p>
        </w:tc>
        <w:tc>
          <w:tcPr>
            <w:tcW w:w="1154" w:type="dxa"/>
            <w:tcBorders/>
            <w:vAlign w:val="center"/>
          </w:tcPr>
          <w:p>
            <w:pPr>
              <w:pStyle w:val="TableContents"/>
              <w:bidi w:val="0"/>
              <w:spacing w:before="0" w:after="283"/>
              <w:jc w:val="left"/>
              <w:rPr/>
            </w:pPr>
            <w:r>
              <w:rPr/>
              <w:t xml:space="preserve">1. helmikuuta 2018 (2018-02-01) </w:t>
            </w:r>
          </w:p>
        </w:tc>
        <w:tc>
          <w:tcPr>
            <w:tcW w:w="4064" w:type="dxa"/>
            <w:tcBorders/>
            <w:vAlign w:val="center"/>
          </w:tcPr>
          <w:p>
            <w:pPr>
              <w:pStyle w:val="TableContents"/>
              <w:bidi w:val="0"/>
              <w:spacing w:before="0" w:after="283"/>
              <w:jc w:val="left"/>
              <w:rPr/>
            </w:pPr>
            <w:r>
              <w:rPr/>
              <w:t xml:space="preserve">8.93 Bailey päätyy intuitionsa ja sydänkohtauksen hienovaraisempien merkkien vuoksi Seattle Presbyterianin päivystyspoliklinikalle; kun lääkärit kuitenkin kohtelevat häntä alentuvasti olettaen, että hän kuvittelee sydänkohtauksen ja kärsii oikeasti vain pakko-oireisesta häiriötilastaan, Bailey pyytää Maggiea tulemaan pelastamaan hänet. Kun Maggie saapuu paikalle, hän törmää Richardiin, joka löysi tiensä sinne Baileyn läsnäolotietojen perusteella. Kun hänen elämänsä vilkkuu hänen silmiensä edessä, Bailey pohtii kasvatustaan ja menneisyyttään kirurgina kaikkine stressaavine taisteluineen ja kamppailuineen, joita hän on käynyt läpi päästäkseen tähän pisteeseen elämässään. Juuri ennen kuin Bailey menee hätäleikkaukseen pelastaakseen henkensä, hän pyytää Maggiea soittamaan Benille, joka ehtii paikalle ennen kuin Bailey herää. Ben ilmoittaa lopettaneensa palomiehenä toimimisen, mutta Bailey vaatii häntä palaamaan takaisin eikä koskaan tekemään mitään muuta kuin sitä, mitä hän todella rakastaa. </w:t>
            </w:r>
          </w:p>
        </w:tc>
      </w:tr>
      <w:tr>
        <w:trPr/>
        <w:tc>
          <w:tcPr>
            <w:tcW w:w="820" w:type="dxa"/>
            <w:tcBorders/>
            <w:vAlign w:val="center"/>
          </w:tcPr>
          <w:p>
            <w:pPr>
              <w:pStyle w:val="TableHeading"/>
              <w:suppressLineNumbers/>
              <w:bidi w:val="0"/>
              <w:spacing w:before="0" w:after="283"/>
              <w:jc w:val="center"/>
              <w:rPr/>
            </w:pPr>
            <w:r>
              <w:rPr/>
              <w:t xml:space="preserve">305 </w:t>
            </w:r>
          </w:p>
        </w:tc>
        <w:tc>
          <w:tcPr>
            <w:tcW w:w="779" w:type="dxa"/>
            <w:tcBorders/>
            <w:vAlign w:val="center"/>
          </w:tcPr>
          <w:p>
            <w:pPr>
              <w:pStyle w:val="TableContents"/>
              <w:bidi w:val="0"/>
              <w:spacing w:before="0" w:after="283"/>
              <w:jc w:val="left"/>
              <w:rPr/>
            </w:pPr>
            <w:r>
              <w:rPr/>
              <w:t xml:space="preserve">12 </w:t>
            </w:r>
          </w:p>
        </w:tc>
        <w:tc>
          <w:tcPr>
            <w:tcW w:w="1298" w:type="dxa"/>
            <w:tcBorders/>
            <w:vAlign w:val="center"/>
          </w:tcPr>
          <w:p>
            <w:pPr>
              <w:pStyle w:val="TableContents"/>
              <w:bidi w:val="0"/>
              <w:spacing w:before="0" w:after="283"/>
              <w:jc w:val="left"/>
              <w:rPr/>
            </w:pPr>
            <w:r>
              <w:rPr/>
              <w:t xml:space="preserve">"Kovempi, parempi, nopeampi, vahvempi </w:t>
            </w:r>
          </w:p>
        </w:tc>
        <w:tc>
          <w:tcPr>
            <w:tcW w:w="991" w:type="dxa"/>
            <w:tcBorders/>
            <w:vAlign w:val="center"/>
          </w:tcPr>
          <w:p>
            <w:pPr>
              <w:pStyle w:val="TableContents"/>
              <w:bidi w:val="0"/>
              <w:spacing w:before="0" w:after="283"/>
              <w:jc w:val="left"/>
              <w:rPr/>
            </w:pPr>
            <w:r>
              <w:rPr/>
              <w:t xml:space="preserve">Jeannot Szwarc </w:t>
            </w:r>
          </w:p>
        </w:tc>
        <w:tc>
          <w:tcPr>
            <w:tcW w:w="1099" w:type="dxa"/>
            <w:tcBorders/>
            <w:vAlign w:val="center"/>
          </w:tcPr>
          <w:p>
            <w:pPr>
              <w:pStyle w:val="TableContents"/>
              <w:bidi w:val="0"/>
              <w:spacing w:before="0" w:after="283"/>
              <w:jc w:val="left"/>
              <w:rPr/>
            </w:pPr>
            <w:r>
              <w:rPr/>
              <w:t xml:space="preserve">Kiley Donovan </w:t>
            </w:r>
          </w:p>
        </w:tc>
        <w:tc>
          <w:tcPr>
            <w:tcW w:w="1154" w:type="dxa"/>
            <w:tcBorders/>
            <w:vAlign w:val="center"/>
          </w:tcPr>
          <w:p>
            <w:pPr>
              <w:pStyle w:val="TableContents"/>
              <w:bidi w:val="0"/>
              <w:spacing w:before="0" w:after="283"/>
              <w:jc w:val="left"/>
              <w:rPr/>
            </w:pPr>
            <w:r>
              <w:rPr/>
              <w:t xml:space="preserve">8. helmikuuta 2018 (2018-02-08) </w:t>
            </w:r>
          </w:p>
        </w:tc>
        <w:tc>
          <w:tcPr>
            <w:tcW w:w="4064" w:type="dxa"/>
            <w:tcBorders/>
            <w:vAlign w:val="center"/>
          </w:tcPr>
          <w:p>
            <w:pPr>
              <w:pStyle w:val="TableContents"/>
              <w:bidi w:val="0"/>
              <w:spacing w:before="0" w:after="283"/>
              <w:jc w:val="left"/>
              <w:rPr/>
            </w:pPr>
            <w:r>
              <w:rPr/>
              <w:t xml:space="preserve">7.32 Kilpailun lähestyessä syntyy kilpailuhenkeä ja jännitteitä lääkäreiden ja heidän valitsemiensa harjoittelijoiden välille, jotka kilpailevat miljoonista dollareista. Valmistautuakseen yllättämään Catherinen tämän syntymäpäivänä Richard ottaa salsatanssitunteja Maggien kanssa, joka kamppailee äitinsä kuoleman yksivuotispäivän kanssa. Amelia ja Alex hoitavat yhdessä lastentautitapausta pelastaakseen potilaansa kyvyn laulaa sekä säilyttääkseen kaikki henkiset kykynsä. Meredith saa vierailun vanhalta pernaleikkauspotilaalta, joka on palannut useiden miniatyyripernojen kanssa, mikä johdattaa Meredithin ideaan kilpailua varten, ja Jackson vedetään mukaan äitinsä sukupuolen vahvistamista koskevaan kosintaan, vaikka hän itse sitä toivoo. </w:t>
            </w:r>
          </w:p>
        </w:tc>
      </w:tr>
      <w:tr>
        <w:trPr/>
        <w:tc>
          <w:tcPr>
            <w:tcW w:w="820" w:type="dxa"/>
            <w:tcBorders/>
            <w:vAlign w:val="center"/>
          </w:tcPr>
          <w:p>
            <w:pPr>
              <w:pStyle w:val="TableHeading"/>
              <w:suppressLineNumbers/>
              <w:bidi w:val="0"/>
              <w:spacing w:before="0" w:after="283"/>
              <w:jc w:val="center"/>
              <w:rPr/>
            </w:pPr>
            <w:r>
              <w:rPr/>
              <w:t xml:space="preserve">306 </w:t>
            </w:r>
          </w:p>
        </w:tc>
        <w:tc>
          <w:tcPr>
            <w:tcW w:w="779" w:type="dxa"/>
            <w:tcBorders/>
            <w:vAlign w:val="center"/>
          </w:tcPr>
          <w:p>
            <w:pPr>
              <w:pStyle w:val="TableContents"/>
              <w:bidi w:val="0"/>
              <w:spacing w:before="0" w:after="283"/>
              <w:jc w:val="left"/>
              <w:rPr/>
            </w:pPr>
            <w:r>
              <w:rPr/>
              <w:t xml:space="preserve">13 </w:t>
            </w:r>
          </w:p>
        </w:tc>
        <w:tc>
          <w:tcPr>
            <w:tcW w:w="1298" w:type="dxa"/>
            <w:tcBorders/>
            <w:vAlign w:val="center"/>
          </w:tcPr>
          <w:p>
            <w:pPr>
              <w:pStyle w:val="TableContents"/>
              <w:bidi w:val="0"/>
              <w:spacing w:before="0" w:after="283"/>
              <w:jc w:val="left"/>
              <w:rPr/>
            </w:pPr>
            <w:r>
              <w:rPr/>
              <w:t xml:space="preserve">"Sinä todella sait otteen minusta"... </w:t>
            </w:r>
          </w:p>
        </w:tc>
        <w:tc>
          <w:tcPr>
            <w:tcW w:w="991" w:type="dxa"/>
            <w:tcBorders/>
            <w:vAlign w:val="center"/>
          </w:tcPr>
          <w:p>
            <w:pPr>
              <w:pStyle w:val="TableContents"/>
              <w:bidi w:val="0"/>
              <w:spacing w:before="0" w:after="283"/>
              <w:jc w:val="left"/>
              <w:rPr/>
            </w:pPr>
            <w:r>
              <w:rPr/>
              <w:t xml:space="preserve">Nzingha Stewart </w:t>
            </w:r>
          </w:p>
        </w:tc>
        <w:tc>
          <w:tcPr>
            <w:tcW w:w="1099" w:type="dxa"/>
            <w:tcBorders/>
            <w:vAlign w:val="center"/>
          </w:tcPr>
          <w:p>
            <w:pPr>
              <w:pStyle w:val="TableContents"/>
              <w:bidi w:val="0"/>
              <w:spacing w:before="0" w:after="283"/>
              <w:jc w:val="left"/>
              <w:rPr/>
            </w:pPr>
            <w:r>
              <w:rPr/>
              <w:t xml:space="preserve">Stacy McKee </w:t>
            </w:r>
          </w:p>
        </w:tc>
        <w:tc>
          <w:tcPr>
            <w:tcW w:w="1154" w:type="dxa"/>
            <w:tcBorders/>
            <w:vAlign w:val="center"/>
          </w:tcPr>
          <w:p>
            <w:pPr>
              <w:pStyle w:val="TableContents"/>
              <w:bidi w:val="0"/>
              <w:spacing w:before="0" w:after="283"/>
              <w:jc w:val="left"/>
              <w:rPr/>
            </w:pPr>
            <w:r>
              <w:rPr>
                <w:color w:val="A9A9A9"/>
              </w:rPr>
              <w:t xml:space="preserve">maaliskuu 1, 2018 </w:t>
            </w:r>
            <w:r>
              <w:rPr/>
              <w:t xml:space="preserve">(2018-03-01) </w:t>
            </w:r>
          </w:p>
        </w:tc>
        <w:tc>
          <w:tcPr>
            <w:tcW w:w="4064" w:type="dxa"/>
            <w:tcBorders/>
            <w:vAlign w:val="center"/>
          </w:tcPr>
          <w:p>
            <w:pPr>
              <w:pStyle w:val="TableContents"/>
              <w:bidi w:val="0"/>
              <w:spacing w:before="0" w:after="283"/>
              <w:jc w:val="left"/>
              <w:rPr/>
            </w:pPr>
            <w:r>
              <w:rPr/>
              <w:t xml:space="preserve">7.52 Talopalo tuo kaksi nuorta poikaa, jotka Seattle Gracen palokunta - asema 19 - pelasti, ensiapuun. Meredith tapaa palomies Andy Herreran, joka on kädellään potilaan sisällä ja puristaa hänen vatsa-aorttaan. Samalla kun Andy saa eturivin paikan seurata toimintaa leikkaussalissa, Ben kamppailee ajatuksen kanssa siitä, ettei hän ole enää kirurgi. Tohtori Tom Koracik, Amelian entinen professori, ilmestyy paikalle auttaakseen häntä hänen tutkimusprojektissaan, mutta tyrmää nopeasti hänen ideansa. Kun he kuitenkin kohtaavat toisensa mielipide-erosta, he keksivät idean hänen potilaansa pelastamiseksi. Richard tarkkailee Baileya hyvin tarkkaan, sillä on hänen ensimmäinen päivänsä sydänkohtauksesta toipumisen jälkeen. Jackson alkaa huolestua Aprilista ja siitä, että harjoittelijat ovat antaneet hänelle lempinimen ``Puolue''. </w:t>
            </w:r>
          </w:p>
        </w:tc>
      </w:tr>
      <w:tr>
        <w:trPr/>
        <w:tc>
          <w:tcPr>
            <w:tcW w:w="820" w:type="dxa"/>
            <w:tcBorders/>
            <w:vAlign w:val="center"/>
          </w:tcPr>
          <w:p>
            <w:pPr>
              <w:pStyle w:val="TableHeading"/>
              <w:suppressLineNumbers/>
              <w:bidi w:val="0"/>
              <w:spacing w:before="0" w:after="283"/>
              <w:jc w:val="center"/>
              <w:rPr/>
            </w:pPr>
            <w:r>
              <w:rPr/>
              <w:t xml:space="preserve">307 </w:t>
            </w:r>
          </w:p>
        </w:tc>
        <w:tc>
          <w:tcPr>
            <w:tcW w:w="779" w:type="dxa"/>
            <w:tcBorders/>
            <w:vAlign w:val="center"/>
          </w:tcPr>
          <w:p>
            <w:pPr>
              <w:pStyle w:val="TableContents"/>
              <w:bidi w:val="0"/>
              <w:spacing w:before="0" w:after="283"/>
              <w:jc w:val="left"/>
              <w:rPr/>
            </w:pPr>
            <w:r>
              <w:rPr/>
              <w:t xml:space="preserve">14 </w:t>
            </w:r>
          </w:p>
        </w:tc>
        <w:tc>
          <w:tcPr>
            <w:tcW w:w="1298" w:type="dxa"/>
            <w:tcBorders/>
            <w:vAlign w:val="center"/>
          </w:tcPr>
          <w:p>
            <w:pPr>
              <w:pStyle w:val="TableContents"/>
              <w:bidi w:val="0"/>
              <w:spacing w:before="0" w:after="283"/>
              <w:jc w:val="left"/>
              <w:rPr/>
            </w:pPr>
            <w:r>
              <w:rPr/>
              <w:t xml:space="preserve">"Ihmisten leikit </w:t>
            </w:r>
          </w:p>
        </w:tc>
        <w:tc>
          <w:tcPr>
            <w:tcW w:w="991" w:type="dxa"/>
            <w:tcBorders/>
            <w:vAlign w:val="center"/>
          </w:tcPr>
          <w:p>
            <w:pPr>
              <w:pStyle w:val="TableContents"/>
              <w:bidi w:val="0"/>
              <w:spacing w:before="0" w:after="283"/>
              <w:jc w:val="left"/>
              <w:rPr/>
            </w:pPr>
            <w:r>
              <w:rPr/>
              <w:t xml:space="preserve">Chandra Wilson </w:t>
            </w:r>
          </w:p>
        </w:tc>
        <w:tc>
          <w:tcPr>
            <w:tcW w:w="1099" w:type="dxa"/>
            <w:tcBorders/>
            <w:vAlign w:val="center"/>
          </w:tcPr>
          <w:p>
            <w:pPr>
              <w:pStyle w:val="TableContents"/>
              <w:bidi w:val="0"/>
              <w:spacing w:before="0" w:after="283"/>
              <w:jc w:val="left"/>
              <w:rPr/>
            </w:pPr>
            <w:r>
              <w:rPr/>
              <w:t xml:space="preserve">Jason Ganzel &amp; Julie Wong </w:t>
            </w:r>
          </w:p>
        </w:tc>
        <w:tc>
          <w:tcPr>
            <w:tcW w:w="1154" w:type="dxa"/>
            <w:tcBorders/>
            <w:vAlign w:val="center"/>
          </w:tcPr>
          <w:p>
            <w:pPr>
              <w:pStyle w:val="TableContents"/>
              <w:bidi w:val="0"/>
              <w:spacing w:before="0" w:after="283"/>
              <w:jc w:val="left"/>
              <w:rPr/>
            </w:pPr>
            <w:r>
              <w:rPr/>
              <w:t xml:space="preserve">8. maaliskuuta 2018 (2018-03-08) </w:t>
            </w:r>
          </w:p>
        </w:tc>
        <w:tc>
          <w:tcPr>
            <w:tcW w:w="4064" w:type="dxa"/>
            <w:tcBorders/>
            <w:vAlign w:val="center"/>
          </w:tcPr>
          <w:p>
            <w:pPr>
              <w:pStyle w:val="TableContents"/>
              <w:bidi w:val="0"/>
              <w:spacing w:before="0" w:after="283"/>
              <w:jc w:val="left"/>
              <w:rPr/>
            </w:pPr>
            <w:r>
              <w:rPr/>
              <w:t xml:space="preserve">7.07 Kun Maggien orastava romanssi Cliven kanssa vakavoituu, Amelia ehdottaa peli-illan järjestämistä, jotta he voivat salaa arvioida Clivea. Meredith valmistautuu tapaamaan patentin omistajan, joka hän on; hän kuitenkin yllättyy huomatessaan, että kyseessä on hänen äitinsä vanha ``ystävä''. Kun Marie kieltäytyy luovuttamasta patenttia, Meredith turvautuu siihen, että näyttää hänelle, että laite on jo toteutettu ja toimii. Asianajajaryhmä otetaan mukaan, kun April unohtaa tehdä raportin ja katkaisee vahingossa potilaan korvan, joka putoaa lattialle ja aiheuttaa Delucan liukastumisen ja kaatumisen, josta seuraa aivotärähdys. Alex pyytää lupaa käyttää lääkemarihuanaa alaikäiselle potilaalleen, mutta kun tämän isoäiti kuulee hänen hoitosuunnitelmastaan, hän antaa hänelle väliaikaisesti potkut. Peli-ilta saa käänteen, kun April saa päihtyneenä romahduksen ja paikalle ilmestyy odottamaton vieras - Cliven vaimo. Suhteensa peruuttaessaan Jackson näkee tilaisuutensa ja tekee siirtonsa Maggieen. Richard paljastaa Meredithille, että Marie ja Ellis riitelivät, mikä saa Meredithin päättelemään, että häntä on huijattu. </w:t>
            </w:r>
          </w:p>
        </w:tc>
      </w:tr>
      <w:tr>
        <w:trPr/>
        <w:tc>
          <w:tcPr>
            <w:tcW w:w="820" w:type="dxa"/>
            <w:tcBorders/>
            <w:vAlign w:val="center"/>
          </w:tcPr>
          <w:p>
            <w:pPr>
              <w:pStyle w:val="TableHeading"/>
              <w:suppressLineNumbers/>
              <w:bidi w:val="0"/>
              <w:spacing w:before="0" w:after="283"/>
              <w:jc w:val="center"/>
              <w:rPr/>
            </w:pPr>
            <w:r>
              <w:rPr/>
              <w:t xml:space="preserve">308 </w:t>
            </w:r>
          </w:p>
        </w:tc>
        <w:tc>
          <w:tcPr>
            <w:tcW w:w="779" w:type="dxa"/>
            <w:tcBorders/>
            <w:vAlign w:val="center"/>
          </w:tcPr>
          <w:p>
            <w:pPr>
              <w:pStyle w:val="TableContents"/>
              <w:bidi w:val="0"/>
              <w:spacing w:before="0" w:after="283"/>
              <w:jc w:val="left"/>
              <w:rPr/>
            </w:pPr>
            <w:r>
              <w:rPr/>
              <w:t xml:space="preserve">15 </w:t>
            </w:r>
          </w:p>
        </w:tc>
        <w:tc>
          <w:tcPr>
            <w:tcW w:w="1298" w:type="dxa"/>
            <w:tcBorders/>
            <w:vAlign w:val="center"/>
          </w:tcPr>
          <w:p>
            <w:pPr>
              <w:pStyle w:val="TableContents"/>
              <w:bidi w:val="0"/>
              <w:spacing w:before="0" w:after="283"/>
              <w:jc w:val="left"/>
              <w:rPr/>
            </w:pPr>
            <w:r>
              <w:rPr/>
              <w:t xml:space="preserve">"Vanhat arvet, tulevaisuuden sydämet"... </w:t>
            </w:r>
          </w:p>
        </w:tc>
        <w:tc>
          <w:tcPr>
            <w:tcW w:w="991" w:type="dxa"/>
            <w:tcBorders/>
            <w:vAlign w:val="center"/>
          </w:tcPr>
          <w:p>
            <w:pPr>
              <w:pStyle w:val="TableContents"/>
              <w:bidi w:val="0"/>
              <w:spacing w:before="0" w:after="283"/>
              <w:jc w:val="left"/>
              <w:rPr/>
            </w:pPr>
            <w:r>
              <w:rPr/>
              <w:t xml:space="preserve">Ellen Pompeo </w:t>
            </w:r>
          </w:p>
        </w:tc>
        <w:tc>
          <w:tcPr>
            <w:tcW w:w="1099" w:type="dxa"/>
            <w:tcBorders/>
            <w:vAlign w:val="center"/>
          </w:tcPr>
          <w:p>
            <w:pPr>
              <w:pStyle w:val="TableContents"/>
              <w:bidi w:val="0"/>
              <w:spacing w:before="0" w:after="283"/>
              <w:jc w:val="left"/>
              <w:rPr/>
            </w:pPr>
            <w:r>
              <w:rPr/>
              <w:t xml:space="preserve">Tameson Duffy </w:t>
            </w:r>
          </w:p>
        </w:tc>
        <w:tc>
          <w:tcPr>
            <w:tcW w:w="1154" w:type="dxa"/>
            <w:tcBorders/>
            <w:vAlign w:val="center"/>
          </w:tcPr>
          <w:p>
            <w:pPr>
              <w:pStyle w:val="TableContents"/>
              <w:bidi w:val="0"/>
              <w:spacing w:before="0" w:after="283"/>
              <w:jc w:val="left"/>
              <w:rPr/>
            </w:pPr>
            <w:r>
              <w:rPr/>
              <w:t xml:space="preserve">15. maaliskuuta 2018 (2018-03-15) </w:t>
            </w:r>
          </w:p>
        </w:tc>
        <w:tc>
          <w:tcPr>
            <w:tcW w:w="4064" w:type="dxa"/>
            <w:tcBorders/>
            <w:vAlign w:val="center"/>
          </w:tcPr>
          <w:p>
            <w:pPr>
              <w:pStyle w:val="TableContents"/>
              <w:bidi w:val="0"/>
              <w:spacing w:before="0" w:after="283"/>
              <w:jc w:val="left"/>
              <w:rPr/>
            </w:pPr>
            <w:r>
              <w:rPr/>
              <w:t xml:space="preserve">7.18 Alex, Jo ja Maggie pohtivat ensimmäisiä rakkauksiaan, kun he valmistelevat teini-ikäistä potilastaan sydänleikkaukseen; kun sydänsiirto kuitenkin tulee mahdolliseksi, hän kieltäytyy siitä, kunnes hänen poikaystävänsä jättää hänet. Marie kertoo Meredithille, että hänen ystävyytensä Ellisin kanssa päättyi, kun Ellis jätti hänen nimensä pois Harper Avery -palkitusta tutkimuksestaan. Marie asettaa Meredithille uhkavaatimuksen, että saadakseen patentin hänen on annettava lausunto, jonka mukaan Grey-menetelmä on nyt Grey-Cerone-menetelmä. Yhdessä vietetyn yön jälkeen April tunnustaa Tomille, että hänen poikkeava käytöksensä on seurausta hänen horjuvasta uskostaan ja vihaavasta suhtautumisestaan Jumalaan. Maggie ja Jackson oppivat pääsemään omituisuuksiensa ja taakkansa yli. Alex pelkää, että Jon apurahahakemukset viittaavat siihen, että Jo on valmis jättämään hänet Seattlessa; tapahtumien käänteessä Jo kuitenkin pyytää Alexia naimisiin, ja Alex suostuu nopeasti. </w:t>
            </w:r>
          </w:p>
        </w:tc>
      </w:tr>
      <w:tr>
        <w:trPr/>
        <w:tc>
          <w:tcPr>
            <w:tcW w:w="820" w:type="dxa"/>
            <w:tcBorders/>
            <w:vAlign w:val="center"/>
          </w:tcPr>
          <w:p>
            <w:pPr>
              <w:pStyle w:val="TableHeading"/>
              <w:suppressLineNumbers/>
              <w:bidi w:val="0"/>
              <w:spacing w:before="0" w:after="283"/>
              <w:jc w:val="center"/>
              <w:rPr/>
            </w:pPr>
            <w:r>
              <w:rPr/>
              <w:t xml:space="preserve">309 </w:t>
            </w:r>
          </w:p>
        </w:tc>
        <w:tc>
          <w:tcPr>
            <w:tcW w:w="779" w:type="dxa"/>
            <w:tcBorders/>
            <w:vAlign w:val="center"/>
          </w:tcPr>
          <w:p>
            <w:pPr>
              <w:pStyle w:val="TableContents"/>
              <w:bidi w:val="0"/>
              <w:spacing w:before="0" w:after="283"/>
              <w:jc w:val="left"/>
              <w:rPr/>
            </w:pPr>
            <w:r>
              <w:rPr/>
              <w:t xml:space="preserve">16 </w:t>
            </w:r>
          </w:p>
        </w:tc>
        <w:tc>
          <w:tcPr>
            <w:tcW w:w="1298" w:type="dxa"/>
            <w:tcBorders/>
            <w:vAlign w:val="center"/>
          </w:tcPr>
          <w:p>
            <w:pPr>
              <w:pStyle w:val="TableContents"/>
              <w:bidi w:val="0"/>
              <w:spacing w:before="0" w:after="283"/>
              <w:jc w:val="left"/>
              <w:rPr/>
            </w:pPr>
            <w:r>
              <w:rPr/>
              <w:t xml:space="preserve">``Jossain ajassa kiinni'' </w:t>
            </w:r>
          </w:p>
        </w:tc>
        <w:tc>
          <w:tcPr>
            <w:tcW w:w="991" w:type="dxa"/>
            <w:tcBorders/>
            <w:vAlign w:val="center"/>
          </w:tcPr>
          <w:p>
            <w:pPr>
              <w:pStyle w:val="TableContents"/>
              <w:bidi w:val="0"/>
              <w:spacing w:before="0" w:after="283"/>
              <w:jc w:val="left"/>
              <w:rPr/>
            </w:pPr>
            <w:r>
              <w:rPr/>
              <w:t xml:space="preserve">Nicole Rubio </w:t>
            </w:r>
          </w:p>
        </w:tc>
        <w:tc>
          <w:tcPr>
            <w:tcW w:w="1099" w:type="dxa"/>
            <w:tcBorders/>
            <w:vAlign w:val="center"/>
          </w:tcPr>
          <w:p>
            <w:pPr>
              <w:pStyle w:val="TableContents"/>
              <w:bidi w:val="0"/>
              <w:spacing w:before="0" w:after="283"/>
              <w:jc w:val="left"/>
              <w:rPr/>
            </w:pPr>
            <w:r>
              <w:rPr/>
              <w:t xml:space="preserve">Jalysa Conway </w:t>
            </w:r>
          </w:p>
        </w:tc>
        <w:tc>
          <w:tcPr>
            <w:tcW w:w="1154" w:type="dxa"/>
            <w:tcBorders/>
            <w:vAlign w:val="center"/>
          </w:tcPr>
          <w:p>
            <w:pPr>
              <w:pStyle w:val="TableContents"/>
              <w:bidi w:val="0"/>
              <w:spacing w:before="0" w:after="283"/>
              <w:jc w:val="left"/>
              <w:rPr/>
            </w:pPr>
            <w:r>
              <w:rPr/>
              <w:t xml:space="preserve">maaliskuu 22, 2018 (2018-03-22) </w:t>
            </w:r>
          </w:p>
        </w:tc>
        <w:tc>
          <w:tcPr>
            <w:tcW w:w="4064" w:type="dxa"/>
            <w:tcBorders/>
            <w:vAlign w:val="center"/>
          </w:tcPr>
          <w:p>
            <w:pPr>
              <w:pStyle w:val="TableContents"/>
              <w:bidi w:val="0"/>
              <w:spacing w:before="0" w:after="283"/>
              <w:jc w:val="left"/>
              <w:rPr/>
            </w:pPr>
            <w:r>
              <w:rPr/>
              <w:t xml:space="preserve">7.61 Baileyn potilas osoittautuu yhdeksi hänen lapsuuden sankareistaan, naispuoliseksi astronautiksi, joka on rakentamassa aikakonetta. Meredith heittää pyyhkeen kehään tutkimuksensa suhteen, sillä hän ei enää saa patenttia. Richard ja Catherine saavat tietää Jacksonin ja Maggien suhteesta, mikä aiheuttaa kiusallisia jännitteitä Jacksonin, Catherinen ja Richardin työskennellessä yhdessä vaginoplastiajutun parissa. April kaappaa traumojen sertifiointiharjoituksen ja jättää harjoittelijat kyyneliin ja epäilyksiin. Kun Bailey menettää potilaansa, hän löytää inspiraation, jota tarvitaan tutkimusprojektin nimeämiseen ``Tiennäyttäjä'', ja Jo herättää Meredithin halun jatkaa projektiaan. Amelia ja Owen jatkavat ``ystävyyssuhdettaan'', kunnes Amelia saa selville, kuinka läheisiä Owen ja Teddy ovat, ja Arizona auttaa Sofiaa totuttelemaan uuteen elämäänsä kaukana New Yorkista. </w:t>
            </w:r>
          </w:p>
        </w:tc>
      </w:tr>
      <w:tr>
        <w:trPr/>
        <w:tc>
          <w:tcPr>
            <w:tcW w:w="820" w:type="dxa"/>
            <w:tcBorders/>
            <w:vAlign w:val="center"/>
          </w:tcPr>
          <w:p>
            <w:pPr>
              <w:pStyle w:val="TableHeading"/>
              <w:suppressLineNumbers/>
              <w:bidi w:val="0"/>
              <w:spacing w:before="0" w:after="283"/>
              <w:jc w:val="center"/>
              <w:rPr/>
            </w:pPr>
            <w:r>
              <w:rPr/>
              <w:t xml:space="preserve">310 </w:t>
            </w:r>
          </w:p>
        </w:tc>
        <w:tc>
          <w:tcPr>
            <w:tcW w:w="779" w:type="dxa"/>
            <w:tcBorders/>
            <w:vAlign w:val="center"/>
          </w:tcPr>
          <w:p>
            <w:pPr>
              <w:pStyle w:val="TableContents"/>
              <w:bidi w:val="0"/>
              <w:spacing w:before="0" w:after="283"/>
              <w:jc w:val="left"/>
              <w:rPr/>
            </w:pPr>
            <w:r>
              <w:rPr/>
              <w:t xml:space="preserve">17 </w:t>
            </w:r>
          </w:p>
        </w:tc>
        <w:tc>
          <w:tcPr>
            <w:tcW w:w="1298" w:type="dxa"/>
            <w:tcBorders/>
            <w:vAlign w:val="center"/>
          </w:tcPr>
          <w:p>
            <w:pPr>
              <w:pStyle w:val="TableContents"/>
              <w:bidi w:val="0"/>
              <w:spacing w:before="0" w:after="283"/>
              <w:jc w:val="left"/>
              <w:rPr/>
            </w:pPr>
            <w:r>
              <w:rPr/>
              <w:t xml:space="preserve">``One Day Like This'' </w:t>
            </w:r>
          </w:p>
        </w:tc>
        <w:tc>
          <w:tcPr>
            <w:tcW w:w="991" w:type="dxa"/>
            <w:tcBorders/>
            <w:vAlign w:val="center"/>
          </w:tcPr>
          <w:p>
            <w:pPr>
              <w:pStyle w:val="TableContents"/>
              <w:bidi w:val="0"/>
              <w:spacing w:before="0" w:after="283"/>
              <w:jc w:val="left"/>
              <w:rPr/>
            </w:pPr>
            <w:r>
              <w:rPr/>
              <w:t xml:space="preserve">Kevin McKidd </w:t>
            </w:r>
          </w:p>
        </w:tc>
        <w:tc>
          <w:tcPr>
            <w:tcW w:w="1099" w:type="dxa"/>
            <w:tcBorders/>
            <w:vAlign w:val="center"/>
          </w:tcPr>
          <w:p>
            <w:pPr>
              <w:pStyle w:val="TableContents"/>
              <w:bidi w:val="0"/>
              <w:spacing w:before="0" w:after="283"/>
              <w:jc w:val="left"/>
              <w:rPr/>
            </w:pPr>
            <w:r>
              <w:rPr/>
              <w:t xml:space="preserve">Elisabeth R. Finch </w:t>
            </w:r>
          </w:p>
        </w:tc>
        <w:tc>
          <w:tcPr>
            <w:tcW w:w="1154" w:type="dxa"/>
            <w:tcBorders/>
            <w:vAlign w:val="center"/>
          </w:tcPr>
          <w:p>
            <w:pPr>
              <w:pStyle w:val="TableContents"/>
              <w:bidi w:val="0"/>
              <w:spacing w:before="0" w:after="283"/>
              <w:jc w:val="left"/>
              <w:rPr/>
            </w:pPr>
            <w:r>
              <w:rPr/>
              <w:t xml:space="preserve">maaliskuu 29, 2018 (2018-03-29) </w:t>
            </w:r>
          </w:p>
        </w:tc>
        <w:tc>
          <w:tcPr>
            <w:tcW w:w="4064" w:type="dxa"/>
            <w:tcBorders/>
            <w:vAlign w:val="center"/>
          </w:tcPr>
          <w:p>
            <w:pPr>
              <w:pStyle w:val="TableContents"/>
              <w:bidi w:val="0"/>
              <w:spacing w:before="0" w:after="283"/>
              <w:jc w:val="left"/>
              <w:rPr/>
            </w:pPr>
            <w:r>
              <w:rPr/>
              <w:t xml:space="preserve">7.15 Huhtikuu menee Baileyn kanssa ristiin, kun hän on eri mieltä Baileyn hoitosuunnitelmasta rabbille, joka kävi kolme kertaa divertikuliitin vuoksi ja sai vain antibiootteja ja joka nyt kärsii sivuvaikutuksena toksisesta epidermaalisesta nekrolyysistä. Kun April hoitaa rabbia, tämä antaa hänelle oppitunnin uskosta, jonka avulla hän voi pohtia viimeaikaisia kamppailujaan. Meredith ystävystyy Mayo-klinikan uuden elinsiirtokirurgin, tohtori Nick Marshin kanssa, joka toipuu omasta munuaisensiirrostaan. Kun hänen laboratoriotuloksensa tulevat takaisin, Meredith kiidättää hänet leikkaukseen veritulpan poistamiseksi ja onnistuu pelastamaan hänen munuaisensa. Lopetettuaan suhteensa Amelian kanssa Owen ottaa uudelleen yhteyttä Teddyyn, joka asuu nyt Saksassa. Lyhyen, iloisen jälleennäkemisen jälkeen Teddy kuitenkin saa tietää, että vielä hetki sitten hän makasi Amelian kanssa, ja kieltäytyy olemasta hänen toinen valintansa. </w:t>
            </w:r>
          </w:p>
        </w:tc>
      </w:tr>
      <w:tr>
        <w:trPr/>
        <w:tc>
          <w:tcPr>
            <w:tcW w:w="820" w:type="dxa"/>
            <w:tcBorders/>
            <w:vAlign w:val="center"/>
          </w:tcPr>
          <w:p>
            <w:pPr>
              <w:pStyle w:val="TableHeading"/>
              <w:suppressLineNumbers/>
              <w:bidi w:val="0"/>
              <w:spacing w:before="0" w:after="283"/>
              <w:jc w:val="center"/>
              <w:rPr/>
            </w:pPr>
            <w:r>
              <w:rPr/>
              <w:t xml:space="preserve">311 </w:t>
            </w:r>
          </w:p>
        </w:tc>
        <w:tc>
          <w:tcPr>
            <w:tcW w:w="779" w:type="dxa"/>
            <w:tcBorders/>
            <w:vAlign w:val="center"/>
          </w:tcPr>
          <w:p>
            <w:pPr>
              <w:pStyle w:val="TableContents"/>
              <w:bidi w:val="0"/>
              <w:spacing w:before="0" w:after="283"/>
              <w:jc w:val="left"/>
              <w:rPr/>
            </w:pPr>
            <w:r>
              <w:rPr/>
              <w:t xml:space="preserve">18 </w:t>
            </w:r>
          </w:p>
        </w:tc>
        <w:tc>
          <w:tcPr>
            <w:tcW w:w="1298" w:type="dxa"/>
            <w:tcBorders/>
            <w:vAlign w:val="center"/>
          </w:tcPr>
          <w:p>
            <w:pPr>
              <w:pStyle w:val="TableContents"/>
              <w:bidi w:val="0"/>
              <w:spacing w:before="0" w:after="283"/>
              <w:jc w:val="left"/>
              <w:rPr/>
            </w:pPr>
            <w:r>
              <w:rPr/>
              <w:t xml:space="preserve">``Hold Back the River'' </w:t>
            </w:r>
          </w:p>
        </w:tc>
        <w:tc>
          <w:tcPr>
            <w:tcW w:w="991" w:type="dxa"/>
            <w:tcBorders/>
            <w:vAlign w:val="center"/>
          </w:tcPr>
          <w:p>
            <w:pPr>
              <w:pStyle w:val="TableContents"/>
              <w:bidi w:val="0"/>
              <w:spacing w:before="0" w:after="283"/>
              <w:jc w:val="left"/>
              <w:rPr/>
            </w:pPr>
            <w:r>
              <w:rPr/>
              <w:t xml:space="preserve">Geary McLeod </w:t>
            </w:r>
          </w:p>
        </w:tc>
        <w:tc>
          <w:tcPr>
            <w:tcW w:w="1099" w:type="dxa"/>
            <w:tcBorders/>
            <w:vAlign w:val="center"/>
          </w:tcPr>
          <w:p>
            <w:pPr>
              <w:pStyle w:val="TableContents"/>
              <w:bidi w:val="0"/>
              <w:spacing w:before="0" w:after="283"/>
              <w:jc w:val="left"/>
              <w:rPr/>
            </w:pPr>
            <w:r>
              <w:rPr/>
              <w:t xml:space="preserve">Alex Manugian </w:t>
            </w:r>
          </w:p>
        </w:tc>
        <w:tc>
          <w:tcPr>
            <w:tcW w:w="1154" w:type="dxa"/>
            <w:tcBorders/>
            <w:vAlign w:val="center"/>
          </w:tcPr>
          <w:p>
            <w:pPr>
              <w:pStyle w:val="TableContents"/>
              <w:bidi w:val="0"/>
              <w:spacing w:before="0" w:after="283"/>
              <w:jc w:val="left"/>
              <w:rPr/>
            </w:pPr>
            <w:r>
              <w:rPr/>
              <w:t xml:space="preserve">5. huhtikuuta 2018 (2018-04-05) </w:t>
            </w:r>
          </w:p>
        </w:tc>
        <w:tc>
          <w:tcPr>
            <w:tcW w:w="4064" w:type="dxa"/>
            <w:tcBorders/>
            <w:vAlign w:val="center"/>
          </w:tcPr>
          <w:p>
            <w:pPr>
              <w:pStyle w:val="TableContents"/>
              <w:bidi w:val="0"/>
              <w:spacing w:before="0" w:after="283"/>
              <w:jc w:val="left"/>
              <w:rPr/>
            </w:pPr>
            <w:r>
              <w:rPr/>
              <w:t xml:space="preserve">6.84 Richard yllättyy, kun hänen AA-sponsorinsa Ollie saapuu Grey Sloaniin ambulanssilla. Kun tämä kieltää häneltä jälleen kerran mahdollisuuden pelastaa hänen henkensä, hän pyytää Maggien ja Meredithin apua. Nyt kun Owen on palannut Yhdysvaltoihin, hän joutuu kohtaamaan Arizonan halveksunnan ja Amelian epäonnistumisen Teddyn kanssa. Henkilökohtaisten keskustelujen välissä Arizona ja Owen perehtyvät tarkemmin petolliseen onkologiin. Etsinnässään he saavat sattumalta tietää, että Arizonalla on rintasyöpä - ainakin siihen asti, kunnes todistettiin, että hänen tuottamansa kuva oli väärennös. Alex, Amelia ja Tom poistavat Noahin aivokasvaimen, vaikka eivät ole koskaan aiemmin tehneet toimenpidettä. Vaikka leikkaus onnistuu, Amelia ja Tom päättävät, että on liian riskialtista tehdä sama Kimmylle, mikä raivostuttaa Alexia. April pyrkii tekemään sovinnon kollegoidensa ja Jacksonin kanssa ja väittää löytäneensä Jeesuksen uudelleen. Meredith ja Jo saavat tietää, että heidän tutkimuksensa voi onnistua ilman polymeeriä, ja että he voivat auttaa potilaita kasvattamaan maksan ja pelastamaan ihmishenkiä. </w:t>
            </w:r>
          </w:p>
        </w:tc>
      </w:tr>
      <w:tr>
        <w:trPr/>
        <w:tc>
          <w:tcPr>
            <w:tcW w:w="820" w:type="dxa"/>
            <w:tcBorders/>
            <w:vAlign w:val="center"/>
          </w:tcPr>
          <w:p>
            <w:pPr>
              <w:pStyle w:val="TableHeading"/>
              <w:suppressLineNumbers/>
              <w:bidi w:val="0"/>
              <w:spacing w:before="0" w:after="283"/>
              <w:jc w:val="center"/>
              <w:rPr/>
            </w:pPr>
            <w:r>
              <w:rPr/>
              <w:t xml:space="preserve">312 </w:t>
            </w:r>
          </w:p>
        </w:tc>
        <w:tc>
          <w:tcPr>
            <w:tcW w:w="779" w:type="dxa"/>
            <w:tcBorders/>
            <w:vAlign w:val="center"/>
          </w:tcPr>
          <w:p>
            <w:pPr>
              <w:pStyle w:val="TableContents"/>
              <w:bidi w:val="0"/>
              <w:spacing w:before="0" w:after="283"/>
              <w:jc w:val="left"/>
              <w:rPr/>
            </w:pPr>
            <w:r>
              <w:rPr/>
              <w:t xml:space="preserve">19 </w:t>
            </w:r>
          </w:p>
        </w:tc>
        <w:tc>
          <w:tcPr>
            <w:tcW w:w="1298" w:type="dxa"/>
            <w:tcBorders/>
            <w:vAlign w:val="center"/>
          </w:tcPr>
          <w:p>
            <w:pPr>
              <w:pStyle w:val="TableContents"/>
              <w:bidi w:val="0"/>
              <w:spacing w:before="0" w:after="283"/>
              <w:jc w:val="left"/>
              <w:rPr/>
            </w:pPr>
            <w:r>
              <w:rPr/>
              <w:t xml:space="preserve">"Kaunis uneksija"... </w:t>
            </w:r>
          </w:p>
        </w:tc>
        <w:tc>
          <w:tcPr>
            <w:tcW w:w="991" w:type="dxa"/>
            <w:tcBorders/>
            <w:vAlign w:val="center"/>
          </w:tcPr>
          <w:p>
            <w:pPr>
              <w:pStyle w:val="TableContents"/>
              <w:bidi w:val="0"/>
              <w:spacing w:before="0" w:after="283"/>
              <w:jc w:val="left"/>
              <w:rPr/>
            </w:pPr>
            <w:r>
              <w:rPr/>
              <w:t xml:space="preserve">Jeannot Szwarc </w:t>
            </w:r>
          </w:p>
        </w:tc>
        <w:tc>
          <w:tcPr>
            <w:tcW w:w="1099" w:type="dxa"/>
            <w:tcBorders/>
            <w:vAlign w:val="center"/>
          </w:tcPr>
          <w:p>
            <w:pPr>
              <w:pStyle w:val="TableContents"/>
              <w:bidi w:val="0"/>
              <w:spacing w:before="0" w:after="283"/>
              <w:jc w:val="left"/>
              <w:rPr/>
            </w:pPr>
            <w:r>
              <w:rPr/>
              <w:t xml:space="preserve">Meg Marinis </w:t>
            </w:r>
          </w:p>
        </w:tc>
        <w:tc>
          <w:tcPr>
            <w:tcW w:w="1154" w:type="dxa"/>
            <w:tcBorders/>
            <w:vAlign w:val="center"/>
          </w:tcPr>
          <w:p>
            <w:pPr>
              <w:pStyle w:val="TableContents"/>
              <w:bidi w:val="0"/>
              <w:spacing w:before="0" w:after="283"/>
              <w:jc w:val="left"/>
              <w:rPr/>
            </w:pPr>
            <w:r>
              <w:rPr/>
              <w:t xml:space="preserve">12. huhtikuuta 2018 (2018-04-12) </w:t>
            </w:r>
          </w:p>
        </w:tc>
        <w:tc>
          <w:tcPr>
            <w:tcW w:w="4064" w:type="dxa"/>
            <w:tcBorders/>
            <w:vAlign w:val="center"/>
          </w:tcPr>
          <w:p>
            <w:pPr>
              <w:pStyle w:val="TableContents"/>
              <w:bidi w:val="0"/>
              <w:spacing w:before="0" w:after="283"/>
              <w:jc w:val="left"/>
              <w:rPr/>
            </w:pPr>
            <w:r>
              <w:rPr/>
              <w:t xml:space="preserve">6.97 Bailey yllättyy, kun ICE:n (Immigration and Customs Enforcement) agentti ilmestyy paikalle etsimään yhtä hänen kirurgian harjoittelijoistaan, Sam Belloa. Tilanteesta tietämätön Sam selittää olevansa DACA:n suojelema ``unelmoijana''. Meredithin ja Andrew'n suunnitellessa ideoita, joilla estetään Samin karkottaminen takaisin El Salvadoriin, Bailey harhauttaa agentti Fieldsiä huolehtimalla omasta terveydestään. Arizonan ja Carinan edetessä tutkimuksessaan oppimalla edellisen potilaan kuolemasta April yllättyy nähdessään Matthew'n palanneen Grey Sloaniin vauvansa kanssa, joka ei menesty. Kun Alex ei suostu luopumaan Kimmystä, Jo toteuttaa Kimmyn unelman ja allekirjoittaa kotiutuspaperit. Catherine palaa tukemaan Richardia, joka on pysynyt Ollien luona tämän viimeiseen hengenvetoon asti. Meredith lähettää Samin Zürichiin opiskelemaan Cristinan johdolla; Owen ilmoittautuu sijaisvanhemmaksi, ja Jackson ottaa Maggien kanssa puheeksi tämän taipumuksen vastustaa heidän suhdettaan. Jackson ohjaa Harper Avery -säätiötä vapauttamaan tutkijan sopimuksesta, jotta tämä voi tehdä yhteistyötä Amelian kanssa; Catherine kertoo Richardille, että sairaala on nyt tuhoon tuomittu. </w:t>
            </w:r>
          </w:p>
        </w:tc>
      </w:tr>
      <w:tr>
        <w:trPr/>
        <w:tc>
          <w:tcPr>
            <w:tcW w:w="820" w:type="dxa"/>
            <w:tcBorders/>
            <w:vAlign w:val="center"/>
          </w:tcPr>
          <w:p>
            <w:pPr>
              <w:pStyle w:val="TableHeading"/>
              <w:suppressLineNumbers/>
              <w:bidi w:val="0"/>
              <w:spacing w:before="0" w:after="283"/>
              <w:jc w:val="center"/>
              <w:rPr/>
            </w:pPr>
            <w:r>
              <w:rPr/>
              <w:t xml:space="preserve">313 </w:t>
            </w:r>
          </w:p>
        </w:tc>
        <w:tc>
          <w:tcPr>
            <w:tcW w:w="779" w:type="dxa"/>
            <w:tcBorders/>
            <w:vAlign w:val="center"/>
          </w:tcPr>
          <w:p>
            <w:pPr>
              <w:pStyle w:val="TableContents"/>
              <w:bidi w:val="0"/>
              <w:spacing w:before="0" w:after="283"/>
              <w:jc w:val="left"/>
              <w:rPr/>
            </w:pPr>
            <w:r>
              <w:rPr/>
              <w:t xml:space="preserve">20 </w:t>
            </w:r>
          </w:p>
        </w:tc>
        <w:tc>
          <w:tcPr>
            <w:tcW w:w="1298" w:type="dxa"/>
            <w:tcBorders/>
            <w:vAlign w:val="center"/>
          </w:tcPr>
          <w:p>
            <w:pPr>
              <w:pStyle w:val="TableContents"/>
              <w:bidi w:val="0"/>
              <w:spacing w:before="0" w:after="283"/>
              <w:jc w:val="left"/>
              <w:rPr/>
            </w:pPr>
            <w:r>
              <w:rPr/>
              <w:t xml:space="preserve">``Tuomion päivä'' </w:t>
            </w:r>
          </w:p>
        </w:tc>
        <w:tc>
          <w:tcPr>
            <w:tcW w:w="991" w:type="dxa"/>
            <w:tcBorders/>
            <w:vAlign w:val="center"/>
          </w:tcPr>
          <w:p>
            <w:pPr>
              <w:pStyle w:val="TableContents"/>
              <w:bidi w:val="0"/>
              <w:spacing w:before="0" w:after="283"/>
              <w:jc w:val="left"/>
              <w:rPr/>
            </w:pPr>
            <w:r>
              <w:rPr/>
              <w:t xml:space="preserve">Sydney Freeland </w:t>
            </w:r>
          </w:p>
        </w:tc>
        <w:tc>
          <w:tcPr>
            <w:tcW w:w="1099" w:type="dxa"/>
            <w:tcBorders/>
            <w:vAlign w:val="center"/>
          </w:tcPr>
          <w:p>
            <w:pPr>
              <w:pStyle w:val="TableContents"/>
              <w:bidi w:val="0"/>
              <w:spacing w:before="0" w:after="283"/>
              <w:jc w:val="left"/>
              <w:rPr/>
            </w:pPr>
            <w:r>
              <w:rPr/>
              <w:t xml:space="preserve">Julie Wong </w:t>
            </w:r>
          </w:p>
        </w:tc>
        <w:tc>
          <w:tcPr>
            <w:tcW w:w="1154" w:type="dxa"/>
            <w:tcBorders/>
            <w:vAlign w:val="center"/>
          </w:tcPr>
          <w:p>
            <w:pPr>
              <w:pStyle w:val="TableContents"/>
              <w:bidi w:val="0"/>
              <w:spacing w:before="0" w:after="283"/>
              <w:jc w:val="left"/>
              <w:rPr/>
            </w:pPr>
            <w:r>
              <w:rPr/>
              <w:t xml:space="preserve">19. huhtikuuta 2018 (2018-04-19) </w:t>
            </w:r>
          </w:p>
        </w:tc>
        <w:tc>
          <w:tcPr>
            <w:tcW w:w="4064" w:type="dxa"/>
            <w:tcBorders/>
            <w:vAlign w:val="center"/>
          </w:tcPr>
          <w:p>
            <w:pPr>
              <w:pStyle w:val="TableContents"/>
              <w:bidi w:val="0"/>
              <w:spacing w:before="0" w:after="283"/>
              <w:jc w:val="left"/>
              <w:rPr/>
            </w:pPr>
            <w:r>
              <w:rPr/>
              <w:t xml:space="preserve">6.93 Tutkimuskilpailun seuraavan vaiheen alkaessa 25 parasta ehdotusta esittelevät niiden omistajat, jotka ovat kokoontuneet esittelemään ne paneelille ja yleisölle. Arizona jakaa kollegoidensa kanssa kiitollisen potilaan toimittamia keksejä, mutta myöhemmin hän saa tietää, että niissä oli kannabista. Vahingon vuoksi esityksiä lykätään, ja harjoittelijat kutsutaan korvaamaan pilvessä olevat hoitajat. Meredith opastaa Jota leikkauksen läpi sen jälkeen, kun Bailey joutuu peseytymään ja vahingossa loukkaa Meredithin käden. Jo hyödyntää tehokkaasti Richardin projektia. Catherine kertoo Jacksonille hänen isoisäänsä vastaan nostetuista 13 tapauksesta, joissa oli kyse seksuaalisesta ahdistelusta, ja suurista sovinnoista, joita käytettiin niiden peittämiseksi. April kuulee salaisuuden ja jakaa sen sitten Baileylle, jolla on oma salaisuutensa - hän tekee yhteistyötä seksileluyrityksen kanssa ``Trailblazer''-laitteensa valmistamiseksi. Owen saa puhelun ensimmäisestä sijaislapsestaan, mikä saa hänet hermostumaan, kunnes Amelia pelastaa hänet. Meredith saa tietää Harper Averyn synkästä menneisyydestä ja lisäksi, että Marie Cerone oli yksi 13 naisesta. Richard antaa potkut harjoittelijalle, tohtori Vikram Roylle, jonka todettiin harjoittavan lääkärin työtä alkoholin vaikutuksen alaisena. </w:t>
            </w:r>
          </w:p>
        </w:tc>
      </w:tr>
      <w:tr>
        <w:trPr/>
        <w:tc>
          <w:tcPr>
            <w:tcW w:w="820" w:type="dxa"/>
            <w:tcBorders/>
            <w:vAlign w:val="center"/>
          </w:tcPr>
          <w:p>
            <w:pPr>
              <w:pStyle w:val="TableHeading"/>
              <w:suppressLineNumbers/>
              <w:bidi w:val="0"/>
              <w:spacing w:before="0" w:after="283"/>
              <w:jc w:val="center"/>
              <w:rPr/>
            </w:pPr>
            <w:r>
              <w:rPr/>
              <w:t xml:space="preserve">314 </w:t>
            </w:r>
          </w:p>
        </w:tc>
        <w:tc>
          <w:tcPr>
            <w:tcW w:w="779" w:type="dxa"/>
            <w:tcBorders/>
            <w:vAlign w:val="center"/>
          </w:tcPr>
          <w:p>
            <w:pPr>
              <w:pStyle w:val="TableContents"/>
              <w:bidi w:val="0"/>
              <w:spacing w:before="0" w:after="283"/>
              <w:jc w:val="left"/>
              <w:rPr/>
            </w:pPr>
            <w:r>
              <w:rPr/>
              <w:t xml:space="preserve">21 </w:t>
            </w:r>
          </w:p>
        </w:tc>
        <w:tc>
          <w:tcPr>
            <w:tcW w:w="1298" w:type="dxa"/>
            <w:tcBorders/>
            <w:vAlign w:val="center"/>
          </w:tcPr>
          <w:p>
            <w:pPr>
              <w:pStyle w:val="TableContents"/>
              <w:bidi w:val="0"/>
              <w:spacing w:before="0" w:after="283"/>
              <w:jc w:val="left"/>
              <w:rPr/>
            </w:pPr>
            <w:r>
              <w:rPr/>
              <w:t xml:space="preserve">"Huono maine </w:t>
            </w:r>
          </w:p>
        </w:tc>
        <w:tc>
          <w:tcPr>
            <w:tcW w:w="991" w:type="dxa"/>
            <w:tcBorders/>
            <w:vAlign w:val="center"/>
          </w:tcPr>
          <w:p>
            <w:pPr>
              <w:pStyle w:val="TableContents"/>
              <w:bidi w:val="0"/>
              <w:spacing w:before="0" w:after="283"/>
              <w:jc w:val="left"/>
              <w:rPr/>
            </w:pPr>
            <w:r>
              <w:rPr/>
              <w:t xml:space="preserve">Kevin McKidd </w:t>
            </w:r>
          </w:p>
        </w:tc>
        <w:tc>
          <w:tcPr>
            <w:tcW w:w="1099" w:type="dxa"/>
            <w:tcBorders/>
            <w:vAlign w:val="center"/>
          </w:tcPr>
          <w:p>
            <w:pPr>
              <w:pStyle w:val="TableContents"/>
              <w:bidi w:val="0"/>
              <w:spacing w:before="0" w:after="283"/>
              <w:jc w:val="left"/>
              <w:rPr/>
            </w:pPr>
            <w:r>
              <w:rPr/>
              <w:t xml:space="preserve">Mark Driscoll </w:t>
            </w:r>
          </w:p>
        </w:tc>
        <w:tc>
          <w:tcPr>
            <w:tcW w:w="1154" w:type="dxa"/>
            <w:tcBorders/>
            <w:vAlign w:val="center"/>
          </w:tcPr>
          <w:p>
            <w:pPr>
              <w:pStyle w:val="TableContents"/>
              <w:bidi w:val="0"/>
              <w:spacing w:before="0" w:after="283"/>
              <w:jc w:val="left"/>
              <w:rPr/>
            </w:pPr>
            <w:r>
              <w:rPr>
                <w:color w:val="DCDCDC"/>
              </w:rPr>
              <w:t xml:space="preserve">26. huhtikuuta 2018 </w:t>
            </w:r>
            <w:r>
              <w:rPr/>
              <w:t xml:space="preserve">(2018-04-26) </w:t>
            </w:r>
          </w:p>
        </w:tc>
        <w:tc>
          <w:tcPr>
            <w:tcW w:w="4064" w:type="dxa"/>
            <w:tcBorders/>
            <w:vAlign w:val="center"/>
          </w:tcPr>
          <w:p>
            <w:pPr>
              <w:pStyle w:val="TableContents"/>
              <w:bidi w:val="0"/>
              <w:spacing w:before="0" w:after="283"/>
              <w:jc w:val="left"/>
              <w:rPr/>
            </w:pPr>
            <w:r>
              <w:rPr/>
              <w:t xml:space="preserve">TBD </w:t>
            </w:r>
          </w:p>
        </w:tc>
      </w:tr>
      <w:tr>
        <w:trPr/>
        <w:tc>
          <w:tcPr>
            <w:tcW w:w="820" w:type="dxa"/>
            <w:tcBorders/>
            <w:vAlign w:val="center"/>
          </w:tcPr>
          <w:p>
            <w:pPr>
              <w:pStyle w:val="TableHeading"/>
              <w:suppressLineNumbers/>
              <w:bidi w:val="0"/>
              <w:spacing w:before="0" w:after="283"/>
              <w:jc w:val="center"/>
              <w:rPr/>
            </w:pPr>
            <w:r>
              <w:rPr/>
              <w:t xml:space="preserve">315 </w:t>
            </w:r>
          </w:p>
        </w:tc>
        <w:tc>
          <w:tcPr>
            <w:tcW w:w="779" w:type="dxa"/>
            <w:tcBorders/>
            <w:vAlign w:val="center"/>
          </w:tcPr>
          <w:p>
            <w:pPr>
              <w:pStyle w:val="TableContents"/>
              <w:bidi w:val="0"/>
              <w:spacing w:before="0" w:after="283"/>
              <w:jc w:val="left"/>
              <w:rPr/>
            </w:pPr>
            <w:r>
              <w:rPr/>
              <w:t xml:space="preserve">22 </w:t>
            </w:r>
          </w:p>
        </w:tc>
        <w:tc>
          <w:tcPr>
            <w:tcW w:w="1298" w:type="dxa"/>
            <w:tcBorders/>
            <w:vAlign w:val="center"/>
          </w:tcPr>
          <w:p>
            <w:pPr>
              <w:pStyle w:val="TableContents"/>
              <w:bidi w:val="0"/>
              <w:spacing w:before="0" w:after="283"/>
              <w:jc w:val="left"/>
              <w:rPr/>
            </w:pPr>
            <w:r>
              <w:rPr/>
              <w:t xml:space="preserve">"Taistele mielesi puolesta </w:t>
            </w:r>
          </w:p>
        </w:tc>
        <w:tc>
          <w:tcPr>
            <w:tcW w:w="991" w:type="dxa"/>
            <w:tcBorders/>
            <w:vAlign w:val="center"/>
          </w:tcPr>
          <w:p>
            <w:pPr>
              <w:pStyle w:val="TableContents"/>
              <w:bidi w:val="0"/>
              <w:spacing w:before="0" w:after="283"/>
              <w:jc w:val="left"/>
              <w:rPr/>
            </w:pPr>
            <w:r>
              <w:rPr/>
              <w:t xml:space="preserve">Jesse Williams </w:t>
            </w:r>
          </w:p>
        </w:tc>
        <w:tc>
          <w:tcPr>
            <w:tcW w:w="1099" w:type="dxa"/>
            <w:tcBorders/>
            <w:vAlign w:val="center"/>
          </w:tcPr>
          <w:p>
            <w:pPr>
              <w:pStyle w:val="TableContents"/>
              <w:bidi w:val="0"/>
              <w:spacing w:before="0" w:after="283"/>
              <w:jc w:val="left"/>
              <w:rPr/>
            </w:pPr>
            <w:r>
              <w:rPr/>
              <w:t xml:space="preserve">Andy Reaser </w:t>
            </w:r>
          </w:p>
        </w:tc>
        <w:tc>
          <w:tcPr>
            <w:tcW w:w="1154" w:type="dxa"/>
            <w:tcBorders/>
            <w:vAlign w:val="center"/>
          </w:tcPr>
          <w:p>
            <w:pPr>
              <w:pStyle w:val="TableContents"/>
              <w:bidi w:val="0"/>
              <w:spacing w:before="0" w:after="283"/>
              <w:jc w:val="left"/>
              <w:rPr/>
            </w:pPr>
            <w:r>
              <w:rPr/>
              <w:t xml:space="preserve">3. toukokuuta 2018 (2018-05-03) </w:t>
            </w:r>
          </w:p>
        </w:tc>
        <w:tc>
          <w:tcPr>
            <w:tcW w:w="4064" w:type="dxa"/>
            <w:tcBorders/>
            <w:vAlign w:val="center"/>
          </w:tcPr>
          <w:p>
            <w:pPr>
              <w:pStyle w:val="TableContents"/>
              <w:bidi w:val="0"/>
              <w:spacing w:before="0" w:after="283"/>
              <w:jc w:val="left"/>
              <w:rPr/>
            </w:pPr>
            <w:r>
              <w:rPr/>
              <w:t xml:space="preserve">TBD </w:t>
            </w:r>
          </w:p>
        </w:tc>
      </w:tr>
      <w:tr>
        <w:trPr/>
        <w:tc>
          <w:tcPr>
            <w:tcW w:w="820" w:type="dxa"/>
            <w:tcBorders/>
            <w:vAlign w:val="center"/>
          </w:tcPr>
          <w:p>
            <w:pPr>
              <w:pStyle w:val="TableHeading"/>
              <w:suppressLineNumbers/>
              <w:bidi w:val="0"/>
              <w:spacing w:before="0" w:after="283"/>
              <w:jc w:val="center"/>
              <w:rPr/>
            </w:pPr>
            <w:r>
              <w:rPr/>
              <w:t xml:space="preserve">316 </w:t>
            </w:r>
          </w:p>
        </w:tc>
        <w:tc>
          <w:tcPr>
            <w:tcW w:w="779" w:type="dxa"/>
            <w:tcBorders/>
            <w:vAlign w:val="center"/>
          </w:tcPr>
          <w:p>
            <w:pPr>
              <w:pStyle w:val="TableContents"/>
              <w:bidi w:val="0"/>
              <w:spacing w:before="0" w:after="283"/>
              <w:jc w:val="left"/>
              <w:rPr/>
            </w:pPr>
            <w:r>
              <w:rPr/>
              <w:t xml:space="preserve">23 </w:t>
            </w:r>
          </w:p>
        </w:tc>
        <w:tc>
          <w:tcPr>
            <w:tcW w:w="1298" w:type="dxa"/>
            <w:tcBorders/>
            <w:vAlign w:val="center"/>
          </w:tcPr>
          <w:p>
            <w:pPr>
              <w:pStyle w:val="TableContents"/>
              <w:bidi w:val="0"/>
              <w:spacing w:before="0" w:after="283"/>
              <w:jc w:val="left"/>
              <w:rPr/>
            </w:pPr>
            <w:r>
              <w:rPr/>
              <w:t xml:space="preserve">"Kylmä kuin jää </w:t>
            </w:r>
          </w:p>
        </w:tc>
        <w:tc>
          <w:tcPr>
            <w:tcW w:w="991" w:type="dxa"/>
            <w:tcBorders/>
            <w:vAlign w:val="center"/>
          </w:tcPr>
          <w:p>
            <w:pPr>
              <w:pStyle w:val="TableContents"/>
              <w:bidi w:val="0"/>
              <w:spacing w:before="0" w:after="283"/>
              <w:jc w:val="left"/>
              <w:rPr/>
            </w:pPr>
            <w:r>
              <w:rPr/>
              <w:t xml:space="preserve">Bill D'Elia </w:t>
            </w:r>
          </w:p>
        </w:tc>
        <w:tc>
          <w:tcPr>
            <w:tcW w:w="1099" w:type="dxa"/>
            <w:tcBorders/>
            <w:vAlign w:val="center"/>
          </w:tcPr>
          <w:p>
            <w:pPr>
              <w:pStyle w:val="TableContents"/>
              <w:bidi w:val="0"/>
              <w:spacing w:before="0" w:after="283"/>
              <w:jc w:val="left"/>
              <w:rPr/>
            </w:pPr>
            <w:r>
              <w:rPr/>
              <w:t xml:space="preserve">William Harper </w:t>
            </w:r>
          </w:p>
        </w:tc>
        <w:tc>
          <w:tcPr>
            <w:tcW w:w="1154" w:type="dxa"/>
            <w:tcBorders/>
            <w:vAlign w:val="center"/>
          </w:tcPr>
          <w:p>
            <w:pPr>
              <w:pStyle w:val="TableContents"/>
              <w:bidi w:val="0"/>
              <w:spacing w:before="0" w:after="283"/>
              <w:jc w:val="left"/>
              <w:rPr/>
            </w:pPr>
            <w:r>
              <w:rPr/>
              <w:t xml:space="preserve">10. toukokuuta 2018 (2018-05-10) </w:t>
            </w:r>
          </w:p>
        </w:tc>
        <w:tc>
          <w:tcPr>
            <w:tcW w:w="4064" w:type="dxa"/>
            <w:tcBorders/>
            <w:vAlign w:val="center"/>
          </w:tcPr>
          <w:p>
            <w:pPr>
              <w:pStyle w:val="TableContents"/>
              <w:bidi w:val="0"/>
              <w:spacing w:before="0" w:after="283"/>
              <w:jc w:val="left"/>
              <w:rPr/>
            </w:pPr>
            <w:r>
              <w:rPr/>
              <w:t xml:space="preserve">TBD </w:t>
            </w:r>
          </w:p>
        </w:tc>
      </w:tr>
      <w:tr>
        <w:trPr/>
        <w:tc>
          <w:tcPr>
            <w:tcW w:w="820" w:type="dxa"/>
            <w:tcBorders/>
            <w:vAlign w:val="center"/>
          </w:tcPr>
          <w:p>
            <w:pPr>
              <w:pStyle w:val="TableHeading"/>
              <w:suppressLineNumbers/>
              <w:bidi w:val="0"/>
              <w:spacing w:before="0" w:after="283"/>
              <w:jc w:val="center"/>
              <w:rPr/>
            </w:pPr>
            <w:r>
              <w:rPr/>
              <w:t xml:space="preserve">317 </w:t>
            </w:r>
          </w:p>
        </w:tc>
        <w:tc>
          <w:tcPr>
            <w:tcW w:w="779" w:type="dxa"/>
            <w:tcBorders/>
            <w:vAlign w:val="center"/>
          </w:tcPr>
          <w:p>
            <w:pPr>
              <w:pStyle w:val="TableContents"/>
              <w:bidi w:val="0"/>
              <w:spacing w:before="0" w:after="283"/>
              <w:jc w:val="left"/>
              <w:rPr/>
            </w:pPr>
            <w:r>
              <w:rPr/>
              <w:t xml:space="preserve">24 </w:t>
            </w:r>
          </w:p>
        </w:tc>
        <w:tc>
          <w:tcPr>
            <w:tcW w:w="1298" w:type="dxa"/>
            <w:tcBorders/>
            <w:vAlign w:val="center"/>
          </w:tcPr>
          <w:p>
            <w:pPr>
              <w:pStyle w:val="TableContents"/>
              <w:bidi w:val="0"/>
              <w:spacing w:before="0" w:after="283"/>
              <w:jc w:val="left"/>
              <w:rPr/>
            </w:pPr>
            <w:r>
              <w:rPr/>
              <w:t xml:space="preserve">``All of Me'' </w:t>
            </w:r>
          </w:p>
        </w:tc>
        <w:tc>
          <w:tcPr>
            <w:tcW w:w="991" w:type="dxa"/>
            <w:tcBorders/>
            <w:vAlign w:val="center"/>
          </w:tcPr>
          <w:p>
            <w:pPr>
              <w:pStyle w:val="TableContents"/>
              <w:bidi w:val="0"/>
              <w:spacing w:before="0" w:after="283"/>
              <w:jc w:val="left"/>
              <w:rPr/>
            </w:pPr>
            <w:r>
              <w:rPr/>
              <w:t xml:space="preserve">Debbie Allen </w:t>
            </w:r>
          </w:p>
        </w:tc>
        <w:tc>
          <w:tcPr>
            <w:tcW w:w="1099" w:type="dxa"/>
            <w:tcBorders/>
            <w:vAlign w:val="center"/>
          </w:tcPr>
          <w:p>
            <w:pPr>
              <w:pStyle w:val="TableContents"/>
              <w:bidi w:val="0"/>
              <w:spacing w:before="0" w:after="283"/>
              <w:jc w:val="left"/>
              <w:rPr/>
            </w:pPr>
            <w:r>
              <w:rPr/>
              <w:t xml:space="preserve">Krista Vernoff </w:t>
            </w:r>
          </w:p>
        </w:tc>
        <w:tc>
          <w:tcPr>
            <w:tcW w:w="1154" w:type="dxa"/>
            <w:tcBorders/>
            <w:vAlign w:val="center"/>
          </w:tcPr>
          <w:p>
            <w:pPr>
              <w:pStyle w:val="TableContents"/>
              <w:bidi w:val="0"/>
              <w:spacing w:before="0" w:after="283"/>
              <w:jc w:val="left"/>
              <w:rPr/>
            </w:pPr>
            <w:r>
              <w:rPr/>
              <w:t xml:space="preserve">17. toukokuuta 2018 (2018-05-17) </w:t>
            </w:r>
          </w:p>
        </w:tc>
        <w:tc>
          <w:tcPr>
            <w:tcW w:w="4064" w:type="dxa"/>
            <w:tcBorders/>
            <w:vAlign w:val="center"/>
          </w:tcPr>
          <w:p>
            <w:pPr>
              <w:pStyle w:val="TableContents"/>
              <w:bidi w:val="0"/>
              <w:spacing w:before="0" w:after="283"/>
              <w:jc w:val="left"/>
              <w:rPr/>
            </w:pPr>
            <w:r>
              <w:rPr/>
              <w:t xml:space="preserve">TBD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seuraava jakso Greyn anatomian 14. kausi esitetään?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Greys anatomy 14. kauden jakso 13 tulee ulos?</w:t>
      </w:r>
    </w:p>
    <w:p>
      <w:pPr>
        <w:pStyle w:val="TextBody"/>
        <w:bidi w:val="0"/>
        <w:jc w:val="left"/>
        <w:rPr>
          <w:b/>
          <w:shd w:val="clear" w:fill="FFFF00"/>
        </w:rPr>
      </w:pPr>
      <w:r>
        <w:rPr>
          <w:b/>
          <w:shd w:val="clear" w:fill="FFFF00"/>
        </w:rPr>
        <w:t xml:space="preserve">Teksti numero 23</w:t>
      </w:r>
    </w:p>
    <w:p>
      <w:pPr>
        <w:pStyle w:val="TextBody"/>
        <w:bidi w:val="0"/>
        <w:spacing w:before="0" w:after="283"/>
        <w:jc w:val="left"/>
        <w:rPr/>
      </w:pPr>
      <w:r>
        <w:rPr/>
        <w:t xml:space="preserve">Huhtikuun 4. päivänä 2018 julkaistiin, että tuttu hahmo palaisi sarjaan myöhemmin kauden aikana, kun </w:t>
      </w:r>
      <w:r>
        <w:rPr>
          <w:color w:val="A9A9A9"/>
        </w:rPr>
        <w:t xml:space="preserve">Sarah Utterbackin esittämä sairaanhoitaja Olivia Harper </w:t>
      </w:r>
      <w:r>
        <w:rPr/>
        <w:t xml:space="preserve">palaisi Grey Sloaniin, ei sairaanhoitajana vaan potilaan äitinä. Yksityiskohtia hänen tarinastaan tai kaaren kestosta ei ole vielä julkaistu.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palaa Greyn anatomian 14. tuotantokaudelle?</w:t>
      </w:r>
    </w:p>
    <w:p>
      <w:pPr>
        <w:pStyle w:val="TextBody"/>
        <w:bidi w:val="0"/>
        <w:jc w:val="left"/>
        <w:rPr>
          <w:b/>
          <w:shd w:val="clear" w:fill="FFFF00"/>
        </w:rPr>
      </w:pPr>
      <w:r>
        <w:rPr>
          <w:b/>
          <w:shd w:val="clear" w:fill="FFFF00"/>
        </w:rPr>
        <w:t xml:space="preserve">Teksti numero 24</w:t>
      </w:r>
    </w:p>
    <w:p>
      <w:pPr>
        <w:pStyle w:val="TextBody"/>
        <w:bidi w:val="0"/>
        <w:spacing w:before="0" w:after="283"/>
        <w:jc w:val="left"/>
        <w:rPr/>
      </w:pPr>
      <w:r>
        <w:rPr>
          <w:color w:val="A9A9A9"/>
        </w:rPr>
        <w:t xml:space="preserve">Teddy Altman (Kim Raver) </w:t>
      </w:r>
      <w:r>
        <w:rPr/>
        <w:t xml:space="preserve">palaa Seattleen auttamaan Meganin uudelleennäkemisessä ja huomaa jännitteen Owenin ja Amelian suhteessa. DeLucan siskon, vierailevan lääkärin Carina DeLucan (Stefania Spampinato) avulla Amelia Shepherd (Caterina Scorsone) saa selville, että hänellä on aivokasvain, joka on heikentänyt hänen arvostelukykyään viimeiset 10 vuotta. Kun hänen entinen professorinsa Tom Koracick (Greg Germann) on poistanut sen, Amelia ja Owen Hunt (Kevin McKidd) päättävät lopettaa avioliittonsa. Samaan aikaan, kun Alex Karev (Justin Chambers) paljastaa Jo Wilsonille (Camilla Luddington) jäljittäneensä hänen miehensä, Alex ja Jo sopivat suhteensa uudelleen.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palaa Greyn anatomian 14. kauteen?</w:t>
      </w:r>
    </w:p>
    <w:p>
      <w:pPr>
        <w:pStyle w:val="TextBody"/>
        <w:bidi w:val="0"/>
        <w:jc w:val="left"/>
        <w:rPr>
          <w:b/>
          <w:shd w:val="clear" w:fill="FFFF00"/>
        </w:rPr>
      </w:pPr>
      <w:r>
        <w:rPr>
          <w:b/>
          <w:shd w:val="clear" w:fill="FFFF00"/>
        </w:rPr>
        <w:t xml:space="preserve">Teksti numero 25</w:t>
      </w:r>
    </w:p>
    <w:tbl>
      <w:tblPr>
        <w:tblW w:w="10205" w:type="dxa"/>
        <w:jc w:val="left"/>
        <w:tblInd w:w="0" w:type="dxa"/>
        <w:tblLayout w:type="fixed"/>
        <w:tblCellMar>
          <w:top w:w="28" w:type="dxa"/>
          <w:left w:w="28" w:type="dxa"/>
          <w:bottom w:w="28" w:type="dxa"/>
          <w:right w:w="28" w:type="dxa"/>
        </w:tblCellMar>
      </w:tblPr>
      <w:tblGrid>
        <w:gridCol w:w="821"/>
        <w:gridCol w:w="781"/>
        <w:gridCol w:w="1144"/>
        <w:gridCol w:w="992"/>
        <w:gridCol w:w="1010"/>
        <w:gridCol w:w="1159"/>
        <w:gridCol w:w="4298"/>
      </w:tblGrid>
      <w:tr>
        <w:trPr/>
        <w:tc>
          <w:tcPr>
            <w:tcW w:w="821" w:type="dxa"/>
            <w:tcBorders/>
            <w:vAlign w:val="center"/>
          </w:tcPr>
          <w:p>
            <w:pPr>
              <w:pStyle w:val="TableHeading"/>
              <w:suppressLineNumbers/>
              <w:bidi w:val="0"/>
              <w:spacing w:before="0" w:after="283"/>
              <w:jc w:val="center"/>
              <w:rPr/>
            </w:pPr>
            <w:r>
              <w:rPr/>
              <w:t xml:space="preserve">Ei. </w:t>
            </w:r>
          </w:p>
        </w:tc>
        <w:tc>
          <w:tcPr>
            <w:tcW w:w="781" w:type="dxa"/>
            <w:tcBorders/>
            <w:vAlign w:val="center"/>
          </w:tcPr>
          <w:p>
            <w:pPr>
              <w:pStyle w:val="TableHeading"/>
              <w:suppressLineNumbers/>
              <w:bidi w:val="0"/>
              <w:spacing w:before="0" w:after="283"/>
              <w:jc w:val="center"/>
              <w:rPr/>
            </w:pPr>
            <w:r>
              <w:rPr/>
              <w:t xml:space="preserve">Nro kauden aikana </w:t>
            </w:r>
          </w:p>
        </w:tc>
        <w:tc>
          <w:tcPr>
            <w:tcW w:w="1144" w:type="dxa"/>
            <w:tcBorders/>
            <w:vAlign w:val="center"/>
          </w:tcPr>
          <w:p>
            <w:pPr>
              <w:pStyle w:val="TableHeading"/>
              <w:suppressLineNumbers/>
              <w:bidi w:val="0"/>
              <w:spacing w:before="0" w:after="283"/>
              <w:jc w:val="center"/>
              <w:rPr/>
            </w:pPr>
            <w:r>
              <w:rPr/>
              <w:t xml:space="preserve">Otsikko </w:t>
            </w:r>
          </w:p>
        </w:tc>
        <w:tc>
          <w:tcPr>
            <w:tcW w:w="992" w:type="dxa"/>
            <w:tcBorders/>
            <w:vAlign w:val="center"/>
          </w:tcPr>
          <w:p>
            <w:pPr>
              <w:pStyle w:val="TableHeading"/>
              <w:suppressLineNumbers/>
              <w:bidi w:val="0"/>
              <w:spacing w:before="0" w:after="283"/>
              <w:jc w:val="center"/>
              <w:rPr/>
            </w:pPr>
            <w:r>
              <w:rPr/>
              <w:t xml:space="preserve">Ohjaaja </w:t>
            </w:r>
          </w:p>
        </w:tc>
        <w:tc>
          <w:tcPr>
            <w:tcW w:w="1010" w:type="dxa"/>
            <w:tcBorders/>
            <w:vAlign w:val="center"/>
          </w:tcPr>
          <w:p>
            <w:pPr>
              <w:pStyle w:val="TableHeading"/>
              <w:suppressLineNumbers/>
              <w:bidi w:val="0"/>
              <w:spacing w:before="0" w:after="283"/>
              <w:jc w:val="center"/>
              <w:rPr/>
            </w:pPr>
            <w:r>
              <w:rPr/>
              <w:t xml:space="preserve">Kirjoittanut </w:t>
            </w:r>
          </w:p>
        </w:tc>
        <w:tc>
          <w:tcPr>
            <w:tcW w:w="1159" w:type="dxa"/>
            <w:tcBorders/>
            <w:vAlign w:val="center"/>
          </w:tcPr>
          <w:p>
            <w:pPr>
              <w:pStyle w:val="TableHeading"/>
              <w:suppressLineNumbers/>
              <w:bidi w:val="0"/>
              <w:spacing w:before="0" w:after="283"/>
              <w:jc w:val="center"/>
              <w:rPr/>
            </w:pPr>
            <w:r>
              <w:rPr/>
              <w:t xml:space="preserve">Alkuperäinen lähetyspäivä </w:t>
            </w:r>
          </w:p>
        </w:tc>
        <w:tc>
          <w:tcPr>
            <w:tcW w:w="4298" w:type="dxa"/>
            <w:tcBorders/>
            <w:vAlign w:val="center"/>
          </w:tcPr>
          <w:p>
            <w:pPr>
              <w:pStyle w:val="TableHeading"/>
              <w:suppressLineNumbers/>
              <w:bidi w:val="0"/>
              <w:spacing w:before="0" w:after="283"/>
              <w:jc w:val="center"/>
              <w:rPr/>
            </w:pPr>
            <w:r>
              <w:rPr/>
              <w:t xml:space="preserve">Yhdysvaltalaiset katsojat (miljoonaa) </w:t>
            </w:r>
          </w:p>
        </w:tc>
      </w:tr>
      <w:tr>
        <w:trPr/>
        <w:tc>
          <w:tcPr>
            <w:tcW w:w="821" w:type="dxa"/>
            <w:tcBorders/>
            <w:vAlign w:val="center"/>
          </w:tcPr>
          <w:p>
            <w:pPr>
              <w:pStyle w:val="TableHeading"/>
              <w:suppressLineNumbers/>
              <w:bidi w:val="0"/>
              <w:spacing w:before="0" w:after="283"/>
              <w:jc w:val="center"/>
              <w:rPr/>
            </w:pPr>
            <w:r>
              <w:rPr/>
              <w:t xml:space="preserve">294 </w:t>
            </w:r>
          </w:p>
        </w:tc>
        <w:tc>
          <w:tcPr>
            <w:tcW w:w="781" w:type="dxa"/>
            <w:tcBorders/>
            <w:vAlign w:val="center"/>
          </w:tcPr>
          <w:p>
            <w:pPr>
              <w:pStyle w:val="TableContents"/>
              <w:bidi w:val="0"/>
              <w:spacing w:before="0" w:after="283"/>
              <w:jc w:val="left"/>
              <w:rPr>
                <w:sz w:val="4"/>
                <w:szCs w:val="4"/>
              </w:rPr>
            </w:pPr>
            <w:r>
              <w:rPr>
                <w:sz w:val="4"/>
                <w:szCs w:val="4"/>
              </w:rPr>
            </w:r>
          </w:p>
        </w:tc>
        <w:tc>
          <w:tcPr>
            <w:tcW w:w="1144" w:type="dxa"/>
            <w:tcBorders/>
            <w:vAlign w:val="center"/>
          </w:tcPr>
          <w:p>
            <w:pPr>
              <w:pStyle w:val="TableContents"/>
              <w:bidi w:val="0"/>
              <w:spacing w:before="0" w:after="283"/>
              <w:jc w:val="left"/>
              <w:rPr/>
            </w:pPr>
            <w:r>
              <w:rPr/>
              <w:t xml:space="preserve">``Break Down the House'' </w:t>
            </w:r>
          </w:p>
        </w:tc>
        <w:tc>
          <w:tcPr>
            <w:tcW w:w="992" w:type="dxa"/>
            <w:tcBorders/>
            <w:vAlign w:val="center"/>
          </w:tcPr>
          <w:p>
            <w:pPr>
              <w:pStyle w:val="TableContents"/>
              <w:bidi w:val="0"/>
              <w:spacing w:before="0" w:after="283"/>
              <w:jc w:val="left"/>
              <w:rPr/>
            </w:pPr>
            <w:r>
              <w:rPr/>
              <w:t xml:space="preserve">Debbie Allen </w:t>
            </w:r>
          </w:p>
        </w:tc>
        <w:tc>
          <w:tcPr>
            <w:tcW w:w="1010" w:type="dxa"/>
            <w:tcBorders/>
            <w:vAlign w:val="center"/>
          </w:tcPr>
          <w:p>
            <w:pPr>
              <w:pStyle w:val="TableContents"/>
              <w:bidi w:val="0"/>
              <w:spacing w:before="0" w:after="283"/>
              <w:jc w:val="left"/>
              <w:rPr/>
            </w:pPr>
            <w:r>
              <w:rPr/>
              <w:t xml:space="preserve">Krista Vernoff </w:t>
            </w:r>
          </w:p>
        </w:tc>
        <w:tc>
          <w:tcPr>
            <w:tcW w:w="1159" w:type="dxa"/>
            <w:tcBorders/>
            <w:vAlign w:val="center"/>
          </w:tcPr>
          <w:p>
            <w:pPr>
              <w:pStyle w:val="TableContents"/>
              <w:bidi w:val="0"/>
              <w:spacing w:before="0" w:after="283"/>
              <w:jc w:val="left"/>
              <w:rPr/>
            </w:pPr>
            <w:r>
              <w:rPr/>
              <w:t xml:space="preserve">28. syyskuuta 2017 (2017-09-28) </w:t>
            </w:r>
          </w:p>
        </w:tc>
        <w:tc>
          <w:tcPr>
            <w:tcW w:w="4298" w:type="dxa"/>
            <w:tcBorders/>
            <w:vAlign w:val="center"/>
          </w:tcPr>
          <w:p>
            <w:pPr>
              <w:pStyle w:val="TableContents"/>
              <w:bidi w:val="0"/>
              <w:spacing w:before="0" w:after="283"/>
              <w:jc w:val="left"/>
              <w:rPr/>
            </w:pPr>
            <w:r>
              <w:rPr/>
              <w:t xml:space="preserve">8.07 Uudelleennäkemisten ja Grey Sloanin "suuren kohennuksen" pyörteissä Meredith joutuu monimutkaiseen rakkauskolmioon Nathanin ja Meganin, Owenin siskon, välillä, jonka hiljattain paljastui olevan yhä elossa kymmenen vuoden poissaolon jälkeen panttivankileirillä ulkomailla. Meganin ilmaantumisen myötä Teddy Altman palaa Seattleen tukemaan Owenia ja hänen äitiään, mikä johtaa kiusalliseen kanssakäymiseen Amelian kanssa. Kun Stephanie on nyt Teksasissa palovammayksikössä, Jo yrittää innokkaasti tehdä Benistä uuden ihmisen. Elizan "haamutettua" Arizonan baarissa hän tutustuu italialaiseen tyttöön, jonka hän ottaa mukaansa kotiinsa. Kun DeLuca tulee kotiin, hän löytää siskonsa puolialasti sohvalta Arizonan kanssa. </w:t>
            </w:r>
          </w:p>
        </w:tc>
      </w:tr>
      <w:tr>
        <w:trPr/>
        <w:tc>
          <w:tcPr>
            <w:tcW w:w="821" w:type="dxa"/>
            <w:tcBorders/>
            <w:vAlign w:val="center"/>
          </w:tcPr>
          <w:p>
            <w:pPr>
              <w:pStyle w:val="TableHeading"/>
              <w:suppressLineNumbers/>
              <w:bidi w:val="0"/>
              <w:spacing w:before="0" w:after="283"/>
              <w:jc w:val="center"/>
              <w:rPr/>
            </w:pPr>
            <w:r>
              <w:rPr/>
              <w:t xml:space="preserve">295 </w:t>
            </w:r>
          </w:p>
        </w:tc>
        <w:tc>
          <w:tcPr>
            <w:tcW w:w="781" w:type="dxa"/>
            <w:tcBorders/>
            <w:vAlign w:val="center"/>
          </w:tcPr>
          <w:p>
            <w:pPr>
              <w:pStyle w:val="TableContents"/>
              <w:bidi w:val="0"/>
              <w:spacing w:before="0" w:after="283"/>
              <w:jc w:val="left"/>
              <w:rPr>
                <w:sz w:val="4"/>
                <w:szCs w:val="4"/>
              </w:rPr>
            </w:pPr>
            <w:r>
              <w:rPr>
                <w:sz w:val="4"/>
                <w:szCs w:val="4"/>
              </w:rPr>
            </w:r>
          </w:p>
        </w:tc>
        <w:tc>
          <w:tcPr>
            <w:tcW w:w="1144" w:type="dxa"/>
            <w:tcBorders/>
            <w:vAlign w:val="center"/>
          </w:tcPr>
          <w:p>
            <w:pPr>
              <w:pStyle w:val="TableContents"/>
              <w:bidi w:val="0"/>
              <w:spacing w:before="0" w:after="283"/>
              <w:jc w:val="left"/>
              <w:rPr/>
            </w:pPr>
            <w:r>
              <w:rPr/>
              <w:t xml:space="preserve">``Get Off on the Pain'' (Päästä irti kivusta) </w:t>
            </w:r>
          </w:p>
        </w:tc>
        <w:tc>
          <w:tcPr>
            <w:tcW w:w="992" w:type="dxa"/>
            <w:tcBorders/>
            <w:vAlign w:val="center"/>
          </w:tcPr>
          <w:p>
            <w:pPr>
              <w:pStyle w:val="TableContents"/>
              <w:bidi w:val="0"/>
              <w:spacing w:before="0" w:after="283"/>
              <w:jc w:val="left"/>
              <w:rPr/>
            </w:pPr>
            <w:r>
              <w:rPr/>
              <w:t xml:space="preserve">Kevin McKidd </w:t>
            </w:r>
          </w:p>
        </w:tc>
        <w:tc>
          <w:tcPr>
            <w:tcW w:w="1010" w:type="dxa"/>
            <w:tcBorders/>
            <w:vAlign w:val="center"/>
          </w:tcPr>
          <w:p>
            <w:pPr>
              <w:pStyle w:val="TableContents"/>
              <w:bidi w:val="0"/>
              <w:spacing w:before="0" w:after="283"/>
              <w:jc w:val="left"/>
              <w:rPr/>
            </w:pPr>
            <w:r>
              <w:rPr/>
              <w:t xml:space="preserve">Krista Vernoff </w:t>
            </w:r>
          </w:p>
        </w:tc>
        <w:tc>
          <w:tcPr>
            <w:tcW w:w="1159" w:type="dxa"/>
            <w:tcBorders/>
            <w:vAlign w:val="center"/>
          </w:tcPr>
          <w:p>
            <w:pPr>
              <w:pStyle w:val="TableContents"/>
              <w:bidi w:val="0"/>
              <w:spacing w:before="0" w:after="283"/>
              <w:jc w:val="left"/>
              <w:rPr/>
            </w:pPr>
            <w:r>
              <w:rPr/>
              <w:t xml:space="preserve">28. syyskuuta 2017 (2017-09-28) </w:t>
            </w:r>
          </w:p>
        </w:tc>
        <w:tc>
          <w:tcPr>
            <w:tcW w:w="4298" w:type="dxa"/>
            <w:tcBorders/>
            <w:vAlign w:val="center"/>
          </w:tcPr>
          <w:p>
            <w:pPr>
              <w:pStyle w:val="TableContents"/>
              <w:bidi w:val="0"/>
              <w:spacing w:before="0" w:after="283"/>
              <w:jc w:val="left"/>
              <w:rPr/>
            </w:pPr>
            <w:r>
              <w:rPr/>
              <w:t xml:space="preserve">8.07 Carina, DeLucan sisko, pyytää tulla esitellyksi Baileylle saadakseen luvan tutkia naisten masturbaatiota ja orgasmeja koskevaa kiistanalaista aihetta sairaalassaan; Bailey suostuu yhteiskunnan kaksinaismoraalin vuoksi. Meredith pyrkii saamaan kaikki suostumaan siihen, että vatsaseinänsiirto on paras taktiikka Meganin haavojen hoitoon; hän saa jopa Teddyn peseytymään, jotta kaikki epäilykset Meredithin aikeista olla Meganin kirurgi poistuvat. Jo yrittää korjata suhdettaan Alexiin sen jälkeen, kun paljastuu, että Jo makasi yhden uuden alaharjoittelijan kanssa. Owen saa kuulla avioliittotilanteestaan Amelian kanssa, joka näyttää välttelevän häntä ja hänen perhettään. Ilman Jacksonin tukeakin Amelia taistelee poistaakseen potilaan mastoidikasvaimen. Myöhemmin hän osallistuu Carinan tutkimukseen, joka johtaa siihen, että hän löytää valtavan kasvaimen omista aivoista. </w:t>
            </w:r>
          </w:p>
        </w:tc>
      </w:tr>
      <w:tr>
        <w:trPr/>
        <w:tc>
          <w:tcPr>
            <w:tcW w:w="821" w:type="dxa"/>
            <w:tcBorders/>
            <w:vAlign w:val="center"/>
          </w:tcPr>
          <w:p>
            <w:pPr>
              <w:pStyle w:val="TableHeading"/>
              <w:suppressLineNumbers/>
              <w:bidi w:val="0"/>
              <w:spacing w:before="0" w:after="283"/>
              <w:jc w:val="center"/>
              <w:rPr/>
            </w:pPr>
            <w:r>
              <w:rPr/>
              <w:t xml:space="preserve">296 </w:t>
            </w:r>
          </w:p>
        </w:tc>
        <w:tc>
          <w:tcPr>
            <w:tcW w:w="781" w:type="dxa"/>
            <w:tcBorders/>
            <w:vAlign w:val="center"/>
          </w:tcPr>
          <w:p>
            <w:pPr>
              <w:pStyle w:val="TableContents"/>
              <w:bidi w:val="0"/>
              <w:spacing w:before="0" w:after="283"/>
              <w:jc w:val="left"/>
              <w:rPr>
                <w:sz w:val="4"/>
                <w:szCs w:val="4"/>
              </w:rPr>
            </w:pPr>
            <w:r>
              <w:rPr>
                <w:sz w:val="4"/>
                <w:szCs w:val="4"/>
              </w:rPr>
            </w:r>
          </w:p>
        </w:tc>
        <w:tc>
          <w:tcPr>
            <w:tcW w:w="1144" w:type="dxa"/>
            <w:tcBorders/>
            <w:vAlign w:val="center"/>
          </w:tcPr>
          <w:p>
            <w:pPr>
              <w:pStyle w:val="TableContents"/>
              <w:bidi w:val="0"/>
              <w:spacing w:before="0" w:after="283"/>
              <w:jc w:val="left"/>
              <w:rPr/>
            </w:pPr>
            <w:r>
              <w:rPr/>
              <w:t xml:space="preserve">``Go Big or Go Home'' </w:t>
            </w:r>
          </w:p>
        </w:tc>
        <w:tc>
          <w:tcPr>
            <w:tcW w:w="992" w:type="dxa"/>
            <w:tcBorders/>
            <w:vAlign w:val="center"/>
          </w:tcPr>
          <w:p>
            <w:pPr>
              <w:pStyle w:val="TableContents"/>
              <w:bidi w:val="0"/>
              <w:spacing w:before="0" w:after="283"/>
              <w:jc w:val="left"/>
              <w:rPr/>
            </w:pPr>
            <w:r>
              <w:rPr/>
              <w:t xml:space="preserve">Chandra Wilson </w:t>
            </w:r>
          </w:p>
        </w:tc>
        <w:tc>
          <w:tcPr>
            <w:tcW w:w="1010" w:type="dxa"/>
            <w:tcBorders/>
            <w:vAlign w:val="center"/>
          </w:tcPr>
          <w:p>
            <w:pPr>
              <w:pStyle w:val="TableContents"/>
              <w:bidi w:val="0"/>
              <w:spacing w:before="0" w:after="283"/>
              <w:jc w:val="left"/>
              <w:rPr/>
            </w:pPr>
            <w:r>
              <w:rPr/>
              <w:t xml:space="preserve">Meg Marinis </w:t>
            </w:r>
          </w:p>
        </w:tc>
        <w:tc>
          <w:tcPr>
            <w:tcW w:w="1159" w:type="dxa"/>
            <w:tcBorders/>
            <w:vAlign w:val="center"/>
          </w:tcPr>
          <w:p>
            <w:pPr>
              <w:pStyle w:val="TableContents"/>
              <w:bidi w:val="0"/>
              <w:spacing w:before="0" w:after="283"/>
              <w:jc w:val="left"/>
              <w:rPr/>
            </w:pPr>
            <w:r>
              <w:rPr/>
              <w:t xml:space="preserve">5. lokakuuta 2017 (2017-10-05) </w:t>
            </w:r>
          </w:p>
        </w:tc>
        <w:tc>
          <w:tcPr>
            <w:tcW w:w="4298" w:type="dxa"/>
            <w:tcBorders/>
            <w:vAlign w:val="center"/>
          </w:tcPr>
          <w:p>
            <w:pPr>
              <w:pStyle w:val="TableContents"/>
              <w:bidi w:val="0"/>
              <w:spacing w:before="0" w:after="283"/>
              <w:jc w:val="left"/>
              <w:rPr/>
            </w:pPr>
            <w:r>
              <w:rPr/>
              <w:t xml:space="preserve">8.06 Amelia ottaa mukaan yhden entisistä professoreistaan ja nykyisen Johns Hopkinsin neurologian johtajan, tohtori Tom Koracikin, auttamaan häntä kasvaimen hoitosuunnitelman laatimisessa. Tohtori Koracik paljastaa Amelian harmiksi, kuinka heikentynyt hänen arvostelukykynsä on ollut viimeisten kymmenen vuoden aikana; Richard varmistaa, että Amelia tietää, ettei hänen arvostelukykynsä ole ollutkaan niin huono, ja rohkaisee häntä kertomaan totuuden niille, joiden kanssa hän on läheisin. Harper Avery joutuu Baileyn kanssa tekemisiin kaikista sairaalassa tehdyistä muutoksista ja uhkaa vetää kaiken rahoituksen pois säätiöltä; kun Bailey vastustaa häntä, Avery antaa hänelle potkut. Jakson lopussa Avery menehtyy äkilliseen sydänpysähdykseen, minkä jälkeen Jackson ja Catherine Avery palauttavat Baileyn takaisin ylilääkäriksi. Ben ja Arizona turvautuvat Carinan antamiin neuvoihin, kun yksi heidän potilaistaan juuttuu synnytykseen. Meredith kääntyy entisen psykiatrinsa puoleen, joka päätyy potilaaksi, selvittääkseen mielialaansa kaikkia kohtaan, jota Nathanin ja Meganin muodostama rakkauskolmio on lietsonut. Jo pyytää Alexia muuttamaan takaisin kotiin. </w:t>
            </w:r>
          </w:p>
        </w:tc>
      </w:tr>
      <w:tr>
        <w:trPr/>
        <w:tc>
          <w:tcPr>
            <w:tcW w:w="821" w:type="dxa"/>
            <w:tcBorders/>
            <w:vAlign w:val="center"/>
          </w:tcPr>
          <w:p>
            <w:pPr>
              <w:pStyle w:val="TableHeading"/>
              <w:suppressLineNumbers/>
              <w:bidi w:val="0"/>
              <w:spacing w:before="0" w:after="283"/>
              <w:jc w:val="center"/>
              <w:rPr/>
            </w:pPr>
            <w:r>
              <w:rPr/>
              <w:t xml:space="preserve">297 </w:t>
            </w:r>
          </w:p>
        </w:tc>
        <w:tc>
          <w:tcPr>
            <w:tcW w:w="781" w:type="dxa"/>
            <w:tcBorders/>
            <w:vAlign w:val="center"/>
          </w:tcPr>
          <w:p>
            <w:pPr>
              <w:pStyle w:val="TableContents"/>
              <w:bidi w:val="0"/>
              <w:spacing w:before="0" w:after="283"/>
              <w:jc w:val="left"/>
              <w:rPr>
                <w:sz w:val="4"/>
                <w:szCs w:val="4"/>
              </w:rPr>
            </w:pPr>
            <w:r>
              <w:rPr>
                <w:sz w:val="4"/>
                <w:szCs w:val="4"/>
              </w:rPr>
            </w:r>
          </w:p>
        </w:tc>
        <w:tc>
          <w:tcPr>
            <w:tcW w:w="1144" w:type="dxa"/>
            <w:tcBorders/>
            <w:vAlign w:val="center"/>
          </w:tcPr>
          <w:p>
            <w:pPr>
              <w:pStyle w:val="TableContents"/>
              <w:bidi w:val="0"/>
              <w:spacing w:before="0" w:after="283"/>
              <w:jc w:val="left"/>
              <w:rPr/>
            </w:pPr>
            <w:r>
              <w:rPr/>
              <w:t xml:space="preserve">"Eikö tuo olekin potku päähän? </w:t>
            </w:r>
          </w:p>
        </w:tc>
        <w:tc>
          <w:tcPr>
            <w:tcW w:w="992" w:type="dxa"/>
            <w:tcBorders/>
            <w:vAlign w:val="center"/>
          </w:tcPr>
          <w:p>
            <w:pPr>
              <w:pStyle w:val="TableContents"/>
              <w:bidi w:val="0"/>
              <w:spacing w:before="0" w:after="283"/>
              <w:jc w:val="left"/>
              <w:rPr/>
            </w:pPr>
            <w:r>
              <w:rPr/>
              <w:t xml:space="preserve">Geary McLeod </w:t>
            </w:r>
          </w:p>
        </w:tc>
        <w:tc>
          <w:tcPr>
            <w:tcW w:w="1010" w:type="dxa"/>
            <w:tcBorders/>
            <w:vAlign w:val="center"/>
          </w:tcPr>
          <w:p>
            <w:pPr>
              <w:pStyle w:val="TableContents"/>
              <w:bidi w:val="0"/>
              <w:spacing w:before="0" w:after="283"/>
              <w:jc w:val="left"/>
              <w:rPr/>
            </w:pPr>
            <w:r>
              <w:rPr/>
              <w:t xml:space="preserve">Marlana Hope </w:t>
            </w:r>
          </w:p>
        </w:tc>
        <w:tc>
          <w:tcPr>
            <w:tcW w:w="1159" w:type="dxa"/>
            <w:tcBorders/>
            <w:vAlign w:val="center"/>
          </w:tcPr>
          <w:p>
            <w:pPr>
              <w:pStyle w:val="TableContents"/>
              <w:bidi w:val="0"/>
              <w:spacing w:before="0" w:after="283"/>
              <w:jc w:val="left"/>
              <w:rPr/>
            </w:pPr>
            <w:r>
              <w:rPr/>
              <w:t xml:space="preserve">12. lokakuuta 2017 (2017-10-12) </w:t>
            </w:r>
          </w:p>
        </w:tc>
        <w:tc>
          <w:tcPr>
            <w:tcW w:w="4298" w:type="dxa"/>
            <w:tcBorders/>
            <w:vAlign w:val="center"/>
          </w:tcPr>
          <w:p>
            <w:pPr>
              <w:pStyle w:val="TableContents"/>
              <w:bidi w:val="0"/>
              <w:spacing w:before="0" w:after="283"/>
              <w:jc w:val="left"/>
              <w:rPr/>
            </w:pPr>
            <w:r>
              <w:rPr/>
              <w:t xml:space="preserve">8.08 Amelialta poistetaan aivokasvain, mutta seuraavina päivinä hänellä on joitakin komplikaatioita, kuten vain ranskan kielen puhuminen ja muistin menetys. Richard tuo yllättäen Maggien mukaan Catherinen isännöimälle perheillalliselle, joka muuttuu kiusalliseksi, kun Catherine paljastaa Averylle Harperin kuolemasta saamansa perinnön, neljännesmiljardin dollarin. Bailey ja Richard järjestävät uusien harjoittelijoiden haastatteluja, mutta eivät löydä kunnollista ehdokasta. Meredith ja Nathan käyttävät tutkimuksiaan perustellakseen maahantulonsa, ja he lyöttäytyvät yhteen tuodakseen Meganin adoptoidun pojan Amerikkaan. Amelia ja Owen kohtaavat pelkonsa siitä, että heidän avioliittonsa perustuu Amelian sairauden luomaan versioon Ameliasta. Arizona saa tietää, että Sofia haluaa muuttaa kotiin. Jo tunnustaa vihaavansa sitä, miten paljon hänen ex-miehensä hallitsee häntä. </w:t>
            </w:r>
          </w:p>
        </w:tc>
      </w:tr>
      <w:tr>
        <w:trPr/>
        <w:tc>
          <w:tcPr>
            <w:tcW w:w="821" w:type="dxa"/>
            <w:tcBorders/>
            <w:vAlign w:val="center"/>
          </w:tcPr>
          <w:p>
            <w:pPr>
              <w:pStyle w:val="TableHeading"/>
              <w:suppressLineNumbers/>
              <w:bidi w:val="0"/>
              <w:spacing w:before="0" w:after="283"/>
              <w:jc w:val="center"/>
              <w:rPr/>
            </w:pPr>
            <w:r>
              <w:rPr/>
              <w:t xml:space="preserve">298 </w:t>
            </w:r>
          </w:p>
        </w:tc>
        <w:tc>
          <w:tcPr>
            <w:tcW w:w="781" w:type="dxa"/>
            <w:tcBorders/>
            <w:vAlign w:val="center"/>
          </w:tcPr>
          <w:p>
            <w:pPr>
              <w:pStyle w:val="TableContents"/>
              <w:bidi w:val="0"/>
              <w:spacing w:before="0" w:after="283"/>
              <w:jc w:val="left"/>
              <w:rPr/>
            </w:pPr>
            <w:r>
              <w:rPr/>
              <w:t xml:space="preserve">5 </w:t>
            </w:r>
          </w:p>
        </w:tc>
        <w:tc>
          <w:tcPr>
            <w:tcW w:w="1144" w:type="dxa"/>
            <w:tcBorders/>
            <w:vAlign w:val="center"/>
          </w:tcPr>
          <w:p>
            <w:pPr>
              <w:pStyle w:val="TableContents"/>
              <w:bidi w:val="0"/>
              <w:spacing w:before="0" w:after="283"/>
              <w:jc w:val="left"/>
              <w:rPr/>
            </w:pPr>
            <w:r>
              <w:rPr/>
              <w:t xml:space="preserve">``Vaara-alue'' </w:t>
            </w:r>
          </w:p>
        </w:tc>
        <w:tc>
          <w:tcPr>
            <w:tcW w:w="992" w:type="dxa"/>
            <w:tcBorders/>
            <w:vAlign w:val="center"/>
          </w:tcPr>
          <w:p>
            <w:pPr>
              <w:pStyle w:val="TableContents"/>
              <w:bidi w:val="0"/>
              <w:spacing w:before="0" w:after="283"/>
              <w:jc w:val="left"/>
              <w:rPr/>
            </w:pPr>
            <w:r>
              <w:rPr/>
              <w:t xml:space="preserve">Cecilie Mosli </w:t>
            </w:r>
          </w:p>
        </w:tc>
        <w:tc>
          <w:tcPr>
            <w:tcW w:w="1010" w:type="dxa"/>
            <w:tcBorders/>
            <w:vAlign w:val="center"/>
          </w:tcPr>
          <w:p>
            <w:pPr>
              <w:pStyle w:val="TableContents"/>
              <w:bidi w:val="0"/>
              <w:spacing w:before="0" w:after="283"/>
              <w:jc w:val="left"/>
              <w:rPr/>
            </w:pPr>
            <w:r>
              <w:rPr/>
              <w:t xml:space="preserve">Jalysa Conway </w:t>
            </w:r>
          </w:p>
        </w:tc>
        <w:tc>
          <w:tcPr>
            <w:tcW w:w="1159" w:type="dxa"/>
            <w:tcBorders/>
            <w:vAlign w:val="center"/>
          </w:tcPr>
          <w:p>
            <w:pPr>
              <w:pStyle w:val="TableContents"/>
              <w:bidi w:val="0"/>
              <w:spacing w:before="0" w:after="283"/>
              <w:jc w:val="left"/>
              <w:rPr/>
            </w:pPr>
            <w:r>
              <w:rPr/>
              <w:t xml:space="preserve">26. lokakuuta 2017 (2017-10-26) </w:t>
            </w:r>
          </w:p>
        </w:tc>
        <w:tc>
          <w:tcPr>
            <w:tcW w:w="4298" w:type="dxa"/>
            <w:tcBorders/>
            <w:vAlign w:val="center"/>
          </w:tcPr>
          <w:p>
            <w:pPr>
              <w:pStyle w:val="TableContents"/>
              <w:bidi w:val="0"/>
              <w:spacing w:before="0" w:after="283"/>
              <w:jc w:val="left"/>
              <w:rPr/>
            </w:pPr>
            <w:r>
              <w:rPr/>
              <w:t xml:space="preserve">7.67 Kun Owen auttaa Megania matkalla Kaliforniaan, jossa hän aloittaa uuden elämänsä Nathanin ja hänen poikansa Faroukin kanssa, he muistelevat aikaa, jonka he viettivät Fallujahissa Irakissa. Ulkomailla vietetyn ajan aikana Nathan kosi Megania kierrättämällä kaulakorun, jota ei alun perin ollut tarkoitettu Meganille. Teddy tunnisti nopeasti kaulakorun ja sen, että Nathan oli pettänyt, ja patisti häntä kertomaan totuuden. Huolimatta hyvistä uutisista kihlauksesta Megan käsitteli sydänsurua siitä, ettei hän saanut stratia, mikä myöhemmin paljastuu hänelle Owenin omaksi teoksi. Veljensä pettämisestä järkyttyneenä hän nousee helikopteriin yhden heidän joukkojensa kimppuun hyökänneen ampujan kanssa, mikä johtaa hänen katoamiseensa. Kun Nathan odottaa Meganin ja Owenin saapumista, hän ystävystyy Faroukin kanssa, jolla on vaikeuksia sopeutua vapaaseen maailmaan. Hän myös lopettaa virallisesti suhteensa Meredithiin, samoin kuin Owen Ameliaan, kun hän tajuaa, ettei kumpikaan heistä ole todella onnellinen. </w:t>
            </w:r>
          </w:p>
        </w:tc>
      </w:tr>
      <w:tr>
        <w:trPr/>
        <w:tc>
          <w:tcPr>
            <w:tcW w:w="821" w:type="dxa"/>
            <w:tcBorders/>
            <w:vAlign w:val="center"/>
          </w:tcPr>
          <w:p>
            <w:pPr>
              <w:pStyle w:val="TableHeading"/>
              <w:suppressLineNumbers/>
              <w:bidi w:val="0"/>
              <w:spacing w:before="0" w:after="283"/>
              <w:jc w:val="center"/>
              <w:rPr/>
            </w:pPr>
            <w:r>
              <w:rPr/>
              <w:t xml:space="preserve">299 </w:t>
            </w:r>
          </w:p>
        </w:tc>
        <w:tc>
          <w:tcPr>
            <w:tcW w:w="781" w:type="dxa"/>
            <w:tcBorders/>
            <w:vAlign w:val="center"/>
          </w:tcPr>
          <w:p>
            <w:pPr>
              <w:pStyle w:val="TableContents"/>
              <w:bidi w:val="0"/>
              <w:spacing w:before="0" w:after="283"/>
              <w:jc w:val="left"/>
              <w:rPr/>
            </w:pPr>
            <w:r>
              <w:rPr/>
              <w:t xml:space="preserve">6 </w:t>
            </w:r>
          </w:p>
        </w:tc>
        <w:tc>
          <w:tcPr>
            <w:tcW w:w="1144" w:type="dxa"/>
            <w:tcBorders/>
            <w:vAlign w:val="center"/>
          </w:tcPr>
          <w:p>
            <w:pPr>
              <w:pStyle w:val="TableContents"/>
              <w:bidi w:val="0"/>
              <w:spacing w:before="0" w:after="283"/>
              <w:jc w:val="left"/>
              <w:rPr/>
            </w:pPr>
            <w:r>
              <w:rPr/>
              <w:t xml:space="preserve">"Tule veneeseeni, beibi. </w:t>
            </w:r>
          </w:p>
        </w:tc>
        <w:tc>
          <w:tcPr>
            <w:tcW w:w="992" w:type="dxa"/>
            <w:tcBorders/>
            <w:vAlign w:val="center"/>
          </w:tcPr>
          <w:p>
            <w:pPr>
              <w:pStyle w:val="TableContents"/>
              <w:bidi w:val="0"/>
              <w:spacing w:before="0" w:after="283"/>
              <w:jc w:val="left"/>
              <w:rPr/>
            </w:pPr>
            <w:r>
              <w:rPr/>
              <w:t xml:space="preserve">Lisa Leone </w:t>
            </w:r>
          </w:p>
        </w:tc>
        <w:tc>
          <w:tcPr>
            <w:tcW w:w="1010" w:type="dxa"/>
            <w:tcBorders/>
            <w:vAlign w:val="center"/>
          </w:tcPr>
          <w:p>
            <w:pPr>
              <w:pStyle w:val="TableContents"/>
              <w:bidi w:val="0"/>
              <w:spacing w:before="0" w:after="283"/>
              <w:jc w:val="left"/>
              <w:rPr/>
            </w:pPr>
            <w:r>
              <w:rPr/>
              <w:t xml:space="preserve">Kiley Donovan </w:t>
            </w:r>
          </w:p>
        </w:tc>
        <w:tc>
          <w:tcPr>
            <w:tcW w:w="1159" w:type="dxa"/>
            <w:tcBorders/>
            <w:vAlign w:val="center"/>
          </w:tcPr>
          <w:p>
            <w:pPr>
              <w:pStyle w:val="TableContents"/>
              <w:bidi w:val="0"/>
              <w:spacing w:before="0" w:after="283"/>
              <w:jc w:val="left"/>
              <w:rPr/>
            </w:pPr>
            <w:r>
              <w:rPr/>
              <w:t xml:space="preserve">2. marraskuuta 2017 (2017-11-02) </w:t>
            </w:r>
          </w:p>
        </w:tc>
        <w:tc>
          <w:tcPr>
            <w:tcW w:w="4298" w:type="dxa"/>
            <w:tcBorders/>
            <w:vAlign w:val="center"/>
          </w:tcPr>
          <w:p>
            <w:pPr>
              <w:pStyle w:val="TableContents"/>
              <w:bidi w:val="0"/>
              <w:spacing w:before="0" w:after="283"/>
              <w:jc w:val="left"/>
              <w:rPr/>
            </w:pPr>
            <w:r>
              <w:rPr/>
              <w:t xml:space="preserve">7.38 Lääketieteellisen aikakauslehden JSA:n kansilehdellä uutena kirurgina Meredith suorittaa harvinaisen kirurgisen toimenpiteen, jonka Jo on tehnyt mahdolliseksi, yrittäessään pelastaa tuomarin etenevältä syöpädiagnoosilta. Grey Sloanin miehet pitävät `´sairauspäivän'' ja hengailevat Jacksonin vastikään ostamalla veneellä, kun taas naiset hakevat treffejä Tinderistä. Arizona on eronnut Carinasta valmistautuessaan Sofian muuttoon takaisin kotiin. Amelia suuntaa takaisin leikkaukseen, mutta kamppailee itseluottamuksensa kanssa, rekrytoi tohtori Koracikin apua ja hakee rohkaisua Richardilta. Arizonan ja Aprilin korjatessa naisen vammoja, jotka johtuvat vahingossa emättimeen piilotetun aseen ampumisesta, Bailey ja Maggie hoitavat hypokondriaa, joka oli vahingossa tapahtuneen ampumisen uhri. Kirurgien ja sisätautien sekoitustilaisuudessa Meredith saa tietää, että hänet on ehdolla vuosittaiseen Harper Avery -palkintoon; uutista varjostaa kuitenkin hänen potilaansa menetys. Jackson antaa puolet perinnöstään Baileylle tutkimuskilpailun rahoittamiseksi. Jo saa tietää olevansa ehdolla johtavaksi ylilääkäriksi ja päättää hakea avioeroa Paulista uskottuaan tilanteensa tuomarille. DeLuca tunnistaa yhden uusista harjoittelijoista menneisyydestään, ja Owen ja Carina jäävät kiinni suutelemasta. </w:t>
            </w:r>
          </w:p>
        </w:tc>
      </w:tr>
      <w:tr>
        <w:trPr/>
        <w:tc>
          <w:tcPr>
            <w:tcW w:w="821" w:type="dxa"/>
            <w:tcBorders/>
            <w:vAlign w:val="center"/>
          </w:tcPr>
          <w:p>
            <w:pPr>
              <w:pStyle w:val="TableHeading"/>
              <w:suppressLineNumbers/>
              <w:bidi w:val="0"/>
              <w:spacing w:before="0" w:after="283"/>
              <w:jc w:val="center"/>
              <w:rPr/>
            </w:pPr>
            <w:r>
              <w:rPr/>
              <w:t xml:space="preserve">300 </w:t>
            </w:r>
          </w:p>
        </w:tc>
        <w:tc>
          <w:tcPr>
            <w:tcW w:w="781" w:type="dxa"/>
            <w:tcBorders/>
            <w:vAlign w:val="center"/>
          </w:tcPr>
          <w:p>
            <w:pPr>
              <w:pStyle w:val="TableContents"/>
              <w:bidi w:val="0"/>
              <w:spacing w:before="0" w:after="283"/>
              <w:jc w:val="left"/>
              <w:rPr/>
            </w:pPr>
            <w:r>
              <w:rPr/>
              <w:t xml:space="preserve">7 </w:t>
            </w:r>
          </w:p>
        </w:tc>
        <w:tc>
          <w:tcPr>
            <w:tcW w:w="1144" w:type="dxa"/>
            <w:tcBorders/>
            <w:vAlign w:val="center"/>
          </w:tcPr>
          <w:p>
            <w:pPr>
              <w:pStyle w:val="TableContents"/>
              <w:bidi w:val="0"/>
              <w:spacing w:before="0" w:after="283"/>
              <w:jc w:val="left"/>
              <w:rPr/>
            </w:pPr>
            <w:r>
              <w:rPr/>
              <w:t xml:space="preserve">"Kuka elää, kuka kuolee, kuka kertoo tarinasi"... </w:t>
            </w:r>
          </w:p>
        </w:tc>
        <w:tc>
          <w:tcPr>
            <w:tcW w:w="992" w:type="dxa"/>
            <w:tcBorders/>
            <w:vAlign w:val="center"/>
          </w:tcPr>
          <w:p>
            <w:pPr>
              <w:pStyle w:val="TableContents"/>
              <w:bidi w:val="0"/>
              <w:spacing w:before="0" w:after="283"/>
              <w:jc w:val="left"/>
              <w:rPr/>
            </w:pPr>
            <w:r>
              <w:rPr/>
              <w:t xml:space="preserve">Debbie Allen </w:t>
            </w:r>
          </w:p>
        </w:tc>
        <w:tc>
          <w:tcPr>
            <w:tcW w:w="1010" w:type="dxa"/>
            <w:tcBorders/>
            <w:vAlign w:val="center"/>
          </w:tcPr>
          <w:p>
            <w:pPr>
              <w:pStyle w:val="TableContents"/>
              <w:bidi w:val="0"/>
              <w:spacing w:before="0" w:after="283"/>
              <w:jc w:val="left"/>
              <w:rPr/>
            </w:pPr>
            <w:r>
              <w:rPr/>
              <w:t xml:space="preserve">Krista Vernoff </w:t>
            </w:r>
          </w:p>
        </w:tc>
        <w:tc>
          <w:tcPr>
            <w:tcW w:w="1159" w:type="dxa"/>
            <w:tcBorders/>
            <w:vAlign w:val="center"/>
          </w:tcPr>
          <w:p>
            <w:pPr>
              <w:pStyle w:val="TableContents"/>
              <w:bidi w:val="0"/>
              <w:spacing w:before="0" w:after="283"/>
              <w:jc w:val="left"/>
              <w:rPr/>
            </w:pPr>
            <w:r>
              <w:rPr/>
              <w:t xml:space="preserve">9. marraskuuta 2017 (2017-11-09) </w:t>
            </w:r>
          </w:p>
        </w:tc>
        <w:tc>
          <w:tcPr>
            <w:tcW w:w="4298" w:type="dxa"/>
            <w:tcBorders/>
            <w:vAlign w:val="center"/>
          </w:tcPr>
          <w:p>
            <w:pPr>
              <w:pStyle w:val="TableContents"/>
              <w:bidi w:val="0"/>
              <w:spacing w:before="0" w:after="283"/>
              <w:jc w:val="left"/>
              <w:rPr/>
            </w:pPr>
            <w:r>
              <w:rPr/>
              <w:t xml:space="preserve">8.13 Kun vuoristoradan vaunu suistuu raiteiltaan, Meredithin suunnitelmat osallistua Harper Averyn palkintoseremoniaan keskeytyvät. Kolme päivystyksessä vierailevaa potilasta näyttää sairaalan entisiltä lääkäreiltä: Tohtorit Cristina Yang, George O'Malley ja Izzie Stevens. Amelia ja Owen oppivat toimimaan rinnakkain leikkaussalissa sen jälkeen, kun Amelia tilaa yllätys-CT:n, joka osoittaa suuren hematooman, jonka hän pystyy korjaamaan. Arizonan leikatessa Lizaa, Izzien kaksoisolentoa, hän pohtii suhdettaan Callien ja Markin kanssa valmistautuessaan Sofian paluuseen Seattleen. Jo pyytää Alexia soittamaan Izzielle ja kysymään, miten tämä voi, ja Alex sanoo tietävänsä, miten Izzie voi: hän on onnellisesti naimisissa oleva kirurgi, jolla on kolme lasta. Odottaessaan Meredithin lähtöä Bostoniin Maggie solmii siteen Zolan kanssa, kun he harjoittelevat lääketieteellistä tietoa ja puhuvat Derekistä. Bailey ja Ben riitelevät hänen ilmoituksestaan liittyä palokuntaan, koska Bailey pelkää, että hänellä on sitoutumisongelmia. Koska Meredith ei pysty lentämään Bostoniin, leikkaussalissa - ystäviensä ja kollegoidensa edessä - hänet julistetaan vuoden 2017 Harper Avery -palkinnon voittajaksi. </w:t>
            </w:r>
          </w:p>
        </w:tc>
      </w:tr>
      <w:tr>
        <w:trPr/>
        <w:tc>
          <w:tcPr>
            <w:tcW w:w="821" w:type="dxa"/>
            <w:tcBorders/>
            <w:vAlign w:val="center"/>
          </w:tcPr>
          <w:p>
            <w:pPr>
              <w:pStyle w:val="TableHeading"/>
              <w:suppressLineNumbers/>
              <w:bidi w:val="0"/>
              <w:spacing w:before="0" w:after="283"/>
              <w:jc w:val="center"/>
              <w:rPr/>
            </w:pPr>
            <w:r>
              <w:rPr/>
              <w:t xml:space="preserve">301 </w:t>
            </w:r>
          </w:p>
        </w:tc>
        <w:tc>
          <w:tcPr>
            <w:tcW w:w="781" w:type="dxa"/>
            <w:tcBorders/>
            <w:vAlign w:val="center"/>
          </w:tcPr>
          <w:p>
            <w:pPr>
              <w:pStyle w:val="TableContents"/>
              <w:bidi w:val="0"/>
              <w:spacing w:before="0" w:after="283"/>
              <w:jc w:val="left"/>
              <w:rPr/>
            </w:pPr>
            <w:r>
              <w:rPr/>
              <w:t xml:space="preserve">8 </w:t>
            </w:r>
          </w:p>
        </w:tc>
        <w:tc>
          <w:tcPr>
            <w:tcW w:w="1144" w:type="dxa"/>
            <w:tcBorders/>
            <w:vAlign w:val="center"/>
          </w:tcPr>
          <w:p>
            <w:pPr>
              <w:pStyle w:val="TableContents"/>
              <w:bidi w:val="0"/>
              <w:spacing w:before="0" w:after="283"/>
              <w:jc w:val="left"/>
              <w:rPr/>
            </w:pPr>
            <w:r>
              <w:rPr/>
              <w:t xml:space="preserve">``Out of Nowhere'' </w:t>
            </w:r>
          </w:p>
        </w:tc>
        <w:tc>
          <w:tcPr>
            <w:tcW w:w="992" w:type="dxa"/>
            <w:tcBorders/>
            <w:vAlign w:val="center"/>
          </w:tcPr>
          <w:p>
            <w:pPr>
              <w:pStyle w:val="TableContents"/>
              <w:bidi w:val="0"/>
              <w:spacing w:before="0" w:after="283"/>
              <w:jc w:val="left"/>
              <w:rPr/>
            </w:pPr>
            <w:r>
              <w:rPr/>
              <w:t xml:space="preserve">Kevin McKidd </w:t>
            </w:r>
          </w:p>
        </w:tc>
        <w:tc>
          <w:tcPr>
            <w:tcW w:w="1010" w:type="dxa"/>
            <w:tcBorders/>
            <w:vAlign w:val="center"/>
          </w:tcPr>
          <w:p>
            <w:pPr>
              <w:pStyle w:val="TableContents"/>
              <w:bidi w:val="0"/>
              <w:spacing w:before="0" w:after="283"/>
              <w:jc w:val="left"/>
              <w:rPr/>
            </w:pPr>
            <w:r>
              <w:rPr/>
              <w:t xml:space="preserve">William Harper </w:t>
            </w:r>
          </w:p>
        </w:tc>
        <w:tc>
          <w:tcPr>
            <w:tcW w:w="1159" w:type="dxa"/>
            <w:tcBorders/>
            <w:vAlign w:val="center"/>
          </w:tcPr>
          <w:p>
            <w:pPr>
              <w:pStyle w:val="TableContents"/>
              <w:bidi w:val="0"/>
              <w:spacing w:before="0" w:after="283"/>
              <w:jc w:val="left"/>
              <w:rPr/>
            </w:pPr>
            <w:r>
              <w:rPr/>
              <w:t xml:space="preserve">16. marraskuuta 2017 (2017-11-16) </w:t>
            </w:r>
          </w:p>
        </w:tc>
        <w:tc>
          <w:tcPr>
            <w:tcW w:w="4298" w:type="dxa"/>
            <w:tcBorders/>
            <w:vAlign w:val="center"/>
          </w:tcPr>
          <w:p>
            <w:pPr>
              <w:pStyle w:val="TableContents"/>
              <w:bidi w:val="0"/>
              <w:spacing w:before="0" w:after="283"/>
              <w:jc w:val="left"/>
              <w:rPr/>
            </w:pPr>
            <w:r>
              <w:rPr/>
              <w:t xml:space="preserve">7.52 Kun harjoittelijat kamppailevat löytääkseen paikkansa kirurgina, Jo aloittaa valtakautensa johtavana apulaislääkärinä. Asiat muuttuvat huonompaan suuntaan, kun Grey Sloan Memorialin tietokonejärjestelmään murtaudutaan, ja kaikki potilastiedot joutuvat panttivangiksi 20 miljoonan dollarin edestä. Bailey ei ymmärrä, miksi lunnaat ovat niin suuret ja ennennäkemättömät, mutta tajuaa, että se johtuu Jacksonin perinnöstä rahoitetusta, hiljattain ilmoitetusta kilpailusta. Ilman teknisiä edistysaskeleita, joihin lääkärit ovat tottuneet, heidän on luotettava vaistoihinsa potilaidensa hoidossa; Richard opettaa nuoremmille kollegoilleen, miten he työskentelivät ``kivikaudella''. Eräs potilas kuljetetaan toiseen sairaalaan helikopterilla, joka joutuu pahaan turbulenssiin, jolloin letku irtoaa ja verta roiskuu kaikkialle. Jo kokee elämänsä pelottavimman yllätyksen, kun hän törmää pahoinpitelevään aviomieheensä Pauliin matkalla estääkseen Alexia tappamasta tahattomasti heidän potilaansa. </w:t>
            </w:r>
          </w:p>
        </w:tc>
      </w:tr>
      <w:tr>
        <w:trPr/>
        <w:tc>
          <w:tcPr>
            <w:tcW w:w="821" w:type="dxa"/>
            <w:tcBorders/>
            <w:vAlign w:val="center"/>
          </w:tcPr>
          <w:p>
            <w:pPr>
              <w:pStyle w:val="TableHeading"/>
              <w:suppressLineNumbers/>
              <w:bidi w:val="0"/>
              <w:spacing w:before="0" w:after="283"/>
              <w:jc w:val="center"/>
              <w:rPr/>
            </w:pPr>
            <w:r>
              <w:rPr/>
              <w:t xml:space="preserve">302 </w:t>
            </w:r>
          </w:p>
        </w:tc>
        <w:tc>
          <w:tcPr>
            <w:tcW w:w="781" w:type="dxa"/>
            <w:tcBorders/>
            <w:vAlign w:val="center"/>
          </w:tcPr>
          <w:p>
            <w:pPr>
              <w:pStyle w:val="TableContents"/>
              <w:bidi w:val="0"/>
              <w:spacing w:before="0" w:after="283"/>
              <w:jc w:val="left"/>
              <w:rPr/>
            </w:pPr>
            <w:r>
              <w:rPr/>
              <w:t xml:space="preserve">9 </w:t>
            </w:r>
          </w:p>
        </w:tc>
        <w:tc>
          <w:tcPr>
            <w:tcW w:w="1144" w:type="dxa"/>
            <w:tcBorders/>
            <w:vAlign w:val="center"/>
          </w:tcPr>
          <w:p>
            <w:pPr>
              <w:pStyle w:val="TableContents"/>
              <w:bidi w:val="0"/>
              <w:spacing w:before="0" w:after="283"/>
              <w:jc w:val="left"/>
              <w:rPr/>
            </w:pPr>
            <w:r>
              <w:rPr/>
              <w:t xml:space="preserve">``1-800-799-7233'' </w:t>
            </w:r>
          </w:p>
        </w:tc>
        <w:tc>
          <w:tcPr>
            <w:tcW w:w="992" w:type="dxa"/>
            <w:tcBorders/>
            <w:vAlign w:val="center"/>
          </w:tcPr>
          <w:p>
            <w:pPr>
              <w:pStyle w:val="TableContents"/>
              <w:bidi w:val="0"/>
              <w:spacing w:before="0" w:after="283"/>
              <w:jc w:val="left"/>
              <w:rPr/>
            </w:pPr>
            <w:r>
              <w:rPr/>
              <w:t xml:space="preserve">Bill D'Elia </w:t>
            </w:r>
          </w:p>
        </w:tc>
        <w:tc>
          <w:tcPr>
            <w:tcW w:w="1010" w:type="dxa"/>
            <w:tcBorders/>
            <w:vAlign w:val="center"/>
          </w:tcPr>
          <w:p>
            <w:pPr>
              <w:pStyle w:val="TableContents"/>
              <w:bidi w:val="0"/>
              <w:spacing w:before="0" w:after="283"/>
              <w:jc w:val="left"/>
              <w:rPr/>
            </w:pPr>
            <w:r>
              <w:rPr/>
              <w:t xml:space="preserve">Andy Reaser </w:t>
            </w:r>
          </w:p>
        </w:tc>
        <w:tc>
          <w:tcPr>
            <w:tcW w:w="1159" w:type="dxa"/>
            <w:tcBorders/>
            <w:vAlign w:val="center"/>
          </w:tcPr>
          <w:p>
            <w:pPr>
              <w:pStyle w:val="TableContents"/>
              <w:bidi w:val="0"/>
              <w:spacing w:before="0" w:after="283"/>
              <w:jc w:val="left"/>
              <w:rPr/>
            </w:pPr>
            <w:r>
              <w:rPr>
                <w:color w:val="A9A9A9"/>
              </w:rPr>
              <w:t xml:space="preserve">18. tammikuuta 2018 </w:t>
            </w:r>
            <w:r>
              <w:rPr/>
              <w:t xml:space="preserve">(2018-01-18) </w:t>
            </w:r>
          </w:p>
        </w:tc>
        <w:tc>
          <w:tcPr>
            <w:tcW w:w="4298" w:type="dxa"/>
            <w:tcBorders/>
            <w:vAlign w:val="center"/>
          </w:tcPr>
          <w:p>
            <w:pPr>
              <w:pStyle w:val="TableContents"/>
              <w:bidi w:val="0"/>
              <w:jc w:val="left"/>
              <w:rPr/>
            </w:pPr>
            <w:r>
              <w:rPr/>
              <w:t xml:space="preserve">8.27 </w:t>
            </w:r>
          </w:p>
          <w:p>
            <w:pPr>
              <w:pStyle w:val="TextBody"/>
              <w:bidi w:val="0"/>
              <w:spacing w:before="0" w:after="283"/>
              <w:jc w:val="left"/>
              <w:rPr/>
            </w:pPr>
            <w:r>
              <w:rPr/>
              <w:t xml:space="preserve">Sairaalan henkilökunta ihailee tohtori Paul Stadleria ja hänen legendaarista kirurgin työtään, mutta Jo yrittää pysyä erossa hänestä. Alex ja Meredith tekevät yhdessä parhaansa suojellakseen Jo:ta avioeron hakemisen aikana. Veressä kastuneet Jackson ja Maggie pelastavat potilaansa hengen ja sitoutuvat sitten pukuhuoneessa suihkun jälkeen; April ja Owen käyttävät traumataitojaan työskennellessään potilaiden parissa vähemmän ihanteellisissa ja äärimmäisen kuumissa olosuhteissa, jotka muistuttavat hyvin paljon heidän ulkomailla oloaan. Bailey työskentelee poikkeuksellisen tietokonetaitoisen harjoittelijan kanssa ottaakseen vallan takaisin niitä vastaan, jotka hakkeroivat sairaalan; tämä harjoittelija ilmoittaa myöhemmin olevansa "ylpeä trans-mies". Kun Paulin kihlattu Jenny kertoo Paulille salaisesta vaihdosta Jo:n kanssa, Meredithin on teeskenneltävä kutsuvansa turvamiehet paikalle, jotta Paul saataisiin poistettua sairaalasta. Hän päätyy kuitenkin pian takaisin päivystykseen yliajon uhrina. </w:t>
            </w:r>
          </w:p>
          <w:p>
            <w:pPr>
              <w:pStyle w:val="TextBody"/>
              <w:bidi w:val="0"/>
              <w:spacing w:before="0" w:after="283"/>
              <w:jc w:val="left"/>
              <w:rPr/>
            </w:pPr>
            <w:r>
              <w:rPr/>
              <w:t xml:space="preserve">Jaksoa seurasi Camilla Luddingtonin PSA-jakso, jossa muistutettiin katsojia siitä, että henkinen väkivalta on perheväkivallan muoto, ja annettiin kansallisen perheväkivallan vihjelinjan numero: 1-800-799-7233, jakson otsikko. </w:t>
            </w:r>
          </w:p>
        </w:tc>
      </w:tr>
      <w:tr>
        <w:trPr/>
        <w:tc>
          <w:tcPr>
            <w:tcW w:w="821" w:type="dxa"/>
            <w:tcBorders/>
            <w:vAlign w:val="center"/>
          </w:tcPr>
          <w:p>
            <w:pPr>
              <w:pStyle w:val="TableHeading"/>
              <w:suppressLineNumbers/>
              <w:bidi w:val="0"/>
              <w:spacing w:before="0" w:after="283"/>
              <w:jc w:val="center"/>
              <w:rPr/>
            </w:pPr>
            <w:r>
              <w:rPr/>
              <w:t xml:space="preserve">303 </w:t>
            </w:r>
          </w:p>
        </w:tc>
        <w:tc>
          <w:tcPr>
            <w:tcW w:w="781" w:type="dxa"/>
            <w:tcBorders/>
            <w:vAlign w:val="center"/>
          </w:tcPr>
          <w:p>
            <w:pPr>
              <w:pStyle w:val="TableContents"/>
              <w:bidi w:val="0"/>
              <w:spacing w:before="0" w:after="283"/>
              <w:jc w:val="left"/>
              <w:rPr/>
            </w:pPr>
            <w:r>
              <w:rPr/>
              <w:t xml:space="preserve">10 </w:t>
            </w:r>
          </w:p>
        </w:tc>
        <w:tc>
          <w:tcPr>
            <w:tcW w:w="1144" w:type="dxa"/>
            <w:tcBorders/>
            <w:vAlign w:val="center"/>
          </w:tcPr>
          <w:p>
            <w:pPr>
              <w:pStyle w:val="TableContents"/>
              <w:bidi w:val="0"/>
              <w:spacing w:before="0" w:after="283"/>
              <w:jc w:val="left"/>
              <w:rPr/>
            </w:pPr>
            <w:r>
              <w:rPr/>
              <w:t xml:space="preserve">``Persoonallinen Jeesus'' </w:t>
            </w:r>
          </w:p>
        </w:tc>
        <w:tc>
          <w:tcPr>
            <w:tcW w:w="992" w:type="dxa"/>
            <w:tcBorders/>
            <w:vAlign w:val="center"/>
          </w:tcPr>
          <w:p>
            <w:pPr>
              <w:pStyle w:val="TableContents"/>
              <w:bidi w:val="0"/>
              <w:spacing w:before="0" w:after="283"/>
              <w:jc w:val="left"/>
              <w:rPr/>
            </w:pPr>
            <w:r>
              <w:rPr/>
              <w:t xml:space="preserve">Kevin Sullivan </w:t>
            </w:r>
          </w:p>
        </w:tc>
        <w:tc>
          <w:tcPr>
            <w:tcW w:w="1010" w:type="dxa"/>
            <w:tcBorders/>
            <w:vAlign w:val="center"/>
          </w:tcPr>
          <w:p>
            <w:pPr>
              <w:pStyle w:val="TableContents"/>
              <w:bidi w:val="0"/>
              <w:spacing w:before="0" w:after="283"/>
              <w:jc w:val="left"/>
              <w:rPr/>
            </w:pPr>
            <w:r>
              <w:rPr/>
              <w:t xml:space="preserve">Zoanne Clack </w:t>
            </w:r>
          </w:p>
        </w:tc>
        <w:tc>
          <w:tcPr>
            <w:tcW w:w="1159" w:type="dxa"/>
            <w:tcBorders/>
            <w:vAlign w:val="center"/>
          </w:tcPr>
          <w:p>
            <w:pPr>
              <w:pStyle w:val="TableContents"/>
              <w:bidi w:val="0"/>
              <w:spacing w:before="0" w:after="283"/>
              <w:jc w:val="left"/>
              <w:rPr/>
            </w:pPr>
            <w:r>
              <w:rPr/>
              <w:t xml:space="preserve">25. tammikuuta 2018 (2018-01-25) </w:t>
            </w:r>
          </w:p>
        </w:tc>
        <w:tc>
          <w:tcPr>
            <w:tcW w:w="4298" w:type="dxa"/>
            <w:tcBorders/>
            <w:vAlign w:val="center"/>
          </w:tcPr>
          <w:p>
            <w:pPr>
              <w:pStyle w:val="TableContents"/>
              <w:bidi w:val="0"/>
              <w:spacing w:before="0" w:after="283"/>
              <w:jc w:val="left"/>
              <w:rPr/>
            </w:pPr>
            <w:r>
              <w:rPr/>
              <w:t xml:space="preserve">8.62 Paulin toipuessa leikkauksesta Meredith kyseenalaistaa Alexin ja Jon antaman alibin. Koska Jo uskoo, että hänen morsiamensa Jenny ajoi hänen päälleen, hän kokee tarpeelliseksi kuulla häntä. Aprilin potilas osoittautuu hänen ex-kihlattunsa Matthew'n raskaana olevaksi vaimoksi, mikä osoittautuu enemmän kuin kiusalliseksi tilanteeksi, sillä hän auttaa synnyttämään heidän vauvansa ja seuraa sitten, kuinka mies selviytyy vaimonsa odottamattomasta kuolemasta. Jackson, Bailey ja April joutuvat kohtaamaan rotuprofilointia, kun poliisi ilmestyy paikalle käsiraudoissa olevan 12-vuotiaan pojan kanssa, jonka he ampuivat, kun tämän nähtiin yrittävän päästä omaan kotiinsa ikkunan kautta. Poliisit kohtelevat poikaa päivystyksessä edelleen kuin rikollista, mikä saa Baileyn ja Benin pitämään Tuckerille "puhuttelun". Kun Jo ja Jenny menevät Paulin huoneeseen ilmoittaakseen, että he vievät hänet oikeuteen, hän saa raivokohtauksen ja putoaa sängystään, jolloin hän lyö itsensä tajuttomaksi ja tulee aivokuolleeksi. Jo, joka on yhä laillisesti vaimonsa, päättää ottaa hänet pois elintoiminnoista ja luovuttaa hänen elimensä. April päätyy suihkuun harjoittelijan Royn kanssa, kun hän huomaa kyseenalaistavansa uskonsa. </w:t>
            </w:r>
          </w:p>
        </w:tc>
      </w:tr>
      <w:tr>
        <w:trPr/>
        <w:tc>
          <w:tcPr>
            <w:tcW w:w="821" w:type="dxa"/>
            <w:tcBorders/>
            <w:vAlign w:val="center"/>
          </w:tcPr>
          <w:p>
            <w:pPr>
              <w:pStyle w:val="TableHeading"/>
              <w:suppressLineNumbers/>
              <w:bidi w:val="0"/>
              <w:spacing w:before="0" w:after="283"/>
              <w:jc w:val="center"/>
              <w:rPr/>
            </w:pPr>
            <w:r>
              <w:rPr/>
              <w:t xml:space="preserve">304 </w:t>
            </w:r>
          </w:p>
        </w:tc>
        <w:tc>
          <w:tcPr>
            <w:tcW w:w="781" w:type="dxa"/>
            <w:tcBorders/>
            <w:vAlign w:val="center"/>
          </w:tcPr>
          <w:p>
            <w:pPr>
              <w:pStyle w:val="TableContents"/>
              <w:bidi w:val="0"/>
              <w:spacing w:before="0" w:after="283"/>
              <w:jc w:val="left"/>
              <w:rPr/>
            </w:pPr>
            <w:r>
              <w:rPr/>
              <w:t xml:space="preserve">11 </w:t>
            </w:r>
          </w:p>
        </w:tc>
        <w:tc>
          <w:tcPr>
            <w:tcW w:w="1144" w:type="dxa"/>
            <w:tcBorders/>
            <w:vAlign w:val="center"/>
          </w:tcPr>
          <w:p>
            <w:pPr>
              <w:pStyle w:val="TableContents"/>
              <w:bidi w:val="0"/>
              <w:spacing w:before="0" w:after="283"/>
              <w:jc w:val="left"/>
              <w:rPr/>
            </w:pPr>
            <w:r>
              <w:rPr/>
              <w:t xml:space="preserve">``(Älä pelkää) viikatemiestä'' </w:t>
            </w:r>
          </w:p>
        </w:tc>
        <w:tc>
          <w:tcPr>
            <w:tcW w:w="992" w:type="dxa"/>
            <w:tcBorders/>
            <w:vAlign w:val="center"/>
          </w:tcPr>
          <w:p>
            <w:pPr>
              <w:pStyle w:val="TableContents"/>
              <w:bidi w:val="0"/>
              <w:spacing w:before="0" w:after="283"/>
              <w:jc w:val="left"/>
              <w:rPr/>
            </w:pPr>
            <w:r>
              <w:rPr/>
              <w:t xml:space="preserve">Nicole Rubio </w:t>
            </w:r>
          </w:p>
        </w:tc>
        <w:tc>
          <w:tcPr>
            <w:tcW w:w="1010" w:type="dxa"/>
            <w:tcBorders/>
            <w:vAlign w:val="center"/>
          </w:tcPr>
          <w:p>
            <w:pPr>
              <w:pStyle w:val="TableContents"/>
              <w:bidi w:val="0"/>
              <w:spacing w:before="0" w:after="283"/>
              <w:jc w:val="left"/>
              <w:rPr/>
            </w:pPr>
            <w:r>
              <w:rPr/>
              <w:t xml:space="preserve">Elisabeth R. Finch </w:t>
            </w:r>
          </w:p>
        </w:tc>
        <w:tc>
          <w:tcPr>
            <w:tcW w:w="1159" w:type="dxa"/>
            <w:tcBorders/>
            <w:vAlign w:val="center"/>
          </w:tcPr>
          <w:p>
            <w:pPr>
              <w:pStyle w:val="TableContents"/>
              <w:bidi w:val="0"/>
              <w:spacing w:before="0" w:after="283"/>
              <w:jc w:val="left"/>
              <w:rPr/>
            </w:pPr>
            <w:r>
              <w:rPr/>
              <w:t xml:space="preserve">1. helmikuuta 2018 (2018-02-01) </w:t>
            </w:r>
          </w:p>
        </w:tc>
        <w:tc>
          <w:tcPr>
            <w:tcW w:w="4298" w:type="dxa"/>
            <w:tcBorders/>
            <w:vAlign w:val="center"/>
          </w:tcPr>
          <w:p>
            <w:pPr>
              <w:pStyle w:val="TableContents"/>
              <w:bidi w:val="0"/>
              <w:spacing w:before="0" w:after="283"/>
              <w:jc w:val="left"/>
              <w:rPr/>
            </w:pPr>
            <w:r>
              <w:rPr/>
              <w:t xml:space="preserve">8.93 Bailey päätyy intuitionsa ja sydänkohtauksen hienovaraisempien merkkien vuoksi Seattle Presbyterianin päivystykseen; kun lääkärit kuitenkin kohtelevat häntä alentuvasti olettaen, että Bailey kuvittelee sydänkohtauksen ja kärsii oikeasti vain pakko-oireisesta häiriöstä, Bailey kutsuu Maggien pelastamaan hänet. Kun Maggie saapuu paikalle, hän törmää Richardiin, joka löysi tiensä sinne Baileyn läsnäolotietojen perusteella. Kun hänen elämänsä vilkkuu hänen silmiensä edessä, Bailey pohtii kasvatustaan ja menneisyyttään kirurgina kaikkine stressaavine taisteluineen ja kamppailuineen, joita hän on käynyt läpi päästäkseen tähän pisteeseen elämässään. Juuri ennen kuin Bailey menee hätäleikkaukseen pelastaakseen henkensä, hän pyytää Maggiea soittamaan Benille, joka ehtii paikalle ennen kuin Bailey herää. Ben ilmoittaa, että hän on lopettanut palomiehenä, mutta Bailey vaatii, että hän palaa takaisin eikä koskaan tee mitään muuta kuin sitä, mitä hän todella rakastaa. </w:t>
            </w:r>
          </w:p>
        </w:tc>
      </w:tr>
      <w:tr>
        <w:trPr/>
        <w:tc>
          <w:tcPr>
            <w:tcW w:w="821" w:type="dxa"/>
            <w:tcBorders/>
            <w:vAlign w:val="center"/>
          </w:tcPr>
          <w:p>
            <w:pPr>
              <w:pStyle w:val="TableHeading"/>
              <w:suppressLineNumbers/>
              <w:bidi w:val="0"/>
              <w:spacing w:before="0" w:after="283"/>
              <w:jc w:val="center"/>
              <w:rPr/>
            </w:pPr>
            <w:r>
              <w:rPr/>
              <w:t xml:space="preserve">305 </w:t>
            </w:r>
          </w:p>
        </w:tc>
        <w:tc>
          <w:tcPr>
            <w:tcW w:w="781" w:type="dxa"/>
            <w:tcBorders/>
            <w:vAlign w:val="center"/>
          </w:tcPr>
          <w:p>
            <w:pPr>
              <w:pStyle w:val="TableContents"/>
              <w:bidi w:val="0"/>
              <w:spacing w:before="0" w:after="283"/>
              <w:jc w:val="left"/>
              <w:rPr/>
            </w:pPr>
            <w:r>
              <w:rPr/>
              <w:t xml:space="preserve">12 </w:t>
            </w:r>
          </w:p>
        </w:tc>
        <w:tc>
          <w:tcPr>
            <w:tcW w:w="1144" w:type="dxa"/>
            <w:tcBorders/>
            <w:vAlign w:val="center"/>
          </w:tcPr>
          <w:p>
            <w:pPr>
              <w:pStyle w:val="TableContents"/>
              <w:bidi w:val="0"/>
              <w:spacing w:before="0" w:after="283"/>
              <w:jc w:val="left"/>
              <w:rPr/>
            </w:pPr>
            <w:r>
              <w:rPr/>
              <w:t xml:space="preserve">"Kovempi, parempi, nopeampi, vahvempi </w:t>
            </w:r>
          </w:p>
        </w:tc>
        <w:tc>
          <w:tcPr>
            <w:tcW w:w="992" w:type="dxa"/>
            <w:tcBorders/>
            <w:vAlign w:val="center"/>
          </w:tcPr>
          <w:p>
            <w:pPr>
              <w:pStyle w:val="TableContents"/>
              <w:bidi w:val="0"/>
              <w:spacing w:before="0" w:after="283"/>
              <w:jc w:val="left"/>
              <w:rPr/>
            </w:pPr>
            <w:r>
              <w:rPr/>
              <w:t xml:space="preserve">Jeannot Szwarc </w:t>
            </w:r>
          </w:p>
        </w:tc>
        <w:tc>
          <w:tcPr>
            <w:tcW w:w="1010" w:type="dxa"/>
            <w:tcBorders/>
            <w:vAlign w:val="center"/>
          </w:tcPr>
          <w:p>
            <w:pPr>
              <w:pStyle w:val="TableContents"/>
              <w:bidi w:val="0"/>
              <w:spacing w:before="0" w:after="283"/>
              <w:jc w:val="left"/>
              <w:rPr/>
            </w:pPr>
            <w:r>
              <w:rPr/>
              <w:t xml:space="preserve">Kiley Donovan </w:t>
            </w:r>
          </w:p>
        </w:tc>
        <w:tc>
          <w:tcPr>
            <w:tcW w:w="1159" w:type="dxa"/>
            <w:tcBorders/>
            <w:vAlign w:val="center"/>
          </w:tcPr>
          <w:p>
            <w:pPr>
              <w:pStyle w:val="TableContents"/>
              <w:bidi w:val="0"/>
              <w:spacing w:before="0" w:after="283"/>
              <w:jc w:val="left"/>
              <w:rPr/>
            </w:pPr>
            <w:r>
              <w:rPr/>
              <w:t xml:space="preserve">8. helmikuuta 2018 (2018-02-08) </w:t>
            </w:r>
          </w:p>
        </w:tc>
        <w:tc>
          <w:tcPr>
            <w:tcW w:w="4298" w:type="dxa"/>
            <w:tcBorders/>
            <w:vAlign w:val="center"/>
          </w:tcPr>
          <w:p>
            <w:pPr>
              <w:pStyle w:val="TableContents"/>
              <w:bidi w:val="0"/>
              <w:spacing w:before="0" w:after="283"/>
              <w:jc w:val="left"/>
              <w:rPr/>
            </w:pPr>
            <w:r>
              <w:rPr/>
              <w:t xml:space="preserve">7.32 Kilpailun lähestyessä syntyy kilpailuhenkeä ja jännitteitä lääkäreiden ja heidän valitsemiensa harjoittelijoiden välille, jotka kilpailevat miljoonista dollareista. Valmistautuakseen yllättämään Catherinen tämän syntymäpäivänä Richard ottaa salsatanssitunteja Maggien kanssa, joka kamppailee äitinsä kuoleman yksivuotispäivän kanssa. Amelia ja Alex hoitavat yhdessä lastentautitapausta pelastaakseen potilaansa kyvyn laulaa sekä säilyttääkseen kaikki henkiset kykynsä. Meredith saa vierailun vanhalta pernanpoistopotilaalta, joka on palannut useiden miniatyyripernojen kanssa, mikä ohjaa Meredithiä hänen kilpailuideansa pariin, ja Jackson vedetään mukaan äitinsä sukupuolen vahvistamista koskevaan kosintaan, vaikka hän itse sitä toivoo. </w:t>
            </w:r>
          </w:p>
        </w:tc>
      </w:tr>
      <w:tr>
        <w:trPr/>
        <w:tc>
          <w:tcPr>
            <w:tcW w:w="821" w:type="dxa"/>
            <w:tcBorders/>
            <w:vAlign w:val="center"/>
          </w:tcPr>
          <w:p>
            <w:pPr>
              <w:pStyle w:val="TableHeading"/>
              <w:suppressLineNumbers/>
              <w:bidi w:val="0"/>
              <w:spacing w:before="0" w:after="283"/>
              <w:jc w:val="center"/>
              <w:rPr/>
            </w:pPr>
            <w:r>
              <w:rPr/>
              <w:t xml:space="preserve">306 </w:t>
            </w:r>
          </w:p>
        </w:tc>
        <w:tc>
          <w:tcPr>
            <w:tcW w:w="781" w:type="dxa"/>
            <w:tcBorders/>
            <w:vAlign w:val="center"/>
          </w:tcPr>
          <w:p>
            <w:pPr>
              <w:pStyle w:val="TableContents"/>
              <w:bidi w:val="0"/>
              <w:spacing w:before="0" w:after="283"/>
              <w:jc w:val="left"/>
              <w:rPr/>
            </w:pPr>
            <w:r>
              <w:rPr/>
              <w:t xml:space="preserve">13 </w:t>
            </w:r>
          </w:p>
        </w:tc>
        <w:tc>
          <w:tcPr>
            <w:tcW w:w="1144" w:type="dxa"/>
            <w:tcBorders/>
            <w:vAlign w:val="center"/>
          </w:tcPr>
          <w:p>
            <w:pPr>
              <w:pStyle w:val="TableContents"/>
              <w:bidi w:val="0"/>
              <w:spacing w:before="0" w:after="283"/>
              <w:jc w:val="left"/>
              <w:rPr/>
            </w:pPr>
            <w:r>
              <w:rPr/>
              <w:t xml:space="preserve">"Sinä todella sait otteen minusta"... </w:t>
            </w:r>
          </w:p>
        </w:tc>
        <w:tc>
          <w:tcPr>
            <w:tcW w:w="992" w:type="dxa"/>
            <w:tcBorders/>
            <w:vAlign w:val="center"/>
          </w:tcPr>
          <w:p>
            <w:pPr>
              <w:pStyle w:val="TableContents"/>
              <w:bidi w:val="0"/>
              <w:spacing w:before="0" w:after="283"/>
              <w:jc w:val="left"/>
              <w:rPr/>
            </w:pPr>
            <w:r>
              <w:rPr/>
              <w:t xml:space="preserve">Nzingha Stewart </w:t>
            </w:r>
          </w:p>
        </w:tc>
        <w:tc>
          <w:tcPr>
            <w:tcW w:w="1010" w:type="dxa"/>
            <w:tcBorders/>
            <w:vAlign w:val="center"/>
          </w:tcPr>
          <w:p>
            <w:pPr>
              <w:pStyle w:val="TableContents"/>
              <w:bidi w:val="0"/>
              <w:spacing w:before="0" w:after="283"/>
              <w:jc w:val="left"/>
              <w:rPr/>
            </w:pPr>
            <w:r>
              <w:rPr/>
              <w:t xml:space="preserve">Stacy McKee </w:t>
            </w:r>
          </w:p>
        </w:tc>
        <w:tc>
          <w:tcPr>
            <w:tcW w:w="1159" w:type="dxa"/>
            <w:tcBorders/>
            <w:vAlign w:val="center"/>
          </w:tcPr>
          <w:p>
            <w:pPr>
              <w:pStyle w:val="TableContents"/>
              <w:bidi w:val="0"/>
              <w:spacing w:before="0" w:after="283"/>
              <w:jc w:val="left"/>
              <w:rPr/>
            </w:pPr>
            <w:r>
              <w:rPr/>
              <w:t xml:space="preserve">maaliskuu 1, 2018 (2018-03-01) </w:t>
            </w:r>
          </w:p>
        </w:tc>
        <w:tc>
          <w:tcPr>
            <w:tcW w:w="4298" w:type="dxa"/>
            <w:tcBorders/>
            <w:vAlign w:val="center"/>
          </w:tcPr>
          <w:p>
            <w:pPr>
              <w:pStyle w:val="TableContents"/>
              <w:bidi w:val="0"/>
              <w:spacing w:before="0" w:after="283"/>
              <w:jc w:val="left"/>
              <w:rPr/>
            </w:pPr>
            <w:r>
              <w:rPr/>
              <w:t xml:space="preserve">TBD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Greyn anatomian jakso 9 kausi 14 tulee ulos?</w:t>
      </w:r>
    </w:p>
    <w:p>
      <w:pPr>
        <w:pStyle w:val="TextBody"/>
        <w:bidi w:val="0"/>
        <w:jc w:val="left"/>
        <w:rPr>
          <w:b/>
          <w:shd w:val="clear" w:fill="FFFF00"/>
        </w:rPr>
      </w:pPr>
      <w:r>
        <w:rPr>
          <w:b/>
          <w:shd w:val="clear" w:fill="FFFF00"/>
        </w:rPr>
        <w:t xml:space="preserve">Teksti numero 26</w:t>
      </w:r>
    </w:p>
    <w:p>
      <w:pPr>
        <w:pStyle w:val="TextBody"/>
        <w:bidi w:val="0"/>
        <w:spacing w:before="0" w:after="283"/>
        <w:jc w:val="left"/>
        <w:rPr/>
      </w:pPr>
      <w:r>
        <w:rPr/>
        <w:t xml:space="preserve">Kausi jatkuu siitä, mihin se jäi edellisen kauden finaalin tulipalon jälkeen. Grey-Sloan saa uuden, paremman ulkonäön, kun se on korjattu tulipalon vaurioista. Meredith Grey (Ellen Pompeo) joutuu jälleen rakkauskolmioon Nathan Riggsin (Martin Henderson) ja tämän kauan sitten kadonneen kihlatun </w:t>
      </w:r>
      <w:r>
        <w:rPr>
          <w:color w:val="A9A9A9"/>
        </w:rPr>
        <w:t xml:space="preserve">Megan Huntin </w:t>
      </w:r>
      <w:r>
        <w:rPr/>
        <w:t xml:space="preserve">(Abigail Spencer) </w:t>
      </w:r>
      <w:r>
        <w:rPr/>
        <w:t xml:space="preserve">kanssa, </w:t>
      </w:r>
      <w:r>
        <w:rPr/>
        <w:t xml:space="preserve">vaikka hän rohkaisee Riggsiä jatkamaan suhdettaan Meganin kanssa hänen sijastaan. Meredith tekee Meganille uraauurtavan leikkauksen, jonka ansiosta hän saa Harper Avery -palkinnon. Jackson Avery (Jesse Williams) ja Maggie Pierce (Kelly McCreary) pähkäilevät ajatusta suhteesta sen jälkeen, kun Jackson ja April Kepner (Sarah Drew) päättävät asua erillään.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palaa Greyn anatomian 14. kaudella -</w:t>
      </w:r>
    </w:p>
    <w:p>
      <w:pPr>
        <w:pStyle w:val="TextBody"/>
        <w:bidi w:val="0"/>
        <w:jc w:val="left"/>
        <w:rPr>
          <w:b/>
          <w:shd w:val="clear" w:fill="FFFF00"/>
        </w:rPr>
      </w:pPr>
      <w:r>
        <w:rPr>
          <w:b/>
          <w:shd w:val="clear" w:fill="FFFF00"/>
        </w:rPr>
        <w:t xml:space="preserve">Teksti numero 27</w:t>
      </w:r>
    </w:p>
    <w:p>
      <w:pPr>
        <w:pStyle w:val="TextBody"/>
        <w:bidi w:val="0"/>
        <w:spacing w:before="0" w:after="283"/>
        <w:jc w:val="left"/>
        <w:rPr/>
      </w:pPr>
      <w:r>
        <w:rPr/>
        <w:t xml:space="preserve">302 9 ``Neljä vuodenaikaa yhdessä päivässä'' Bill D'Elia Andy Reaser </w:t>
      </w:r>
      <w:r>
        <w:rPr>
          <w:color w:val="A9A9A9"/>
        </w:rPr>
        <w:t xml:space="preserve">18. tammikuuta 2018 </w:t>
      </w:r>
      <w:r>
        <w:rPr/>
        <w:t xml:space="preserve">(2018-01-18) TBD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uusi jakso Greys anatomia tulee televisiosta?</w:t>
      </w:r>
    </w:p>
    <w:p>
      <w:pPr>
        <w:pStyle w:val="TextBody"/>
        <w:bidi w:val="0"/>
        <w:jc w:val="left"/>
        <w:rPr>
          <w:b/>
          <w:shd w:val="clear" w:fill="FFFF00"/>
        </w:rPr>
      </w:pPr>
      <w:r>
        <w:rPr>
          <w:b/>
          <w:shd w:val="clear" w:fill="FFFF00"/>
        </w:rPr>
        <w:t xml:space="preserve">Tekstin numero 28</w:t>
      </w:r>
    </w:p>
    <w:p>
      <w:pPr>
        <w:pStyle w:val="TextBody"/>
        <w:bidi w:val="0"/>
        <w:spacing w:before="0" w:after="283"/>
        <w:jc w:val="left"/>
        <w:rPr/>
      </w:pPr>
      <w:r>
        <w:rPr/>
        <w:t xml:space="preserve">Kun Jacksonin rahoilla rahoitettu lääketieteellinen tutkimuskilpailu on alkamassa, lääkärit alkavat muodostaa tiimejä ja ideoida ideoita, joiden avulla he voivat voittaa pääpalkinnon eli apurahan, jolla heidän tutkimustaan rahoitetaan entistä enemmän. Meredith saa tietää, että hänen on hankittava hankettaan varten patentti, jonka omistaa Marie Cerone ... hänen äitinsä entinen ystävä. Kun Marie kieltäytyy saamasta patenttia, Meredithin on pakko tutkia tarkemmin syytä siihen. Richardin mukaan heillä oli jonkinlainen riita, mutta hän ei koskaan tiennyt, mitä näiden kahden naisen välillä tapahtui. Amelian isännöimillä illallisilla Maggie tuo uuden poikaystävänsä tutustumaan ystäviinsä. Pian kuitenkin paljastuu, että hänen poikaystävänsä on naimisissa oleva mies. Nopeasti sen peruakseen Jackson näkee tilaisuutensa panostaa Maggien rakkauteen. Meredithin etsiessä vastauksia hän saa tietää, että Ellis Grey jätti Marien nimen pois yhdessä luodusta kirurgisesta menetelmästä. Saadakseen patentin hän joutuu julkisesti ilmoittamaan menetelmän nimen muuttamisesta Grey-Cerone-menetelmäksi. Meredith kieltää uhkavaatimuksen. Samalla kun </w:t>
      </w:r>
      <w:r>
        <w:rPr>
          <w:color w:val="A9A9A9"/>
        </w:rPr>
        <w:t xml:space="preserve">Maggie </w:t>
      </w:r>
      <w:r>
        <w:rPr/>
        <w:t xml:space="preserve">ja Jackson yrittävät unohtaa suhteensa omituisuudet ja sen, että he ovat sisarpuolia, Jo pyytää järkyttyneenä Alexia vaimokseen. Mies suostuu nopeasti.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Kenen kanssa Jackson Avery päätyy 14. kaudella?</w:t>
      </w:r>
    </w:p>
    <w:p>
      <w:pPr>
        <w:pStyle w:val="TextBody"/>
        <w:bidi w:val="0"/>
        <w:jc w:val="left"/>
        <w:rPr>
          <w:b/>
          <w:shd w:val="clear" w:fill="FFFF00"/>
        </w:rPr>
      </w:pPr>
      <w:r>
        <w:rPr>
          <w:b/>
          <w:shd w:val="clear" w:fill="FFFF00"/>
        </w:rPr>
        <w:t xml:space="preserve">Tekstin numero 29</w:t>
      </w:r>
    </w:p>
    <w:p>
      <w:pPr>
        <w:pStyle w:val="TextBody"/>
        <w:bidi w:val="0"/>
        <w:spacing w:before="0" w:after="283"/>
        <w:jc w:val="left"/>
        <w:rPr/>
      </w:pPr>
      <w:r>
        <w:rPr/>
        <w:t xml:space="preserve">Amelia ottaa mukaan yhden entisistä professoreistaan ja nykyisen Johns Hopkinsin neurologian johtajan, tohtori Tom Koracikin, joka auttaa häntä laatimaan hoitosuunnitelman kasvaimelle. Tohtori Koracik paljastaa Amelian harmiksi, miten heikentynyt hänen arvostelukykynsä on ollut viimeisten kymmenen vuoden aikana; Richard varmistaa, että Amelia tietää, ettei hänen arvostelukykynsä ole ollut niin huono, ja rohkaisee häntä kertomaan totuuden niille, joiden kanssa hän on läheisin. Harper Avery joutuu Baileyn kanssa tekemisiin kaikista sairaalassa tehdyistä muutoksista ja uhkaa vetää kaiken rahoituksen pois säätiöltä; kun Bailey vastustaa häntä, Avery antaa hänelle potkut. Jakson lopussa </w:t>
      </w:r>
      <w:r>
        <w:rPr>
          <w:color w:val="A9A9A9"/>
        </w:rPr>
        <w:t xml:space="preserve">Avery </w:t>
      </w:r>
      <w:r>
        <w:rPr/>
        <w:t xml:space="preserve">menehtyy äkilliseen sydänpysähdykseen, minkä jälkeen Jackson ja Catherine Avery palauttavat Baileyn takaisin ylilääkäriksi. Ben ja Arizona turvautuvat Carinan antamiin neuvoihin, kun yksi heidän potilaistaan juuttuu synnytykseen. Meredith kääntyy entisen psykiatrinsa puoleen, joka päätyy potilaaksi, selvittääkseen mielialaansa kaikkia kohtaan, jota Nathanin ja Meganin muodostama rakkauskolmio on lietsonut. Jo pyytää Alexia muuttamaan takaisin kotiin.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kuolee Greyn anatomian 14. kaudella...</w:t>
      </w:r>
    </w:p>
    <w:p>
      <w:pPr>
        <w:pStyle w:val="TextBody"/>
        <w:bidi w:val="0"/>
        <w:jc w:val="left"/>
        <w:rPr>
          <w:b/>
          <w:shd w:val="clear" w:fill="FFFF00"/>
        </w:rPr>
      </w:pPr>
      <w:r>
        <w:rPr>
          <w:b/>
          <w:shd w:val="clear" w:fill="FFFF00"/>
        </w:rPr>
        <w:t xml:space="preserve">Tekstin numero 30</w:t>
      </w:r>
    </w:p>
    <w:tbl>
      <w:tblPr>
        <w:tblW w:w="10205" w:type="dxa"/>
        <w:jc w:val="left"/>
        <w:tblInd w:w="0" w:type="dxa"/>
        <w:tblLayout w:type="fixed"/>
        <w:tblCellMar>
          <w:top w:w="28" w:type="dxa"/>
          <w:left w:w="28" w:type="dxa"/>
          <w:bottom w:w="28" w:type="dxa"/>
          <w:right w:w="28" w:type="dxa"/>
        </w:tblCellMar>
      </w:tblPr>
      <w:tblGrid>
        <w:gridCol w:w="822"/>
        <w:gridCol w:w="783"/>
        <w:gridCol w:w="1079"/>
        <w:gridCol w:w="993"/>
        <w:gridCol w:w="1006"/>
        <w:gridCol w:w="1164"/>
        <w:gridCol w:w="4358"/>
      </w:tblGrid>
      <w:tr>
        <w:trPr/>
        <w:tc>
          <w:tcPr>
            <w:tcW w:w="822" w:type="dxa"/>
            <w:tcBorders/>
            <w:vAlign w:val="center"/>
          </w:tcPr>
          <w:p>
            <w:pPr>
              <w:pStyle w:val="TableHeading"/>
              <w:suppressLineNumbers/>
              <w:bidi w:val="0"/>
              <w:spacing w:before="0" w:after="283"/>
              <w:jc w:val="center"/>
              <w:rPr/>
            </w:pPr>
            <w:r>
              <w:rPr/>
              <w:t xml:space="preserve">Ei. </w:t>
            </w:r>
          </w:p>
        </w:tc>
        <w:tc>
          <w:tcPr>
            <w:tcW w:w="783" w:type="dxa"/>
            <w:tcBorders/>
            <w:vAlign w:val="center"/>
          </w:tcPr>
          <w:p>
            <w:pPr>
              <w:pStyle w:val="TableHeading"/>
              <w:suppressLineNumbers/>
              <w:bidi w:val="0"/>
              <w:spacing w:before="0" w:after="283"/>
              <w:jc w:val="center"/>
              <w:rPr/>
            </w:pPr>
            <w:r>
              <w:rPr/>
              <w:t xml:space="preserve">Nro kauden aikana </w:t>
            </w:r>
          </w:p>
        </w:tc>
        <w:tc>
          <w:tcPr>
            <w:tcW w:w="1079" w:type="dxa"/>
            <w:tcBorders/>
            <w:vAlign w:val="center"/>
          </w:tcPr>
          <w:p>
            <w:pPr>
              <w:pStyle w:val="TableHeading"/>
              <w:suppressLineNumbers/>
              <w:bidi w:val="0"/>
              <w:spacing w:before="0" w:after="283"/>
              <w:jc w:val="center"/>
              <w:rPr/>
            </w:pPr>
            <w:r>
              <w:rPr/>
              <w:t xml:space="preserve">Otsikko </w:t>
            </w:r>
          </w:p>
        </w:tc>
        <w:tc>
          <w:tcPr>
            <w:tcW w:w="993" w:type="dxa"/>
            <w:tcBorders/>
            <w:vAlign w:val="center"/>
          </w:tcPr>
          <w:p>
            <w:pPr>
              <w:pStyle w:val="TableHeading"/>
              <w:suppressLineNumbers/>
              <w:bidi w:val="0"/>
              <w:spacing w:before="0" w:after="283"/>
              <w:jc w:val="center"/>
              <w:rPr/>
            </w:pPr>
            <w:r>
              <w:rPr/>
              <w:t xml:space="preserve">Ohjaaja </w:t>
            </w:r>
          </w:p>
        </w:tc>
        <w:tc>
          <w:tcPr>
            <w:tcW w:w="1006" w:type="dxa"/>
            <w:tcBorders/>
            <w:vAlign w:val="center"/>
          </w:tcPr>
          <w:p>
            <w:pPr>
              <w:pStyle w:val="TableHeading"/>
              <w:suppressLineNumbers/>
              <w:bidi w:val="0"/>
              <w:spacing w:before="0" w:after="283"/>
              <w:jc w:val="center"/>
              <w:rPr/>
            </w:pPr>
            <w:r>
              <w:rPr/>
              <w:t xml:space="preserve">Kirjoittanut </w:t>
            </w:r>
          </w:p>
        </w:tc>
        <w:tc>
          <w:tcPr>
            <w:tcW w:w="1164" w:type="dxa"/>
            <w:tcBorders/>
            <w:vAlign w:val="center"/>
          </w:tcPr>
          <w:p>
            <w:pPr>
              <w:pStyle w:val="TableHeading"/>
              <w:suppressLineNumbers/>
              <w:bidi w:val="0"/>
              <w:spacing w:before="0" w:after="283"/>
              <w:jc w:val="center"/>
              <w:rPr/>
            </w:pPr>
            <w:r>
              <w:rPr/>
              <w:t xml:space="preserve">Alkuperäinen lähetyspäivä </w:t>
            </w:r>
          </w:p>
        </w:tc>
        <w:tc>
          <w:tcPr>
            <w:tcW w:w="4358" w:type="dxa"/>
            <w:tcBorders/>
            <w:vAlign w:val="center"/>
          </w:tcPr>
          <w:p>
            <w:pPr>
              <w:pStyle w:val="TableHeading"/>
              <w:suppressLineNumbers/>
              <w:bidi w:val="0"/>
              <w:spacing w:before="0" w:after="283"/>
              <w:jc w:val="center"/>
              <w:rPr/>
            </w:pPr>
            <w:r>
              <w:rPr/>
              <w:t xml:space="preserve">Yhdysvaltalaiset katsojat (miljoonaa) </w:t>
            </w:r>
          </w:p>
        </w:tc>
      </w:tr>
      <w:tr>
        <w:trPr/>
        <w:tc>
          <w:tcPr>
            <w:tcW w:w="822" w:type="dxa"/>
            <w:tcBorders/>
            <w:vAlign w:val="center"/>
          </w:tcPr>
          <w:p>
            <w:pPr>
              <w:pStyle w:val="TableHeading"/>
              <w:suppressLineNumbers/>
              <w:bidi w:val="0"/>
              <w:spacing w:before="0" w:after="283"/>
              <w:jc w:val="center"/>
              <w:rPr/>
            </w:pPr>
            <w:r>
              <w:rPr/>
              <w:t xml:space="preserve">294 </w:t>
            </w:r>
          </w:p>
        </w:tc>
        <w:tc>
          <w:tcPr>
            <w:tcW w:w="783" w:type="dxa"/>
            <w:tcBorders/>
            <w:vAlign w:val="center"/>
          </w:tcPr>
          <w:p>
            <w:pPr>
              <w:pStyle w:val="TableContents"/>
              <w:bidi w:val="0"/>
              <w:spacing w:before="0" w:after="283"/>
              <w:jc w:val="left"/>
              <w:rPr>
                <w:sz w:val="4"/>
                <w:szCs w:val="4"/>
              </w:rPr>
            </w:pPr>
            <w:r>
              <w:rPr>
                <w:sz w:val="4"/>
                <w:szCs w:val="4"/>
              </w:rPr>
            </w:r>
          </w:p>
        </w:tc>
        <w:tc>
          <w:tcPr>
            <w:tcW w:w="1079" w:type="dxa"/>
            <w:tcBorders/>
            <w:vAlign w:val="center"/>
          </w:tcPr>
          <w:p>
            <w:pPr>
              <w:pStyle w:val="TableContents"/>
              <w:bidi w:val="0"/>
              <w:spacing w:before="0" w:after="283"/>
              <w:jc w:val="left"/>
              <w:rPr/>
            </w:pPr>
            <w:r>
              <w:rPr/>
              <w:t xml:space="preserve">``Break Down the House'' </w:t>
            </w:r>
          </w:p>
        </w:tc>
        <w:tc>
          <w:tcPr>
            <w:tcW w:w="993" w:type="dxa"/>
            <w:tcBorders/>
            <w:vAlign w:val="center"/>
          </w:tcPr>
          <w:p>
            <w:pPr>
              <w:pStyle w:val="TableContents"/>
              <w:bidi w:val="0"/>
              <w:spacing w:before="0" w:after="283"/>
              <w:jc w:val="left"/>
              <w:rPr/>
            </w:pPr>
            <w:r>
              <w:rPr/>
              <w:t xml:space="preserve">Debbie Allen </w:t>
            </w:r>
          </w:p>
        </w:tc>
        <w:tc>
          <w:tcPr>
            <w:tcW w:w="1006" w:type="dxa"/>
            <w:tcBorders/>
            <w:vAlign w:val="center"/>
          </w:tcPr>
          <w:p>
            <w:pPr>
              <w:pStyle w:val="TableContents"/>
              <w:bidi w:val="0"/>
              <w:spacing w:before="0" w:after="283"/>
              <w:jc w:val="left"/>
              <w:rPr/>
            </w:pPr>
            <w:r>
              <w:rPr/>
              <w:t xml:space="preserve">Krista Vernoff </w:t>
            </w:r>
          </w:p>
        </w:tc>
        <w:tc>
          <w:tcPr>
            <w:tcW w:w="1164" w:type="dxa"/>
            <w:tcBorders/>
            <w:vAlign w:val="center"/>
          </w:tcPr>
          <w:p>
            <w:pPr>
              <w:pStyle w:val="TableContents"/>
              <w:bidi w:val="0"/>
              <w:spacing w:before="0" w:after="283"/>
              <w:jc w:val="left"/>
              <w:rPr/>
            </w:pPr>
            <w:r>
              <w:rPr/>
              <w:t xml:space="preserve">28. syyskuuta 2017 (2017-09-28) </w:t>
            </w:r>
          </w:p>
        </w:tc>
        <w:tc>
          <w:tcPr>
            <w:tcW w:w="4358" w:type="dxa"/>
            <w:tcBorders/>
            <w:vAlign w:val="center"/>
          </w:tcPr>
          <w:p>
            <w:pPr>
              <w:pStyle w:val="TableContents"/>
              <w:bidi w:val="0"/>
              <w:spacing w:before="0" w:after="283"/>
              <w:jc w:val="left"/>
              <w:rPr/>
            </w:pPr>
            <w:r>
              <w:rPr/>
              <w:t xml:space="preserve">8.07 Uudelleennäkemisten ja Grey Sloanin "suuren kohennuksen" pyörteissä Meredith joutuu monimutkaiseen rakkauskolmioon Nathanin ja Meganin, Owenin siskon, välillä, jonka hiljattain paljastui olevan yhä elossa kymmenen vuoden poissaolon jälkeen panttivankileirillä ulkomailla. Meganin ilmaantumisen myötä Teddy Altman palaa Seattleen tukemaan Owenia ja hänen äitiään, mikä johtaa kiusalliseen kanssakäymiseen Amelian kanssa. Kun Stephanie on nyt Teksasissa palovammayksikössä, Jo yrittää innokkaasti tehdä Benistä uuden ihmisen. Elizan "haamutettua" Arizonan baarissa hän tutustuu italialaiseen tyttöön, jonka hän ottaa mukaansa kotiinsa. Kun DeLuca tulee kotiin, hän löytää siskonsa puolialasti sohvalta Arizonan kanssa. </w:t>
            </w:r>
          </w:p>
        </w:tc>
      </w:tr>
      <w:tr>
        <w:trPr/>
        <w:tc>
          <w:tcPr>
            <w:tcW w:w="822" w:type="dxa"/>
            <w:tcBorders/>
            <w:vAlign w:val="center"/>
          </w:tcPr>
          <w:p>
            <w:pPr>
              <w:pStyle w:val="TableHeading"/>
              <w:suppressLineNumbers/>
              <w:bidi w:val="0"/>
              <w:spacing w:before="0" w:after="283"/>
              <w:jc w:val="center"/>
              <w:rPr/>
            </w:pPr>
            <w:r>
              <w:rPr/>
              <w:t xml:space="preserve">295 </w:t>
            </w:r>
          </w:p>
        </w:tc>
        <w:tc>
          <w:tcPr>
            <w:tcW w:w="783" w:type="dxa"/>
            <w:tcBorders/>
            <w:vAlign w:val="center"/>
          </w:tcPr>
          <w:p>
            <w:pPr>
              <w:pStyle w:val="TableContents"/>
              <w:bidi w:val="0"/>
              <w:spacing w:before="0" w:after="283"/>
              <w:jc w:val="left"/>
              <w:rPr>
                <w:sz w:val="4"/>
                <w:szCs w:val="4"/>
              </w:rPr>
            </w:pPr>
            <w:r>
              <w:rPr>
                <w:sz w:val="4"/>
                <w:szCs w:val="4"/>
              </w:rPr>
            </w:r>
          </w:p>
        </w:tc>
        <w:tc>
          <w:tcPr>
            <w:tcW w:w="1079" w:type="dxa"/>
            <w:tcBorders/>
            <w:vAlign w:val="center"/>
          </w:tcPr>
          <w:p>
            <w:pPr>
              <w:pStyle w:val="TableContents"/>
              <w:bidi w:val="0"/>
              <w:spacing w:before="0" w:after="283"/>
              <w:jc w:val="left"/>
              <w:rPr/>
            </w:pPr>
            <w:r>
              <w:rPr/>
              <w:t xml:space="preserve">``Get Off on the Pain'' (Päästä irti kivusta) </w:t>
            </w:r>
          </w:p>
        </w:tc>
        <w:tc>
          <w:tcPr>
            <w:tcW w:w="993" w:type="dxa"/>
            <w:tcBorders/>
            <w:vAlign w:val="center"/>
          </w:tcPr>
          <w:p>
            <w:pPr>
              <w:pStyle w:val="TableContents"/>
              <w:bidi w:val="0"/>
              <w:spacing w:before="0" w:after="283"/>
              <w:jc w:val="left"/>
              <w:rPr/>
            </w:pPr>
            <w:r>
              <w:rPr/>
              <w:t xml:space="preserve">Kevin McKidd </w:t>
            </w:r>
          </w:p>
        </w:tc>
        <w:tc>
          <w:tcPr>
            <w:tcW w:w="1006" w:type="dxa"/>
            <w:tcBorders/>
            <w:vAlign w:val="center"/>
          </w:tcPr>
          <w:p>
            <w:pPr>
              <w:pStyle w:val="TableContents"/>
              <w:bidi w:val="0"/>
              <w:spacing w:before="0" w:after="283"/>
              <w:jc w:val="left"/>
              <w:rPr/>
            </w:pPr>
            <w:r>
              <w:rPr/>
              <w:t xml:space="preserve">Krista Vernoff </w:t>
            </w:r>
          </w:p>
        </w:tc>
        <w:tc>
          <w:tcPr>
            <w:tcW w:w="1164" w:type="dxa"/>
            <w:tcBorders/>
            <w:vAlign w:val="center"/>
          </w:tcPr>
          <w:p>
            <w:pPr>
              <w:pStyle w:val="TableContents"/>
              <w:bidi w:val="0"/>
              <w:spacing w:before="0" w:after="283"/>
              <w:jc w:val="left"/>
              <w:rPr/>
            </w:pPr>
            <w:r>
              <w:rPr/>
              <w:t xml:space="preserve">28. syyskuuta 2017 (2017-09-28) </w:t>
            </w:r>
          </w:p>
        </w:tc>
        <w:tc>
          <w:tcPr>
            <w:tcW w:w="4358" w:type="dxa"/>
            <w:tcBorders/>
            <w:vAlign w:val="center"/>
          </w:tcPr>
          <w:p>
            <w:pPr>
              <w:pStyle w:val="TableContents"/>
              <w:bidi w:val="0"/>
              <w:spacing w:before="0" w:after="283"/>
              <w:jc w:val="left"/>
              <w:rPr/>
            </w:pPr>
            <w:r>
              <w:rPr/>
              <w:t xml:space="preserve">8.07 Carina, DeLucan sisko, pyytää tulla esitellyksi Baileylle saadakseen luvan tutkia naisten masturbaatiota ja orgasmeja koskevaa kiistanalaista aihetta sairaalassaan; Bailey suostuu yhteiskunnan kaksinaismoraalin vuoksi. Meredith pyrkii saamaan kaikki suostumaan siihen, että vatsaseinänsiirto on paras taktiikka Meganin haavojen hoitoon; hän saa jopa Teddyn peseytymään, jotta kaikki epäilykset Meredithin aikeista olla Meganin kirurgi poistuvat. Jo yrittää korjata suhdettaan Alexiin sen jälkeen, kun paljastuu, että Jo makasi yhden uuden alaharjoittelijan kanssa. Owen saa kuulla avioliittotilanteestaan Amelian kanssa, joka näyttää välttelevän häntä ja hänen perhettään. Ilman Jacksonin tukeakin Amelia taistelee poistaakseen potilaan mastoidikasvaimen. Myöhemmin hän osallistuu Carinan tutkimukseen, joka johtaa siihen, että hän löytää valtavan kasvaimen omista aivoista. </w:t>
            </w:r>
          </w:p>
        </w:tc>
      </w:tr>
      <w:tr>
        <w:trPr/>
        <w:tc>
          <w:tcPr>
            <w:tcW w:w="822" w:type="dxa"/>
            <w:tcBorders/>
            <w:vAlign w:val="center"/>
          </w:tcPr>
          <w:p>
            <w:pPr>
              <w:pStyle w:val="TableHeading"/>
              <w:suppressLineNumbers/>
              <w:bidi w:val="0"/>
              <w:spacing w:before="0" w:after="283"/>
              <w:jc w:val="center"/>
              <w:rPr/>
            </w:pPr>
            <w:r>
              <w:rPr/>
              <w:t xml:space="preserve">296 </w:t>
            </w:r>
          </w:p>
        </w:tc>
        <w:tc>
          <w:tcPr>
            <w:tcW w:w="783" w:type="dxa"/>
            <w:tcBorders/>
            <w:vAlign w:val="center"/>
          </w:tcPr>
          <w:p>
            <w:pPr>
              <w:pStyle w:val="TableContents"/>
              <w:bidi w:val="0"/>
              <w:spacing w:before="0" w:after="283"/>
              <w:jc w:val="left"/>
              <w:rPr>
                <w:sz w:val="4"/>
                <w:szCs w:val="4"/>
              </w:rPr>
            </w:pPr>
            <w:r>
              <w:rPr>
                <w:sz w:val="4"/>
                <w:szCs w:val="4"/>
              </w:rPr>
            </w:r>
          </w:p>
        </w:tc>
        <w:tc>
          <w:tcPr>
            <w:tcW w:w="1079" w:type="dxa"/>
            <w:tcBorders/>
            <w:vAlign w:val="center"/>
          </w:tcPr>
          <w:p>
            <w:pPr>
              <w:pStyle w:val="TableContents"/>
              <w:bidi w:val="0"/>
              <w:spacing w:before="0" w:after="283"/>
              <w:jc w:val="left"/>
              <w:rPr/>
            </w:pPr>
            <w:r>
              <w:rPr/>
              <w:t xml:space="preserve">``Go Big or Go Home'' </w:t>
            </w:r>
          </w:p>
        </w:tc>
        <w:tc>
          <w:tcPr>
            <w:tcW w:w="993" w:type="dxa"/>
            <w:tcBorders/>
            <w:vAlign w:val="center"/>
          </w:tcPr>
          <w:p>
            <w:pPr>
              <w:pStyle w:val="TableContents"/>
              <w:bidi w:val="0"/>
              <w:spacing w:before="0" w:after="283"/>
              <w:jc w:val="left"/>
              <w:rPr/>
            </w:pPr>
            <w:r>
              <w:rPr/>
              <w:t xml:space="preserve">Chandra Wilson </w:t>
            </w:r>
          </w:p>
        </w:tc>
        <w:tc>
          <w:tcPr>
            <w:tcW w:w="1006" w:type="dxa"/>
            <w:tcBorders/>
            <w:vAlign w:val="center"/>
          </w:tcPr>
          <w:p>
            <w:pPr>
              <w:pStyle w:val="TableContents"/>
              <w:bidi w:val="0"/>
              <w:spacing w:before="0" w:after="283"/>
              <w:jc w:val="left"/>
              <w:rPr/>
            </w:pPr>
            <w:r>
              <w:rPr/>
              <w:t xml:space="preserve">Meg Marinis </w:t>
            </w:r>
          </w:p>
        </w:tc>
        <w:tc>
          <w:tcPr>
            <w:tcW w:w="1164" w:type="dxa"/>
            <w:tcBorders/>
            <w:vAlign w:val="center"/>
          </w:tcPr>
          <w:p>
            <w:pPr>
              <w:pStyle w:val="TableContents"/>
              <w:bidi w:val="0"/>
              <w:spacing w:before="0" w:after="283"/>
              <w:jc w:val="left"/>
              <w:rPr/>
            </w:pPr>
            <w:r>
              <w:rPr/>
              <w:t xml:space="preserve">5. lokakuuta 2017 (2017-10-05) </w:t>
            </w:r>
          </w:p>
        </w:tc>
        <w:tc>
          <w:tcPr>
            <w:tcW w:w="4358" w:type="dxa"/>
            <w:tcBorders/>
            <w:vAlign w:val="center"/>
          </w:tcPr>
          <w:p>
            <w:pPr>
              <w:pStyle w:val="TableContents"/>
              <w:bidi w:val="0"/>
              <w:spacing w:before="0" w:after="283"/>
              <w:jc w:val="left"/>
              <w:rPr/>
            </w:pPr>
            <w:r>
              <w:rPr/>
              <w:t xml:space="preserve">8.06 Amelia ottaa mukaan yhden entisistä professoreistaan ja nykyisen Johns Hopkinsin neurologian johtajan, tohtori Tom Koracikin, auttamaan häntä kasvaimen hoitosuunnitelman laatimisessa. Tohtori Koracik paljastaa Amelian harmiksi, kuinka heikentynyt hänen arvostelukykynsä on ollut viimeisten kymmenen vuoden aikana; Richard varmistaa, että Amelia tietää, ettei hänen arvostelukykynsä ole ollutkaan niin huono, ja rohkaisee häntä kertomaan totuuden niille, joiden kanssa hän on läheisin. Harper Avery joutuu Baileyn kanssa tekemisiin kaikista sairaalassa tehdyistä muutoksista ja uhkaa vetää kaiken rahoituksen pois säätiöltä; kun Bailey vastustaa häntä, Avery antaa hänelle potkut. Jakson lopussa Avery menehtyy äkilliseen sydänpysähdykseen, minkä jälkeen Jackson ja Catherine Avery palauttavat Baileyn takaisin ylilääkäriksi. Ben ja Arizona turvautuvat Carinan antamiin neuvoihin, kun yksi heidän potilaistaan juuttuu synnytykseen. Meredith kääntyy entisen psykiatrinsa puoleen, joka päätyy potilaaksi, selvittääkseen mielialaansa kaikkia kohtaan, jota Nathanin ja Meganin muodostama rakkauskolmio on lietsonut. Jo pyytää Alexia muuttamaan takaisin kotiin. </w:t>
            </w:r>
          </w:p>
        </w:tc>
      </w:tr>
      <w:tr>
        <w:trPr/>
        <w:tc>
          <w:tcPr>
            <w:tcW w:w="822" w:type="dxa"/>
            <w:tcBorders/>
            <w:vAlign w:val="center"/>
          </w:tcPr>
          <w:p>
            <w:pPr>
              <w:pStyle w:val="TableHeading"/>
              <w:suppressLineNumbers/>
              <w:bidi w:val="0"/>
              <w:spacing w:before="0" w:after="283"/>
              <w:jc w:val="center"/>
              <w:rPr/>
            </w:pPr>
            <w:r>
              <w:rPr/>
              <w:t xml:space="preserve">297 </w:t>
            </w:r>
          </w:p>
        </w:tc>
        <w:tc>
          <w:tcPr>
            <w:tcW w:w="783" w:type="dxa"/>
            <w:tcBorders/>
            <w:vAlign w:val="center"/>
          </w:tcPr>
          <w:p>
            <w:pPr>
              <w:pStyle w:val="TableContents"/>
              <w:bidi w:val="0"/>
              <w:spacing w:before="0" w:after="283"/>
              <w:jc w:val="left"/>
              <w:rPr>
                <w:sz w:val="4"/>
                <w:szCs w:val="4"/>
              </w:rPr>
            </w:pPr>
            <w:r>
              <w:rPr>
                <w:sz w:val="4"/>
                <w:szCs w:val="4"/>
              </w:rPr>
            </w:r>
          </w:p>
        </w:tc>
        <w:tc>
          <w:tcPr>
            <w:tcW w:w="1079" w:type="dxa"/>
            <w:tcBorders/>
            <w:vAlign w:val="center"/>
          </w:tcPr>
          <w:p>
            <w:pPr>
              <w:pStyle w:val="TableContents"/>
              <w:bidi w:val="0"/>
              <w:spacing w:before="0" w:after="283"/>
              <w:jc w:val="left"/>
              <w:rPr/>
            </w:pPr>
            <w:r>
              <w:rPr/>
              <w:t xml:space="preserve">"Eikö tuo olekin potku päähän? </w:t>
            </w:r>
          </w:p>
        </w:tc>
        <w:tc>
          <w:tcPr>
            <w:tcW w:w="993" w:type="dxa"/>
            <w:tcBorders/>
            <w:vAlign w:val="center"/>
          </w:tcPr>
          <w:p>
            <w:pPr>
              <w:pStyle w:val="TableContents"/>
              <w:bidi w:val="0"/>
              <w:spacing w:before="0" w:after="283"/>
              <w:jc w:val="left"/>
              <w:rPr/>
            </w:pPr>
            <w:r>
              <w:rPr/>
              <w:t xml:space="preserve">Geary McLeod </w:t>
            </w:r>
          </w:p>
        </w:tc>
        <w:tc>
          <w:tcPr>
            <w:tcW w:w="1006" w:type="dxa"/>
            <w:tcBorders/>
            <w:vAlign w:val="center"/>
          </w:tcPr>
          <w:p>
            <w:pPr>
              <w:pStyle w:val="TableContents"/>
              <w:bidi w:val="0"/>
              <w:spacing w:before="0" w:after="283"/>
              <w:jc w:val="left"/>
              <w:rPr/>
            </w:pPr>
            <w:r>
              <w:rPr/>
              <w:t xml:space="preserve">Marlana Hope </w:t>
            </w:r>
          </w:p>
        </w:tc>
        <w:tc>
          <w:tcPr>
            <w:tcW w:w="1164" w:type="dxa"/>
            <w:tcBorders/>
            <w:vAlign w:val="center"/>
          </w:tcPr>
          <w:p>
            <w:pPr>
              <w:pStyle w:val="TableContents"/>
              <w:bidi w:val="0"/>
              <w:spacing w:before="0" w:after="283"/>
              <w:jc w:val="left"/>
              <w:rPr/>
            </w:pPr>
            <w:r>
              <w:rPr/>
              <w:t xml:space="preserve">12. lokakuuta 2017 (2017-10-12) </w:t>
            </w:r>
          </w:p>
        </w:tc>
        <w:tc>
          <w:tcPr>
            <w:tcW w:w="4358" w:type="dxa"/>
            <w:tcBorders/>
            <w:vAlign w:val="center"/>
          </w:tcPr>
          <w:p>
            <w:pPr>
              <w:pStyle w:val="TableContents"/>
              <w:bidi w:val="0"/>
              <w:spacing w:before="0" w:after="283"/>
              <w:jc w:val="left"/>
              <w:rPr/>
            </w:pPr>
            <w:r>
              <w:rPr/>
              <w:t xml:space="preserve">8.08 Amelialta poistetaan aivokasvain, mutta seuraavina päivinä hänellä on joitakin komplikaatioita, kuten vain ranskan kielen puhuminen ja muistin menetys. Richard tuo yllättäen Maggien mukaan Catherinen isännöimälle perheillalliselle, joka muuttuu kiusalliseksi, kun Catherine paljastaa Averylle Harperin kuolemasta saamansa perinnön, neljännesmiljardin dollarin. Bailey ja Richard järjestävät uusien harjoittelijoiden haastatteluja, mutta eivät löydä kunnollista ehdokasta. Meredith ja Nathan käyttävät tutkimuksiaan perustellakseen maahantulonsa, ja he lyöttäytyvät yhteen tuodakseen Meganin adoptoidun pojan Amerikkaan. Amelia ja Owen kohtaavat pelkonsa siitä, että heidän avioliittonsa perustuu Amelian sairauden luomaan versioon Ameliasta. Arizona saa tietää, että Sofia haluaa muuttaa kotiin. Jo tunnustaa vihaavansa sitä, miten paljon hänen ex-miehensä hallitsee häntä. </w:t>
            </w:r>
          </w:p>
        </w:tc>
      </w:tr>
      <w:tr>
        <w:trPr/>
        <w:tc>
          <w:tcPr>
            <w:tcW w:w="822" w:type="dxa"/>
            <w:tcBorders/>
            <w:vAlign w:val="center"/>
          </w:tcPr>
          <w:p>
            <w:pPr>
              <w:pStyle w:val="TableHeading"/>
              <w:suppressLineNumbers/>
              <w:bidi w:val="0"/>
              <w:spacing w:before="0" w:after="283"/>
              <w:jc w:val="center"/>
              <w:rPr/>
            </w:pPr>
            <w:r>
              <w:rPr/>
              <w:t xml:space="preserve">298 </w:t>
            </w:r>
          </w:p>
        </w:tc>
        <w:tc>
          <w:tcPr>
            <w:tcW w:w="783" w:type="dxa"/>
            <w:tcBorders/>
            <w:vAlign w:val="center"/>
          </w:tcPr>
          <w:p>
            <w:pPr>
              <w:pStyle w:val="TableContents"/>
              <w:bidi w:val="0"/>
              <w:spacing w:before="0" w:after="283"/>
              <w:jc w:val="left"/>
              <w:rPr/>
            </w:pPr>
            <w:r>
              <w:rPr/>
              <w:t xml:space="preserve">5 </w:t>
            </w:r>
          </w:p>
        </w:tc>
        <w:tc>
          <w:tcPr>
            <w:tcW w:w="1079" w:type="dxa"/>
            <w:tcBorders/>
            <w:vAlign w:val="center"/>
          </w:tcPr>
          <w:p>
            <w:pPr>
              <w:pStyle w:val="TableContents"/>
              <w:bidi w:val="0"/>
              <w:spacing w:before="0" w:after="283"/>
              <w:jc w:val="left"/>
              <w:rPr/>
            </w:pPr>
            <w:r>
              <w:rPr/>
              <w:t xml:space="preserve">``Vaara-alue'' </w:t>
            </w:r>
          </w:p>
        </w:tc>
        <w:tc>
          <w:tcPr>
            <w:tcW w:w="993" w:type="dxa"/>
            <w:tcBorders/>
            <w:vAlign w:val="center"/>
          </w:tcPr>
          <w:p>
            <w:pPr>
              <w:pStyle w:val="TableContents"/>
              <w:bidi w:val="0"/>
              <w:spacing w:before="0" w:after="283"/>
              <w:jc w:val="left"/>
              <w:rPr/>
            </w:pPr>
            <w:r>
              <w:rPr/>
              <w:t xml:space="preserve">Cecilie Mosli </w:t>
            </w:r>
          </w:p>
        </w:tc>
        <w:tc>
          <w:tcPr>
            <w:tcW w:w="1006" w:type="dxa"/>
            <w:tcBorders/>
            <w:vAlign w:val="center"/>
          </w:tcPr>
          <w:p>
            <w:pPr>
              <w:pStyle w:val="TableContents"/>
              <w:bidi w:val="0"/>
              <w:spacing w:before="0" w:after="283"/>
              <w:jc w:val="left"/>
              <w:rPr/>
            </w:pPr>
            <w:r>
              <w:rPr/>
              <w:t xml:space="preserve">Jalysa Conway </w:t>
            </w:r>
          </w:p>
        </w:tc>
        <w:tc>
          <w:tcPr>
            <w:tcW w:w="1164" w:type="dxa"/>
            <w:tcBorders/>
            <w:vAlign w:val="center"/>
          </w:tcPr>
          <w:p>
            <w:pPr>
              <w:pStyle w:val="TableContents"/>
              <w:bidi w:val="0"/>
              <w:spacing w:before="0" w:after="283"/>
              <w:jc w:val="left"/>
              <w:rPr/>
            </w:pPr>
            <w:r>
              <w:rPr>
                <w:color w:val="A9A9A9"/>
              </w:rPr>
              <w:t xml:space="preserve">26. lokakuuta 2017 </w:t>
            </w:r>
            <w:r>
              <w:rPr/>
              <w:t xml:space="preserve">(2017-10-26) </w:t>
            </w:r>
          </w:p>
        </w:tc>
        <w:tc>
          <w:tcPr>
            <w:tcW w:w="4358" w:type="dxa"/>
            <w:tcBorders/>
            <w:vAlign w:val="center"/>
          </w:tcPr>
          <w:p>
            <w:pPr>
              <w:pStyle w:val="TableContents"/>
              <w:bidi w:val="0"/>
              <w:spacing w:before="0" w:after="283"/>
              <w:jc w:val="left"/>
              <w:rPr/>
            </w:pPr>
            <w:r>
              <w:rPr/>
              <w:t xml:space="preserve">7.67 Kun Owen auttaa Megania matkalla Kaliforniaan, jossa hän aloittaa uuden elämänsä Nathanin ja hänen poikansa Faroukin kanssa, he muistelevat aikaa, jonka he viettivät Fallujahissa Irakissa. Ulkomailla vietetyn ajan aikana Nathan kosi Megania kierrättämällä kaulakorun, jota ei alun perin ollut tarkoitettu Meganille. Teddy tunnisti nopeasti kaulakorun ja sen, että Nathan oli pettänyt, ja painosti häntä kertomaan totuuden. Huolimatta hyvistä uutisista kihlauksesta Megan käsitteli sydänsurua siitä, ettei hän saanut stratia, mikä myöhemmin paljastuu hänelle Owenin omaksi teoksi. Veljensä pettämisestä järkyttyneenä hän nousee helikopteriin yhden heidän joukkojensa kimppuun hyökänneen ampujan kanssa, mikä johtaa hänen katoamiseensa. Kun Nathan odottaa Meganin ja Owenin saapumista, hän ystävystyy Faroukin kanssa, jolla on vaikeuksia sopeutua vapaaseen maailmaan. Hän myös lopettaa virallisesti suhteensa Meredithiin, samoin kuin Owen Ameliaan, kun hän tajuaa, ettei kumpikaan heistä ole todella onnellinen. </w:t>
            </w:r>
          </w:p>
        </w:tc>
      </w:tr>
      <w:tr>
        <w:trPr/>
        <w:tc>
          <w:tcPr>
            <w:tcW w:w="822" w:type="dxa"/>
            <w:tcBorders/>
            <w:vAlign w:val="center"/>
          </w:tcPr>
          <w:p>
            <w:pPr>
              <w:pStyle w:val="TableHeading"/>
              <w:suppressLineNumbers/>
              <w:bidi w:val="0"/>
              <w:spacing w:before="0" w:after="283"/>
              <w:jc w:val="center"/>
              <w:rPr/>
            </w:pPr>
            <w:r>
              <w:rPr/>
              <w:t xml:space="preserve">299 </w:t>
            </w:r>
          </w:p>
        </w:tc>
        <w:tc>
          <w:tcPr>
            <w:tcW w:w="783" w:type="dxa"/>
            <w:tcBorders/>
            <w:vAlign w:val="center"/>
          </w:tcPr>
          <w:p>
            <w:pPr>
              <w:pStyle w:val="TableContents"/>
              <w:bidi w:val="0"/>
              <w:spacing w:before="0" w:after="283"/>
              <w:jc w:val="left"/>
              <w:rPr/>
            </w:pPr>
            <w:r>
              <w:rPr/>
              <w:t xml:space="preserve">6 </w:t>
            </w:r>
          </w:p>
        </w:tc>
        <w:tc>
          <w:tcPr>
            <w:tcW w:w="1079" w:type="dxa"/>
            <w:tcBorders/>
            <w:vAlign w:val="center"/>
          </w:tcPr>
          <w:p>
            <w:pPr>
              <w:pStyle w:val="TableContents"/>
              <w:bidi w:val="0"/>
              <w:spacing w:before="0" w:after="283"/>
              <w:jc w:val="left"/>
              <w:rPr/>
            </w:pPr>
            <w:r>
              <w:rPr/>
              <w:t xml:space="preserve">"Tule veneeseeni, beibi. </w:t>
            </w:r>
          </w:p>
        </w:tc>
        <w:tc>
          <w:tcPr>
            <w:tcW w:w="993" w:type="dxa"/>
            <w:tcBorders/>
            <w:vAlign w:val="center"/>
          </w:tcPr>
          <w:p>
            <w:pPr>
              <w:pStyle w:val="TableContents"/>
              <w:bidi w:val="0"/>
              <w:spacing w:before="0" w:after="283"/>
              <w:jc w:val="left"/>
              <w:rPr/>
            </w:pPr>
            <w:r>
              <w:rPr/>
              <w:t xml:space="preserve">Lisa Leone </w:t>
            </w:r>
          </w:p>
        </w:tc>
        <w:tc>
          <w:tcPr>
            <w:tcW w:w="1006" w:type="dxa"/>
            <w:tcBorders/>
            <w:vAlign w:val="center"/>
          </w:tcPr>
          <w:p>
            <w:pPr>
              <w:pStyle w:val="TableContents"/>
              <w:bidi w:val="0"/>
              <w:spacing w:before="0" w:after="283"/>
              <w:jc w:val="left"/>
              <w:rPr/>
            </w:pPr>
            <w:r>
              <w:rPr/>
              <w:t xml:space="preserve">Kiley Donovan </w:t>
            </w:r>
          </w:p>
        </w:tc>
        <w:tc>
          <w:tcPr>
            <w:tcW w:w="1164" w:type="dxa"/>
            <w:tcBorders/>
            <w:vAlign w:val="center"/>
          </w:tcPr>
          <w:p>
            <w:pPr>
              <w:pStyle w:val="TableContents"/>
              <w:bidi w:val="0"/>
              <w:spacing w:before="0" w:after="283"/>
              <w:jc w:val="left"/>
              <w:rPr/>
            </w:pPr>
            <w:r>
              <w:rPr/>
              <w:t xml:space="preserve">2. marraskuuta 2017 (2017-11-02) </w:t>
            </w:r>
          </w:p>
        </w:tc>
        <w:tc>
          <w:tcPr>
            <w:tcW w:w="4358" w:type="dxa"/>
            <w:tcBorders/>
            <w:vAlign w:val="center"/>
          </w:tcPr>
          <w:p>
            <w:pPr>
              <w:pStyle w:val="TableContents"/>
              <w:bidi w:val="0"/>
              <w:spacing w:before="0" w:after="283"/>
              <w:jc w:val="left"/>
              <w:rPr/>
            </w:pPr>
            <w:r>
              <w:rPr/>
              <w:t xml:space="preserve">7.38 Lääketieteellisen aikakauslehden JSA:n kansilehdellä uutena kirurgina Meredith suorittaa harvinaisen kirurgisen toimenpiteen, jonka Jo on tehnyt mahdolliseksi, yrittäessään pelastaa tuomarin etenevältä syöpädiagnoosilta. Grey Sloanin miehet pitävät `´sairauspäivän'' ja hengailevat Jacksonin vastikään ostamalla veneellä, kun taas naiset hakevat treffejä Tinderistä. Arizona on eronnut Carinasta valmistautuessaan Sofian muuttoon takaisin kotiin. Amelia suuntaa takaisin leikkaukseen, mutta kamppailee itseluottamuksensa kanssa, rekrytoi tohtori Koracikin apua ja hakee rohkaisua Richardilta. Arizonan ja Aprilin korjatessa naisen vammoja, jotka johtuvat vahingossa emättimeen piilotetun aseen ampumisesta, Bailey ja Maggie hoitavat hypokondriaa, joka oli vahingossa tapahtuneen ampumisen uhri. Kirurgien ja sisätautien sekoitustilaisuudessa Meredith saa tietää, että hänet on ehdolla vuosittaiseen Harper Avery -palkintoon; uutista varjostaa kuitenkin hänen potilaansa menetys. Jackson antaa puolet perinnöstään Baileylle tutkimuskilpailun rahoittamiseksi. Jo kuulee olevansa ehdolla johtavaksi apulaislääkäriksi ja päättää hakea avioeroa Paulista uskottuaan tilanteensa tuomarille. DeLuca tunnistaa yhden uusista harjoittelijoista menneisyydestään, ja Owen ja Carina jäävät kiinni suutelemasta. </w:t>
            </w:r>
          </w:p>
        </w:tc>
      </w:tr>
      <w:tr>
        <w:trPr/>
        <w:tc>
          <w:tcPr>
            <w:tcW w:w="822" w:type="dxa"/>
            <w:tcBorders/>
            <w:vAlign w:val="center"/>
          </w:tcPr>
          <w:p>
            <w:pPr>
              <w:pStyle w:val="TableHeading"/>
              <w:suppressLineNumbers/>
              <w:bidi w:val="0"/>
              <w:spacing w:before="0" w:after="283"/>
              <w:jc w:val="center"/>
              <w:rPr/>
            </w:pPr>
            <w:r>
              <w:rPr/>
              <w:t xml:space="preserve">300 </w:t>
            </w:r>
          </w:p>
        </w:tc>
        <w:tc>
          <w:tcPr>
            <w:tcW w:w="783" w:type="dxa"/>
            <w:tcBorders/>
            <w:vAlign w:val="center"/>
          </w:tcPr>
          <w:p>
            <w:pPr>
              <w:pStyle w:val="TableContents"/>
              <w:bidi w:val="0"/>
              <w:spacing w:before="0" w:after="283"/>
              <w:jc w:val="left"/>
              <w:rPr/>
            </w:pPr>
            <w:r>
              <w:rPr/>
              <w:t xml:space="preserve">7 </w:t>
            </w:r>
          </w:p>
        </w:tc>
        <w:tc>
          <w:tcPr>
            <w:tcW w:w="1079" w:type="dxa"/>
            <w:tcBorders/>
            <w:vAlign w:val="center"/>
          </w:tcPr>
          <w:p>
            <w:pPr>
              <w:pStyle w:val="TableContents"/>
              <w:bidi w:val="0"/>
              <w:spacing w:before="0" w:after="283"/>
              <w:jc w:val="left"/>
              <w:rPr/>
            </w:pPr>
            <w:r>
              <w:rPr/>
              <w:t xml:space="preserve">"Kuka elää, kuka kuolee, kuka kertoo tarinasi"... </w:t>
            </w:r>
          </w:p>
        </w:tc>
        <w:tc>
          <w:tcPr>
            <w:tcW w:w="993" w:type="dxa"/>
            <w:tcBorders/>
            <w:vAlign w:val="center"/>
          </w:tcPr>
          <w:p>
            <w:pPr>
              <w:pStyle w:val="TableContents"/>
              <w:bidi w:val="0"/>
              <w:spacing w:before="0" w:after="283"/>
              <w:jc w:val="left"/>
              <w:rPr/>
            </w:pPr>
            <w:r>
              <w:rPr/>
              <w:t xml:space="preserve">Debbie Allen </w:t>
            </w:r>
          </w:p>
        </w:tc>
        <w:tc>
          <w:tcPr>
            <w:tcW w:w="1006" w:type="dxa"/>
            <w:tcBorders/>
            <w:vAlign w:val="center"/>
          </w:tcPr>
          <w:p>
            <w:pPr>
              <w:pStyle w:val="TableContents"/>
              <w:bidi w:val="0"/>
              <w:spacing w:before="0" w:after="283"/>
              <w:jc w:val="left"/>
              <w:rPr/>
            </w:pPr>
            <w:r>
              <w:rPr/>
              <w:t xml:space="preserve">Krista Vernoff </w:t>
            </w:r>
          </w:p>
        </w:tc>
        <w:tc>
          <w:tcPr>
            <w:tcW w:w="1164" w:type="dxa"/>
            <w:tcBorders/>
            <w:vAlign w:val="center"/>
          </w:tcPr>
          <w:p>
            <w:pPr>
              <w:pStyle w:val="TableContents"/>
              <w:bidi w:val="0"/>
              <w:spacing w:before="0" w:after="283"/>
              <w:jc w:val="left"/>
              <w:rPr/>
            </w:pPr>
            <w:r>
              <w:rPr/>
              <w:t xml:space="preserve">9. marraskuuta 2017 (2017-11-09) </w:t>
            </w:r>
          </w:p>
        </w:tc>
        <w:tc>
          <w:tcPr>
            <w:tcW w:w="4358" w:type="dxa"/>
            <w:tcBorders/>
            <w:vAlign w:val="center"/>
          </w:tcPr>
          <w:p>
            <w:pPr>
              <w:pStyle w:val="TableContents"/>
              <w:bidi w:val="0"/>
              <w:spacing w:before="0" w:after="283"/>
              <w:jc w:val="left"/>
              <w:rPr/>
            </w:pPr>
            <w:r>
              <w:rPr/>
              <w:t xml:space="preserve">8.13 Kun vuoristoradan vaunu suistuu raiteiltaan, Meredithin suunnitelmat osallistua Harper Averyn palkintoseremoniaan keskeytyvät. Kolme päivystyksessä vierailevaa potilasta näyttää sairaalan entisiltä lääkäreiltä: Tohtorit Cristina Yang, George O'Malley ja Izzie Stevens. Amelia ja Owen oppivat toimimaan rinnakkain leikkaussalissa sen jälkeen, kun Amelia tilaa yllätys-CT:n, joka osoittaa suuren hematooman, jonka hän pystyy korjaamaan. Arizonan leikatessa Lizaa, Izzien kaksoisolentoa, hän pohtii suhdettaan Callien ja Markin kanssa valmistautuessaan Sofian paluuseen Seattleen. Jo pyytää Alexia soittamaan Izzielle ja kysymään, miten tämä voi, mihin Alex vastaa tietävänsä, miten Izzie voi... onnellisesti naimisissa oleva kirurgi, jolla on kolme lasta. Odottaessaan Meredithin lähtöä Bostoniin Maggie solmii siteen Zolan kanssa, kun he harjoittelevat lääketieteellistä tietoa ja puhuvat Derekistä. Bailey ja Ben riitelevät hänen ilmoituksestaan liittyä palokuntaan, koska Bailey pelkää, että hänellä on sitoutumisongelmia. Koska Meredith ei pysty lentämään Bostoniin, leikkaussalissa - ystäviensä ja kollegoidensa edessä - hänet julistetaan vuoden 2017 Harper Avery -palkinnon voittajaksi. </w:t>
            </w:r>
          </w:p>
        </w:tc>
      </w:tr>
      <w:tr>
        <w:trPr/>
        <w:tc>
          <w:tcPr>
            <w:tcW w:w="822" w:type="dxa"/>
            <w:tcBorders/>
            <w:vAlign w:val="center"/>
          </w:tcPr>
          <w:p>
            <w:pPr>
              <w:pStyle w:val="TableHeading"/>
              <w:suppressLineNumbers/>
              <w:bidi w:val="0"/>
              <w:spacing w:before="0" w:after="283"/>
              <w:jc w:val="center"/>
              <w:rPr/>
            </w:pPr>
            <w:r>
              <w:rPr/>
              <w:t xml:space="preserve">301 </w:t>
            </w:r>
          </w:p>
        </w:tc>
        <w:tc>
          <w:tcPr>
            <w:tcW w:w="783" w:type="dxa"/>
            <w:tcBorders/>
            <w:vAlign w:val="center"/>
          </w:tcPr>
          <w:p>
            <w:pPr>
              <w:pStyle w:val="TableContents"/>
              <w:bidi w:val="0"/>
              <w:spacing w:before="0" w:after="283"/>
              <w:jc w:val="left"/>
              <w:rPr/>
            </w:pPr>
            <w:r>
              <w:rPr/>
              <w:t xml:space="preserve">8 </w:t>
            </w:r>
          </w:p>
        </w:tc>
        <w:tc>
          <w:tcPr>
            <w:tcW w:w="1079" w:type="dxa"/>
            <w:tcBorders/>
            <w:vAlign w:val="center"/>
          </w:tcPr>
          <w:p>
            <w:pPr>
              <w:pStyle w:val="TableContents"/>
              <w:bidi w:val="0"/>
              <w:spacing w:before="0" w:after="283"/>
              <w:jc w:val="left"/>
              <w:rPr/>
            </w:pPr>
            <w:r>
              <w:rPr/>
              <w:t xml:space="preserve">``Out of Nowhere'' </w:t>
            </w:r>
          </w:p>
        </w:tc>
        <w:tc>
          <w:tcPr>
            <w:tcW w:w="993" w:type="dxa"/>
            <w:tcBorders/>
            <w:vAlign w:val="center"/>
          </w:tcPr>
          <w:p>
            <w:pPr>
              <w:pStyle w:val="TableContents"/>
              <w:bidi w:val="0"/>
              <w:spacing w:before="0" w:after="283"/>
              <w:jc w:val="left"/>
              <w:rPr/>
            </w:pPr>
            <w:r>
              <w:rPr/>
              <w:t xml:space="preserve">Kevin McKidd </w:t>
            </w:r>
          </w:p>
        </w:tc>
        <w:tc>
          <w:tcPr>
            <w:tcW w:w="1006" w:type="dxa"/>
            <w:tcBorders/>
            <w:vAlign w:val="center"/>
          </w:tcPr>
          <w:p>
            <w:pPr>
              <w:pStyle w:val="TableContents"/>
              <w:bidi w:val="0"/>
              <w:spacing w:before="0" w:after="283"/>
              <w:jc w:val="left"/>
              <w:rPr/>
            </w:pPr>
            <w:r>
              <w:rPr/>
              <w:t xml:space="preserve">William Harper </w:t>
            </w:r>
          </w:p>
        </w:tc>
        <w:tc>
          <w:tcPr>
            <w:tcW w:w="1164" w:type="dxa"/>
            <w:tcBorders/>
            <w:vAlign w:val="center"/>
          </w:tcPr>
          <w:p>
            <w:pPr>
              <w:pStyle w:val="TableContents"/>
              <w:bidi w:val="0"/>
              <w:spacing w:before="0" w:after="283"/>
              <w:jc w:val="left"/>
              <w:rPr/>
            </w:pPr>
            <w:r>
              <w:rPr/>
              <w:t xml:space="preserve">16. marraskuuta 2017 (2017-11-16) </w:t>
            </w:r>
          </w:p>
        </w:tc>
        <w:tc>
          <w:tcPr>
            <w:tcW w:w="4358" w:type="dxa"/>
            <w:tcBorders/>
            <w:vAlign w:val="center"/>
          </w:tcPr>
          <w:p>
            <w:pPr>
              <w:pStyle w:val="TableContents"/>
              <w:bidi w:val="0"/>
              <w:spacing w:before="0" w:after="283"/>
              <w:jc w:val="left"/>
              <w:rPr/>
            </w:pPr>
            <w:r>
              <w:rPr/>
              <w:t xml:space="preserve">7.52 Kun harjoittelijat kamppailevat löytääkseen paikkansa kirurgina, Jo aloittaa valtakautensa johtavana apulaislääkärinä. Asiat muuttuvat huonompaan suuntaan, kun Grey Sloan Memorialin tietokonejärjestelmään murtaudutaan, ja kaikki potilastiedot joutuvat panttivangiksi 20 miljoonan dollarin edestä. Bailey ei ymmärrä, miksi lunnaat ovat niin suuret ja ennennäkemättömät, mutta tajuaa, että se johtuu Jacksonin perinnöstä rahoitetusta, hiljattain ilmoitetusta kilpailusta. Ilman teknisiä edistysaskeleita, joihin lääkärit ovat tottuneet, heidän on luotettava vaistoihinsa potilaidensa hoidossa; Richard opettaa nuoremmille kollegoilleen, miten he työskentelivät ``kivikaudella''. Eräs potilas kuljetetaan toiseen sairaalaan helikopterilla, joka joutuu pahaan turbulenssiin, jolloin letku irtoaa ja verta roiskuu kaikkialle. Jo kokee elämänsä pelottavimman yllätyksen, kun hän törmää mieheensä Pauliin matkalla estääkseen Alexia tappamasta tahattomasti heidän potilaansa. </w:t>
            </w:r>
          </w:p>
        </w:tc>
      </w:tr>
      <w:tr>
        <w:trPr/>
        <w:tc>
          <w:tcPr>
            <w:tcW w:w="822" w:type="dxa"/>
            <w:tcBorders/>
            <w:vAlign w:val="center"/>
          </w:tcPr>
          <w:p>
            <w:pPr>
              <w:pStyle w:val="TableHeading"/>
              <w:suppressLineNumbers/>
              <w:bidi w:val="0"/>
              <w:spacing w:before="0" w:after="283"/>
              <w:jc w:val="center"/>
              <w:rPr/>
            </w:pPr>
            <w:r>
              <w:rPr/>
              <w:t xml:space="preserve">302 </w:t>
            </w:r>
          </w:p>
        </w:tc>
        <w:tc>
          <w:tcPr>
            <w:tcW w:w="783" w:type="dxa"/>
            <w:tcBorders/>
            <w:vAlign w:val="center"/>
          </w:tcPr>
          <w:p>
            <w:pPr>
              <w:pStyle w:val="TableContents"/>
              <w:bidi w:val="0"/>
              <w:spacing w:before="0" w:after="283"/>
              <w:jc w:val="left"/>
              <w:rPr/>
            </w:pPr>
            <w:r>
              <w:rPr/>
              <w:t xml:space="preserve">9 </w:t>
            </w:r>
          </w:p>
        </w:tc>
        <w:tc>
          <w:tcPr>
            <w:tcW w:w="1079" w:type="dxa"/>
            <w:tcBorders/>
            <w:vAlign w:val="center"/>
          </w:tcPr>
          <w:p>
            <w:pPr>
              <w:pStyle w:val="TableContents"/>
              <w:bidi w:val="0"/>
              <w:spacing w:before="0" w:after="283"/>
              <w:jc w:val="left"/>
              <w:rPr/>
            </w:pPr>
            <w:r>
              <w:rPr/>
              <w:t xml:space="preserve">TBA </w:t>
            </w:r>
          </w:p>
        </w:tc>
        <w:tc>
          <w:tcPr>
            <w:tcW w:w="993" w:type="dxa"/>
            <w:tcBorders/>
            <w:vAlign w:val="center"/>
          </w:tcPr>
          <w:p>
            <w:pPr>
              <w:pStyle w:val="TableContents"/>
              <w:bidi w:val="0"/>
              <w:spacing w:before="0" w:after="283"/>
              <w:jc w:val="left"/>
              <w:rPr/>
            </w:pPr>
            <w:r>
              <w:rPr/>
              <w:t xml:space="preserve">TBA </w:t>
            </w:r>
          </w:p>
        </w:tc>
        <w:tc>
          <w:tcPr>
            <w:tcW w:w="1006" w:type="dxa"/>
            <w:tcBorders/>
            <w:vAlign w:val="center"/>
          </w:tcPr>
          <w:p>
            <w:pPr>
              <w:pStyle w:val="TableContents"/>
              <w:bidi w:val="0"/>
              <w:spacing w:before="0" w:after="283"/>
              <w:jc w:val="left"/>
              <w:rPr/>
            </w:pPr>
            <w:r>
              <w:rPr/>
              <w:t xml:space="preserve">TBA </w:t>
            </w:r>
          </w:p>
        </w:tc>
        <w:tc>
          <w:tcPr>
            <w:tcW w:w="1164" w:type="dxa"/>
            <w:tcBorders/>
            <w:vAlign w:val="center"/>
          </w:tcPr>
          <w:p>
            <w:pPr>
              <w:pStyle w:val="TableContents"/>
              <w:bidi w:val="0"/>
              <w:spacing w:before="0" w:after="283"/>
              <w:jc w:val="left"/>
              <w:rPr/>
            </w:pPr>
            <w:r>
              <w:rPr/>
              <w:t xml:space="preserve">18. tammikuuta 2018 (2018-01-18) </w:t>
            </w:r>
          </w:p>
        </w:tc>
        <w:tc>
          <w:tcPr>
            <w:tcW w:w="4358" w:type="dxa"/>
            <w:tcBorders/>
            <w:vAlign w:val="center"/>
          </w:tcPr>
          <w:p>
            <w:pPr>
              <w:pStyle w:val="TableContents"/>
              <w:bidi w:val="0"/>
              <w:spacing w:before="0" w:after="283"/>
              <w:jc w:val="left"/>
              <w:rPr/>
            </w:pPr>
            <w:r>
              <w:rPr/>
              <w:t xml:space="preserve">TBD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Greyn anatomia kausi 14 jakso 5 alkaa?</w:t>
      </w:r>
    </w:p>
    <w:p>
      <w:pPr>
        <w:pStyle w:val="TextBody"/>
        <w:bidi w:val="0"/>
        <w:jc w:val="left"/>
        <w:rPr>
          <w:b/>
          <w:shd w:val="clear" w:fill="FFFF00"/>
        </w:rPr>
      </w:pPr>
      <w:r>
        <w:rPr>
          <w:b/>
          <w:shd w:val="clear" w:fill="FFFF00"/>
        </w:rPr>
        <w:t xml:space="preserve">Tekstin numero 31</w:t>
      </w:r>
    </w:p>
    <w:p>
      <w:pPr>
        <w:pStyle w:val="TextBody"/>
        <w:bidi w:val="0"/>
        <w:spacing w:before="0" w:after="0"/>
        <w:jc w:val="left"/>
        <w:rPr/>
      </w:pPr>
      <w:r>
        <w:rPr/>
        <w:t xml:space="preserve">Grey's Anatomy (kausi 14) Mainosjulisteet </w:t>
      </w:r>
    </w:p>
    <w:tbl>
      <w:tblPr>
        <w:tblW w:w="10205" w:type="dxa"/>
        <w:jc w:val="left"/>
        <w:tblInd w:w="0" w:type="dxa"/>
        <w:tblLayout w:type="fixed"/>
        <w:tblCellMar>
          <w:top w:w="28" w:type="dxa"/>
          <w:left w:w="28" w:type="dxa"/>
          <w:bottom w:w="28" w:type="dxa"/>
          <w:right w:w="28" w:type="dxa"/>
        </w:tblCellMar>
      </w:tblPr>
      <w:tblGrid>
        <w:gridCol w:w="1478"/>
        <w:gridCol w:w="8727"/>
      </w:tblGrid>
      <w:tr>
        <w:trPr/>
        <w:tc>
          <w:tcPr>
            <w:tcW w:w="1478" w:type="dxa"/>
            <w:tcBorders/>
            <w:vAlign w:val="center"/>
          </w:tcPr>
          <w:p>
            <w:pPr>
              <w:pStyle w:val="TableHeading"/>
              <w:suppressLineNumbers/>
              <w:bidi w:val="0"/>
              <w:spacing w:before="0" w:after="283"/>
              <w:jc w:val="center"/>
              <w:rPr/>
            </w:pPr>
            <w:r>
              <w:rPr/>
              <w:t xml:space="preserve">Pääosissa </w:t>
            </w:r>
          </w:p>
        </w:tc>
        <w:tc>
          <w:tcPr>
            <w:tcW w:w="8727" w:type="dxa"/>
            <w:tcBorders/>
            <w:vAlign w:val="center"/>
          </w:tcPr>
          <w:p>
            <w:pPr>
              <w:pStyle w:val="TableContents"/>
              <w:numPr>
                <w:ilvl w:val="0"/>
                <w:numId w:val="51"/>
              </w:numPr>
              <w:tabs>
                <w:tab w:val="clear" w:pos="1134"/>
                <w:tab w:val="left" w:leader="none" w:pos="707"/>
              </w:tabs>
              <w:bidi w:val="0"/>
              <w:spacing w:before="0" w:after="0"/>
              <w:ind w:start="707" w:hanging="283"/>
              <w:jc w:val="left"/>
              <w:rPr/>
            </w:pPr>
            <w:r>
              <w:rPr/>
              <w:t xml:space="preserve">Ellen Pompeo </w:t>
            </w:r>
          </w:p>
          <w:p>
            <w:pPr>
              <w:pStyle w:val="TableContents"/>
              <w:numPr>
                <w:ilvl w:val="0"/>
                <w:numId w:val="51"/>
              </w:numPr>
              <w:tabs>
                <w:tab w:val="clear" w:pos="1134"/>
                <w:tab w:val="left" w:leader="none" w:pos="707"/>
              </w:tabs>
              <w:bidi w:val="0"/>
              <w:spacing w:before="0" w:after="0"/>
              <w:ind w:start="707" w:hanging="283"/>
              <w:jc w:val="left"/>
              <w:rPr/>
            </w:pPr>
            <w:r>
              <w:rPr/>
              <w:t xml:space="preserve">Justin Chambers </w:t>
            </w:r>
          </w:p>
          <w:p>
            <w:pPr>
              <w:pStyle w:val="TableContents"/>
              <w:numPr>
                <w:ilvl w:val="0"/>
                <w:numId w:val="51"/>
              </w:numPr>
              <w:tabs>
                <w:tab w:val="clear" w:pos="1134"/>
                <w:tab w:val="left" w:leader="none" w:pos="707"/>
              </w:tabs>
              <w:bidi w:val="0"/>
              <w:spacing w:before="0" w:after="0"/>
              <w:ind w:start="707" w:hanging="283"/>
              <w:jc w:val="left"/>
              <w:rPr/>
            </w:pPr>
            <w:r>
              <w:rPr/>
              <w:t xml:space="preserve">Chandra Wilson </w:t>
            </w:r>
          </w:p>
          <w:p>
            <w:pPr>
              <w:pStyle w:val="TableContents"/>
              <w:numPr>
                <w:ilvl w:val="0"/>
                <w:numId w:val="51"/>
              </w:numPr>
              <w:tabs>
                <w:tab w:val="clear" w:pos="1134"/>
                <w:tab w:val="left" w:leader="none" w:pos="707"/>
              </w:tabs>
              <w:bidi w:val="0"/>
              <w:spacing w:before="0" w:after="0"/>
              <w:ind w:start="707" w:hanging="283"/>
              <w:jc w:val="left"/>
              <w:rPr/>
            </w:pPr>
            <w:r>
              <w:rPr/>
              <w:t xml:space="preserve">James Pickens, Jr. </w:t>
            </w:r>
          </w:p>
          <w:p>
            <w:pPr>
              <w:pStyle w:val="TableContents"/>
              <w:numPr>
                <w:ilvl w:val="0"/>
                <w:numId w:val="51"/>
              </w:numPr>
              <w:tabs>
                <w:tab w:val="clear" w:pos="1134"/>
                <w:tab w:val="left" w:leader="none" w:pos="707"/>
              </w:tabs>
              <w:bidi w:val="0"/>
              <w:spacing w:before="0" w:after="0"/>
              <w:ind w:start="707" w:hanging="283"/>
              <w:jc w:val="left"/>
              <w:rPr/>
            </w:pPr>
            <w:r>
              <w:rPr/>
              <w:t xml:space="preserve">Kevin McKidd </w:t>
            </w:r>
          </w:p>
          <w:p>
            <w:pPr>
              <w:pStyle w:val="TableContents"/>
              <w:numPr>
                <w:ilvl w:val="0"/>
                <w:numId w:val="51"/>
              </w:numPr>
              <w:tabs>
                <w:tab w:val="clear" w:pos="1134"/>
                <w:tab w:val="left" w:leader="none" w:pos="707"/>
              </w:tabs>
              <w:bidi w:val="0"/>
              <w:spacing w:before="0" w:after="0"/>
              <w:ind w:start="707" w:hanging="283"/>
              <w:jc w:val="left"/>
              <w:rPr/>
            </w:pPr>
            <w:r>
              <w:rPr/>
              <w:t xml:space="preserve">Jessica Capshaw </w:t>
            </w:r>
          </w:p>
          <w:p>
            <w:pPr>
              <w:pStyle w:val="TableContents"/>
              <w:numPr>
                <w:ilvl w:val="0"/>
                <w:numId w:val="51"/>
              </w:numPr>
              <w:tabs>
                <w:tab w:val="clear" w:pos="1134"/>
                <w:tab w:val="left" w:leader="none" w:pos="707"/>
              </w:tabs>
              <w:bidi w:val="0"/>
              <w:spacing w:before="0" w:after="0"/>
              <w:ind w:start="707" w:hanging="283"/>
              <w:jc w:val="left"/>
              <w:rPr/>
            </w:pPr>
            <w:r>
              <w:rPr/>
              <w:t xml:space="preserve">Sarah Drew </w:t>
            </w:r>
          </w:p>
          <w:p>
            <w:pPr>
              <w:pStyle w:val="TableContents"/>
              <w:numPr>
                <w:ilvl w:val="0"/>
                <w:numId w:val="51"/>
              </w:numPr>
              <w:tabs>
                <w:tab w:val="clear" w:pos="1134"/>
                <w:tab w:val="left" w:leader="none" w:pos="707"/>
              </w:tabs>
              <w:bidi w:val="0"/>
              <w:spacing w:before="0" w:after="0"/>
              <w:ind w:start="707" w:hanging="283"/>
              <w:jc w:val="left"/>
              <w:rPr/>
            </w:pPr>
            <w:r>
              <w:rPr/>
              <w:t xml:space="preserve">Jesse Williams </w:t>
            </w:r>
          </w:p>
          <w:p>
            <w:pPr>
              <w:pStyle w:val="TableContents"/>
              <w:numPr>
                <w:ilvl w:val="0"/>
                <w:numId w:val="51"/>
              </w:numPr>
              <w:tabs>
                <w:tab w:val="clear" w:pos="1134"/>
                <w:tab w:val="left" w:leader="none" w:pos="707"/>
              </w:tabs>
              <w:bidi w:val="0"/>
              <w:spacing w:before="0" w:after="0"/>
              <w:ind w:start="707" w:hanging="283"/>
              <w:jc w:val="left"/>
              <w:rPr/>
            </w:pPr>
            <w:r>
              <w:rPr/>
              <w:t xml:space="preserve">Caterina Scorsone </w:t>
            </w:r>
          </w:p>
          <w:p>
            <w:pPr>
              <w:pStyle w:val="TableContents"/>
              <w:numPr>
                <w:ilvl w:val="0"/>
                <w:numId w:val="51"/>
              </w:numPr>
              <w:tabs>
                <w:tab w:val="clear" w:pos="1134"/>
                <w:tab w:val="left" w:leader="none" w:pos="707"/>
              </w:tabs>
              <w:bidi w:val="0"/>
              <w:spacing w:before="0" w:after="0"/>
              <w:ind w:start="707" w:hanging="283"/>
              <w:jc w:val="left"/>
              <w:rPr/>
            </w:pPr>
            <w:r>
              <w:rPr/>
              <w:t xml:space="preserve">Camilla Luddington </w:t>
            </w:r>
          </w:p>
          <w:p>
            <w:pPr>
              <w:pStyle w:val="TableContents"/>
              <w:numPr>
                <w:ilvl w:val="0"/>
                <w:numId w:val="51"/>
              </w:numPr>
              <w:tabs>
                <w:tab w:val="clear" w:pos="1134"/>
                <w:tab w:val="left" w:leader="none" w:pos="707"/>
              </w:tabs>
              <w:bidi w:val="0"/>
              <w:spacing w:before="0" w:after="0"/>
              <w:ind w:start="707" w:hanging="283"/>
              <w:jc w:val="left"/>
              <w:rPr/>
            </w:pPr>
            <w:r>
              <w:rPr/>
              <w:t xml:space="preserve">Kelly McCreary </w:t>
            </w:r>
          </w:p>
          <w:p>
            <w:pPr>
              <w:pStyle w:val="TableContents"/>
              <w:numPr>
                <w:ilvl w:val="0"/>
                <w:numId w:val="51"/>
              </w:numPr>
              <w:tabs>
                <w:tab w:val="clear" w:pos="1134"/>
                <w:tab w:val="left" w:leader="none" w:pos="707"/>
              </w:tabs>
              <w:bidi w:val="0"/>
              <w:spacing w:before="0" w:after="0"/>
              <w:ind w:start="707" w:hanging="283"/>
              <w:jc w:val="left"/>
              <w:rPr/>
            </w:pPr>
            <w:r>
              <w:rPr/>
              <w:t xml:space="preserve">Jason George </w:t>
            </w:r>
          </w:p>
          <w:p>
            <w:pPr>
              <w:pStyle w:val="TableContents"/>
              <w:numPr>
                <w:ilvl w:val="0"/>
                <w:numId w:val="51"/>
              </w:numPr>
              <w:tabs>
                <w:tab w:val="clear" w:pos="1134"/>
                <w:tab w:val="left" w:leader="none" w:pos="707"/>
              </w:tabs>
              <w:bidi w:val="0"/>
              <w:spacing w:before="0" w:after="0"/>
              <w:ind w:start="707" w:hanging="283"/>
              <w:jc w:val="left"/>
              <w:rPr/>
            </w:pPr>
            <w:r>
              <w:rPr/>
              <w:t xml:space="preserve">Martin Henderson </w:t>
            </w:r>
          </w:p>
          <w:p>
            <w:pPr>
              <w:pStyle w:val="TableContents"/>
              <w:numPr>
                <w:ilvl w:val="0"/>
                <w:numId w:val="51"/>
              </w:numPr>
              <w:tabs>
                <w:tab w:val="clear" w:pos="1134"/>
                <w:tab w:val="left" w:leader="none" w:pos="707"/>
              </w:tabs>
              <w:bidi w:val="0"/>
              <w:spacing w:before="0" w:after="283"/>
              <w:ind w:start="707" w:hanging="283"/>
              <w:jc w:val="left"/>
              <w:rPr/>
            </w:pPr>
            <w:r>
              <w:rPr/>
              <w:t xml:space="preserve">Giacomo Gianniotti </w:t>
            </w:r>
          </w:p>
        </w:tc>
      </w:tr>
      <w:tr>
        <w:trPr/>
        <w:tc>
          <w:tcPr>
            <w:tcW w:w="1478" w:type="dxa"/>
            <w:tcBorders/>
            <w:vAlign w:val="center"/>
          </w:tcPr>
          <w:p>
            <w:pPr>
              <w:pStyle w:val="TableHeading"/>
              <w:suppressLineNumbers/>
              <w:bidi w:val="0"/>
              <w:spacing w:before="0" w:after="283"/>
              <w:jc w:val="center"/>
              <w:rPr/>
            </w:pPr>
            <w:r>
              <w:rPr/>
              <w:t xml:space="preserve">Alkuperämaa </w:t>
            </w:r>
          </w:p>
        </w:tc>
        <w:tc>
          <w:tcPr>
            <w:tcW w:w="8727" w:type="dxa"/>
            <w:tcBorders/>
            <w:vAlign w:val="center"/>
          </w:tcPr>
          <w:p>
            <w:pPr>
              <w:pStyle w:val="TableContents"/>
              <w:bidi w:val="0"/>
              <w:spacing w:before="0" w:after="283"/>
              <w:jc w:val="left"/>
              <w:rPr/>
            </w:pPr>
            <w:r>
              <w:rPr/>
              <w:t xml:space="preserve">Yhdysvallat </w:t>
            </w:r>
          </w:p>
        </w:tc>
      </w:tr>
      <w:tr>
        <w:trPr/>
        <w:tc>
          <w:tcPr>
            <w:tcW w:w="1478" w:type="dxa"/>
            <w:tcBorders/>
            <w:vAlign w:val="center"/>
          </w:tcPr>
          <w:p>
            <w:pPr>
              <w:pStyle w:val="TableHeading"/>
              <w:suppressLineNumbers/>
              <w:bidi w:val="0"/>
              <w:spacing w:before="0" w:after="283"/>
              <w:jc w:val="center"/>
              <w:rPr/>
            </w:pPr>
            <w:r>
              <w:rPr/>
              <w:t xml:space="preserve">Jaksojen lukumäärä </w:t>
            </w:r>
          </w:p>
        </w:tc>
        <w:tc>
          <w:tcPr>
            <w:tcW w:w="8727" w:type="dxa"/>
            <w:tcBorders/>
            <w:vAlign w:val="center"/>
          </w:tcPr>
          <w:p>
            <w:pPr>
              <w:pStyle w:val="TableContents"/>
              <w:bidi w:val="0"/>
              <w:spacing w:before="0" w:after="283"/>
              <w:jc w:val="left"/>
              <w:rPr/>
            </w:pPr>
            <w:r>
              <w:rPr/>
              <w:t xml:space="preserve">24 Vapautus </w:t>
            </w:r>
          </w:p>
        </w:tc>
      </w:tr>
      <w:tr>
        <w:trPr/>
        <w:tc>
          <w:tcPr>
            <w:tcW w:w="1478" w:type="dxa"/>
            <w:tcBorders/>
            <w:vAlign w:val="center"/>
          </w:tcPr>
          <w:p>
            <w:pPr>
              <w:pStyle w:val="TableHeading"/>
              <w:suppressLineNumbers/>
              <w:bidi w:val="0"/>
              <w:spacing w:before="0" w:after="283"/>
              <w:jc w:val="center"/>
              <w:rPr/>
            </w:pPr>
            <w:r>
              <w:rPr/>
              <w:t xml:space="preserve">Alkuperäinen verkko </w:t>
            </w:r>
          </w:p>
        </w:tc>
        <w:tc>
          <w:tcPr>
            <w:tcW w:w="8727" w:type="dxa"/>
            <w:tcBorders/>
            <w:vAlign w:val="center"/>
          </w:tcPr>
          <w:p>
            <w:pPr>
              <w:pStyle w:val="TableContents"/>
              <w:bidi w:val="0"/>
              <w:spacing w:before="0" w:after="283"/>
              <w:jc w:val="left"/>
              <w:rPr/>
            </w:pPr>
            <w:r>
              <w:rPr/>
              <w:t xml:space="preserve">ABC </w:t>
            </w:r>
          </w:p>
        </w:tc>
      </w:tr>
      <w:tr>
        <w:trPr/>
        <w:tc>
          <w:tcPr>
            <w:tcW w:w="1478" w:type="dxa"/>
            <w:tcBorders/>
            <w:vAlign w:val="center"/>
          </w:tcPr>
          <w:p>
            <w:pPr>
              <w:pStyle w:val="TableHeading"/>
              <w:suppressLineNumbers/>
              <w:bidi w:val="0"/>
              <w:spacing w:before="0" w:after="283"/>
              <w:jc w:val="center"/>
              <w:rPr/>
            </w:pPr>
            <w:r>
              <w:rPr/>
              <w:t xml:space="preserve">Alkuperäinen julkaisu </w:t>
            </w:r>
          </w:p>
        </w:tc>
        <w:tc>
          <w:tcPr>
            <w:tcW w:w="8727" w:type="dxa"/>
            <w:tcBorders/>
            <w:vAlign w:val="center"/>
          </w:tcPr>
          <w:p>
            <w:pPr>
              <w:pStyle w:val="TableContents"/>
              <w:bidi w:val="0"/>
              <w:spacing w:before="0" w:after="283"/>
              <w:jc w:val="left"/>
              <w:rPr/>
            </w:pPr>
            <w:r>
              <w:rPr/>
              <w:t xml:space="preserve">28. syyskuuta 2017 (2017-09-28) -- </w:t>
            </w:r>
            <w:r>
              <w:rPr>
                <w:color w:val="A9A9A9"/>
              </w:rPr>
              <w:t xml:space="preserve">17. toukokuuta 2018 </w:t>
            </w:r>
            <w:r>
              <w:rPr/>
              <w:t xml:space="preserve">(2018-05-17) Kausi kronologia ← Edellinen Kausi 13 Seuraava → Kausi 15 Luettelo Greyn anatomian jaksoista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Greyn anatomian 14. kausi päättyi?</w:t>
      </w:r>
    </w:p>
    <w:p>
      <w:pPr>
        <w:pStyle w:val="TextBody"/>
        <w:bidi w:val="0"/>
        <w:jc w:val="left"/>
        <w:rPr>
          <w:b/>
          <w:shd w:val="clear" w:fill="FFFF00"/>
        </w:rPr>
      </w:pPr>
      <w:r>
        <w:rPr>
          <w:b/>
          <w:shd w:val="clear" w:fill="FFFF00"/>
        </w:rPr>
        <w:t xml:space="preserve">Tekstin numero 32</w:t>
      </w:r>
    </w:p>
    <w:tbl>
      <w:tblPr>
        <w:tblW w:w="10205" w:type="dxa"/>
        <w:jc w:val="left"/>
        <w:tblInd w:w="0" w:type="dxa"/>
        <w:tblLayout w:type="fixed"/>
        <w:tblCellMar>
          <w:top w:w="28" w:type="dxa"/>
          <w:left w:w="28" w:type="dxa"/>
          <w:bottom w:w="28" w:type="dxa"/>
          <w:right w:w="28" w:type="dxa"/>
        </w:tblCellMar>
      </w:tblPr>
      <w:tblGrid>
        <w:gridCol w:w="719"/>
        <w:gridCol w:w="809"/>
        <w:gridCol w:w="1442"/>
        <w:gridCol w:w="1247"/>
        <w:gridCol w:w="1160"/>
        <w:gridCol w:w="931"/>
        <w:gridCol w:w="958"/>
        <w:gridCol w:w="728"/>
        <w:gridCol w:w="1297"/>
        <w:gridCol w:w="914"/>
      </w:tblGrid>
      <w:tr>
        <w:trPr/>
        <w:tc>
          <w:tcPr>
            <w:tcW w:w="719" w:type="dxa"/>
            <w:tcBorders/>
            <w:vAlign w:val="center"/>
          </w:tcPr>
          <w:p>
            <w:pPr>
              <w:pStyle w:val="TableHeading"/>
              <w:suppressLineNumbers/>
              <w:bidi w:val="0"/>
              <w:spacing w:before="0" w:after="283"/>
              <w:jc w:val="center"/>
              <w:rPr/>
            </w:pPr>
            <w:r>
              <w:rPr/>
              <w:t xml:space="preserve">Nro sarjassa </w:t>
            </w:r>
          </w:p>
        </w:tc>
        <w:tc>
          <w:tcPr>
            <w:tcW w:w="809" w:type="dxa"/>
            <w:tcBorders/>
            <w:vAlign w:val="center"/>
          </w:tcPr>
          <w:p>
            <w:pPr>
              <w:pStyle w:val="TableHeading"/>
              <w:suppressLineNumbers/>
              <w:bidi w:val="0"/>
              <w:spacing w:before="0" w:after="283"/>
              <w:jc w:val="center"/>
              <w:rPr/>
            </w:pPr>
            <w:r>
              <w:rPr/>
              <w:t xml:space="preserve">Nro kauden aikana </w:t>
            </w:r>
          </w:p>
        </w:tc>
        <w:tc>
          <w:tcPr>
            <w:tcW w:w="1442" w:type="dxa"/>
            <w:tcBorders/>
            <w:vAlign w:val="center"/>
          </w:tcPr>
          <w:p>
            <w:pPr>
              <w:pStyle w:val="TableHeading"/>
              <w:suppressLineNumbers/>
              <w:bidi w:val="0"/>
              <w:spacing w:before="0" w:after="283"/>
              <w:jc w:val="center"/>
              <w:rPr/>
            </w:pPr>
            <w:r>
              <w:rPr/>
              <w:t xml:space="preserve">Jakso </w:t>
            </w:r>
          </w:p>
        </w:tc>
        <w:tc>
          <w:tcPr>
            <w:tcW w:w="1247" w:type="dxa"/>
            <w:tcBorders/>
            <w:vAlign w:val="center"/>
          </w:tcPr>
          <w:p>
            <w:pPr>
              <w:pStyle w:val="TableHeading"/>
              <w:suppressLineNumbers/>
              <w:bidi w:val="0"/>
              <w:spacing w:before="0" w:after="283"/>
              <w:jc w:val="center"/>
              <w:rPr/>
            </w:pPr>
            <w:r>
              <w:rPr/>
              <w:t xml:space="preserve">Lähetyspäivä </w:t>
            </w:r>
          </w:p>
        </w:tc>
        <w:tc>
          <w:tcPr>
            <w:tcW w:w="1160" w:type="dxa"/>
            <w:tcBorders/>
            <w:vAlign w:val="center"/>
          </w:tcPr>
          <w:p>
            <w:pPr>
              <w:pStyle w:val="TableHeading"/>
              <w:suppressLineNumbers/>
              <w:bidi w:val="0"/>
              <w:spacing w:before="0" w:after="283"/>
              <w:jc w:val="center"/>
              <w:rPr/>
            </w:pPr>
            <w:r>
              <w:rPr/>
              <w:t xml:space="preserve">Aikaväli (EST) </w:t>
            </w:r>
          </w:p>
        </w:tc>
        <w:tc>
          <w:tcPr>
            <w:tcW w:w="931" w:type="dxa"/>
            <w:tcBorders/>
            <w:vAlign w:val="center"/>
          </w:tcPr>
          <w:p>
            <w:pPr>
              <w:pStyle w:val="TableHeading"/>
              <w:suppressLineNumbers/>
              <w:bidi w:val="0"/>
              <w:spacing w:before="0" w:after="283"/>
              <w:jc w:val="center"/>
              <w:rPr/>
            </w:pPr>
            <w:r>
              <w:rPr/>
              <w:t xml:space="preserve">Arvosana / osuus (18 -- 49) </w:t>
            </w:r>
          </w:p>
        </w:tc>
        <w:tc>
          <w:tcPr>
            <w:tcW w:w="958" w:type="dxa"/>
            <w:tcBorders/>
            <w:vAlign w:val="center"/>
          </w:tcPr>
          <w:p>
            <w:pPr>
              <w:pStyle w:val="TableHeading"/>
              <w:suppressLineNumbers/>
              <w:bidi w:val="0"/>
              <w:spacing w:before="0" w:after="283"/>
              <w:jc w:val="center"/>
              <w:rPr/>
            </w:pPr>
            <w:r>
              <w:rPr/>
              <w:t xml:space="preserve">Katsojat (m) </w:t>
            </w:r>
          </w:p>
        </w:tc>
        <w:tc>
          <w:tcPr>
            <w:tcW w:w="728" w:type="dxa"/>
            <w:tcBorders/>
            <w:vAlign w:val="center"/>
          </w:tcPr>
          <w:p>
            <w:pPr>
              <w:pStyle w:val="TableHeading"/>
              <w:suppressLineNumbers/>
              <w:bidi w:val="0"/>
              <w:spacing w:before="0" w:after="283"/>
              <w:jc w:val="center"/>
              <w:rPr/>
            </w:pPr>
            <w:r>
              <w:rPr/>
              <w:t xml:space="preserve">18 -- 49 Sijoitus </w:t>
            </w:r>
          </w:p>
        </w:tc>
        <w:tc>
          <w:tcPr>
            <w:tcW w:w="1297" w:type="dxa"/>
            <w:tcBorders/>
            <w:vAlign w:val="center"/>
          </w:tcPr>
          <w:p>
            <w:pPr>
              <w:pStyle w:val="TableHeading"/>
              <w:suppressLineNumbers/>
              <w:bidi w:val="0"/>
              <w:spacing w:before="0" w:after="283"/>
              <w:jc w:val="center"/>
              <w:rPr/>
            </w:pPr>
            <w:r>
              <w:rPr/>
              <w:t xml:space="preserve">Katsojamäärät </w:t>
            </w:r>
          </w:p>
        </w:tc>
        <w:tc>
          <w:tcPr>
            <w:tcW w:w="914" w:type="dxa"/>
            <w:tcBorders/>
            <w:vAlign w:val="center"/>
          </w:tcPr>
          <w:p>
            <w:pPr>
              <w:pStyle w:val="TableHeading"/>
              <w:suppressLineNumbers/>
              <w:bidi w:val="0"/>
              <w:spacing w:before="0" w:after="283"/>
              <w:jc w:val="center"/>
              <w:rPr/>
            </w:pPr>
            <w:r>
              <w:rPr/>
              <w:t xml:space="preserve">Draaman arvojärjestys </w:t>
            </w:r>
          </w:p>
        </w:tc>
      </w:tr>
      <w:tr>
        <w:trPr/>
        <w:tc>
          <w:tcPr>
            <w:tcW w:w="719" w:type="dxa"/>
            <w:tcBorders/>
            <w:vAlign w:val="center"/>
          </w:tcPr>
          <w:p>
            <w:pPr>
              <w:pStyle w:val="TableContents"/>
              <w:bidi w:val="0"/>
              <w:spacing w:before="0" w:after="283"/>
              <w:jc w:val="left"/>
              <w:rPr/>
            </w:pPr>
            <w:r>
              <w:rPr/>
              <w:t xml:space="preserve">294 </w:t>
            </w:r>
          </w:p>
        </w:tc>
        <w:tc>
          <w:tcPr>
            <w:tcW w:w="809" w:type="dxa"/>
            <w:tcBorders/>
            <w:vAlign w:val="center"/>
          </w:tcPr>
          <w:p>
            <w:pPr>
              <w:pStyle w:val="TableContents"/>
              <w:bidi w:val="0"/>
              <w:spacing w:before="0" w:after="283"/>
              <w:jc w:val="left"/>
              <w:rPr>
                <w:sz w:val="4"/>
                <w:szCs w:val="4"/>
              </w:rPr>
            </w:pPr>
            <w:r>
              <w:rPr>
                <w:sz w:val="4"/>
                <w:szCs w:val="4"/>
              </w:rPr>
            </w:r>
          </w:p>
        </w:tc>
        <w:tc>
          <w:tcPr>
            <w:tcW w:w="1442" w:type="dxa"/>
            <w:tcBorders/>
            <w:vAlign w:val="center"/>
          </w:tcPr>
          <w:p>
            <w:pPr>
              <w:pStyle w:val="TableContents"/>
              <w:bidi w:val="0"/>
              <w:spacing w:before="0" w:after="283"/>
              <w:jc w:val="left"/>
              <w:rPr/>
            </w:pPr>
            <w:r>
              <w:rPr/>
              <w:t xml:space="preserve">``Break Down the House'' </w:t>
            </w:r>
          </w:p>
        </w:tc>
        <w:tc>
          <w:tcPr>
            <w:tcW w:w="1247" w:type="dxa"/>
            <w:tcBorders/>
            <w:vAlign w:val="center"/>
          </w:tcPr>
          <w:p>
            <w:pPr>
              <w:pStyle w:val="TableContents"/>
              <w:bidi w:val="0"/>
              <w:spacing w:before="0" w:after="283"/>
              <w:jc w:val="left"/>
              <w:rPr/>
            </w:pPr>
            <w:r>
              <w:rPr/>
              <w:t xml:space="preserve">28. syyskuuta 2017 (2017-09-28) </w:t>
            </w:r>
          </w:p>
        </w:tc>
        <w:tc>
          <w:tcPr>
            <w:tcW w:w="1160" w:type="dxa"/>
            <w:tcBorders/>
            <w:vAlign w:val="center"/>
          </w:tcPr>
          <w:p>
            <w:pPr>
              <w:pStyle w:val="TableContents"/>
              <w:bidi w:val="0"/>
              <w:spacing w:before="0" w:after="283"/>
              <w:jc w:val="left"/>
              <w:rPr/>
            </w:pPr>
            <w:r>
              <w:rPr/>
              <w:t xml:space="preserve">Torstai 8:00 p.m. </w:t>
            </w:r>
          </w:p>
        </w:tc>
        <w:tc>
          <w:tcPr>
            <w:tcW w:w="931" w:type="dxa"/>
            <w:tcBorders/>
            <w:vAlign w:val="center"/>
          </w:tcPr>
          <w:p>
            <w:pPr>
              <w:pStyle w:val="TableHeading"/>
              <w:suppressLineNumbers/>
              <w:bidi w:val="0"/>
              <w:spacing w:before="0" w:after="283"/>
              <w:jc w:val="center"/>
              <w:rPr/>
            </w:pPr>
            <w:r>
              <w:rPr/>
              <w:t xml:space="preserve">2.3 / 8 </w:t>
            </w:r>
          </w:p>
        </w:tc>
        <w:tc>
          <w:tcPr>
            <w:tcW w:w="958" w:type="dxa"/>
            <w:tcBorders/>
            <w:vAlign w:val="center"/>
          </w:tcPr>
          <w:p>
            <w:pPr>
              <w:pStyle w:val="TableHeading"/>
              <w:suppressLineNumbers/>
              <w:bidi w:val="0"/>
              <w:spacing w:before="0" w:after="283"/>
              <w:jc w:val="center"/>
              <w:rPr/>
            </w:pPr>
            <w:r>
              <w:rPr/>
              <w:t xml:space="preserve">8.07 </w:t>
            </w:r>
          </w:p>
        </w:tc>
        <w:tc>
          <w:tcPr>
            <w:tcW w:w="728" w:type="dxa"/>
            <w:tcBorders/>
            <w:vAlign w:val="center"/>
          </w:tcPr>
          <w:p>
            <w:pPr>
              <w:pStyle w:val="TableHeading"/>
              <w:suppressLineNumbers/>
              <w:bidi w:val="0"/>
              <w:spacing w:before="0" w:after="283"/>
              <w:jc w:val="center"/>
              <w:rPr/>
            </w:pPr>
            <w:r>
              <w:rPr/>
              <w:t xml:space="preserve">12 </w:t>
            </w:r>
          </w:p>
        </w:tc>
        <w:tc>
          <w:tcPr>
            <w:tcW w:w="1297" w:type="dxa"/>
            <w:tcBorders/>
            <w:vAlign w:val="center"/>
          </w:tcPr>
          <w:p>
            <w:pPr>
              <w:pStyle w:val="TableHeading"/>
              <w:suppressLineNumbers/>
              <w:bidi w:val="0"/>
              <w:spacing w:before="0" w:after="283"/>
              <w:jc w:val="center"/>
              <w:rPr/>
            </w:pPr>
            <w:r>
              <w:rPr/>
              <w:t xml:space="preserve">24 </w:t>
            </w:r>
          </w:p>
        </w:tc>
        <w:tc>
          <w:tcPr>
            <w:tcW w:w="914" w:type="dxa"/>
            <w:tcBorders/>
            <w:vAlign w:val="center"/>
          </w:tcPr>
          <w:p>
            <w:pPr>
              <w:pStyle w:val="TableHeading"/>
              <w:bidi w:val="0"/>
              <w:spacing w:before="0" w:after="283"/>
              <w:rPr>
                <w:sz w:val="4"/>
                <w:szCs w:val="4"/>
              </w:rPr>
            </w:pPr>
            <w:r>
              <w:rPr>
                <w:sz w:val="4"/>
                <w:szCs w:val="4"/>
              </w:rPr>
            </w:r>
          </w:p>
        </w:tc>
      </w:tr>
      <w:tr>
        <w:trPr/>
        <w:tc>
          <w:tcPr>
            <w:tcW w:w="719" w:type="dxa"/>
            <w:tcBorders/>
            <w:vAlign w:val="center"/>
          </w:tcPr>
          <w:p>
            <w:pPr>
              <w:pStyle w:val="TableContents"/>
              <w:bidi w:val="0"/>
              <w:spacing w:before="0" w:after="283"/>
              <w:jc w:val="left"/>
              <w:rPr/>
            </w:pPr>
            <w:r>
              <w:rPr/>
              <w:t xml:space="preserve">295 </w:t>
            </w:r>
          </w:p>
        </w:tc>
        <w:tc>
          <w:tcPr>
            <w:tcW w:w="809" w:type="dxa"/>
            <w:tcBorders/>
            <w:vAlign w:val="center"/>
          </w:tcPr>
          <w:p>
            <w:pPr>
              <w:pStyle w:val="TableContents"/>
              <w:bidi w:val="0"/>
              <w:spacing w:before="0" w:after="283"/>
              <w:jc w:val="left"/>
              <w:rPr>
                <w:sz w:val="4"/>
                <w:szCs w:val="4"/>
              </w:rPr>
            </w:pPr>
            <w:r>
              <w:rPr>
                <w:sz w:val="4"/>
                <w:szCs w:val="4"/>
              </w:rPr>
            </w:r>
          </w:p>
        </w:tc>
        <w:tc>
          <w:tcPr>
            <w:tcW w:w="1442" w:type="dxa"/>
            <w:tcBorders/>
            <w:vAlign w:val="center"/>
          </w:tcPr>
          <w:p>
            <w:pPr>
              <w:pStyle w:val="TableContents"/>
              <w:bidi w:val="0"/>
              <w:spacing w:before="0" w:after="283"/>
              <w:jc w:val="left"/>
              <w:rPr/>
            </w:pPr>
            <w:r>
              <w:rPr/>
              <w:t xml:space="preserve">``Get Off on the Pain'' (Päästä irti kivusta) </w:t>
            </w:r>
          </w:p>
        </w:tc>
        <w:tc>
          <w:tcPr>
            <w:tcW w:w="1247" w:type="dxa"/>
            <w:tcBorders/>
            <w:vAlign w:val="center"/>
          </w:tcPr>
          <w:p>
            <w:pPr>
              <w:pStyle w:val="TableContents"/>
              <w:bidi w:val="0"/>
              <w:spacing w:before="0" w:after="283"/>
              <w:jc w:val="left"/>
              <w:rPr/>
            </w:pPr>
            <w:r>
              <w:rPr/>
              <w:t xml:space="preserve">28. syyskuuta 2017 (2017-09-28) </w:t>
            </w:r>
          </w:p>
        </w:tc>
        <w:tc>
          <w:tcPr>
            <w:tcW w:w="1160" w:type="dxa"/>
            <w:tcBorders/>
            <w:vAlign w:val="center"/>
          </w:tcPr>
          <w:p>
            <w:pPr>
              <w:pStyle w:val="TableContents"/>
              <w:bidi w:val="0"/>
              <w:spacing w:before="0" w:after="283"/>
              <w:jc w:val="left"/>
              <w:rPr/>
            </w:pPr>
            <w:r>
              <w:rPr/>
              <w:t xml:space="preserve">Torstai klo 21.00 </w:t>
            </w:r>
          </w:p>
        </w:tc>
        <w:tc>
          <w:tcPr>
            <w:tcW w:w="931" w:type="dxa"/>
            <w:tcBorders/>
            <w:vAlign w:val="center"/>
          </w:tcPr>
          <w:p>
            <w:pPr>
              <w:pStyle w:val="TableHeading"/>
              <w:suppressLineNumbers/>
              <w:bidi w:val="0"/>
              <w:spacing w:before="0" w:after="283"/>
              <w:jc w:val="center"/>
              <w:rPr/>
            </w:pPr>
            <w:r>
              <w:rPr/>
              <w:t xml:space="preserve">2.3 / 8 </w:t>
            </w:r>
          </w:p>
        </w:tc>
        <w:tc>
          <w:tcPr>
            <w:tcW w:w="958" w:type="dxa"/>
            <w:tcBorders/>
            <w:vAlign w:val="center"/>
          </w:tcPr>
          <w:p>
            <w:pPr>
              <w:pStyle w:val="TableHeading"/>
              <w:suppressLineNumbers/>
              <w:bidi w:val="0"/>
              <w:spacing w:before="0" w:after="283"/>
              <w:jc w:val="center"/>
              <w:rPr/>
            </w:pPr>
            <w:r>
              <w:rPr/>
              <w:t xml:space="preserve">8.07 </w:t>
            </w:r>
          </w:p>
        </w:tc>
        <w:tc>
          <w:tcPr>
            <w:tcW w:w="728" w:type="dxa"/>
            <w:tcBorders/>
            <w:vAlign w:val="center"/>
          </w:tcPr>
          <w:p>
            <w:pPr>
              <w:pStyle w:val="TableHeading"/>
              <w:suppressLineNumbers/>
              <w:bidi w:val="0"/>
              <w:spacing w:before="0" w:after="283"/>
              <w:jc w:val="center"/>
              <w:rPr/>
            </w:pPr>
            <w:r>
              <w:rPr/>
              <w:t xml:space="preserve">12 </w:t>
            </w:r>
          </w:p>
        </w:tc>
        <w:tc>
          <w:tcPr>
            <w:tcW w:w="1297" w:type="dxa"/>
            <w:tcBorders/>
            <w:vAlign w:val="center"/>
          </w:tcPr>
          <w:p>
            <w:pPr>
              <w:pStyle w:val="TableHeading"/>
              <w:suppressLineNumbers/>
              <w:bidi w:val="0"/>
              <w:spacing w:before="0" w:after="283"/>
              <w:jc w:val="center"/>
              <w:rPr/>
            </w:pPr>
            <w:r>
              <w:rPr/>
              <w:t xml:space="preserve">24 </w:t>
            </w:r>
          </w:p>
        </w:tc>
        <w:tc>
          <w:tcPr>
            <w:tcW w:w="914" w:type="dxa"/>
            <w:tcBorders/>
            <w:vAlign w:val="center"/>
          </w:tcPr>
          <w:p>
            <w:pPr>
              <w:pStyle w:val="TableHeading"/>
              <w:bidi w:val="0"/>
              <w:spacing w:before="0" w:after="283"/>
              <w:rPr>
                <w:sz w:val="4"/>
                <w:szCs w:val="4"/>
              </w:rPr>
            </w:pPr>
            <w:r>
              <w:rPr>
                <w:sz w:val="4"/>
                <w:szCs w:val="4"/>
              </w:rPr>
            </w:r>
          </w:p>
        </w:tc>
      </w:tr>
      <w:tr>
        <w:trPr/>
        <w:tc>
          <w:tcPr>
            <w:tcW w:w="719" w:type="dxa"/>
            <w:tcBorders/>
            <w:vAlign w:val="center"/>
          </w:tcPr>
          <w:p>
            <w:pPr>
              <w:pStyle w:val="TableContents"/>
              <w:bidi w:val="0"/>
              <w:spacing w:before="0" w:after="283"/>
              <w:jc w:val="left"/>
              <w:rPr/>
            </w:pPr>
            <w:r>
              <w:rPr/>
              <w:t xml:space="preserve">296 </w:t>
            </w:r>
          </w:p>
        </w:tc>
        <w:tc>
          <w:tcPr>
            <w:tcW w:w="809" w:type="dxa"/>
            <w:tcBorders/>
            <w:vAlign w:val="center"/>
          </w:tcPr>
          <w:p>
            <w:pPr>
              <w:pStyle w:val="TableContents"/>
              <w:bidi w:val="0"/>
              <w:spacing w:before="0" w:after="283"/>
              <w:jc w:val="left"/>
              <w:rPr>
                <w:sz w:val="4"/>
                <w:szCs w:val="4"/>
              </w:rPr>
            </w:pPr>
            <w:r>
              <w:rPr>
                <w:sz w:val="4"/>
                <w:szCs w:val="4"/>
              </w:rPr>
            </w:r>
          </w:p>
        </w:tc>
        <w:tc>
          <w:tcPr>
            <w:tcW w:w="1442" w:type="dxa"/>
            <w:tcBorders/>
            <w:vAlign w:val="center"/>
          </w:tcPr>
          <w:p>
            <w:pPr>
              <w:pStyle w:val="TableContents"/>
              <w:bidi w:val="0"/>
              <w:spacing w:before="0" w:after="283"/>
              <w:jc w:val="left"/>
              <w:rPr/>
            </w:pPr>
            <w:r>
              <w:rPr/>
              <w:t xml:space="preserve">``Go Big or Go Home'' </w:t>
            </w:r>
          </w:p>
        </w:tc>
        <w:tc>
          <w:tcPr>
            <w:tcW w:w="1247" w:type="dxa"/>
            <w:tcBorders/>
            <w:vAlign w:val="center"/>
          </w:tcPr>
          <w:p>
            <w:pPr>
              <w:pStyle w:val="TableContents"/>
              <w:bidi w:val="0"/>
              <w:spacing w:before="0" w:after="283"/>
              <w:jc w:val="left"/>
              <w:rPr/>
            </w:pPr>
            <w:r>
              <w:rPr/>
              <w:t xml:space="preserve">5. lokakuuta 2017 (2017-10-05) </w:t>
            </w:r>
          </w:p>
        </w:tc>
        <w:tc>
          <w:tcPr>
            <w:tcW w:w="1160" w:type="dxa"/>
            <w:tcBorders/>
            <w:vAlign w:val="center"/>
          </w:tcPr>
          <w:p>
            <w:pPr>
              <w:pStyle w:val="TableContents"/>
              <w:bidi w:val="0"/>
              <w:spacing w:before="0" w:after="283"/>
              <w:jc w:val="left"/>
              <w:rPr/>
            </w:pPr>
            <w:r>
              <w:rPr>
                <w:color w:val="A9A9A9"/>
              </w:rPr>
              <w:t xml:space="preserve">Torstaisin </w:t>
            </w:r>
            <w:r>
              <w:rPr/>
              <w:t xml:space="preserve">klo 20.00. </w:t>
            </w:r>
          </w:p>
        </w:tc>
        <w:tc>
          <w:tcPr>
            <w:tcW w:w="931" w:type="dxa"/>
            <w:tcBorders/>
            <w:vAlign w:val="center"/>
          </w:tcPr>
          <w:p>
            <w:pPr>
              <w:pStyle w:val="TableHeading"/>
              <w:suppressLineNumbers/>
              <w:bidi w:val="0"/>
              <w:spacing w:before="0" w:after="283"/>
              <w:jc w:val="center"/>
              <w:rPr/>
            </w:pPr>
            <w:r>
              <w:rPr/>
              <w:t xml:space="preserve">2.1 / 8 </w:t>
            </w:r>
          </w:p>
        </w:tc>
        <w:tc>
          <w:tcPr>
            <w:tcW w:w="958" w:type="dxa"/>
            <w:tcBorders/>
            <w:vAlign w:val="center"/>
          </w:tcPr>
          <w:p>
            <w:pPr>
              <w:pStyle w:val="TableHeading"/>
              <w:suppressLineNumbers/>
              <w:bidi w:val="0"/>
              <w:spacing w:before="0" w:after="283"/>
              <w:jc w:val="center"/>
              <w:rPr/>
            </w:pPr>
            <w:r>
              <w:rPr/>
              <w:t xml:space="preserve">8.06 </w:t>
            </w:r>
          </w:p>
        </w:tc>
        <w:tc>
          <w:tcPr>
            <w:tcW w:w="728" w:type="dxa"/>
            <w:tcBorders/>
            <w:vAlign w:val="center"/>
          </w:tcPr>
          <w:p>
            <w:pPr>
              <w:pStyle w:val="TableHeading"/>
              <w:suppressLineNumbers/>
              <w:bidi w:val="0"/>
              <w:spacing w:before="0" w:after="283"/>
              <w:jc w:val="center"/>
              <w:rPr/>
            </w:pPr>
            <w:r>
              <w:rPr/>
              <w:t xml:space="preserve">11 </w:t>
            </w:r>
          </w:p>
        </w:tc>
        <w:tc>
          <w:tcPr>
            <w:tcW w:w="1297" w:type="dxa"/>
            <w:tcBorders/>
            <w:vAlign w:val="center"/>
          </w:tcPr>
          <w:p>
            <w:pPr>
              <w:pStyle w:val="TableHeading"/>
              <w:suppressLineNumbers/>
              <w:bidi w:val="0"/>
              <w:spacing w:before="0" w:after="283"/>
              <w:jc w:val="center"/>
              <w:rPr/>
            </w:pPr>
            <w:r>
              <w:rPr/>
              <w:t xml:space="preserve">21 </w:t>
            </w:r>
          </w:p>
        </w:tc>
        <w:tc>
          <w:tcPr>
            <w:tcW w:w="914" w:type="dxa"/>
            <w:tcBorders/>
            <w:vAlign w:val="center"/>
          </w:tcPr>
          <w:p>
            <w:pPr>
              <w:pStyle w:val="TableHeading"/>
              <w:bidi w:val="0"/>
              <w:spacing w:before="0" w:after="283"/>
              <w:rPr>
                <w:sz w:val="4"/>
                <w:szCs w:val="4"/>
              </w:rPr>
            </w:pPr>
            <w:r>
              <w:rPr>
                <w:sz w:val="4"/>
                <w:szCs w:val="4"/>
              </w:rPr>
            </w:r>
          </w:p>
        </w:tc>
      </w:tr>
      <w:tr>
        <w:trPr/>
        <w:tc>
          <w:tcPr>
            <w:tcW w:w="719" w:type="dxa"/>
            <w:tcBorders/>
            <w:vAlign w:val="center"/>
          </w:tcPr>
          <w:p>
            <w:pPr>
              <w:pStyle w:val="TableContents"/>
              <w:bidi w:val="0"/>
              <w:spacing w:before="0" w:after="283"/>
              <w:jc w:val="left"/>
              <w:rPr/>
            </w:pPr>
            <w:r>
              <w:rPr/>
              <w:t xml:space="preserve">297 </w:t>
            </w:r>
          </w:p>
        </w:tc>
        <w:tc>
          <w:tcPr>
            <w:tcW w:w="809" w:type="dxa"/>
            <w:tcBorders/>
            <w:vAlign w:val="center"/>
          </w:tcPr>
          <w:p>
            <w:pPr>
              <w:pStyle w:val="TableContents"/>
              <w:bidi w:val="0"/>
              <w:spacing w:before="0" w:after="283"/>
              <w:jc w:val="left"/>
              <w:rPr>
                <w:sz w:val="4"/>
                <w:szCs w:val="4"/>
              </w:rPr>
            </w:pPr>
            <w:r>
              <w:rPr>
                <w:sz w:val="4"/>
                <w:szCs w:val="4"/>
              </w:rPr>
            </w:r>
          </w:p>
        </w:tc>
        <w:tc>
          <w:tcPr>
            <w:tcW w:w="1442" w:type="dxa"/>
            <w:tcBorders/>
            <w:vAlign w:val="center"/>
          </w:tcPr>
          <w:p>
            <w:pPr>
              <w:pStyle w:val="TableContents"/>
              <w:bidi w:val="0"/>
              <w:spacing w:before="0" w:after="283"/>
              <w:jc w:val="left"/>
              <w:rPr/>
            </w:pPr>
            <w:r>
              <w:rPr/>
              <w:t xml:space="preserve">"Eikö tuo olekin potku päähän? </w:t>
            </w:r>
          </w:p>
        </w:tc>
        <w:tc>
          <w:tcPr>
            <w:tcW w:w="1247" w:type="dxa"/>
            <w:tcBorders/>
            <w:vAlign w:val="center"/>
          </w:tcPr>
          <w:p>
            <w:pPr>
              <w:pStyle w:val="TableContents"/>
              <w:bidi w:val="0"/>
              <w:spacing w:before="0" w:after="283"/>
              <w:jc w:val="left"/>
              <w:rPr/>
            </w:pPr>
            <w:r>
              <w:rPr/>
              <w:t xml:space="preserve">12. lokakuuta 2017 (2017-10-12) </w:t>
            </w:r>
          </w:p>
        </w:tc>
        <w:tc>
          <w:tcPr>
            <w:tcW w:w="1160" w:type="dxa"/>
            <w:tcBorders/>
            <w:vAlign w:val="center"/>
          </w:tcPr>
          <w:p>
            <w:pPr>
              <w:pStyle w:val="TableHeading"/>
              <w:suppressLineNumbers/>
              <w:bidi w:val="0"/>
              <w:spacing w:before="0" w:after="283"/>
              <w:jc w:val="center"/>
              <w:rPr/>
            </w:pPr>
            <w:r>
              <w:rPr/>
              <w:t xml:space="preserve">2.1 / 8 </w:t>
            </w:r>
          </w:p>
        </w:tc>
        <w:tc>
          <w:tcPr>
            <w:tcW w:w="931" w:type="dxa"/>
            <w:tcBorders/>
            <w:vAlign w:val="center"/>
          </w:tcPr>
          <w:p>
            <w:pPr>
              <w:pStyle w:val="TableHeading"/>
              <w:suppressLineNumbers/>
              <w:bidi w:val="0"/>
              <w:spacing w:before="0" w:after="283"/>
              <w:jc w:val="center"/>
              <w:rPr/>
            </w:pPr>
            <w:r>
              <w:rPr/>
              <w:t xml:space="preserve">8.08 </w:t>
            </w:r>
          </w:p>
        </w:tc>
        <w:tc>
          <w:tcPr>
            <w:tcW w:w="958" w:type="dxa"/>
            <w:tcBorders/>
            <w:vAlign w:val="center"/>
          </w:tcPr>
          <w:p>
            <w:pPr>
              <w:pStyle w:val="TableHeading"/>
              <w:suppressLineNumbers/>
              <w:bidi w:val="0"/>
              <w:spacing w:before="0" w:after="283"/>
              <w:jc w:val="center"/>
              <w:rPr/>
            </w:pPr>
            <w:r>
              <w:rPr/>
              <w:t xml:space="preserve">10 </w:t>
            </w:r>
          </w:p>
        </w:tc>
        <w:tc>
          <w:tcPr>
            <w:tcW w:w="728" w:type="dxa"/>
            <w:tcBorders/>
            <w:vAlign w:val="center"/>
          </w:tcPr>
          <w:p>
            <w:pPr>
              <w:pStyle w:val="TableHeading"/>
              <w:suppressLineNumbers/>
              <w:bidi w:val="0"/>
              <w:spacing w:before="0" w:after="283"/>
              <w:jc w:val="center"/>
              <w:rPr/>
            </w:pPr>
            <w:r>
              <w:rPr/>
              <w:t xml:space="preserve">17 </w:t>
            </w:r>
          </w:p>
        </w:tc>
        <w:tc>
          <w:tcPr>
            <w:tcW w:w="1297" w:type="dxa"/>
            <w:tcBorders/>
            <w:vAlign w:val="center"/>
          </w:tcPr>
          <w:p>
            <w:pPr>
              <w:pStyle w:val="TableHeading"/>
              <w:bidi w:val="0"/>
              <w:spacing w:before="0" w:after="283"/>
              <w:rPr>
                <w:sz w:val="4"/>
                <w:szCs w:val="4"/>
              </w:rPr>
            </w:pPr>
            <w:r>
              <w:rPr>
                <w:sz w:val="4"/>
                <w:szCs w:val="4"/>
              </w:rPr>
            </w:r>
          </w:p>
        </w:tc>
        <w:tc>
          <w:tcPr>
            <w:tcW w:w="914" w:type="dxa"/>
            <w:tcBorders/>
          </w:tcPr>
          <w:p>
            <w:pPr>
              <w:pStyle w:val="TableContents"/>
              <w:bidi w:val="0"/>
              <w:spacing w:before="0" w:after="283"/>
              <w:jc w:val="left"/>
              <w:rPr>
                <w:sz w:val="4"/>
                <w:szCs w:val="4"/>
              </w:rPr>
            </w:pPr>
            <w:r>
              <w:rPr>
                <w:sz w:val="4"/>
                <w:szCs w:val="4"/>
              </w:rPr>
            </w:r>
          </w:p>
        </w:tc>
      </w:tr>
      <w:tr>
        <w:trPr/>
        <w:tc>
          <w:tcPr>
            <w:tcW w:w="719" w:type="dxa"/>
            <w:tcBorders/>
            <w:vAlign w:val="center"/>
          </w:tcPr>
          <w:p>
            <w:pPr>
              <w:pStyle w:val="TableContents"/>
              <w:bidi w:val="0"/>
              <w:spacing w:before="0" w:after="283"/>
              <w:jc w:val="left"/>
              <w:rPr/>
            </w:pPr>
            <w:r>
              <w:rPr/>
              <w:t xml:space="preserve">298 </w:t>
            </w:r>
          </w:p>
        </w:tc>
        <w:tc>
          <w:tcPr>
            <w:tcW w:w="809" w:type="dxa"/>
            <w:tcBorders/>
            <w:vAlign w:val="center"/>
          </w:tcPr>
          <w:p>
            <w:pPr>
              <w:pStyle w:val="TableContents"/>
              <w:bidi w:val="0"/>
              <w:spacing w:before="0" w:after="283"/>
              <w:jc w:val="left"/>
              <w:rPr/>
            </w:pPr>
            <w:r>
              <w:rPr/>
              <w:t xml:space="preserve">5 </w:t>
            </w:r>
          </w:p>
        </w:tc>
        <w:tc>
          <w:tcPr>
            <w:tcW w:w="1442" w:type="dxa"/>
            <w:tcBorders/>
            <w:vAlign w:val="center"/>
          </w:tcPr>
          <w:p>
            <w:pPr>
              <w:pStyle w:val="TableContents"/>
              <w:bidi w:val="0"/>
              <w:spacing w:before="0" w:after="283"/>
              <w:jc w:val="left"/>
              <w:rPr/>
            </w:pPr>
            <w:r>
              <w:rPr/>
              <w:t xml:space="preserve">``Vaara-alue'' </w:t>
            </w:r>
          </w:p>
        </w:tc>
        <w:tc>
          <w:tcPr>
            <w:tcW w:w="1247" w:type="dxa"/>
            <w:tcBorders/>
            <w:vAlign w:val="center"/>
          </w:tcPr>
          <w:p>
            <w:pPr>
              <w:pStyle w:val="TableContents"/>
              <w:bidi w:val="0"/>
              <w:spacing w:before="0" w:after="283"/>
              <w:jc w:val="left"/>
              <w:rPr/>
            </w:pPr>
            <w:r>
              <w:rPr/>
              <w:t xml:space="preserve">26. lokakuuta 2017 (2017-10-26) </w:t>
            </w:r>
          </w:p>
        </w:tc>
        <w:tc>
          <w:tcPr>
            <w:tcW w:w="1160" w:type="dxa"/>
            <w:tcBorders/>
            <w:vAlign w:val="center"/>
          </w:tcPr>
          <w:p>
            <w:pPr>
              <w:pStyle w:val="TableHeading"/>
              <w:suppressLineNumbers/>
              <w:bidi w:val="0"/>
              <w:spacing w:before="0" w:after="283"/>
              <w:jc w:val="center"/>
              <w:rPr/>
            </w:pPr>
            <w:r>
              <w:rPr/>
              <w:t xml:space="preserve">1.8 / 7 </w:t>
            </w:r>
          </w:p>
        </w:tc>
        <w:tc>
          <w:tcPr>
            <w:tcW w:w="931" w:type="dxa"/>
            <w:tcBorders/>
            <w:vAlign w:val="center"/>
          </w:tcPr>
          <w:p>
            <w:pPr>
              <w:pStyle w:val="TableHeading"/>
              <w:suppressLineNumbers/>
              <w:bidi w:val="0"/>
              <w:spacing w:before="0" w:after="283"/>
              <w:jc w:val="center"/>
              <w:rPr/>
            </w:pPr>
            <w:r>
              <w:rPr/>
              <w:t xml:space="preserve">7.67 </w:t>
            </w:r>
          </w:p>
        </w:tc>
        <w:tc>
          <w:tcPr>
            <w:tcW w:w="958" w:type="dxa"/>
            <w:tcBorders/>
            <w:vAlign w:val="center"/>
          </w:tcPr>
          <w:p>
            <w:pPr>
              <w:pStyle w:val="TableHeading"/>
              <w:suppressLineNumbers/>
              <w:bidi w:val="0"/>
              <w:spacing w:before="0" w:after="283"/>
              <w:jc w:val="center"/>
              <w:rPr/>
            </w:pPr>
            <w:r>
              <w:rPr/>
              <w:t xml:space="preserve">14 </w:t>
            </w:r>
          </w:p>
        </w:tc>
        <w:tc>
          <w:tcPr>
            <w:tcW w:w="728" w:type="dxa"/>
            <w:tcBorders/>
            <w:vAlign w:val="center"/>
          </w:tcPr>
          <w:p>
            <w:pPr>
              <w:pStyle w:val="TableHeading"/>
              <w:suppressLineNumbers/>
              <w:bidi w:val="0"/>
              <w:spacing w:before="0" w:after="283"/>
              <w:jc w:val="center"/>
              <w:rPr/>
            </w:pPr>
            <w:r>
              <w:rPr/>
              <w:t xml:space="preserve">22 </w:t>
            </w:r>
          </w:p>
        </w:tc>
        <w:tc>
          <w:tcPr>
            <w:tcW w:w="1297" w:type="dxa"/>
            <w:tcBorders/>
            <w:vAlign w:val="center"/>
          </w:tcPr>
          <w:p>
            <w:pPr>
              <w:pStyle w:val="TableHeading"/>
              <w:bidi w:val="0"/>
              <w:spacing w:before="0" w:after="283"/>
              <w:rPr>
                <w:sz w:val="4"/>
                <w:szCs w:val="4"/>
              </w:rPr>
            </w:pPr>
            <w:r>
              <w:rPr>
                <w:sz w:val="4"/>
                <w:szCs w:val="4"/>
              </w:rPr>
            </w:r>
          </w:p>
        </w:tc>
        <w:tc>
          <w:tcPr>
            <w:tcW w:w="914" w:type="dxa"/>
            <w:tcBorders/>
          </w:tcPr>
          <w:p>
            <w:pPr>
              <w:pStyle w:val="TableContents"/>
              <w:bidi w:val="0"/>
              <w:spacing w:before="0" w:after="283"/>
              <w:jc w:val="left"/>
              <w:rPr>
                <w:sz w:val="4"/>
                <w:szCs w:val="4"/>
              </w:rPr>
            </w:pPr>
            <w:r>
              <w:rPr>
                <w:sz w:val="4"/>
                <w:szCs w:val="4"/>
              </w:rPr>
            </w:r>
          </w:p>
        </w:tc>
      </w:tr>
      <w:tr>
        <w:trPr/>
        <w:tc>
          <w:tcPr>
            <w:tcW w:w="719" w:type="dxa"/>
            <w:tcBorders/>
            <w:vAlign w:val="center"/>
          </w:tcPr>
          <w:p>
            <w:pPr>
              <w:pStyle w:val="TableContents"/>
              <w:bidi w:val="0"/>
              <w:spacing w:before="0" w:after="283"/>
              <w:jc w:val="left"/>
              <w:rPr/>
            </w:pPr>
            <w:r>
              <w:rPr/>
              <w:t xml:space="preserve">299 </w:t>
            </w:r>
          </w:p>
        </w:tc>
        <w:tc>
          <w:tcPr>
            <w:tcW w:w="809" w:type="dxa"/>
            <w:tcBorders/>
            <w:vAlign w:val="center"/>
          </w:tcPr>
          <w:p>
            <w:pPr>
              <w:pStyle w:val="TableContents"/>
              <w:bidi w:val="0"/>
              <w:spacing w:before="0" w:after="283"/>
              <w:jc w:val="left"/>
              <w:rPr/>
            </w:pPr>
            <w:r>
              <w:rPr/>
              <w:t xml:space="preserve">6 </w:t>
            </w:r>
          </w:p>
        </w:tc>
        <w:tc>
          <w:tcPr>
            <w:tcW w:w="1442" w:type="dxa"/>
            <w:tcBorders/>
            <w:vAlign w:val="center"/>
          </w:tcPr>
          <w:p>
            <w:pPr>
              <w:pStyle w:val="TableContents"/>
              <w:bidi w:val="0"/>
              <w:spacing w:before="0" w:after="283"/>
              <w:jc w:val="left"/>
              <w:rPr/>
            </w:pPr>
            <w:r>
              <w:rPr/>
              <w:t xml:space="preserve">"Tule veneeseeni, beibi. </w:t>
            </w:r>
          </w:p>
        </w:tc>
        <w:tc>
          <w:tcPr>
            <w:tcW w:w="1247" w:type="dxa"/>
            <w:tcBorders/>
            <w:vAlign w:val="center"/>
          </w:tcPr>
          <w:p>
            <w:pPr>
              <w:pStyle w:val="TableContents"/>
              <w:bidi w:val="0"/>
              <w:spacing w:before="0" w:after="283"/>
              <w:jc w:val="left"/>
              <w:rPr/>
            </w:pPr>
            <w:r>
              <w:rPr/>
              <w:t xml:space="preserve">2. marraskuuta 2017 (2017-11-02) </w:t>
            </w:r>
          </w:p>
        </w:tc>
        <w:tc>
          <w:tcPr>
            <w:tcW w:w="1160" w:type="dxa"/>
            <w:tcBorders/>
            <w:vAlign w:val="center"/>
          </w:tcPr>
          <w:p>
            <w:pPr>
              <w:pStyle w:val="TableHeading"/>
              <w:suppressLineNumbers/>
              <w:bidi w:val="0"/>
              <w:spacing w:before="0" w:after="283"/>
              <w:jc w:val="center"/>
              <w:rPr/>
            </w:pPr>
            <w:r>
              <w:rPr/>
              <w:t xml:space="preserve">1.8 / 7 </w:t>
            </w:r>
          </w:p>
        </w:tc>
        <w:tc>
          <w:tcPr>
            <w:tcW w:w="931" w:type="dxa"/>
            <w:tcBorders/>
            <w:vAlign w:val="center"/>
          </w:tcPr>
          <w:p>
            <w:pPr>
              <w:pStyle w:val="TableHeading"/>
              <w:suppressLineNumbers/>
              <w:bidi w:val="0"/>
              <w:spacing w:before="0" w:after="283"/>
              <w:jc w:val="center"/>
              <w:rPr/>
            </w:pPr>
            <w:r>
              <w:rPr/>
              <w:t xml:space="preserve">7.38 </w:t>
            </w:r>
          </w:p>
        </w:tc>
        <w:tc>
          <w:tcPr>
            <w:tcW w:w="958" w:type="dxa"/>
            <w:tcBorders/>
            <w:vAlign w:val="center"/>
          </w:tcPr>
          <w:p>
            <w:pPr>
              <w:pStyle w:val="TableHeading"/>
              <w:suppressLineNumbers/>
              <w:bidi w:val="0"/>
              <w:spacing w:before="0" w:after="283"/>
              <w:jc w:val="center"/>
              <w:rPr/>
            </w:pPr>
            <w:r>
              <w:rPr/>
              <w:t xml:space="preserve">13 </w:t>
            </w:r>
          </w:p>
        </w:tc>
        <w:tc>
          <w:tcPr>
            <w:tcW w:w="728" w:type="dxa"/>
            <w:tcBorders/>
            <w:vAlign w:val="center"/>
          </w:tcPr>
          <w:p>
            <w:pPr>
              <w:pStyle w:val="TableHeading"/>
              <w:suppressLineNumbers/>
              <w:bidi w:val="0"/>
              <w:spacing w:before="0" w:after="283"/>
              <w:jc w:val="center"/>
              <w:rPr/>
            </w:pPr>
            <w:r>
              <w:rPr/>
              <w:t xml:space="preserve">21 </w:t>
            </w:r>
          </w:p>
        </w:tc>
        <w:tc>
          <w:tcPr>
            <w:tcW w:w="1297" w:type="dxa"/>
            <w:tcBorders/>
            <w:vAlign w:val="center"/>
          </w:tcPr>
          <w:p>
            <w:pPr>
              <w:pStyle w:val="TableHeading"/>
              <w:bidi w:val="0"/>
              <w:spacing w:before="0" w:after="283"/>
              <w:rPr>
                <w:sz w:val="4"/>
                <w:szCs w:val="4"/>
              </w:rPr>
            </w:pPr>
            <w:r>
              <w:rPr>
                <w:sz w:val="4"/>
                <w:szCs w:val="4"/>
              </w:rPr>
            </w:r>
          </w:p>
        </w:tc>
        <w:tc>
          <w:tcPr>
            <w:tcW w:w="914" w:type="dxa"/>
            <w:tcBorders/>
          </w:tcPr>
          <w:p>
            <w:pPr>
              <w:pStyle w:val="TableContents"/>
              <w:bidi w:val="0"/>
              <w:spacing w:before="0" w:after="283"/>
              <w:jc w:val="left"/>
              <w:rPr>
                <w:sz w:val="4"/>
                <w:szCs w:val="4"/>
              </w:rPr>
            </w:pPr>
            <w:r>
              <w:rPr>
                <w:sz w:val="4"/>
                <w:szCs w:val="4"/>
              </w:rPr>
            </w:r>
          </w:p>
        </w:tc>
      </w:tr>
      <w:tr>
        <w:trPr/>
        <w:tc>
          <w:tcPr>
            <w:tcW w:w="719" w:type="dxa"/>
            <w:tcBorders/>
            <w:vAlign w:val="center"/>
          </w:tcPr>
          <w:p>
            <w:pPr>
              <w:pStyle w:val="TableContents"/>
              <w:bidi w:val="0"/>
              <w:spacing w:before="0" w:after="283"/>
              <w:jc w:val="left"/>
              <w:rPr/>
            </w:pPr>
            <w:r>
              <w:rPr/>
              <w:t xml:space="preserve">300 </w:t>
            </w:r>
          </w:p>
        </w:tc>
        <w:tc>
          <w:tcPr>
            <w:tcW w:w="809" w:type="dxa"/>
            <w:tcBorders/>
            <w:vAlign w:val="center"/>
          </w:tcPr>
          <w:p>
            <w:pPr>
              <w:pStyle w:val="TableContents"/>
              <w:bidi w:val="0"/>
              <w:spacing w:before="0" w:after="283"/>
              <w:jc w:val="left"/>
              <w:rPr/>
            </w:pPr>
            <w:r>
              <w:rPr/>
              <w:t xml:space="preserve">7 </w:t>
            </w:r>
          </w:p>
        </w:tc>
        <w:tc>
          <w:tcPr>
            <w:tcW w:w="1442" w:type="dxa"/>
            <w:tcBorders/>
            <w:vAlign w:val="center"/>
          </w:tcPr>
          <w:p>
            <w:pPr>
              <w:pStyle w:val="TableContents"/>
              <w:bidi w:val="0"/>
              <w:spacing w:before="0" w:after="283"/>
              <w:jc w:val="left"/>
              <w:rPr/>
            </w:pPr>
            <w:r>
              <w:rPr/>
              <w:t xml:space="preserve">"Kuka elää, kuka kuolee, kuka kertoo tarinasi"... </w:t>
            </w:r>
          </w:p>
        </w:tc>
        <w:tc>
          <w:tcPr>
            <w:tcW w:w="1247" w:type="dxa"/>
            <w:tcBorders/>
            <w:vAlign w:val="center"/>
          </w:tcPr>
          <w:p>
            <w:pPr>
              <w:pStyle w:val="TableContents"/>
              <w:bidi w:val="0"/>
              <w:spacing w:before="0" w:after="283"/>
              <w:jc w:val="left"/>
              <w:rPr/>
            </w:pPr>
            <w:r>
              <w:rPr/>
              <w:t xml:space="preserve">9. marraskuuta 2017 (2017-11-09) </w:t>
            </w:r>
          </w:p>
        </w:tc>
        <w:tc>
          <w:tcPr>
            <w:tcW w:w="1160" w:type="dxa"/>
            <w:tcBorders/>
            <w:vAlign w:val="center"/>
          </w:tcPr>
          <w:p>
            <w:pPr>
              <w:pStyle w:val="TableHeading"/>
              <w:suppressLineNumbers/>
              <w:bidi w:val="0"/>
              <w:spacing w:before="0" w:after="283"/>
              <w:jc w:val="center"/>
              <w:rPr/>
            </w:pPr>
            <w:r>
              <w:rPr/>
              <w:t xml:space="preserve">1.9 / 7 </w:t>
            </w:r>
          </w:p>
        </w:tc>
        <w:tc>
          <w:tcPr>
            <w:tcW w:w="931" w:type="dxa"/>
            <w:tcBorders/>
            <w:vAlign w:val="center"/>
          </w:tcPr>
          <w:p>
            <w:pPr>
              <w:pStyle w:val="TableHeading"/>
              <w:suppressLineNumbers/>
              <w:bidi w:val="0"/>
              <w:spacing w:before="0" w:after="283"/>
              <w:jc w:val="center"/>
              <w:rPr/>
            </w:pPr>
            <w:r>
              <w:rPr/>
              <w:t xml:space="preserve">8.13 </w:t>
            </w:r>
          </w:p>
        </w:tc>
        <w:tc>
          <w:tcPr>
            <w:tcW w:w="958" w:type="dxa"/>
            <w:tcBorders/>
            <w:vAlign w:val="center"/>
          </w:tcPr>
          <w:p>
            <w:pPr>
              <w:pStyle w:val="TableHeading"/>
              <w:suppressLineNumbers/>
              <w:bidi w:val="0"/>
              <w:spacing w:before="0" w:after="283"/>
              <w:jc w:val="center"/>
              <w:rPr/>
            </w:pPr>
            <w:r>
              <w:rPr/>
              <w:t xml:space="preserve">11 </w:t>
            </w:r>
          </w:p>
        </w:tc>
        <w:tc>
          <w:tcPr>
            <w:tcW w:w="728" w:type="dxa"/>
            <w:tcBorders/>
            <w:vAlign w:val="center"/>
          </w:tcPr>
          <w:p>
            <w:pPr>
              <w:pStyle w:val="TableHeading"/>
              <w:suppressLineNumbers/>
              <w:bidi w:val="0"/>
              <w:spacing w:before="0" w:after="283"/>
              <w:jc w:val="center"/>
              <w:rPr/>
            </w:pPr>
            <w:r>
              <w:rPr/>
              <w:t xml:space="preserve">19 </w:t>
            </w:r>
          </w:p>
        </w:tc>
        <w:tc>
          <w:tcPr>
            <w:tcW w:w="1297" w:type="dxa"/>
            <w:tcBorders/>
            <w:vAlign w:val="center"/>
          </w:tcPr>
          <w:p>
            <w:pPr>
              <w:pStyle w:val="TableHeading"/>
              <w:bidi w:val="0"/>
              <w:spacing w:before="0" w:after="283"/>
              <w:rPr>
                <w:sz w:val="4"/>
                <w:szCs w:val="4"/>
              </w:rPr>
            </w:pPr>
            <w:r>
              <w:rPr>
                <w:sz w:val="4"/>
                <w:szCs w:val="4"/>
              </w:rPr>
            </w:r>
          </w:p>
        </w:tc>
        <w:tc>
          <w:tcPr>
            <w:tcW w:w="914" w:type="dxa"/>
            <w:tcBorders/>
          </w:tcPr>
          <w:p>
            <w:pPr>
              <w:pStyle w:val="TableContents"/>
              <w:bidi w:val="0"/>
              <w:spacing w:before="0" w:after="283"/>
              <w:jc w:val="left"/>
              <w:rPr>
                <w:sz w:val="4"/>
                <w:szCs w:val="4"/>
              </w:rPr>
            </w:pPr>
            <w:r>
              <w:rPr>
                <w:sz w:val="4"/>
                <w:szCs w:val="4"/>
              </w:rPr>
            </w:r>
          </w:p>
        </w:tc>
      </w:tr>
      <w:tr>
        <w:trPr/>
        <w:tc>
          <w:tcPr>
            <w:tcW w:w="719" w:type="dxa"/>
            <w:tcBorders/>
            <w:vAlign w:val="center"/>
          </w:tcPr>
          <w:p>
            <w:pPr>
              <w:pStyle w:val="TableContents"/>
              <w:bidi w:val="0"/>
              <w:spacing w:before="0" w:after="283"/>
              <w:jc w:val="left"/>
              <w:rPr/>
            </w:pPr>
            <w:r>
              <w:rPr/>
              <w:t xml:space="preserve">301 </w:t>
            </w:r>
          </w:p>
        </w:tc>
        <w:tc>
          <w:tcPr>
            <w:tcW w:w="809" w:type="dxa"/>
            <w:tcBorders/>
            <w:vAlign w:val="center"/>
          </w:tcPr>
          <w:p>
            <w:pPr>
              <w:pStyle w:val="TableContents"/>
              <w:bidi w:val="0"/>
              <w:spacing w:before="0" w:after="283"/>
              <w:jc w:val="left"/>
              <w:rPr/>
            </w:pPr>
            <w:r>
              <w:rPr/>
              <w:t xml:space="preserve">8 </w:t>
            </w:r>
          </w:p>
        </w:tc>
        <w:tc>
          <w:tcPr>
            <w:tcW w:w="1442" w:type="dxa"/>
            <w:tcBorders/>
            <w:vAlign w:val="center"/>
          </w:tcPr>
          <w:p>
            <w:pPr>
              <w:pStyle w:val="TableContents"/>
              <w:bidi w:val="0"/>
              <w:spacing w:before="0" w:after="283"/>
              <w:jc w:val="left"/>
              <w:rPr/>
            </w:pPr>
            <w:r>
              <w:rPr/>
              <w:t xml:space="preserve">``Out of Nowhere'' </w:t>
            </w:r>
          </w:p>
        </w:tc>
        <w:tc>
          <w:tcPr>
            <w:tcW w:w="1247" w:type="dxa"/>
            <w:tcBorders/>
            <w:vAlign w:val="center"/>
          </w:tcPr>
          <w:p>
            <w:pPr>
              <w:pStyle w:val="TableContents"/>
              <w:bidi w:val="0"/>
              <w:spacing w:before="0" w:after="283"/>
              <w:jc w:val="left"/>
              <w:rPr/>
            </w:pPr>
            <w:r>
              <w:rPr/>
              <w:t xml:space="preserve">16. marraskuuta 2017 (2017-11-16) </w:t>
            </w:r>
          </w:p>
        </w:tc>
        <w:tc>
          <w:tcPr>
            <w:tcW w:w="1160" w:type="dxa"/>
            <w:tcBorders/>
            <w:vAlign w:val="center"/>
          </w:tcPr>
          <w:p>
            <w:pPr>
              <w:pStyle w:val="TableHeading"/>
              <w:suppressLineNumbers/>
              <w:bidi w:val="0"/>
              <w:spacing w:before="0" w:after="283"/>
              <w:jc w:val="center"/>
              <w:rPr/>
            </w:pPr>
            <w:r>
              <w:rPr/>
              <w:t xml:space="preserve">1.8 / 7 </w:t>
            </w:r>
          </w:p>
        </w:tc>
        <w:tc>
          <w:tcPr>
            <w:tcW w:w="931" w:type="dxa"/>
            <w:tcBorders/>
            <w:vAlign w:val="center"/>
          </w:tcPr>
          <w:p>
            <w:pPr>
              <w:pStyle w:val="TableHeading"/>
              <w:suppressLineNumbers/>
              <w:bidi w:val="0"/>
              <w:spacing w:before="0" w:after="283"/>
              <w:jc w:val="center"/>
              <w:rPr/>
            </w:pPr>
            <w:r>
              <w:rPr/>
              <w:t xml:space="preserve">7.52 </w:t>
            </w:r>
          </w:p>
        </w:tc>
        <w:tc>
          <w:tcPr>
            <w:tcW w:w="958" w:type="dxa"/>
            <w:tcBorders/>
            <w:vAlign w:val="center"/>
          </w:tcPr>
          <w:p>
            <w:pPr>
              <w:pStyle w:val="TableHeading"/>
              <w:suppressLineNumbers/>
              <w:bidi w:val="0"/>
              <w:spacing w:before="0" w:after="283"/>
              <w:jc w:val="center"/>
              <w:rPr/>
            </w:pPr>
            <w:r>
              <w:rPr/>
              <w:t xml:space="preserve">13 </w:t>
            </w:r>
          </w:p>
        </w:tc>
        <w:tc>
          <w:tcPr>
            <w:tcW w:w="728" w:type="dxa"/>
            <w:tcBorders/>
            <w:vAlign w:val="center"/>
          </w:tcPr>
          <w:p>
            <w:pPr>
              <w:pStyle w:val="TableHeading"/>
              <w:suppressLineNumbers/>
              <w:bidi w:val="0"/>
              <w:spacing w:before="0" w:after="283"/>
              <w:jc w:val="center"/>
              <w:rPr/>
            </w:pPr>
            <w:r>
              <w:rPr/>
              <w:t xml:space="preserve">21 </w:t>
            </w:r>
          </w:p>
        </w:tc>
        <w:tc>
          <w:tcPr>
            <w:tcW w:w="1297" w:type="dxa"/>
            <w:tcBorders/>
            <w:vAlign w:val="center"/>
          </w:tcPr>
          <w:p>
            <w:pPr>
              <w:pStyle w:val="TableHeading"/>
              <w:bidi w:val="0"/>
              <w:spacing w:before="0" w:after="283"/>
              <w:rPr>
                <w:sz w:val="4"/>
                <w:szCs w:val="4"/>
              </w:rPr>
            </w:pPr>
            <w:r>
              <w:rPr>
                <w:sz w:val="4"/>
                <w:szCs w:val="4"/>
              </w:rPr>
            </w:r>
          </w:p>
        </w:tc>
        <w:tc>
          <w:tcPr>
            <w:tcW w:w="914" w:type="dxa"/>
            <w:tcBorders/>
          </w:tcPr>
          <w:p>
            <w:pPr>
              <w:pStyle w:val="TableContents"/>
              <w:bidi w:val="0"/>
              <w:spacing w:before="0" w:after="283"/>
              <w:jc w:val="left"/>
              <w:rPr>
                <w:sz w:val="4"/>
                <w:szCs w:val="4"/>
              </w:rPr>
            </w:pPr>
            <w:r>
              <w:rPr>
                <w:sz w:val="4"/>
                <w:szCs w:val="4"/>
              </w:rPr>
            </w:r>
          </w:p>
        </w:tc>
      </w:tr>
      <w:tr>
        <w:trPr/>
        <w:tc>
          <w:tcPr>
            <w:tcW w:w="719" w:type="dxa"/>
            <w:tcBorders/>
            <w:vAlign w:val="center"/>
          </w:tcPr>
          <w:p>
            <w:pPr>
              <w:pStyle w:val="TableContents"/>
              <w:bidi w:val="0"/>
              <w:spacing w:before="0" w:after="283"/>
              <w:jc w:val="left"/>
              <w:rPr/>
            </w:pPr>
            <w:r>
              <w:rPr/>
              <w:t xml:space="preserve">302 </w:t>
            </w:r>
          </w:p>
        </w:tc>
        <w:tc>
          <w:tcPr>
            <w:tcW w:w="809" w:type="dxa"/>
            <w:tcBorders/>
            <w:vAlign w:val="center"/>
          </w:tcPr>
          <w:p>
            <w:pPr>
              <w:pStyle w:val="TableContents"/>
              <w:bidi w:val="0"/>
              <w:spacing w:before="0" w:after="283"/>
              <w:jc w:val="left"/>
              <w:rPr/>
            </w:pPr>
            <w:r>
              <w:rPr/>
              <w:t xml:space="preserve">9 </w:t>
            </w:r>
          </w:p>
        </w:tc>
        <w:tc>
          <w:tcPr>
            <w:tcW w:w="1442" w:type="dxa"/>
            <w:tcBorders/>
            <w:vAlign w:val="center"/>
          </w:tcPr>
          <w:p>
            <w:pPr>
              <w:pStyle w:val="TableContents"/>
              <w:bidi w:val="0"/>
              <w:spacing w:before="0" w:after="283"/>
              <w:jc w:val="left"/>
              <w:rPr/>
            </w:pPr>
            <w:r>
              <w:rPr/>
              <w:t xml:space="preserve">``1-800-799-7233'' </w:t>
            </w:r>
          </w:p>
        </w:tc>
        <w:tc>
          <w:tcPr>
            <w:tcW w:w="1247" w:type="dxa"/>
            <w:tcBorders/>
            <w:vAlign w:val="center"/>
          </w:tcPr>
          <w:p>
            <w:pPr>
              <w:pStyle w:val="TableContents"/>
              <w:bidi w:val="0"/>
              <w:spacing w:before="0" w:after="283"/>
              <w:jc w:val="left"/>
              <w:rPr/>
            </w:pPr>
            <w:r>
              <w:rPr/>
              <w:t xml:space="preserve">18. tammikuuta 2018 (2018-01-18) </w:t>
            </w:r>
          </w:p>
        </w:tc>
        <w:tc>
          <w:tcPr>
            <w:tcW w:w="1160" w:type="dxa"/>
            <w:tcBorders/>
            <w:vAlign w:val="center"/>
          </w:tcPr>
          <w:p>
            <w:pPr>
              <w:pStyle w:val="TableHeading"/>
              <w:suppressLineNumbers/>
              <w:bidi w:val="0"/>
              <w:spacing w:before="0" w:after="283"/>
              <w:jc w:val="center"/>
              <w:rPr/>
            </w:pPr>
            <w:r>
              <w:rPr/>
              <w:t xml:space="preserve">2.3 / 9 </w:t>
            </w:r>
          </w:p>
        </w:tc>
        <w:tc>
          <w:tcPr>
            <w:tcW w:w="931" w:type="dxa"/>
            <w:tcBorders/>
            <w:vAlign w:val="center"/>
          </w:tcPr>
          <w:p>
            <w:pPr>
              <w:pStyle w:val="TableHeading"/>
              <w:suppressLineNumbers/>
              <w:bidi w:val="0"/>
              <w:spacing w:before="0" w:after="283"/>
              <w:jc w:val="center"/>
              <w:rPr/>
            </w:pPr>
            <w:r>
              <w:rPr/>
              <w:t xml:space="preserve">8.27 </w:t>
            </w:r>
          </w:p>
        </w:tc>
        <w:tc>
          <w:tcPr>
            <w:tcW w:w="958" w:type="dxa"/>
            <w:tcBorders/>
            <w:vAlign w:val="center"/>
          </w:tcPr>
          <w:p>
            <w:pPr>
              <w:pStyle w:val="TableHeading"/>
              <w:suppressLineNumbers/>
              <w:bidi w:val="0"/>
              <w:spacing w:before="0" w:after="283"/>
              <w:jc w:val="center"/>
              <w:rPr/>
            </w:pPr>
            <w:r>
              <w:rPr/>
              <w:t xml:space="preserve">7 </w:t>
            </w:r>
          </w:p>
        </w:tc>
        <w:tc>
          <w:tcPr>
            <w:tcW w:w="728" w:type="dxa"/>
            <w:tcBorders/>
            <w:vAlign w:val="center"/>
          </w:tcPr>
          <w:p>
            <w:pPr>
              <w:pStyle w:val="TableHeading"/>
              <w:suppressLineNumbers/>
              <w:bidi w:val="0"/>
              <w:spacing w:before="0" w:after="283"/>
              <w:jc w:val="center"/>
              <w:rPr/>
            </w:pPr>
            <w:r>
              <w:rPr/>
              <w:t xml:space="preserve">14 </w:t>
            </w:r>
          </w:p>
        </w:tc>
        <w:tc>
          <w:tcPr>
            <w:tcW w:w="1297" w:type="dxa"/>
            <w:tcBorders/>
            <w:vAlign w:val="center"/>
          </w:tcPr>
          <w:p>
            <w:pPr>
              <w:pStyle w:val="TableHeading"/>
              <w:bidi w:val="0"/>
              <w:spacing w:before="0" w:after="283"/>
              <w:rPr>
                <w:sz w:val="4"/>
                <w:szCs w:val="4"/>
              </w:rPr>
            </w:pPr>
            <w:r>
              <w:rPr>
                <w:sz w:val="4"/>
                <w:szCs w:val="4"/>
              </w:rPr>
            </w:r>
          </w:p>
        </w:tc>
        <w:tc>
          <w:tcPr>
            <w:tcW w:w="914" w:type="dxa"/>
            <w:tcBorders/>
          </w:tcPr>
          <w:p>
            <w:pPr>
              <w:pStyle w:val="TableContents"/>
              <w:bidi w:val="0"/>
              <w:spacing w:before="0" w:after="283"/>
              <w:jc w:val="left"/>
              <w:rPr>
                <w:sz w:val="4"/>
                <w:szCs w:val="4"/>
              </w:rPr>
            </w:pPr>
            <w:r>
              <w:rPr>
                <w:sz w:val="4"/>
                <w:szCs w:val="4"/>
              </w:rPr>
            </w:r>
          </w:p>
        </w:tc>
      </w:tr>
      <w:tr>
        <w:trPr/>
        <w:tc>
          <w:tcPr>
            <w:tcW w:w="719" w:type="dxa"/>
            <w:tcBorders/>
            <w:vAlign w:val="center"/>
          </w:tcPr>
          <w:p>
            <w:pPr>
              <w:pStyle w:val="TableContents"/>
              <w:bidi w:val="0"/>
              <w:spacing w:before="0" w:after="283"/>
              <w:jc w:val="left"/>
              <w:rPr/>
            </w:pPr>
            <w:r>
              <w:rPr/>
              <w:t xml:space="preserve">303 </w:t>
            </w:r>
          </w:p>
        </w:tc>
        <w:tc>
          <w:tcPr>
            <w:tcW w:w="809" w:type="dxa"/>
            <w:tcBorders/>
            <w:vAlign w:val="center"/>
          </w:tcPr>
          <w:p>
            <w:pPr>
              <w:pStyle w:val="TableContents"/>
              <w:bidi w:val="0"/>
              <w:spacing w:before="0" w:after="283"/>
              <w:jc w:val="left"/>
              <w:rPr/>
            </w:pPr>
            <w:r>
              <w:rPr/>
              <w:t xml:space="preserve">10 </w:t>
            </w:r>
          </w:p>
        </w:tc>
        <w:tc>
          <w:tcPr>
            <w:tcW w:w="1442" w:type="dxa"/>
            <w:tcBorders/>
            <w:vAlign w:val="center"/>
          </w:tcPr>
          <w:p>
            <w:pPr>
              <w:pStyle w:val="TableContents"/>
              <w:bidi w:val="0"/>
              <w:spacing w:before="0" w:after="283"/>
              <w:jc w:val="left"/>
              <w:rPr/>
            </w:pPr>
            <w:r>
              <w:rPr/>
              <w:t xml:space="preserve">``Persoonallinen Jeesus'' </w:t>
            </w:r>
          </w:p>
        </w:tc>
        <w:tc>
          <w:tcPr>
            <w:tcW w:w="1247" w:type="dxa"/>
            <w:tcBorders/>
            <w:vAlign w:val="center"/>
          </w:tcPr>
          <w:p>
            <w:pPr>
              <w:pStyle w:val="TableContents"/>
              <w:bidi w:val="0"/>
              <w:spacing w:before="0" w:after="283"/>
              <w:jc w:val="left"/>
              <w:rPr/>
            </w:pPr>
            <w:r>
              <w:rPr/>
              <w:t xml:space="preserve">25. tammikuuta 2018 (2018-01-25) </w:t>
            </w:r>
          </w:p>
        </w:tc>
        <w:tc>
          <w:tcPr>
            <w:tcW w:w="1160" w:type="dxa"/>
            <w:tcBorders/>
            <w:vAlign w:val="center"/>
          </w:tcPr>
          <w:p>
            <w:pPr>
              <w:pStyle w:val="TableHeading"/>
              <w:suppressLineNumbers/>
              <w:bidi w:val="0"/>
              <w:spacing w:before="0" w:after="283"/>
              <w:jc w:val="center"/>
              <w:rPr/>
            </w:pPr>
            <w:r>
              <w:rPr/>
              <w:t xml:space="preserve">2.3 / 9 </w:t>
            </w:r>
          </w:p>
        </w:tc>
        <w:tc>
          <w:tcPr>
            <w:tcW w:w="931" w:type="dxa"/>
            <w:tcBorders/>
            <w:vAlign w:val="center"/>
          </w:tcPr>
          <w:p>
            <w:pPr>
              <w:pStyle w:val="TableHeading"/>
              <w:suppressLineNumbers/>
              <w:bidi w:val="0"/>
              <w:spacing w:before="0" w:after="283"/>
              <w:jc w:val="center"/>
              <w:rPr/>
            </w:pPr>
            <w:r>
              <w:rPr/>
              <w:t xml:space="preserve">8.62 </w:t>
            </w:r>
          </w:p>
        </w:tc>
        <w:tc>
          <w:tcPr>
            <w:tcW w:w="958" w:type="dxa"/>
            <w:tcBorders/>
            <w:vAlign w:val="center"/>
          </w:tcPr>
          <w:p>
            <w:pPr>
              <w:pStyle w:val="TableHeading"/>
              <w:bidi w:val="0"/>
              <w:spacing w:before="0" w:after="283"/>
              <w:rPr>
                <w:sz w:val="4"/>
                <w:szCs w:val="4"/>
              </w:rPr>
            </w:pPr>
            <w:r>
              <w:rPr>
                <w:sz w:val="4"/>
                <w:szCs w:val="4"/>
              </w:rPr>
            </w:r>
          </w:p>
        </w:tc>
        <w:tc>
          <w:tcPr>
            <w:tcW w:w="728" w:type="dxa"/>
            <w:tcBorders/>
            <w:vAlign w:val="center"/>
          </w:tcPr>
          <w:p>
            <w:pPr>
              <w:pStyle w:val="TableHeading"/>
              <w:suppressLineNumbers/>
              <w:bidi w:val="0"/>
              <w:spacing w:before="0" w:after="283"/>
              <w:jc w:val="center"/>
              <w:rPr/>
            </w:pPr>
            <w:r>
              <w:rPr/>
              <w:t xml:space="preserve">7 </w:t>
            </w:r>
          </w:p>
        </w:tc>
        <w:tc>
          <w:tcPr>
            <w:tcW w:w="1297" w:type="dxa"/>
            <w:tcBorders/>
            <w:vAlign w:val="center"/>
          </w:tcPr>
          <w:p>
            <w:pPr>
              <w:pStyle w:val="TableHeading"/>
              <w:bidi w:val="0"/>
              <w:spacing w:before="0" w:after="283"/>
              <w:rPr>
                <w:sz w:val="4"/>
                <w:szCs w:val="4"/>
              </w:rPr>
            </w:pPr>
            <w:r>
              <w:rPr>
                <w:sz w:val="4"/>
                <w:szCs w:val="4"/>
              </w:rPr>
            </w:r>
          </w:p>
        </w:tc>
        <w:tc>
          <w:tcPr>
            <w:tcW w:w="914" w:type="dxa"/>
            <w:tcBorders/>
          </w:tcPr>
          <w:p>
            <w:pPr>
              <w:pStyle w:val="TableContents"/>
              <w:bidi w:val="0"/>
              <w:spacing w:before="0" w:after="283"/>
              <w:jc w:val="left"/>
              <w:rPr>
                <w:sz w:val="4"/>
                <w:szCs w:val="4"/>
              </w:rPr>
            </w:pPr>
            <w:r>
              <w:rPr>
                <w:sz w:val="4"/>
                <w:szCs w:val="4"/>
              </w:rPr>
            </w:r>
          </w:p>
        </w:tc>
      </w:tr>
      <w:tr>
        <w:trPr/>
        <w:tc>
          <w:tcPr>
            <w:tcW w:w="719" w:type="dxa"/>
            <w:tcBorders/>
            <w:vAlign w:val="center"/>
          </w:tcPr>
          <w:p>
            <w:pPr>
              <w:pStyle w:val="TableContents"/>
              <w:bidi w:val="0"/>
              <w:spacing w:before="0" w:after="283"/>
              <w:jc w:val="left"/>
              <w:rPr/>
            </w:pPr>
            <w:r>
              <w:rPr/>
              <w:t xml:space="preserve">304 </w:t>
            </w:r>
          </w:p>
        </w:tc>
        <w:tc>
          <w:tcPr>
            <w:tcW w:w="809" w:type="dxa"/>
            <w:tcBorders/>
            <w:vAlign w:val="center"/>
          </w:tcPr>
          <w:p>
            <w:pPr>
              <w:pStyle w:val="TableContents"/>
              <w:bidi w:val="0"/>
              <w:spacing w:before="0" w:after="283"/>
              <w:jc w:val="left"/>
              <w:rPr/>
            </w:pPr>
            <w:r>
              <w:rPr/>
              <w:t xml:space="preserve">11 </w:t>
            </w:r>
          </w:p>
        </w:tc>
        <w:tc>
          <w:tcPr>
            <w:tcW w:w="1442" w:type="dxa"/>
            <w:tcBorders/>
            <w:vAlign w:val="center"/>
          </w:tcPr>
          <w:p>
            <w:pPr>
              <w:pStyle w:val="TableContents"/>
              <w:bidi w:val="0"/>
              <w:spacing w:before="0" w:after="283"/>
              <w:jc w:val="left"/>
              <w:rPr/>
            </w:pPr>
            <w:r>
              <w:rPr/>
              <w:t xml:space="preserve">``(Älä pelkää) viikatemiestä'' </w:t>
            </w:r>
          </w:p>
        </w:tc>
        <w:tc>
          <w:tcPr>
            <w:tcW w:w="1247" w:type="dxa"/>
            <w:tcBorders/>
            <w:vAlign w:val="center"/>
          </w:tcPr>
          <w:p>
            <w:pPr>
              <w:pStyle w:val="TableContents"/>
              <w:bidi w:val="0"/>
              <w:spacing w:before="0" w:after="283"/>
              <w:jc w:val="left"/>
              <w:rPr/>
            </w:pPr>
            <w:r>
              <w:rPr/>
              <w:t xml:space="preserve">1. helmikuuta 2018 (2018-02-01) </w:t>
            </w:r>
          </w:p>
        </w:tc>
        <w:tc>
          <w:tcPr>
            <w:tcW w:w="1160" w:type="dxa"/>
            <w:tcBorders/>
            <w:vAlign w:val="center"/>
          </w:tcPr>
          <w:p>
            <w:pPr>
              <w:pStyle w:val="TableHeading"/>
              <w:suppressLineNumbers/>
              <w:bidi w:val="0"/>
              <w:spacing w:before="0" w:after="283"/>
              <w:jc w:val="center"/>
              <w:rPr/>
            </w:pPr>
            <w:r>
              <w:rPr/>
              <w:t xml:space="preserve">2.3 / 9 </w:t>
            </w:r>
          </w:p>
        </w:tc>
        <w:tc>
          <w:tcPr>
            <w:tcW w:w="931" w:type="dxa"/>
            <w:tcBorders/>
            <w:vAlign w:val="center"/>
          </w:tcPr>
          <w:p>
            <w:pPr>
              <w:pStyle w:val="TableHeading"/>
              <w:suppressLineNumbers/>
              <w:bidi w:val="0"/>
              <w:spacing w:before="0" w:after="283"/>
              <w:jc w:val="center"/>
              <w:rPr/>
            </w:pPr>
            <w:r>
              <w:rPr/>
              <w:t xml:space="preserve">8.93 </w:t>
            </w:r>
          </w:p>
        </w:tc>
        <w:tc>
          <w:tcPr>
            <w:tcW w:w="958" w:type="dxa"/>
            <w:tcBorders/>
            <w:vAlign w:val="center"/>
          </w:tcPr>
          <w:p>
            <w:pPr>
              <w:pStyle w:val="TableHeading"/>
              <w:suppressLineNumbers/>
              <w:bidi w:val="0"/>
              <w:spacing w:before="0" w:after="283"/>
              <w:jc w:val="center"/>
              <w:rPr/>
            </w:pPr>
            <w:r>
              <w:rPr/>
              <w:t xml:space="preserve">5 </w:t>
            </w:r>
          </w:p>
        </w:tc>
        <w:tc>
          <w:tcPr>
            <w:tcW w:w="728" w:type="dxa"/>
            <w:tcBorders/>
            <w:vAlign w:val="center"/>
          </w:tcPr>
          <w:p>
            <w:pPr>
              <w:pStyle w:val="TableHeading"/>
              <w:suppressLineNumbers/>
              <w:bidi w:val="0"/>
              <w:spacing w:before="0" w:after="283"/>
              <w:jc w:val="center"/>
              <w:rPr/>
            </w:pPr>
            <w:r>
              <w:rPr/>
              <w:t xml:space="preserve">8 </w:t>
            </w:r>
          </w:p>
        </w:tc>
        <w:tc>
          <w:tcPr>
            <w:tcW w:w="1297" w:type="dxa"/>
            <w:tcBorders/>
            <w:vAlign w:val="center"/>
          </w:tcPr>
          <w:p>
            <w:pPr>
              <w:pStyle w:val="TableHeading"/>
              <w:bidi w:val="0"/>
              <w:spacing w:before="0" w:after="283"/>
              <w:rPr>
                <w:sz w:val="4"/>
                <w:szCs w:val="4"/>
              </w:rPr>
            </w:pPr>
            <w:r>
              <w:rPr>
                <w:sz w:val="4"/>
                <w:szCs w:val="4"/>
              </w:rPr>
            </w:r>
          </w:p>
        </w:tc>
        <w:tc>
          <w:tcPr>
            <w:tcW w:w="914" w:type="dxa"/>
            <w:tcBorders/>
          </w:tcPr>
          <w:p>
            <w:pPr>
              <w:pStyle w:val="TableContents"/>
              <w:bidi w:val="0"/>
              <w:spacing w:before="0" w:after="283"/>
              <w:jc w:val="left"/>
              <w:rPr>
                <w:sz w:val="4"/>
                <w:szCs w:val="4"/>
              </w:rPr>
            </w:pPr>
            <w:r>
              <w:rPr>
                <w:sz w:val="4"/>
                <w:szCs w:val="4"/>
              </w:rPr>
            </w:r>
          </w:p>
        </w:tc>
      </w:tr>
      <w:tr>
        <w:trPr/>
        <w:tc>
          <w:tcPr>
            <w:tcW w:w="719" w:type="dxa"/>
            <w:tcBorders/>
            <w:vAlign w:val="center"/>
          </w:tcPr>
          <w:p>
            <w:pPr>
              <w:pStyle w:val="TableContents"/>
              <w:bidi w:val="0"/>
              <w:spacing w:before="0" w:after="283"/>
              <w:jc w:val="left"/>
              <w:rPr/>
            </w:pPr>
            <w:r>
              <w:rPr/>
              <w:t xml:space="preserve">305 </w:t>
            </w:r>
          </w:p>
        </w:tc>
        <w:tc>
          <w:tcPr>
            <w:tcW w:w="809" w:type="dxa"/>
            <w:tcBorders/>
            <w:vAlign w:val="center"/>
          </w:tcPr>
          <w:p>
            <w:pPr>
              <w:pStyle w:val="TableContents"/>
              <w:bidi w:val="0"/>
              <w:spacing w:before="0" w:after="283"/>
              <w:jc w:val="left"/>
              <w:rPr/>
            </w:pPr>
            <w:r>
              <w:rPr/>
              <w:t xml:space="preserve">12 </w:t>
            </w:r>
          </w:p>
        </w:tc>
        <w:tc>
          <w:tcPr>
            <w:tcW w:w="1442" w:type="dxa"/>
            <w:tcBorders/>
            <w:vAlign w:val="center"/>
          </w:tcPr>
          <w:p>
            <w:pPr>
              <w:pStyle w:val="TableContents"/>
              <w:bidi w:val="0"/>
              <w:spacing w:before="0" w:after="283"/>
              <w:jc w:val="left"/>
              <w:rPr/>
            </w:pPr>
            <w:r>
              <w:rPr/>
              <w:t xml:space="preserve">"Kovempi, parempi, nopeampi, vahvempi </w:t>
            </w:r>
          </w:p>
        </w:tc>
        <w:tc>
          <w:tcPr>
            <w:tcW w:w="1247" w:type="dxa"/>
            <w:tcBorders/>
            <w:vAlign w:val="center"/>
          </w:tcPr>
          <w:p>
            <w:pPr>
              <w:pStyle w:val="TableContents"/>
              <w:bidi w:val="0"/>
              <w:spacing w:before="0" w:after="283"/>
              <w:jc w:val="left"/>
              <w:rPr/>
            </w:pPr>
            <w:r>
              <w:rPr/>
              <w:t xml:space="preserve">8. helmikuuta 2018 (2018-02-08) </w:t>
            </w:r>
          </w:p>
        </w:tc>
        <w:tc>
          <w:tcPr>
            <w:tcW w:w="1160" w:type="dxa"/>
            <w:tcBorders/>
            <w:vAlign w:val="center"/>
          </w:tcPr>
          <w:p>
            <w:pPr>
              <w:pStyle w:val="TableHeading"/>
              <w:suppressLineNumbers/>
              <w:bidi w:val="0"/>
              <w:spacing w:before="0" w:after="283"/>
              <w:jc w:val="center"/>
              <w:rPr/>
            </w:pPr>
            <w:r>
              <w:rPr/>
              <w:t xml:space="preserve">2.0 / 8 </w:t>
            </w:r>
          </w:p>
        </w:tc>
        <w:tc>
          <w:tcPr>
            <w:tcW w:w="931" w:type="dxa"/>
            <w:tcBorders/>
            <w:vAlign w:val="center"/>
          </w:tcPr>
          <w:p>
            <w:pPr>
              <w:pStyle w:val="TableHeading"/>
              <w:suppressLineNumbers/>
              <w:bidi w:val="0"/>
              <w:spacing w:before="0" w:after="283"/>
              <w:jc w:val="center"/>
              <w:rPr/>
            </w:pPr>
            <w:r>
              <w:rPr/>
              <w:t xml:space="preserve">7.32 </w:t>
            </w:r>
          </w:p>
        </w:tc>
        <w:tc>
          <w:tcPr>
            <w:tcW w:w="958" w:type="dxa"/>
            <w:tcBorders/>
            <w:vAlign w:val="center"/>
          </w:tcPr>
          <w:p>
            <w:pPr>
              <w:pStyle w:val="TableHeading"/>
              <w:suppressLineNumbers/>
              <w:bidi w:val="0"/>
              <w:spacing w:before="0" w:after="283"/>
              <w:jc w:val="center"/>
              <w:rPr/>
            </w:pPr>
            <w:r>
              <w:rPr/>
              <w:t xml:space="preserve">6 </w:t>
            </w:r>
          </w:p>
        </w:tc>
        <w:tc>
          <w:tcPr>
            <w:tcW w:w="728" w:type="dxa"/>
            <w:tcBorders/>
            <w:vAlign w:val="center"/>
          </w:tcPr>
          <w:p>
            <w:pPr>
              <w:pStyle w:val="TableHeading"/>
              <w:suppressLineNumbers/>
              <w:bidi w:val="0"/>
              <w:spacing w:before="0" w:after="283"/>
              <w:jc w:val="center"/>
              <w:rPr/>
            </w:pPr>
            <w:r>
              <w:rPr/>
              <w:t xml:space="preserve">13 </w:t>
            </w:r>
          </w:p>
        </w:tc>
        <w:tc>
          <w:tcPr>
            <w:tcW w:w="1297" w:type="dxa"/>
            <w:tcBorders/>
            <w:vAlign w:val="center"/>
          </w:tcPr>
          <w:p>
            <w:pPr>
              <w:pStyle w:val="TableHeading"/>
              <w:bidi w:val="0"/>
              <w:spacing w:before="0" w:after="283"/>
              <w:rPr>
                <w:sz w:val="4"/>
                <w:szCs w:val="4"/>
              </w:rPr>
            </w:pPr>
            <w:r>
              <w:rPr>
                <w:sz w:val="4"/>
                <w:szCs w:val="4"/>
              </w:rPr>
            </w:r>
          </w:p>
        </w:tc>
        <w:tc>
          <w:tcPr>
            <w:tcW w:w="914" w:type="dxa"/>
            <w:tcBorders/>
          </w:tcPr>
          <w:p>
            <w:pPr>
              <w:pStyle w:val="TableContents"/>
              <w:bidi w:val="0"/>
              <w:spacing w:before="0" w:after="283"/>
              <w:jc w:val="left"/>
              <w:rPr>
                <w:sz w:val="4"/>
                <w:szCs w:val="4"/>
              </w:rPr>
            </w:pPr>
            <w:r>
              <w:rPr>
                <w:sz w:val="4"/>
                <w:szCs w:val="4"/>
              </w:rPr>
            </w:r>
          </w:p>
        </w:tc>
      </w:tr>
      <w:tr>
        <w:trPr/>
        <w:tc>
          <w:tcPr>
            <w:tcW w:w="719" w:type="dxa"/>
            <w:tcBorders/>
            <w:vAlign w:val="center"/>
          </w:tcPr>
          <w:p>
            <w:pPr>
              <w:pStyle w:val="TableContents"/>
              <w:bidi w:val="0"/>
              <w:spacing w:before="0" w:after="283"/>
              <w:jc w:val="left"/>
              <w:rPr/>
            </w:pPr>
            <w:r>
              <w:rPr/>
              <w:t xml:space="preserve">306 </w:t>
            </w:r>
          </w:p>
        </w:tc>
        <w:tc>
          <w:tcPr>
            <w:tcW w:w="809" w:type="dxa"/>
            <w:tcBorders/>
            <w:vAlign w:val="center"/>
          </w:tcPr>
          <w:p>
            <w:pPr>
              <w:pStyle w:val="TableContents"/>
              <w:bidi w:val="0"/>
              <w:spacing w:before="0" w:after="283"/>
              <w:jc w:val="left"/>
              <w:rPr/>
            </w:pPr>
            <w:r>
              <w:rPr/>
              <w:t xml:space="preserve">13 </w:t>
            </w:r>
          </w:p>
        </w:tc>
        <w:tc>
          <w:tcPr>
            <w:tcW w:w="1442" w:type="dxa"/>
            <w:tcBorders/>
            <w:vAlign w:val="center"/>
          </w:tcPr>
          <w:p>
            <w:pPr>
              <w:pStyle w:val="TableContents"/>
              <w:bidi w:val="0"/>
              <w:spacing w:before="0" w:after="283"/>
              <w:jc w:val="left"/>
              <w:rPr/>
            </w:pPr>
            <w:r>
              <w:rPr/>
              <w:t xml:space="preserve">"Sinä todella sait otteen minusta"... </w:t>
            </w:r>
          </w:p>
        </w:tc>
        <w:tc>
          <w:tcPr>
            <w:tcW w:w="1247" w:type="dxa"/>
            <w:tcBorders/>
            <w:vAlign w:val="center"/>
          </w:tcPr>
          <w:p>
            <w:pPr>
              <w:pStyle w:val="TableContents"/>
              <w:bidi w:val="0"/>
              <w:spacing w:before="0" w:after="283"/>
              <w:jc w:val="left"/>
              <w:rPr/>
            </w:pPr>
            <w:r>
              <w:rPr/>
              <w:t xml:space="preserve">maaliskuu 1, 2018 (2018-03-01) </w:t>
            </w:r>
          </w:p>
        </w:tc>
        <w:tc>
          <w:tcPr>
            <w:tcW w:w="1160" w:type="dxa"/>
            <w:tcBorders/>
            <w:vAlign w:val="center"/>
          </w:tcPr>
          <w:p>
            <w:pPr>
              <w:pStyle w:val="TableHeading"/>
              <w:suppressLineNumbers/>
              <w:bidi w:val="0"/>
              <w:spacing w:before="0" w:after="283"/>
              <w:jc w:val="center"/>
              <w:rPr/>
            </w:pPr>
            <w:r>
              <w:rPr/>
              <w:t xml:space="preserve">2.0 / 8 </w:t>
            </w:r>
          </w:p>
        </w:tc>
        <w:tc>
          <w:tcPr>
            <w:tcW w:w="931" w:type="dxa"/>
            <w:tcBorders/>
            <w:vAlign w:val="center"/>
          </w:tcPr>
          <w:p>
            <w:pPr>
              <w:pStyle w:val="TableHeading"/>
              <w:suppressLineNumbers/>
              <w:bidi w:val="0"/>
              <w:spacing w:before="0" w:after="283"/>
              <w:jc w:val="center"/>
              <w:rPr/>
            </w:pPr>
            <w:r>
              <w:rPr/>
              <w:t xml:space="preserve">7.52 </w:t>
            </w:r>
          </w:p>
        </w:tc>
        <w:tc>
          <w:tcPr>
            <w:tcW w:w="958" w:type="dxa"/>
            <w:tcBorders/>
            <w:vAlign w:val="center"/>
          </w:tcPr>
          <w:p>
            <w:pPr>
              <w:pStyle w:val="TableHeading"/>
              <w:suppressLineNumbers/>
              <w:bidi w:val="0"/>
              <w:spacing w:before="0" w:after="283"/>
              <w:jc w:val="center"/>
              <w:rPr/>
            </w:pPr>
            <w:r>
              <w:rPr/>
              <w:t xml:space="preserve">9 </w:t>
            </w:r>
          </w:p>
        </w:tc>
        <w:tc>
          <w:tcPr>
            <w:tcW w:w="728" w:type="dxa"/>
            <w:tcBorders/>
            <w:vAlign w:val="center"/>
          </w:tcPr>
          <w:p>
            <w:pPr>
              <w:pStyle w:val="TableHeading"/>
              <w:suppressLineNumbers/>
              <w:bidi w:val="0"/>
              <w:spacing w:before="0" w:after="283"/>
              <w:jc w:val="center"/>
              <w:rPr/>
            </w:pPr>
            <w:r>
              <w:rPr/>
              <w:t xml:space="preserve">17 </w:t>
            </w:r>
          </w:p>
        </w:tc>
        <w:tc>
          <w:tcPr>
            <w:tcW w:w="1297" w:type="dxa"/>
            <w:tcBorders/>
            <w:vAlign w:val="center"/>
          </w:tcPr>
          <w:p>
            <w:pPr>
              <w:pStyle w:val="TableHeading"/>
              <w:bidi w:val="0"/>
              <w:spacing w:before="0" w:after="283"/>
              <w:rPr>
                <w:sz w:val="4"/>
                <w:szCs w:val="4"/>
              </w:rPr>
            </w:pPr>
            <w:r>
              <w:rPr>
                <w:sz w:val="4"/>
                <w:szCs w:val="4"/>
              </w:rPr>
            </w:r>
          </w:p>
        </w:tc>
        <w:tc>
          <w:tcPr>
            <w:tcW w:w="914" w:type="dxa"/>
            <w:tcBorders/>
          </w:tcPr>
          <w:p>
            <w:pPr>
              <w:pStyle w:val="TableContents"/>
              <w:bidi w:val="0"/>
              <w:spacing w:before="0" w:after="283"/>
              <w:jc w:val="left"/>
              <w:rPr>
                <w:sz w:val="4"/>
                <w:szCs w:val="4"/>
              </w:rPr>
            </w:pPr>
            <w:r>
              <w:rPr>
                <w:sz w:val="4"/>
                <w:szCs w:val="4"/>
              </w:rPr>
            </w:r>
          </w:p>
        </w:tc>
      </w:tr>
      <w:tr>
        <w:trPr/>
        <w:tc>
          <w:tcPr>
            <w:tcW w:w="719" w:type="dxa"/>
            <w:tcBorders/>
            <w:vAlign w:val="center"/>
          </w:tcPr>
          <w:p>
            <w:pPr>
              <w:pStyle w:val="TableContents"/>
              <w:bidi w:val="0"/>
              <w:spacing w:before="0" w:after="283"/>
              <w:jc w:val="left"/>
              <w:rPr/>
            </w:pPr>
            <w:r>
              <w:rPr/>
              <w:t xml:space="preserve">307 </w:t>
            </w:r>
          </w:p>
        </w:tc>
        <w:tc>
          <w:tcPr>
            <w:tcW w:w="809" w:type="dxa"/>
            <w:tcBorders/>
            <w:vAlign w:val="center"/>
          </w:tcPr>
          <w:p>
            <w:pPr>
              <w:pStyle w:val="TableContents"/>
              <w:bidi w:val="0"/>
              <w:spacing w:before="0" w:after="283"/>
              <w:jc w:val="left"/>
              <w:rPr/>
            </w:pPr>
            <w:r>
              <w:rPr/>
              <w:t xml:space="preserve">14 </w:t>
            </w:r>
          </w:p>
        </w:tc>
        <w:tc>
          <w:tcPr>
            <w:tcW w:w="1442" w:type="dxa"/>
            <w:tcBorders/>
            <w:vAlign w:val="center"/>
          </w:tcPr>
          <w:p>
            <w:pPr>
              <w:pStyle w:val="TableContents"/>
              <w:bidi w:val="0"/>
              <w:spacing w:before="0" w:after="283"/>
              <w:jc w:val="left"/>
              <w:rPr/>
            </w:pPr>
            <w:r>
              <w:rPr/>
              <w:t xml:space="preserve">"Ihmisten leikit </w:t>
            </w:r>
          </w:p>
        </w:tc>
        <w:tc>
          <w:tcPr>
            <w:tcW w:w="1247" w:type="dxa"/>
            <w:tcBorders/>
            <w:vAlign w:val="center"/>
          </w:tcPr>
          <w:p>
            <w:pPr>
              <w:pStyle w:val="TableContents"/>
              <w:bidi w:val="0"/>
              <w:spacing w:before="0" w:after="283"/>
              <w:jc w:val="left"/>
              <w:rPr/>
            </w:pPr>
            <w:r>
              <w:rPr/>
              <w:t xml:space="preserve">8. maaliskuuta 2018 (2018-03-08) </w:t>
            </w:r>
          </w:p>
        </w:tc>
        <w:tc>
          <w:tcPr>
            <w:tcW w:w="1160" w:type="dxa"/>
            <w:tcBorders/>
            <w:vAlign w:val="center"/>
          </w:tcPr>
          <w:p>
            <w:pPr>
              <w:pStyle w:val="TableHeading"/>
              <w:suppressLineNumbers/>
              <w:bidi w:val="0"/>
              <w:spacing w:before="0" w:after="283"/>
              <w:jc w:val="center"/>
              <w:rPr/>
            </w:pPr>
            <w:r>
              <w:rPr/>
              <w:t xml:space="preserve">1.7 / 7 </w:t>
            </w:r>
          </w:p>
        </w:tc>
        <w:tc>
          <w:tcPr>
            <w:tcW w:w="931" w:type="dxa"/>
            <w:tcBorders/>
            <w:vAlign w:val="center"/>
          </w:tcPr>
          <w:p>
            <w:pPr>
              <w:pStyle w:val="TableHeading"/>
              <w:suppressLineNumbers/>
              <w:bidi w:val="0"/>
              <w:spacing w:before="0" w:after="283"/>
              <w:jc w:val="center"/>
              <w:rPr/>
            </w:pPr>
            <w:r>
              <w:rPr/>
              <w:t xml:space="preserve">7.07 </w:t>
            </w:r>
          </w:p>
        </w:tc>
        <w:tc>
          <w:tcPr>
            <w:tcW w:w="958" w:type="dxa"/>
            <w:tcBorders/>
            <w:vAlign w:val="center"/>
          </w:tcPr>
          <w:p>
            <w:pPr>
              <w:pStyle w:val="TableHeading"/>
              <w:suppressLineNumbers/>
              <w:bidi w:val="0"/>
              <w:spacing w:before="0" w:after="283"/>
              <w:jc w:val="center"/>
              <w:rPr/>
            </w:pPr>
            <w:r>
              <w:rPr/>
              <w:t xml:space="preserve">9 </w:t>
            </w:r>
          </w:p>
        </w:tc>
        <w:tc>
          <w:tcPr>
            <w:tcW w:w="728" w:type="dxa"/>
            <w:tcBorders/>
            <w:vAlign w:val="center"/>
          </w:tcPr>
          <w:p>
            <w:pPr>
              <w:pStyle w:val="TableHeading"/>
              <w:suppressLineNumbers/>
              <w:bidi w:val="0"/>
              <w:spacing w:before="0" w:after="283"/>
              <w:jc w:val="center"/>
              <w:rPr/>
            </w:pPr>
            <w:r>
              <w:rPr/>
              <w:t xml:space="preserve">19 </w:t>
            </w:r>
          </w:p>
        </w:tc>
        <w:tc>
          <w:tcPr>
            <w:tcW w:w="1297" w:type="dxa"/>
            <w:tcBorders/>
            <w:vAlign w:val="center"/>
          </w:tcPr>
          <w:p>
            <w:pPr>
              <w:pStyle w:val="TableHeading"/>
              <w:bidi w:val="0"/>
              <w:spacing w:before="0" w:after="283"/>
              <w:rPr>
                <w:sz w:val="4"/>
                <w:szCs w:val="4"/>
              </w:rPr>
            </w:pPr>
            <w:r>
              <w:rPr>
                <w:sz w:val="4"/>
                <w:szCs w:val="4"/>
              </w:rPr>
            </w:r>
          </w:p>
        </w:tc>
        <w:tc>
          <w:tcPr>
            <w:tcW w:w="914" w:type="dxa"/>
            <w:tcBorders/>
          </w:tcPr>
          <w:p>
            <w:pPr>
              <w:pStyle w:val="TableContents"/>
              <w:bidi w:val="0"/>
              <w:spacing w:before="0" w:after="283"/>
              <w:jc w:val="left"/>
              <w:rPr>
                <w:sz w:val="4"/>
                <w:szCs w:val="4"/>
              </w:rPr>
            </w:pPr>
            <w:r>
              <w:rPr>
                <w:sz w:val="4"/>
                <w:szCs w:val="4"/>
              </w:rPr>
            </w:r>
          </w:p>
        </w:tc>
      </w:tr>
      <w:tr>
        <w:trPr/>
        <w:tc>
          <w:tcPr>
            <w:tcW w:w="719" w:type="dxa"/>
            <w:tcBorders/>
            <w:vAlign w:val="center"/>
          </w:tcPr>
          <w:p>
            <w:pPr>
              <w:pStyle w:val="TableContents"/>
              <w:bidi w:val="0"/>
              <w:spacing w:before="0" w:after="283"/>
              <w:jc w:val="left"/>
              <w:rPr/>
            </w:pPr>
            <w:r>
              <w:rPr/>
              <w:t xml:space="preserve">308 </w:t>
            </w:r>
          </w:p>
        </w:tc>
        <w:tc>
          <w:tcPr>
            <w:tcW w:w="809" w:type="dxa"/>
            <w:tcBorders/>
            <w:vAlign w:val="center"/>
          </w:tcPr>
          <w:p>
            <w:pPr>
              <w:pStyle w:val="TableContents"/>
              <w:bidi w:val="0"/>
              <w:spacing w:before="0" w:after="283"/>
              <w:jc w:val="left"/>
              <w:rPr/>
            </w:pPr>
            <w:r>
              <w:rPr/>
              <w:t xml:space="preserve">15 </w:t>
            </w:r>
          </w:p>
        </w:tc>
        <w:tc>
          <w:tcPr>
            <w:tcW w:w="1442" w:type="dxa"/>
            <w:tcBorders/>
            <w:vAlign w:val="center"/>
          </w:tcPr>
          <w:p>
            <w:pPr>
              <w:pStyle w:val="TableContents"/>
              <w:bidi w:val="0"/>
              <w:spacing w:before="0" w:after="283"/>
              <w:jc w:val="left"/>
              <w:rPr/>
            </w:pPr>
            <w:r>
              <w:rPr/>
              <w:t xml:space="preserve">"Vanhat arvet, tulevaisuuden sydämet"... </w:t>
            </w:r>
          </w:p>
        </w:tc>
        <w:tc>
          <w:tcPr>
            <w:tcW w:w="1247" w:type="dxa"/>
            <w:tcBorders/>
            <w:vAlign w:val="center"/>
          </w:tcPr>
          <w:p>
            <w:pPr>
              <w:pStyle w:val="TableContents"/>
              <w:bidi w:val="0"/>
              <w:spacing w:before="0" w:after="283"/>
              <w:jc w:val="left"/>
              <w:rPr/>
            </w:pPr>
            <w:r>
              <w:rPr/>
              <w:t xml:space="preserve">15. maaliskuuta 2018 (2018-03-15) </w:t>
            </w:r>
          </w:p>
        </w:tc>
        <w:tc>
          <w:tcPr>
            <w:tcW w:w="1160" w:type="dxa"/>
            <w:tcBorders/>
            <w:vAlign w:val="center"/>
          </w:tcPr>
          <w:p>
            <w:pPr>
              <w:pStyle w:val="TableHeading"/>
              <w:suppressLineNumbers/>
              <w:bidi w:val="0"/>
              <w:spacing w:before="0" w:after="283"/>
              <w:jc w:val="center"/>
              <w:rPr/>
            </w:pPr>
            <w:r>
              <w:rPr/>
              <w:t xml:space="preserve">1.8 / 7 </w:t>
            </w:r>
          </w:p>
        </w:tc>
        <w:tc>
          <w:tcPr>
            <w:tcW w:w="931" w:type="dxa"/>
            <w:tcBorders/>
            <w:vAlign w:val="center"/>
          </w:tcPr>
          <w:p>
            <w:pPr>
              <w:pStyle w:val="TableHeading"/>
              <w:suppressLineNumbers/>
              <w:bidi w:val="0"/>
              <w:spacing w:before="0" w:after="283"/>
              <w:jc w:val="center"/>
              <w:rPr/>
            </w:pPr>
            <w:r>
              <w:rPr/>
              <w:t xml:space="preserve">7.18 </w:t>
            </w:r>
          </w:p>
        </w:tc>
        <w:tc>
          <w:tcPr>
            <w:tcW w:w="958" w:type="dxa"/>
            <w:tcBorders/>
            <w:vAlign w:val="center"/>
          </w:tcPr>
          <w:p>
            <w:pPr>
              <w:pStyle w:val="TableHeading"/>
              <w:suppressLineNumbers/>
              <w:bidi w:val="0"/>
              <w:spacing w:before="0" w:after="283"/>
              <w:jc w:val="center"/>
              <w:rPr/>
            </w:pPr>
            <w:r>
              <w:rPr/>
              <w:t xml:space="preserve">5 </w:t>
            </w:r>
          </w:p>
        </w:tc>
        <w:tc>
          <w:tcPr>
            <w:tcW w:w="728" w:type="dxa"/>
            <w:tcBorders/>
            <w:vAlign w:val="center"/>
          </w:tcPr>
          <w:p>
            <w:pPr>
              <w:pStyle w:val="TableHeading"/>
              <w:suppressLineNumbers/>
              <w:bidi w:val="0"/>
              <w:spacing w:before="0" w:after="283"/>
              <w:jc w:val="center"/>
              <w:rPr/>
            </w:pPr>
            <w:r>
              <w:rPr/>
              <w:t xml:space="preserve">15 </w:t>
            </w:r>
          </w:p>
        </w:tc>
        <w:tc>
          <w:tcPr>
            <w:tcW w:w="1297" w:type="dxa"/>
            <w:tcBorders/>
            <w:vAlign w:val="center"/>
          </w:tcPr>
          <w:p>
            <w:pPr>
              <w:pStyle w:val="TableHeading"/>
              <w:bidi w:val="0"/>
              <w:spacing w:before="0" w:after="283"/>
              <w:rPr>
                <w:sz w:val="4"/>
                <w:szCs w:val="4"/>
              </w:rPr>
            </w:pPr>
            <w:r>
              <w:rPr>
                <w:sz w:val="4"/>
                <w:szCs w:val="4"/>
              </w:rPr>
            </w:r>
          </w:p>
        </w:tc>
        <w:tc>
          <w:tcPr>
            <w:tcW w:w="914" w:type="dxa"/>
            <w:tcBorders/>
          </w:tcPr>
          <w:p>
            <w:pPr>
              <w:pStyle w:val="TableContents"/>
              <w:bidi w:val="0"/>
              <w:spacing w:before="0" w:after="283"/>
              <w:jc w:val="left"/>
              <w:rPr>
                <w:sz w:val="4"/>
                <w:szCs w:val="4"/>
              </w:rPr>
            </w:pPr>
            <w:r>
              <w:rPr>
                <w:sz w:val="4"/>
                <w:szCs w:val="4"/>
              </w:rPr>
            </w:r>
          </w:p>
        </w:tc>
      </w:tr>
      <w:tr>
        <w:trPr/>
        <w:tc>
          <w:tcPr>
            <w:tcW w:w="719" w:type="dxa"/>
            <w:tcBorders/>
            <w:vAlign w:val="center"/>
          </w:tcPr>
          <w:p>
            <w:pPr>
              <w:pStyle w:val="TableContents"/>
              <w:bidi w:val="0"/>
              <w:spacing w:before="0" w:after="283"/>
              <w:jc w:val="left"/>
              <w:rPr/>
            </w:pPr>
            <w:r>
              <w:rPr/>
              <w:t xml:space="preserve">309 </w:t>
            </w:r>
          </w:p>
        </w:tc>
        <w:tc>
          <w:tcPr>
            <w:tcW w:w="809" w:type="dxa"/>
            <w:tcBorders/>
            <w:vAlign w:val="center"/>
          </w:tcPr>
          <w:p>
            <w:pPr>
              <w:pStyle w:val="TableContents"/>
              <w:bidi w:val="0"/>
              <w:spacing w:before="0" w:after="283"/>
              <w:jc w:val="left"/>
              <w:rPr/>
            </w:pPr>
            <w:r>
              <w:rPr/>
              <w:t xml:space="preserve">16 </w:t>
            </w:r>
          </w:p>
        </w:tc>
        <w:tc>
          <w:tcPr>
            <w:tcW w:w="1442" w:type="dxa"/>
            <w:tcBorders/>
            <w:vAlign w:val="center"/>
          </w:tcPr>
          <w:p>
            <w:pPr>
              <w:pStyle w:val="TableContents"/>
              <w:bidi w:val="0"/>
              <w:spacing w:before="0" w:after="283"/>
              <w:jc w:val="left"/>
              <w:rPr/>
            </w:pPr>
            <w:r>
              <w:rPr/>
              <w:t xml:space="preserve">``Jossain ajassa kiinni'' </w:t>
            </w:r>
          </w:p>
        </w:tc>
        <w:tc>
          <w:tcPr>
            <w:tcW w:w="1247" w:type="dxa"/>
            <w:tcBorders/>
            <w:vAlign w:val="center"/>
          </w:tcPr>
          <w:p>
            <w:pPr>
              <w:pStyle w:val="TableContents"/>
              <w:bidi w:val="0"/>
              <w:spacing w:before="0" w:after="283"/>
              <w:jc w:val="left"/>
              <w:rPr/>
            </w:pPr>
            <w:r>
              <w:rPr/>
              <w:t xml:space="preserve">maaliskuu 22, 2018 (2018-03-22) </w:t>
            </w:r>
          </w:p>
        </w:tc>
        <w:tc>
          <w:tcPr>
            <w:tcW w:w="1160" w:type="dxa"/>
            <w:tcBorders/>
            <w:vAlign w:val="center"/>
          </w:tcPr>
          <w:p>
            <w:pPr>
              <w:pStyle w:val="TableHeading"/>
              <w:suppressLineNumbers/>
              <w:bidi w:val="0"/>
              <w:spacing w:before="0" w:after="283"/>
              <w:jc w:val="center"/>
              <w:rPr/>
            </w:pPr>
            <w:r>
              <w:rPr/>
              <w:t xml:space="preserve">1.9 / 8 </w:t>
            </w:r>
          </w:p>
        </w:tc>
        <w:tc>
          <w:tcPr>
            <w:tcW w:w="931" w:type="dxa"/>
            <w:tcBorders/>
            <w:vAlign w:val="center"/>
          </w:tcPr>
          <w:p>
            <w:pPr>
              <w:pStyle w:val="TableHeading"/>
              <w:suppressLineNumbers/>
              <w:bidi w:val="0"/>
              <w:spacing w:before="0" w:after="283"/>
              <w:jc w:val="center"/>
              <w:rPr/>
            </w:pPr>
            <w:r>
              <w:rPr/>
              <w:t xml:space="preserve">7.61 </w:t>
            </w:r>
          </w:p>
        </w:tc>
        <w:tc>
          <w:tcPr>
            <w:tcW w:w="958" w:type="dxa"/>
            <w:tcBorders/>
            <w:vAlign w:val="center"/>
          </w:tcPr>
          <w:p>
            <w:pPr>
              <w:pStyle w:val="TableHeading"/>
              <w:suppressLineNumbers/>
              <w:bidi w:val="0"/>
              <w:spacing w:before="0" w:after="283"/>
              <w:jc w:val="center"/>
              <w:rPr/>
            </w:pPr>
            <w:r>
              <w:rPr/>
              <w:t xml:space="preserve">7 </w:t>
            </w:r>
          </w:p>
        </w:tc>
        <w:tc>
          <w:tcPr>
            <w:tcW w:w="728" w:type="dxa"/>
            <w:tcBorders/>
            <w:vAlign w:val="center"/>
          </w:tcPr>
          <w:p>
            <w:pPr>
              <w:pStyle w:val="TableHeading"/>
              <w:suppressLineNumbers/>
              <w:bidi w:val="0"/>
              <w:spacing w:before="0" w:after="283"/>
              <w:jc w:val="center"/>
              <w:rPr/>
            </w:pPr>
            <w:r>
              <w:rPr/>
              <w:t xml:space="preserve">12 </w:t>
            </w:r>
          </w:p>
        </w:tc>
        <w:tc>
          <w:tcPr>
            <w:tcW w:w="1297" w:type="dxa"/>
            <w:tcBorders/>
            <w:vAlign w:val="center"/>
          </w:tcPr>
          <w:p>
            <w:pPr>
              <w:pStyle w:val="TableHeading"/>
              <w:bidi w:val="0"/>
              <w:spacing w:before="0" w:after="283"/>
              <w:rPr>
                <w:sz w:val="4"/>
                <w:szCs w:val="4"/>
              </w:rPr>
            </w:pPr>
            <w:r>
              <w:rPr>
                <w:sz w:val="4"/>
                <w:szCs w:val="4"/>
              </w:rPr>
            </w:r>
          </w:p>
        </w:tc>
        <w:tc>
          <w:tcPr>
            <w:tcW w:w="914" w:type="dxa"/>
            <w:tcBorders/>
          </w:tcPr>
          <w:p>
            <w:pPr>
              <w:pStyle w:val="TableContents"/>
              <w:bidi w:val="0"/>
              <w:spacing w:before="0" w:after="283"/>
              <w:jc w:val="left"/>
              <w:rPr>
                <w:sz w:val="4"/>
                <w:szCs w:val="4"/>
              </w:rPr>
            </w:pPr>
            <w:r>
              <w:rPr>
                <w:sz w:val="4"/>
                <w:szCs w:val="4"/>
              </w:rPr>
            </w:r>
          </w:p>
        </w:tc>
      </w:tr>
      <w:tr>
        <w:trPr/>
        <w:tc>
          <w:tcPr>
            <w:tcW w:w="719" w:type="dxa"/>
            <w:tcBorders/>
            <w:vAlign w:val="center"/>
          </w:tcPr>
          <w:p>
            <w:pPr>
              <w:pStyle w:val="TableContents"/>
              <w:bidi w:val="0"/>
              <w:spacing w:before="0" w:after="283"/>
              <w:jc w:val="left"/>
              <w:rPr/>
            </w:pPr>
            <w:r>
              <w:rPr/>
              <w:t xml:space="preserve">310 </w:t>
            </w:r>
          </w:p>
        </w:tc>
        <w:tc>
          <w:tcPr>
            <w:tcW w:w="809" w:type="dxa"/>
            <w:tcBorders/>
            <w:vAlign w:val="center"/>
          </w:tcPr>
          <w:p>
            <w:pPr>
              <w:pStyle w:val="TableContents"/>
              <w:bidi w:val="0"/>
              <w:spacing w:before="0" w:after="283"/>
              <w:jc w:val="left"/>
              <w:rPr/>
            </w:pPr>
            <w:r>
              <w:rPr/>
              <w:t xml:space="preserve">17 </w:t>
            </w:r>
          </w:p>
        </w:tc>
        <w:tc>
          <w:tcPr>
            <w:tcW w:w="1442" w:type="dxa"/>
            <w:tcBorders/>
            <w:vAlign w:val="center"/>
          </w:tcPr>
          <w:p>
            <w:pPr>
              <w:pStyle w:val="TableContents"/>
              <w:bidi w:val="0"/>
              <w:spacing w:before="0" w:after="283"/>
              <w:jc w:val="left"/>
              <w:rPr/>
            </w:pPr>
            <w:r>
              <w:rPr/>
              <w:t xml:space="preserve">``One Day Like This'' </w:t>
            </w:r>
          </w:p>
        </w:tc>
        <w:tc>
          <w:tcPr>
            <w:tcW w:w="1247" w:type="dxa"/>
            <w:tcBorders/>
            <w:vAlign w:val="center"/>
          </w:tcPr>
          <w:p>
            <w:pPr>
              <w:pStyle w:val="TableContents"/>
              <w:bidi w:val="0"/>
              <w:spacing w:before="0" w:after="283"/>
              <w:jc w:val="left"/>
              <w:rPr/>
            </w:pPr>
            <w:r>
              <w:rPr/>
              <w:t xml:space="preserve">maaliskuu 29, 2018 (2018-03-29) </w:t>
            </w:r>
          </w:p>
        </w:tc>
        <w:tc>
          <w:tcPr>
            <w:tcW w:w="1160" w:type="dxa"/>
            <w:tcBorders/>
            <w:vAlign w:val="center"/>
          </w:tcPr>
          <w:p>
            <w:pPr>
              <w:pStyle w:val="TableHeading"/>
              <w:bidi w:val="0"/>
              <w:spacing w:before="0" w:after="283"/>
              <w:rPr>
                <w:sz w:val="4"/>
                <w:szCs w:val="4"/>
              </w:rPr>
            </w:pPr>
            <w:r>
              <w:rPr>
                <w:sz w:val="4"/>
                <w:szCs w:val="4"/>
              </w:rPr>
            </w:r>
          </w:p>
        </w:tc>
        <w:tc>
          <w:tcPr>
            <w:tcW w:w="931" w:type="dxa"/>
            <w:tcBorders/>
            <w:vAlign w:val="center"/>
          </w:tcPr>
          <w:p>
            <w:pPr>
              <w:pStyle w:val="TableHeading"/>
              <w:bidi w:val="0"/>
              <w:spacing w:before="0" w:after="283"/>
              <w:rPr>
                <w:sz w:val="4"/>
                <w:szCs w:val="4"/>
              </w:rPr>
            </w:pPr>
            <w:r>
              <w:rPr>
                <w:sz w:val="4"/>
                <w:szCs w:val="4"/>
              </w:rPr>
            </w:r>
          </w:p>
        </w:tc>
        <w:tc>
          <w:tcPr>
            <w:tcW w:w="958" w:type="dxa"/>
            <w:tcBorders/>
            <w:vAlign w:val="center"/>
          </w:tcPr>
          <w:p>
            <w:pPr>
              <w:pStyle w:val="TableHeading"/>
              <w:bidi w:val="0"/>
              <w:spacing w:before="0" w:after="283"/>
              <w:rPr>
                <w:sz w:val="4"/>
                <w:szCs w:val="4"/>
              </w:rPr>
            </w:pPr>
            <w:r>
              <w:rPr>
                <w:sz w:val="4"/>
                <w:szCs w:val="4"/>
              </w:rPr>
            </w:r>
          </w:p>
        </w:tc>
        <w:tc>
          <w:tcPr>
            <w:tcW w:w="728" w:type="dxa"/>
            <w:tcBorders/>
            <w:vAlign w:val="center"/>
          </w:tcPr>
          <w:p>
            <w:pPr>
              <w:pStyle w:val="TableHeading"/>
              <w:bidi w:val="0"/>
              <w:spacing w:before="0" w:after="283"/>
              <w:rPr>
                <w:sz w:val="4"/>
                <w:szCs w:val="4"/>
              </w:rPr>
            </w:pPr>
            <w:r>
              <w:rPr>
                <w:sz w:val="4"/>
                <w:szCs w:val="4"/>
              </w:rPr>
            </w:r>
          </w:p>
        </w:tc>
        <w:tc>
          <w:tcPr>
            <w:tcW w:w="1297" w:type="dxa"/>
            <w:tcBorders/>
            <w:vAlign w:val="center"/>
          </w:tcPr>
          <w:p>
            <w:pPr>
              <w:pStyle w:val="TableHeading"/>
              <w:bidi w:val="0"/>
              <w:spacing w:before="0" w:after="283"/>
              <w:rPr>
                <w:sz w:val="4"/>
                <w:szCs w:val="4"/>
              </w:rPr>
            </w:pPr>
            <w:r>
              <w:rPr>
                <w:sz w:val="4"/>
                <w:szCs w:val="4"/>
              </w:rPr>
            </w:r>
          </w:p>
        </w:tc>
        <w:tc>
          <w:tcPr>
            <w:tcW w:w="914" w:type="dxa"/>
            <w:tcBorders/>
          </w:tcPr>
          <w:p>
            <w:pPr>
              <w:pStyle w:val="TableContents"/>
              <w:bidi w:val="0"/>
              <w:spacing w:before="0" w:after="283"/>
              <w:jc w:val="left"/>
              <w:rPr>
                <w:sz w:val="4"/>
                <w:szCs w:val="4"/>
              </w:rPr>
            </w:pPr>
            <w:r>
              <w:rPr>
                <w:sz w:val="4"/>
                <w:szCs w:val="4"/>
              </w:rPr>
            </w:r>
          </w:p>
        </w:tc>
      </w:tr>
      <w:tr>
        <w:trPr/>
        <w:tc>
          <w:tcPr>
            <w:tcW w:w="719" w:type="dxa"/>
            <w:tcBorders/>
            <w:vAlign w:val="center"/>
          </w:tcPr>
          <w:p>
            <w:pPr>
              <w:pStyle w:val="TableContents"/>
              <w:bidi w:val="0"/>
              <w:spacing w:before="0" w:after="283"/>
              <w:jc w:val="left"/>
              <w:rPr/>
            </w:pPr>
            <w:r>
              <w:rPr/>
              <w:t xml:space="preserve">311 </w:t>
            </w:r>
          </w:p>
        </w:tc>
        <w:tc>
          <w:tcPr>
            <w:tcW w:w="809" w:type="dxa"/>
            <w:tcBorders/>
            <w:vAlign w:val="center"/>
          </w:tcPr>
          <w:p>
            <w:pPr>
              <w:pStyle w:val="TableContents"/>
              <w:bidi w:val="0"/>
              <w:spacing w:before="0" w:after="283"/>
              <w:jc w:val="left"/>
              <w:rPr/>
            </w:pPr>
            <w:r>
              <w:rPr/>
              <w:t xml:space="preserve">18 </w:t>
            </w:r>
          </w:p>
        </w:tc>
        <w:tc>
          <w:tcPr>
            <w:tcW w:w="1442" w:type="dxa"/>
            <w:tcBorders/>
            <w:vAlign w:val="center"/>
          </w:tcPr>
          <w:p>
            <w:pPr>
              <w:pStyle w:val="TableContents"/>
              <w:bidi w:val="0"/>
              <w:spacing w:before="0" w:after="283"/>
              <w:jc w:val="left"/>
              <w:rPr/>
            </w:pPr>
            <w:r>
              <w:rPr/>
              <w:t xml:space="preserve">``Hold Back the River'' </w:t>
            </w:r>
          </w:p>
        </w:tc>
        <w:tc>
          <w:tcPr>
            <w:tcW w:w="1247" w:type="dxa"/>
            <w:tcBorders/>
            <w:vAlign w:val="center"/>
          </w:tcPr>
          <w:p>
            <w:pPr>
              <w:pStyle w:val="TableContents"/>
              <w:bidi w:val="0"/>
              <w:spacing w:before="0" w:after="283"/>
              <w:jc w:val="left"/>
              <w:rPr/>
            </w:pPr>
            <w:r>
              <w:rPr/>
              <w:t xml:space="preserve">5. huhtikuuta 2018 (2018-04-05) </w:t>
            </w:r>
          </w:p>
        </w:tc>
        <w:tc>
          <w:tcPr>
            <w:tcW w:w="1160" w:type="dxa"/>
            <w:tcBorders/>
            <w:vAlign w:val="center"/>
          </w:tcPr>
          <w:p>
            <w:pPr>
              <w:pStyle w:val="TableHeading"/>
              <w:bidi w:val="0"/>
              <w:spacing w:before="0" w:after="283"/>
              <w:rPr>
                <w:sz w:val="4"/>
                <w:szCs w:val="4"/>
              </w:rPr>
            </w:pPr>
            <w:r>
              <w:rPr>
                <w:sz w:val="4"/>
                <w:szCs w:val="4"/>
              </w:rPr>
            </w:r>
          </w:p>
        </w:tc>
        <w:tc>
          <w:tcPr>
            <w:tcW w:w="931" w:type="dxa"/>
            <w:tcBorders/>
            <w:vAlign w:val="center"/>
          </w:tcPr>
          <w:p>
            <w:pPr>
              <w:pStyle w:val="TableHeading"/>
              <w:bidi w:val="0"/>
              <w:spacing w:before="0" w:after="283"/>
              <w:rPr>
                <w:sz w:val="4"/>
                <w:szCs w:val="4"/>
              </w:rPr>
            </w:pPr>
            <w:r>
              <w:rPr>
                <w:sz w:val="4"/>
                <w:szCs w:val="4"/>
              </w:rPr>
            </w:r>
          </w:p>
        </w:tc>
        <w:tc>
          <w:tcPr>
            <w:tcW w:w="958" w:type="dxa"/>
            <w:tcBorders/>
            <w:vAlign w:val="center"/>
          </w:tcPr>
          <w:p>
            <w:pPr>
              <w:pStyle w:val="TableHeading"/>
              <w:bidi w:val="0"/>
              <w:spacing w:before="0" w:after="283"/>
              <w:rPr>
                <w:sz w:val="4"/>
                <w:szCs w:val="4"/>
              </w:rPr>
            </w:pPr>
            <w:r>
              <w:rPr>
                <w:sz w:val="4"/>
                <w:szCs w:val="4"/>
              </w:rPr>
            </w:r>
          </w:p>
        </w:tc>
        <w:tc>
          <w:tcPr>
            <w:tcW w:w="728" w:type="dxa"/>
            <w:tcBorders/>
            <w:vAlign w:val="center"/>
          </w:tcPr>
          <w:p>
            <w:pPr>
              <w:pStyle w:val="TableHeading"/>
              <w:bidi w:val="0"/>
              <w:spacing w:before="0" w:after="283"/>
              <w:rPr>
                <w:sz w:val="4"/>
                <w:szCs w:val="4"/>
              </w:rPr>
            </w:pPr>
            <w:r>
              <w:rPr>
                <w:sz w:val="4"/>
                <w:szCs w:val="4"/>
              </w:rPr>
            </w:r>
          </w:p>
        </w:tc>
        <w:tc>
          <w:tcPr>
            <w:tcW w:w="1297" w:type="dxa"/>
            <w:tcBorders/>
            <w:vAlign w:val="center"/>
          </w:tcPr>
          <w:p>
            <w:pPr>
              <w:pStyle w:val="TableHeading"/>
              <w:bidi w:val="0"/>
              <w:spacing w:before="0" w:after="283"/>
              <w:rPr>
                <w:sz w:val="4"/>
                <w:szCs w:val="4"/>
              </w:rPr>
            </w:pPr>
            <w:r>
              <w:rPr>
                <w:sz w:val="4"/>
                <w:szCs w:val="4"/>
              </w:rPr>
            </w:r>
          </w:p>
        </w:tc>
        <w:tc>
          <w:tcPr>
            <w:tcW w:w="914" w:type="dxa"/>
            <w:tcBorders/>
          </w:tcPr>
          <w:p>
            <w:pPr>
              <w:pStyle w:val="TableContents"/>
              <w:bidi w:val="0"/>
              <w:spacing w:before="0" w:after="283"/>
              <w:jc w:val="left"/>
              <w:rPr>
                <w:sz w:val="4"/>
                <w:szCs w:val="4"/>
              </w:rPr>
            </w:pPr>
            <w:r>
              <w:rPr>
                <w:sz w:val="4"/>
                <w:szCs w:val="4"/>
              </w:rPr>
            </w:r>
          </w:p>
        </w:tc>
      </w:tr>
      <w:tr>
        <w:trPr/>
        <w:tc>
          <w:tcPr>
            <w:tcW w:w="719" w:type="dxa"/>
            <w:tcBorders/>
            <w:vAlign w:val="center"/>
          </w:tcPr>
          <w:p>
            <w:pPr>
              <w:pStyle w:val="TableContents"/>
              <w:bidi w:val="0"/>
              <w:spacing w:before="0" w:after="283"/>
              <w:jc w:val="left"/>
              <w:rPr/>
            </w:pPr>
            <w:r>
              <w:rPr/>
              <w:t xml:space="preserve">312 </w:t>
            </w:r>
          </w:p>
        </w:tc>
        <w:tc>
          <w:tcPr>
            <w:tcW w:w="809" w:type="dxa"/>
            <w:tcBorders/>
            <w:vAlign w:val="center"/>
          </w:tcPr>
          <w:p>
            <w:pPr>
              <w:pStyle w:val="TableContents"/>
              <w:bidi w:val="0"/>
              <w:spacing w:before="0" w:after="283"/>
              <w:jc w:val="left"/>
              <w:rPr/>
            </w:pPr>
            <w:r>
              <w:rPr/>
              <w:t xml:space="preserve">19 </w:t>
            </w:r>
          </w:p>
        </w:tc>
        <w:tc>
          <w:tcPr>
            <w:tcW w:w="1442" w:type="dxa"/>
            <w:tcBorders/>
            <w:vAlign w:val="center"/>
          </w:tcPr>
          <w:p>
            <w:pPr>
              <w:pStyle w:val="TableContents"/>
              <w:bidi w:val="0"/>
              <w:spacing w:before="0" w:after="283"/>
              <w:jc w:val="left"/>
              <w:rPr/>
            </w:pPr>
            <w:r>
              <w:rPr/>
              <w:t xml:space="preserve">"Kaunis uneksija"... </w:t>
            </w:r>
          </w:p>
        </w:tc>
        <w:tc>
          <w:tcPr>
            <w:tcW w:w="1247" w:type="dxa"/>
            <w:tcBorders/>
            <w:vAlign w:val="center"/>
          </w:tcPr>
          <w:p>
            <w:pPr>
              <w:pStyle w:val="TableContents"/>
              <w:bidi w:val="0"/>
              <w:spacing w:before="0" w:after="283"/>
              <w:jc w:val="left"/>
              <w:rPr/>
            </w:pPr>
            <w:r>
              <w:rPr/>
              <w:t xml:space="preserve">12. huhtikuuta 2018 (2018-04-12) </w:t>
            </w:r>
          </w:p>
        </w:tc>
        <w:tc>
          <w:tcPr>
            <w:tcW w:w="1160" w:type="dxa"/>
            <w:tcBorders/>
            <w:vAlign w:val="center"/>
          </w:tcPr>
          <w:p>
            <w:pPr>
              <w:pStyle w:val="TableHeading"/>
              <w:bidi w:val="0"/>
              <w:spacing w:before="0" w:after="283"/>
              <w:rPr>
                <w:sz w:val="4"/>
                <w:szCs w:val="4"/>
              </w:rPr>
            </w:pPr>
            <w:r>
              <w:rPr>
                <w:sz w:val="4"/>
                <w:szCs w:val="4"/>
              </w:rPr>
            </w:r>
          </w:p>
        </w:tc>
        <w:tc>
          <w:tcPr>
            <w:tcW w:w="931" w:type="dxa"/>
            <w:tcBorders/>
            <w:vAlign w:val="center"/>
          </w:tcPr>
          <w:p>
            <w:pPr>
              <w:pStyle w:val="TableHeading"/>
              <w:bidi w:val="0"/>
              <w:spacing w:before="0" w:after="283"/>
              <w:rPr>
                <w:sz w:val="4"/>
                <w:szCs w:val="4"/>
              </w:rPr>
            </w:pPr>
            <w:r>
              <w:rPr>
                <w:sz w:val="4"/>
                <w:szCs w:val="4"/>
              </w:rPr>
            </w:r>
          </w:p>
        </w:tc>
        <w:tc>
          <w:tcPr>
            <w:tcW w:w="958" w:type="dxa"/>
            <w:tcBorders/>
            <w:vAlign w:val="center"/>
          </w:tcPr>
          <w:p>
            <w:pPr>
              <w:pStyle w:val="TableHeading"/>
              <w:bidi w:val="0"/>
              <w:spacing w:before="0" w:after="283"/>
              <w:rPr>
                <w:sz w:val="4"/>
                <w:szCs w:val="4"/>
              </w:rPr>
            </w:pPr>
            <w:r>
              <w:rPr>
                <w:sz w:val="4"/>
                <w:szCs w:val="4"/>
              </w:rPr>
            </w:r>
          </w:p>
        </w:tc>
        <w:tc>
          <w:tcPr>
            <w:tcW w:w="728" w:type="dxa"/>
            <w:tcBorders/>
            <w:vAlign w:val="center"/>
          </w:tcPr>
          <w:p>
            <w:pPr>
              <w:pStyle w:val="TableHeading"/>
              <w:bidi w:val="0"/>
              <w:spacing w:before="0" w:after="283"/>
              <w:rPr>
                <w:sz w:val="4"/>
                <w:szCs w:val="4"/>
              </w:rPr>
            </w:pPr>
            <w:r>
              <w:rPr>
                <w:sz w:val="4"/>
                <w:szCs w:val="4"/>
              </w:rPr>
            </w:r>
          </w:p>
        </w:tc>
        <w:tc>
          <w:tcPr>
            <w:tcW w:w="1297" w:type="dxa"/>
            <w:tcBorders/>
            <w:vAlign w:val="center"/>
          </w:tcPr>
          <w:p>
            <w:pPr>
              <w:pStyle w:val="TableHeading"/>
              <w:bidi w:val="0"/>
              <w:spacing w:before="0" w:after="283"/>
              <w:rPr>
                <w:sz w:val="4"/>
                <w:szCs w:val="4"/>
              </w:rPr>
            </w:pPr>
            <w:r>
              <w:rPr>
                <w:sz w:val="4"/>
                <w:szCs w:val="4"/>
              </w:rPr>
            </w:r>
          </w:p>
        </w:tc>
        <w:tc>
          <w:tcPr>
            <w:tcW w:w="914" w:type="dxa"/>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minä päivänä Grey's Anatomy esitetään Amerikassa?</w:t>
      </w:r>
    </w:p>
    <w:p>
      <w:pPr>
        <w:pStyle w:val="TextBody"/>
        <w:bidi w:val="0"/>
        <w:jc w:val="left"/>
        <w:rPr>
          <w:b/>
          <w:u w:val="single"/>
          <w:shd w:val="clear" w:fill="FFFF00"/>
        </w:rPr>
      </w:pPr>
      <w:r>
        <w:rPr>
          <w:b/>
          <w:u w:val="single"/>
          <w:shd w:val="clear" w:fill="FFFF00"/>
        </w:rPr>
        <w:t xml:space="preserve">Asiakirjan numero 3404</w:t>
      </w:r>
    </w:p>
    <w:p>
      <w:pPr>
        <w:pStyle w:val="TextBody"/>
        <w:bidi w:val="0"/>
        <w:jc w:val="left"/>
        <w:rPr>
          <w:b/>
          <w:shd w:val="clear" w:fill="FFFF00"/>
        </w:rPr>
      </w:pPr>
      <w:r>
        <w:rPr>
          <w:b/>
          <w:shd w:val="clear" w:fill="FFFF00"/>
        </w:rPr>
        <w:t xml:space="preserve">Tekstin numero 0</w:t>
      </w:r>
    </w:p>
    <w:tbl>
      <w:tblPr>
        <w:tblW w:w="12878" w:type="dxa"/>
        <w:jc w:val="left"/>
        <w:tblInd w:w="0" w:type="dxa"/>
        <w:tblLayout w:type="fixed"/>
        <w:tblCellMar>
          <w:top w:w="28" w:type="dxa"/>
          <w:left w:w="28" w:type="dxa"/>
          <w:bottom w:w="28" w:type="dxa"/>
          <w:right w:w="28" w:type="dxa"/>
        </w:tblCellMar>
      </w:tblPr>
      <w:tblGrid>
        <w:gridCol w:w="1381"/>
        <w:gridCol w:w="1156"/>
        <w:gridCol w:w="1486"/>
        <w:gridCol w:w="1636"/>
        <w:gridCol w:w="1336"/>
        <w:gridCol w:w="2206"/>
        <w:gridCol w:w="1426"/>
        <w:gridCol w:w="2251"/>
      </w:tblGrid>
      <w:tr>
        <w:trPr/>
        <w:tc>
          <w:tcPr>
            <w:tcW w:w="1381" w:type="dxa"/>
            <w:tcBorders/>
            <w:vAlign w:val="center"/>
          </w:tcPr>
          <w:p>
            <w:pPr>
              <w:pStyle w:val="TableHeading"/>
              <w:suppressLineNumbers/>
              <w:bidi w:val="0"/>
              <w:spacing w:before="0" w:after="283"/>
              <w:jc w:val="center"/>
              <w:rPr/>
            </w:pPr>
            <w:r>
              <w:rPr/>
              <w:t xml:space="preserve">World Cup </w:t>
            </w:r>
          </w:p>
        </w:tc>
        <w:tc>
          <w:tcPr>
            <w:tcW w:w="1156" w:type="dxa"/>
            <w:tcBorders/>
            <w:vAlign w:val="center"/>
          </w:tcPr>
          <w:p>
            <w:pPr>
              <w:pStyle w:val="TableHeading"/>
              <w:suppressLineNumbers/>
              <w:bidi w:val="0"/>
              <w:spacing w:before="0" w:after="283"/>
              <w:jc w:val="center"/>
              <w:rPr/>
            </w:pPr>
            <w:r>
              <w:rPr/>
              <w:t xml:space="preserve">Maa </w:t>
            </w:r>
          </w:p>
        </w:tc>
        <w:tc>
          <w:tcPr>
            <w:tcW w:w="1486" w:type="dxa"/>
            <w:tcBorders/>
            <w:vAlign w:val="center"/>
          </w:tcPr>
          <w:p>
            <w:pPr>
              <w:pStyle w:val="TableHeading"/>
              <w:suppressLineNumbers/>
              <w:bidi w:val="0"/>
              <w:spacing w:before="0" w:after="283"/>
              <w:jc w:val="center"/>
              <w:rPr/>
            </w:pPr>
            <w:r>
              <w:rPr/>
              <w:t xml:space="preserve">Otsikko </w:t>
            </w:r>
          </w:p>
        </w:tc>
        <w:tc>
          <w:tcPr>
            <w:tcW w:w="1636" w:type="dxa"/>
            <w:tcBorders/>
            <w:vAlign w:val="center"/>
          </w:tcPr>
          <w:p>
            <w:pPr>
              <w:pStyle w:val="TableHeading"/>
              <w:suppressLineNumbers/>
              <w:bidi w:val="0"/>
              <w:spacing w:before="0" w:after="283"/>
              <w:jc w:val="center"/>
              <w:rPr/>
            </w:pPr>
            <w:r>
              <w:rPr/>
              <w:t xml:space="preserve">Kieli </w:t>
            </w:r>
          </w:p>
        </w:tc>
        <w:tc>
          <w:tcPr>
            <w:tcW w:w="1336" w:type="dxa"/>
            <w:tcBorders/>
            <w:vAlign w:val="center"/>
          </w:tcPr>
          <w:p>
            <w:pPr>
              <w:pStyle w:val="TableHeading"/>
              <w:suppressLineNumbers/>
              <w:bidi w:val="0"/>
              <w:spacing w:before="0" w:after="283"/>
              <w:jc w:val="center"/>
              <w:rPr/>
            </w:pPr>
            <w:r>
              <w:rPr/>
              <w:t xml:space="preserve">Esiintyjä(t) </w:t>
            </w:r>
          </w:p>
        </w:tc>
        <w:tc>
          <w:tcPr>
            <w:tcW w:w="2206" w:type="dxa"/>
            <w:tcBorders/>
            <w:vAlign w:val="center"/>
          </w:tcPr>
          <w:p>
            <w:pPr>
              <w:pStyle w:val="TableHeading"/>
              <w:suppressLineNumbers/>
              <w:bidi w:val="0"/>
              <w:spacing w:before="0" w:after="283"/>
              <w:jc w:val="center"/>
              <w:rPr/>
            </w:pPr>
            <w:r>
              <w:rPr/>
              <w:t xml:space="preserve">Käsikirjoittaja(t) &amp; tuottaja(t) </w:t>
            </w:r>
          </w:p>
        </w:tc>
        <w:tc>
          <w:tcPr>
            <w:tcW w:w="1426" w:type="dxa"/>
            <w:tcBorders/>
            <w:vAlign w:val="center"/>
          </w:tcPr>
          <w:p>
            <w:pPr>
              <w:pStyle w:val="TableHeading"/>
              <w:suppressLineNumbers/>
              <w:bidi w:val="0"/>
              <w:spacing w:before="0" w:after="283"/>
              <w:jc w:val="center"/>
              <w:rPr/>
            </w:pPr>
            <w:r>
              <w:rPr/>
              <w:t xml:space="preserve">Virallinen ääni (s) &amp; video (s) </w:t>
            </w:r>
          </w:p>
        </w:tc>
        <w:tc>
          <w:tcPr>
            <w:tcW w:w="2251" w:type="dxa"/>
            <w:tcBorders/>
            <w:vAlign w:val="center"/>
          </w:tcPr>
          <w:p>
            <w:pPr>
              <w:pStyle w:val="TableHeading"/>
              <w:suppressLineNumbers/>
              <w:bidi w:val="0"/>
              <w:spacing w:before="0" w:after="283"/>
              <w:jc w:val="center"/>
              <w:rPr/>
            </w:pPr>
            <w:r>
              <w:rPr/>
              <w:t xml:space="preserve">Live-esitys </w:t>
            </w:r>
          </w:p>
        </w:tc>
      </w:tr>
      <w:tr>
        <w:trPr/>
        <w:tc>
          <w:tcPr>
            <w:tcW w:w="1381" w:type="dxa"/>
            <w:tcBorders/>
            <w:vAlign w:val="center"/>
          </w:tcPr>
          <w:p>
            <w:pPr>
              <w:pStyle w:val="TableContents"/>
              <w:bidi w:val="0"/>
              <w:spacing w:before="0" w:after="283"/>
              <w:jc w:val="left"/>
              <w:rPr/>
            </w:pPr>
            <w:r>
              <w:rPr/>
              <w:t xml:space="preserve">1962 </w:t>
            </w:r>
          </w:p>
        </w:tc>
        <w:tc>
          <w:tcPr>
            <w:tcW w:w="1156" w:type="dxa"/>
            <w:tcBorders/>
            <w:vAlign w:val="center"/>
          </w:tcPr>
          <w:p>
            <w:pPr>
              <w:pStyle w:val="TableContents"/>
              <w:bidi w:val="0"/>
              <w:spacing w:before="0" w:after="283"/>
              <w:jc w:val="left"/>
              <w:rPr/>
            </w:pPr>
            <w:r>
              <w:rPr/>
              <w:t xml:space="preserve">Chile </w:t>
            </w:r>
          </w:p>
        </w:tc>
        <w:tc>
          <w:tcPr>
            <w:tcW w:w="1486" w:type="dxa"/>
            <w:tcBorders/>
            <w:vAlign w:val="center"/>
          </w:tcPr>
          <w:p>
            <w:pPr>
              <w:pStyle w:val="TableContents"/>
              <w:bidi w:val="0"/>
              <w:spacing w:before="0" w:after="283"/>
              <w:jc w:val="left"/>
              <w:rPr/>
            </w:pPr>
            <w:r>
              <w:rPr/>
              <w:t xml:space="preserve">``El Rock del Mundial'' </w:t>
            </w:r>
          </w:p>
        </w:tc>
        <w:tc>
          <w:tcPr>
            <w:tcW w:w="1636" w:type="dxa"/>
            <w:tcBorders/>
            <w:vAlign w:val="center"/>
          </w:tcPr>
          <w:p>
            <w:pPr>
              <w:pStyle w:val="TableContents"/>
              <w:bidi w:val="0"/>
              <w:spacing w:before="0" w:after="283"/>
              <w:jc w:val="left"/>
              <w:rPr/>
            </w:pPr>
            <w:r>
              <w:rPr/>
              <w:t xml:space="preserve">Espanjan </w:t>
            </w:r>
          </w:p>
        </w:tc>
        <w:tc>
          <w:tcPr>
            <w:tcW w:w="1336" w:type="dxa"/>
            <w:tcBorders/>
            <w:vAlign w:val="center"/>
          </w:tcPr>
          <w:p>
            <w:pPr>
              <w:pStyle w:val="TableContents"/>
              <w:bidi w:val="0"/>
              <w:spacing w:before="0" w:after="283"/>
              <w:jc w:val="left"/>
              <w:rPr/>
            </w:pPr>
            <w:r>
              <w:rPr/>
              <w:t xml:space="preserve">Los Ramblers </w:t>
            </w:r>
          </w:p>
        </w:tc>
        <w:tc>
          <w:tcPr>
            <w:tcW w:w="2206" w:type="dxa"/>
            <w:tcBorders/>
            <w:vAlign w:val="center"/>
          </w:tcPr>
          <w:p>
            <w:pPr>
              <w:pStyle w:val="TableContents"/>
              <w:bidi w:val="0"/>
              <w:spacing w:before="0" w:after="283"/>
              <w:jc w:val="left"/>
              <w:rPr/>
            </w:pPr>
            <w:r>
              <w:rPr/>
              <w:t xml:space="preserve">Jorge Rojas Astorga </w:t>
            </w:r>
          </w:p>
        </w:tc>
        <w:tc>
          <w:tcPr>
            <w:tcW w:w="1426" w:type="dxa"/>
            <w:tcBorders/>
            <w:vAlign w:val="center"/>
          </w:tcPr>
          <w:p>
            <w:pPr>
              <w:pStyle w:val="TableContents"/>
              <w:bidi w:val="0"/>
              <w:spacing w:before="0" w:after="283"/>
              <w:jc w:val="left"/>
              <w:rPr/>
            </w:pPr>
            <w:r>
              <w:rPr/>
              <w:t xml:space="preserve">Audio </w:t>
            </w:r>
          </w:p>
        </w:tc>
        <w:tc>
          <w:tcPr>
            <w:tcW w:w="2251" w:type="dxa"/>
            <w:tcBorders/>
            <w:vAlign w:val="center"/>
          </w:tcPr>
          <w:p>
            <w:pPr>
              <w:pStyle w:val="TableContents"/>
              <w:bidi w:val="0"/>
              <w:spacing w:before="0" w:after="283"/>
              <w:jc w:val="left"/>
              <w:rPr>
                <w:sz w:val="4"/>
                <w:szCs w:val="4"/>
              </w:rPr>
            </w:pPr>
            <w:r>
              <w:rPr>
                <w:sz w:val="4"/>
                <w:szCs w:val="4"/>
              </w:rPr>
            </w:r>
          </w:p>
        </w:tc>
      </w:tr>
      <w:tr>
        <w:trPr/>
        <w:tc>
          <w:tcPr>
            <w:tcW w:w="1381" w:type="dxa"/>
            <w:tcBorders/>
            <w:vAlign w:val="center"/>
          </w:tcPr>
          <w:p>
            <w:pPr>
              <w:pStyle w:val="TableContents"/>
              <w:bidi w:val="0"/>
              <w:spacing w:before="0" w:after="283"/>
              <w:jc w:val="left"/>
              <w:rPr/>
            </w:pPr>
            <w:r>
              <w:rPr/>
              <w:t xml:space="preserve">1966 </w:t>
            </w:r>
          </w:p>
        </w:tc>
        <w:tc>
          <w:tcPr>
            <w:tcW w:w="1156" w:type="dxa"/>
            <w:tcBorders/>
            <w:vAlign w:val="center"/>
          </w:tcPr>
          <w:p>
            <w:pPr>
              <w:pStyle w:val="TableContents"/>
              <w:bidi w:val="0"/>
              <w:spacing w:before="0" w:after="283"/>
              <w:jc w:val="left"/>
              <w:rPr/>
            </w:pPr>
            <w:r>
              <w:rPr/>
              <w:t xml:space="preserve">Englanti </w:t>
            </w:r>
          </w:p>
        </w:tc>
        <w:tc>
          <w:tcPr>
            <w:tcW w:w="1486" w:type="dxa"/>
            <w:tcBorders/>
            <w:vAlign w:val="center"/>
          </w:tcPr>
          <w:p>
            <w:pPr>
              <w:pStyle w:val="TableContents"/>
              <w:bidi w:val="0"/>
              <w:spacing w:before="0" w:after="283"/>
              <w:jc w:val="left"/>
              <w:rPr/>
            </w:pPr>
            <w:r>
              <w:rPr/>
              <w:t xml:space="preserve">``World Cup Willie (Where in this World are We Going)'' </w:t>
            </w:r>
          </w:p>
        </w:tc>
        <w:tc>
          <w:tcPr>
            <w:tcW w:w="1636" w:type="dxa"/>
            <w:tcBorders/>
            <w:vAlign w:val="center"/>
          </w:tcPr>
          <w:p>
            <w:pPr>
              <w:pStyle w:val="TableContents"/>
              <w:bidi w:val="0"/>
              <w:spacing w:before="0" w:after="283"/>
              <w:jc w:val="left"/>
              <w:rPr/>
            </w:pPr>
            <w:r>
              <w:rPr/>
              <w:t xml:space="preserve">Englanti </w:t>
            </w:r>
          </w:p>
        </w:tc>
        <w:tc>
          <w:tcPr>
            <w:tcW w:w="1336" w:type="dxa"/>
            <w:tcBorders/>
            <w:vAlign w:val="center"/>
          </w:tcPr>
          <w:p>
            <w:pPr>
              <w:pStyle w:val="TableContents"/>
              <w:bidi w:val="0"/>
              <w:spacing w:before="0" w:after="283"/>
              <w:jc w:val="left"/>
              <w:rPr/>
            </w:pPr>
            <w:r>
              <w:rPr/>
              <w:t xml:space="preserve">Lonnie Donegan </w:t>
            </w:r>
          </w:p>
        </w:tc>
        <w:tc>
          <w:tcPr>
            <w:tcW w:w="2206" w:type="dxa"/>
            <w:tcBorders/>
            <w:vAlign w:val="center"/>
          </w:tcPr>
          <w:p>
            <w:pPr>
              <w:pStyle w:val="TableContents"/>
              <w:bidi w:val="0"/>
              <w:spacing w:before="0" w:after="283"/>
              <w:jc w:val="left"/>
              <w:rPr>
                <w:sz w:val="4"/>
                <w:szCs w:val="4"/>
              </w:rPr>
            </w:pPr>
            <w:r>
              <w:rPr>
                <w:sz w:val="4"/>
                <w:szCs w:val="4"/>
              </w:rPr>
            </w:r>
          </w:p>
        </w:tc>
        <w:tc>
          <w:tcPr>
            <w:tcW w:w="1426" w:type="dxa"/>
            <w:tcBorders/>
            <w:vAlign w:val="center"/>
          </w:tcPr>
          <w:p>
            <w:pPr>
              <w:pStyle w:val="TableContents"/>
              <w:bidi w:val="0"/>
              <w:spacing w:before="0" w:after="283"/>
              <w:jc w:val="left"/>
              <w:rPr/>
            </w:pPr>
            <w:r>
              <w:rPr/>
              <w:t xml:space="preserve">Audio </w:t>
            </w:r>
          </w:p>
        </w:tc>
        <w:tc>
          <w:tcPr>
            <w:tcW w:w="2251" w:type="dxa"/>
            <w:tcBorders/>
            <w:vAlign w:val="center"/>
          </w:tcPr>
          <w:p>
            <w:pPr>
              <w:pStyle w:val="TableContents"/>
              <w:bidi w:val="0"/>
              <w:spacing w:before="0" w:after="283"/>
              <w:jc w:val="left"/>
              <w:rPr>
                <w:sz w:val="4"/>
                <w:szCs w:val="4"/>
              </w:rPr>
            </w:pPr>
            <w:r>
              <w:rPr>
                <w:sz w:val="4"/>
                <w:szCs w:val="4"/>
              </w:rPr>
            </w:r>
          </w:p>
        </w:tc>
      </w:tr>
      <w:tr>
        <w:trPr/>
        <w:tc>
          <w:tcPr>
            <w:tcW w:w="1381" w:type="dxa"/>
            <w:tcBorders/>
            <w:vAlign w:val="center"/>
          </w:tcPr>
          <w:p>
            <w:pPr>
              <w:pStyle w:val="TableContents"/>
              <w:bidi w:val="0"/>
              <w:spacing w:before="0" w:after="283"/>
              <w:jc w:val="left"/>
              <w:rPr/>
            </w:pPr>
            <w:r>
              <w:rPr/>
              <w:t xml:space="preserve">1970 </w:t>
            </w:r>
          </w:p>
        </w:tc>
        <w:tc>
          <w:tcPr>
            <w:tcW w:w="1156" w:type="dxa"/>
            <w:tcBorders/>
            <w:vAlign w:val="center"/>
          </w:tcPr>
          <w:p>
            <w:pPr>
              <w:pStyle w:val="TableContents"/>
              <w:bidi w:val="0"/>
              <w:spacing w:before="0" w:after="283"/>
              <w:jc w:val="left"/>
              <w:rPr/>
            </w:pPr>
            <w:r>
              <w:rPr/>
              <w:t xml:space="preserve">Meksiko </w:t>
            </w:r>
          </w:p>
        </w:tc>
        <w:tc>
          <w:tcPr>
            <w:tcW w:w="1486" w:type="dxa"/>
            <w:tcBorders/>
            <w:vAlign w:val="center"/>
          </w:tcPr>
          <w:p>
            <w:pPr>
              <w:pStyle w:val="TableContents"/>
              <w:bidi w:val="0"/>
              <w:spacing w:before="0" w:after="283"/>
              <w:jc w:val="left"/>
              <w:rPr/>
            </w:pPr>
            <w:r>
              <w:rPr/>
              <w:t xml:space="preserve">``Fútbol México 70'' </w:t>
            </w:r>
          </w:p>
        </w:tc>
        <w:tc>
          <w:tcPr>
            <w:tcW w:w="1636" w:type="dxa"/>
            <w:tcBorders/>
            <w:vAlign w:val="center"/>
          </w:tcPr>
          <w:p>
            <w:pPr>
              <w:pStyle w:val="TableContents"/>
              <w:bidi w:val="0"/>
              <w:spacing w:before="0" w:after="283"/>
              <w:jc w:val="left"/>
              <w:rPr/>
            </w:pPr>
            <w:r>
              <w:rPr/>
              <w:t xml:space="preserve">Espanjan </w:t>
            </w:r>
          </w:p>
        </w:tc>
        <w:tc>
          <w:tcPr>
            <w:tcW w:w="1336" w:type="dxa"/>
            <w:tcBorders/>
            <w:vAlign w:val="center"/>
          </w:tcPr>
          <w:p>
            <w:pPr>
              <w:pStyle w:val="TableContents"/>
              <w:bidi w:val="0"/>
              <w:spacing w:before="0" w:after="283"/>
              <w:jc w:val="left"/>
              <w:rPr/>
            </w:pPr>
            <w:r>
              <w:rPr/>
              <w:t xml:space="preserve">Los Hermanos Zavala </w:t>
            </w:r>
          </w:p>
        </w:tc>
        <w:tc>
          <w:tcPr>
            <w:tcW w:w="2206" w:type="dxa"/>
            <w:tcBorders/>
            <w:vAlign w:val="center"/>
          </w:tcPr>
          <w:p>
            <w:pPr>
              <w:pStyle w:val="TableContents"/>
              <w:bidi w:val="0"/>
              <w:spacing w:before="0" w:after="283"/>
              <w:jc w:val="left"/>
              <w:rPr/>
            </w:pPr>
            <w:r>
              <w:rPr/>
              <w:t xml:space="preserve">Roberto do Nascimento </w:t>
            </w:r>
          </w:p>
        </w:tc>
        <w:tc>
          <w:tcPr>
            <w:tcW w:w="1426" w:type="dxa"/>
            <w:tcBorders/>
            <w:vAlign w:val="center"/>
          </w:tcPr>
          <w:p>
            <w:pPr>
              <w:pStyle w:val="TableContents"/>
              <w:bidi w:val="0"/>
              <w:spacing w:before="0" w:after="283"/>
              <w:jc w:val="left"/>
              <w:rPr/>
            </w:pPr>
            <w:r>
              <w:rPr/>
              <w:t xml:space="preserve">Audio </w:t>
            </w:r>
          </w:p>
        </w:tc>
        <w:tc>
          <w:tcPr>
            <w:tcW w:w="2251" w:type="dxa"/>
            <w:tcBorders/>
            <w:vAlign w:val="center"/>
          </w:tcPr>
          <w:p>
            <w:pPr>
              <w:pStyle w:val="TableContents"/>
              <w:bidi w:val="0"/>
              <w:spacing w:before="0" w:after="283"/>
              <w:jc w:val="left"/>
              <w:rPr>
                <w:sz w:val="4"/>
                <w:szCs w:val="4"/>
              </w:rPr>
            </w:pPr>
            <w:r>
              <w:rPr>
                <w:sz w:val="4"/>
                <w:szCs w:val="4"/>
              </w:rPr>
            </w:r>
          </w:p>
        </w:tc>
      </w:tr>
      <w:tr>
        <w:trPr/>
        <w:tc>
          <w:tcPr>
            <w:tcW w:w="1381"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pPr>
            <w:r>
              <w:rPr/>
              <w:t xml:space="preserve">Länsi-Saksa </w:t>
            </w:r>
          </w:p>
        </w:tc>
        <w:tc>
          <w:tcPr>
            <w:tcW w:w="1486" w:type="dxa"/>
            <w:tcBorders/>
            <w:vAlign w:val="center"/>
          </w:tcPr>
          <w:p>
            <w:pPr>
              <w:pStyle w:val="TableContents"/>
              <w:bidi w:val="0"/>
              <w:spacing w:before="0" w:after="283"/>
              <w:jc w:val="left"/>
              <w:rPr/>
            </w:pPr>
            <w:r>
              <w:rPr/>
              <w:t xml:space="preserve">``Futbol'' </w:t>
            </w:r>
          </w:p>
        </w:tc>
        <w:tc>
          <w:tcPr>
            <w:tcW w:w="1636" w:type="dxa"/>
            <w:tcBorders/>
            <w:vAlign w:val="center"/>
          </w:tcPr>
          <w:p>
            <w:pPr>
              <w:pStyle w:val="TableContents"/>
              <w:bidi w:val="0"/>
              <w:spacing w:before="0" w:after="283"/>
              <w:jc w:val="left"/>
              <w:rPr/>
            </w:pPr>
            <w:r>
              <w:rPr/>
              <w:t xml:space="preserve">Puola, englanti, saksa, venäjä, espanja </w:t>
            </w:r>
          </w:p>
        </w:tc>
        <w:tc>
          <w:tcPr>
            <w:tcW w:w="1336" w:type="dxa"/>
            <w:tcBorders/>
            <w:vAlign w:val="center"/>
          </w:tcPr>
          <w:p>
            <w:pPr>
              <w:pStyle w:val="TableContents"/>
              <w:bidi w:val="0"/>
              <w:spacing w:before="0" w:after="283"/>
              <w:jc w:val="left"/>
              <w:rPr/>
            </w:pPr>
            <w:r>
              <w:rPr/>
              <w:t xml:space="preserve">Maryla Rodowicz </w:t>
            </w:r>
          </w:p>
        </w:tc>
        <w:tc>
          <w:tcPr>
            <w:tcW w:w="2206" w:type="dxa"/>
            <w:tcBorders/>
            <w:vAlign w:val="center"/>
          </w:tcPr>
          <w:p>
            <w:pPr>
              <w:pStyle w:val="TableContents"/>
              <w:bidi w:val="0"/>
              <w:spacing w:before="0" w:after="283"/>
              <w:jc w:val="left"/>
              <w:rPr/>
            </w:pPr>
            <w:r>
              <w:rPr/>
              <w:t xml:space="preserve">Jonasz Kofta, Leszek Bogdanowicz </w:t>
            </w:r>
          </w:p>
        </w:tc>
        <w:tc>
          <w:tcPr>
            <w:tcW w:w="1426" w:type="dxa"/>
            <w:tcBorders/>
            <w:vAlign w:val="center"/>
          </w:tcPr>
          <w:p>
            <w:pPr>
              <w:pStyle w:val="TableContents"/>
              <w:bidi w:val="0"/>
              <w:spacing w:before="0" w:after="283"/>
              <w:jc w:val="left"/>
              <w:rPr/>
            </w:pPr>
            <w:r>
              <w:rPr/>
              <w:t xml:space="preserve">Audio </w:t>
            </w:r>
          </w:p>
        </w:tc>
        <w:tc>
          <w:tcPr>
            <w:tcW w:w="2251" w:type="dxa"/>
            <w:tcBorders/>
            <w:vAlign w:val="center"/>
          </w:tcPr>
          <w:p>
            <w:pPr>
              <w:pStyle w:val="TableContents"/>
              <w:bidi w:val="0"/>
              <w:spacing w:before="0" w:after="283"/>
              <w:jc w:val="left"/>
              <w:rPr/>
            </w:pPr>
            <w:r>
              <w:rPr/>
              <w:t xml:space="preserve">Live-esitys-avajaisseremonia </w:t>
            </w:r>
          </w:p>
        </w:tc>
      </w:tr>
      <w:tr>
        <w:trPr/>
        <w:tc>
          <w:tcPr>
            <w:tcW w:w="1381" w:type="dxa"/>
            <w:tcBorders/>
            <w:vAlign w:val="center"/>
          </w:tcPr>
          <w:p>
            <w:pPr>
              <w:pStyle w:val="TableContents"/>
              <w:bidi w:val="0"/>
              <w:spacing w:before="0" w:after="283"/>
              <w:jc w:val="left"/>
              <w:rPr/>
            </w:pPr>
            <w:r>
              <w:rPr/>
              <w:t xml:space="preserve">1978 </w:t>
            </w:r>
          </w:p>
        </w:tc>
        <w:tc>
          <w:tcPr>
            <w:tcW w:w="1156" w:type="dxa"/>
            <w:tcBorders/>
            <w:vAlign w:val="center"/>
          </w:tcPr>
          <w:p>
            <w:pPr>
              <w:pStyle w:val="TableContents"/>
              <w:bidi w:val="0"/>
              <w:spacing w:before="0" w:after="283"/>
              <w:jc w:val="left"/>
              <w:rPr/>
            </w:pPr>
            <w:r>
              <w:rPr/>
              <w:t xml:space="preserve">Argentiina </w:t>
            </w:r>
          </w:p>
        </w:tc>
        <w:tc>
          <w:tcPr>
            <w:tcW w:w="1486" w:type="dxa"/>
            <w:tcBorders/>
            <w:vAlign w:val="center"/>
          </w:tcPr>
          <w:p>
            <w:pPr>
              <w:pStyle w:val="TableContents"/>
              <w:bidi w:val="0"/>
              <w:spacing w:before="0" w:after="283"/>
              <w:jc w:val="left"/>
              <w:rPr/>
            </w:pPr>
            <w:r>
              <w:rPr/>
              <w:t xml:space="preserve">"El Mundial </w:t>
            </w:r>
          </w:p>
        </w:tc>
        <w:tc>
          <w:tcPr>
            <w:tcW w:w="1636" w:type="dxa"/>
            <w:tcBorders/>
            <w:vAlign w:val="center"/>
          </w:tcPr>
          <w:p>
            <w:pPr>
              <w:pStyle w:val="TableContents"/>
              <w:bidi w:val="0"/>
              <w:spacing w:before="0" w:after="283"/>
              <w:jc w:val="left"/>
              <w:rPr>
                <w:sz w:val="4"/>
                <w:szCs w:val="4"/>
              </w:rPr>
            </w:pPr>
            <w:r>
              <w:rPr>
                <w:sz w:val="4"/>
                <w:szCs w:val="4"/>
              </w:rPr>
            </w:r>
          </w:p>
        </w:tc>
        <w:tc>
          <w:tcPr>
            <w:tcW w:w="1336" w:type="dxa"/>
            <w:tcBorders/>
            <w:vAlign w:val="center"/>
          </w:tcPr>
          <w:p>
            <w:pPr>
              <w:pStyle w:val="TableContents"/>
              <w:bidi w:val="0"/>
              <w:spacing w:before="0" w:after="283"/>
              <w:jc w:val="left"/>
              <w:rPr/>
            </w:pPr>
            <w:r>
              <w:rPr/>
              <w:t xml:space="preserve">Buenos Airesin kunnallinen sinfoniaorkesteri </w:t>
            </w:r>
          </w:p>
        </w:tc>
        <w:tc>
          <w:tcPr>
            <w:tcW w:w="2206" w:type="dxa"/>
            <w:tcBorders/>
            <w:vAlign w:val="center"/>
          </w:tcPr>
          <w:p>
            <w:pPr>
              <w:pStyle w:val="TableContents"/>
              <w:bidi w:val="0"/>
              <w:spacing w:before="0" w:after="283"/>
              <w:jc w:val="left"/>
              <w:rPr/>
            </w:pPr>
            <w:r>
              <w:rPr/>
              <w:t xml:space="preserve">Ennio Morricone </w:t>
            </w:r>
          </w:p>
        </w:tc>
        <w:tc>
          <w:tcPr>
            <w:tcW w:w="1426" w:type="dxa"/>
            <w:tcBorders/>
            <w:vAlign w:val="center"/>
          </w:tcPr>
          <w:p>
            <w:pPr>
              <w:pStyle w:val="TableContents"/>
              <w:bidi w:val="0"/>
              <w:spacing w:before="0" w:after="283"/>
              <w:jc w:val="left"/>
              <w:rPr/>
            </w:pPr>
            <w:r>
              <w:rPr/>
              <w:t xml:space="preserve">Audio </w:t>
            </w:r>
          </w:p>
        </w:tc>
        <w:tc>
          <w:tcPr>
            <w:tcW w:w="2251" w:type="dxa"/>
            <w:tcBorders/>
            <w:vAlign w:val="center"/>
          </w:tcPr>
          <w:p>
            <w:pPr>
              <w:pStyle w:val="TableContents"/>
              <w:bidi w:val="0"/>
              <w:spacing w:before="0" w:after="283"/>
              <w:jc w:val="left"/>
              <w:rPr>
                <w:sz w:val="4"/>
                <w:szCs w:val="4"/>
              </w:rPr>
            </w:pPr>
            <w:r>
              <w:rPr>
                <w:sz w:val="4"/>
                <w:szCs w:val="4"/>
              </w:rPr>
            </w:r>
          </w:p>
        </w:tc>
      </w:tr>
      <w:tr>
        <w:trPr/>
        <w:tc>
          <w:tcPr>
            <w:tcW w:w="1381" w:type="dxa"/>
            <w:tcBorders/>
            <w:vAlign w:val="center"/>
          </w:tcPr>
          <w:p>
            <w:pPr>
              <w:pStyle w:val="TableContents"/>
              <w:bidi w:val="0"/>
              <w:spacing w:before="0" w:after="283"/>
              <w:jc w:val="left"/>
              <w:rPr/>
            </w:pPr>
            <w:r>
              <w:rPr/>
              <w:t xml:space="preserve">1982 </w:t>
            </w:r>
          </w:p>
        </w:tc>
        <w:tc>
          <w:tcPr>
            <w:tcW w:w="1156" w:type="dxa"/>
            <w:tcBorders/>
            <w:vAlign w:val="center"/>
          </w:tcPr>
          <w:p>
            <w:pPr>
              <w:pStyle w:val="TableContents"/>
              <w:bidi w:val="0"/>
              <w:spacing w:before="0" w:after="283"/>
              <w:jc w:val="left"/>
              <w:rPr/>
            </w:pPr>
            <w:r>
              <w:rPr/>
              <w:t xml:space="preserve">Espanja </w:t>
            </w:r>
          </w:p>
        </w:tc>
        <w:tc>
          <w:tcPr>
            <w:tcW w:w="1486" w:type="dxa"/>
            <w:tcBorders/>
            <w:vAlign w:val="center"/>
          </w:tcPr>
          <w:p>
            <w:pPr>
              <w:pStyle w:val="TableContents"/>
              <w:bidi w:val="0"/>
              <w:spacing w:before="0" w:after="283"/>
              <w:jc w:val="left"/>
              <w:rPr/>
            </w:pPr>
            <w:r>
              <w:rPr/>
              <w:t xml:space="preserve">``Mundial'' 82'' </w:t>
            </w:r>
          </w:p>
        </w:tc>
        <w:tc>
          <w:tcPr>
            <w:tcW w:w="1636" w:type="dxa"/>
            <w:tcBorders/>
            <w:vAlign w:val="center"/>
          </w:tcPr>
          <w:p>
            <w:pPr>
              <w:pStyle w:val="TableContents"/>
              <w:bidi w:val="0"/>
              <w:spacing w:before="0" w:after="283"/>
              <w:jc w:val="left"/>
              <w:rPr/>
            </w:pPr>
            <w:r>
              <w:rPr/>
              <w:t xml:space="preserve">Espanjan </w:t>
            </w:r>
          </w:p>
        </w:tc>
        <w:tc>
          <w:tcPr>
            <w:tcW w:w="1336" w:type="dxa"/>
            <w:tcBorders/>
            <w:vAlign w:val="center"/>
          </w:tcPr>
          <w:p>
            <w:pPr>
              <w:pStyle w:val="TableContents"/>
              <w:bidi w:val="0"/>
              <w:spacing w:before="0" w:after="283"/>
              <w:jc w:val="left"/>
              <w:rPr>
                <w:sz w:val="4"/>
                <w:szCs w:val="4"/>
              </w:rPr>
            </w:pPr>
            <w:r>
              <w:rPr>
                <w:sz w:val="4"/>
                <w:szCs w:val="4"/>
              </w:rPr>
            </w:r>
          </w:p>
        </w:tc>
        <w:tc>
          <w:tcPr>
            <w:tcW w:w="2206" w:type="dxa"/>
            <w:tcBorders/>
            <w:vAlign w:val="center"/>
          </w:tcPr>
          <w:p>
            <w:pPr>
              <w:pStyle w:val="TableContents"/>
              <w:bidi w:val="0"/>
              <w:spacing w:before="0" w:after="283"/>
              <w:jc w:val="left"/>
              <w:rPr/>
            </w:pPr>
            <w:r>
              <w:rPr/>
              <w:t xml:space="preserve">Plácido Domingo </w:t>
            </w:r>
          </w:p>
        </w:tc>
        <w:tc>
          <w:tcPr>
            <w:tcW w:w="1426" w:type="dxa"/>
            <w:tcBorders/>
            <w:vAlign w:val="center"/>
          </w:tcPr>
          <w:p>
            <w:pPr>
              <w:pStyle w:val="TableContents"/>
              <w:bidi w:val="0"/>
              <w:spacing w:before="0" w:after="283"/>
              <w:jc w:val="left"/>
              <w:rPr/>
            </w:pPr>
            <w:r>
              <w:rPr/>
              <w:t xml:space="preserve">Audio </w:t>
            </w:r>
          </w:p>
        </w:tc>
        <w:tc>
          <w:tcPr>
            <w:tcW w:w="2251" w:type="dxa"/>
            <w:tcBorders/>
            <w:vAlign w:val="center"/>
          </w:tcPr>
          <w:p>
            <w:pPr>
              <w:pStyle w:val="TableContents"/>
              <w:bidi w:val="0"/>
              <w:spacing w:before="0" w:after="283"/>
              <w:jc w:val="left"/>
              <w:rPr>
                <w:sz w:val="4"/>
                <w:szCs w:val="4"/>
              </w:rPr>
            </w:pPr>
            <w:r>
              <w:rPr>
                <w:sz w:val="4"/>
                <w:szCs w:val="4"/>
              </w:rPr>
            </w:r>
          </w:p>
        </w:tc>
      </w:tr>
      <w:tr>
        <w:trPr/>
        <w:tc>
          <w:tcPr>
            <w:tcW w:w="1381" w:type="dxa"/>
            <w:tcBorders/>
            <w:vAlign w:val="center"/>
          </w:tcPr>
          <w:p>
            <w:pPr>
              <w:pStyle w:val="TableContents"/>
              <w:bidi w:val="0"/>
              <w:spacing w:before="0" w:after="283"/>
              <w:jc w:val="left"/>
              <w:rPr/>
            </w:pPr>
            <w:r>
              <w:rPr/>
              <w:t xml:space="preserve">1986 </w:t>
            </w:r>
          </w:p>
        </w:tc>
        <w:tc>
          <w:tcPr>
            <w:tcW w:w="1156" w:type="dxa"/>
            <w:tcBorders/>
            <w:vAlign w:val="center"/>
          </w:tcPr>
          <w:p>
            <w:pPr>
              <w:pStyle w:val="TableContents"/>
              <w:bidi w:val="0"/>
              <w:spacing w:before="0" w:after="283"/>
              <w:jc w:val="left"/>
              <w:rPr/>
            </w:pPr>
            <w:r>
              <w:rPr/>
              <w:t xml:space="preserve">Meksiko </w:t>
            </w:r>
          </w:p>
        </w:tc>
        <w:tc>
          <w:tcPr>
            <w:tcW w:w="1486" w:type="dxa"/>
            <w:tcBorders/>
            <w:vAlign w:val="center"/>
          </w:tcPr>
          <w:p>
            <w:pPr>
              <w:pStyle w:val="TableContents"/>
              <w:bidi w:val="0"/>
              <w:spacing w:before="0" w:after="283"/>
              <w:jc w:val="left"/>
              <w:rPr/>
            </w:pPr>
            <w:r>
              <w:rPr/>
              <w:t xml:space="preserve">"Erikoinen sankari </w:t>
            </w:r>
          </w:p>
        </w:tc>
        <w:tc>
          <w:tcPr>
            <w:tcW w:w="1636" w:type="dxa"/>
            <w:tcBorders/>
            <w:vAlign w:val="center"/>
          </w:tcPr>
          <w:p>
            <w:pPr>
              <w:pStyle w:val="TableContents"/>
              <w:bidi w:val="0"/>
              <w:spacing w:before="0" w:after="283"/>
              <w:jc w:val="left"/>
              <w:rPr/>
            </w:pPr>
            <w:r>
              <w:rPr/>
              <w:t xml:space="preserve">Englanti </w:t>
            </w:r>
          </w:p>
        </w:tc>
        <w:tc>
          <w:tcPr>
            <w:tcW w:w="1336" w:type="dxa"/>
            <w:tcBorders/>
            <w:vAlign w:val="center"/>
          </w:tcPr>
          <w:p>
            <w:pPr>
              <w:pStyle w:val="TableContents"/>
              <w:bidi w:val="0"/>
              <w:spacing w:before="0" w:after="283"/>
              <w:jc w:val="left"/>
              <w:rPr/>
            </w:pPr>
            <w:r>
              <w:rPr/>
              <w:t xml:space="preserve">Stephanie Lawrence </w:t>
            </w:r>
          </w:p>
        </w:tc>
        <w:tc>
          <w:tcPr>
            <w:tcW w:w="2206" w:type="dxa"/>
            <w:tcBorders/>
            <w:vAlign w:val="center"/>
          </w:tcPr>
          <w:p>
            <w:pPr>
              <w:pStyle w:val="TableContents"/>
              <w:bidi w:val="0"/>
              <w:spacing w:before="0" w:after="283"/>
              <w:jc w:val="left"/>
              <w:rPr/>
            </w:pPr>
            <w:r>
              <w:rPr/>
              <w:t xml:space="preserve">Rick Wakeman </w:t>
            </w:r>
          </w:p>
        </w:tc>
        <w:tc>
          <w:tcPr>
            <w:tcW w:w="1426" w:type="dxa"/>
            <w:tcBorders/>
            <w:vAlign w:val="center"/>
          </w:tcPr>
          <w:p>
            <w:pPr>
              <w:pStyle w:val="TableContents"/>
              <w:bidi w:val="0"/>
              <w:spacing w:before="0" w:after="283"/>
              <w:jc w:val="left"/>
              <w:rPr/>
            </w:pPr>
            <w:r>
              <w:rPr/>
              <w:t xml:space="preserve">Vuoden 1986 MM-kisojen virallinen elokuva </w:t>
            </w:r>
          </w:p>
        </w:tc>
        <w:tc>
          <w:tcPr>
            <w:tcW w:w="2251" w:type="dxa"/>
            <w:tcBorders/>
            <w:vAlign w:val="center"/>
          </w:tcPr>
          <w:p>
            <w:pPr>
              <w:pStyle w:val="TableContents"/>
              <w:bidi w:val="0"/>
              <w:spacing w:before="0" w:after="283"/>
              <w:jc w:val="left"/>
              <w:rPr>
                <w:sz w:val="4"/>
                <w:szCs w:val="4"/>
              </w:rPr>
            </w:pPr>
            <w:r>
              <w:rPr>
                <w:sz w:val="4"/>
                <w:szCs w:val="4"/>
              </w:rPr>
            </w:r>
          </w:p>
        </w:tc>
      </w:tr>
      <w:tr>
        <w:trPr/>
        <w:tc>
          <w:tcPr>
            <w:tcW w:w="1381" w:type="dxa"/>
            <w:tcBorders/>
            <w:vAlign w:val="center"/>
          </w:tcPr>
          <w:p>
            <w:pPr>
              <w:pStyle w:val="TableContents"/>
              <w:bidi w:val="0"/>
              <w:spacing w:before="0" w:after="283"/>
              <w:jc w:val="left"/>
              <w:rPr/>
            </w:pPr>
            <w:r>
              <w:rPr/>
              <w:t xml:space="preserve">``Hot Hot Hot Hot'' </w:t>
            </w:r>
          </w:p>
        </w:tc>
        <w:tc>
          <w:tcPr>
            <w:tcW w:w="1156" w:type="dxa"/>
            <w:tcBorders/>
            <w:vAlign w:val="center"/>
          </w:tcPr>
          <w:p>
            <w:pPr>
              <w:pStyle w:val="TableContents"/>
              <w:bidi w:val="0"/>
              <w:spacing w:before="0" w:after="283"/>
              <w:jc w:val="left"/>
              <w:rPr/>
            </w:pPr>
            <w:r>
              <w:rPr/>
              <w:t xml:space="preserve">Englanti </w:t>
            </w:r>
          </w:p>
        </w:tc>
        <w:tc>
          <w:tcPr>
            <w:tcW w:w="1486" w:type="dxa"/>
            <w:tcBorders/>
            <w:vAlign w:val="center"/>
          </w:tcPr>
          <w:p>
            <w:pPr>
              <w:pStyle w:val="TableContents"/>
              <w:bidi w:val="0"/>
              <w:spacing w:before="0" w:after="283"/>
              <w:jc w:val="left"/>
              <w:rPr/>
            </w:pPr>
            <w:r>
              <w:rPr/>
              <w:t xml:space="preserve">Nuoli </w:t>
            </w:r>
          </w:p>
        </w:tc>
        <w:tc>
          <w:tcPr>
            <w:tcW w:w="1636" w:type="dxa"/>
            <w:tcBorders/>
            <w:vAlign w:val="center"/>
          </w:tcPr>
          <w:p>
            <w:pPr>
              <w:pStyle w:val="TableContents"/>
              <w:bidi w:val="0"/>
              <w:spacing w:before="0" w:after="283"/>
              <w:jc w:val="left"/>
              <w:rPr/>
            </w:pPr>
            <w:r>
              <w:rPr/>
              <w:t xml:space="preserve">Alphonsus Cassell ja Leston Paul </w:t>
            </w:r>
          </w:p>
        </w:tc>
        <w:tc>
          <w:tcPr>
            <w:tcW w:w="1336" w:type="dxa"/>
            <w:tcBorders/>
            <w:vAlign w:val="center"/>
          </w:tcPr>
          <w:p>
            <w:pPr>
              <w:pStyle w:val="TableContents"/>
              <w:bidi w:val="0"/>
              <w:spacing w:before="0" w:after="283"/>
              <w:jc w:val="left"/>
              <w:rPr/>
            </w:pPr>
            <w:r>
              <w:rPr/>
              <w:t xml:space="preserve">Musiikkivideo </w:t>
            </w:r>
          </w:p>
        </w:tc>
        <w:tc>
          <w:tcPr>
            <w:tcW w:w="2206" w:type="dxa"/>
            <w:tcBorders/>
            <w:vAlign w:val="center"/>
          </w:tcPr>
          <w:p>
            <w:pPr>
              <w:pStyle w:val="TableContents"/>
              <w:bidi w:val="0"/>
              <w:spacing w:before="0" w:after="283"/>
              <w:jc w:val="left"/>
              <w:rPr>
                <w:sz w:val="4"/>
                <w:szCs w:val="4"/>
              </w:rPr>
            </w:pPr>
            <w:r>
              <w:rPr>
                <w:sz w:val="4"/>
                <w:szCs w:val="4"/>
              </w:rPr>
            </w:r>
          </w:p>
        </w:tc>
        <w:tc>
          <w:tcPr>
            <w:tcW w:w="3677" w:type="dxa"/>
            <w:gridSpan w:val="2"/>
            <w:tcBorders/>
          </w:tcPr>
          <w:p>
            <w:pPr>
              <w:pStyle w:val="TableContents"/>
              <w:bidi w:val="0"/>
              <w:spacing w:before="0" w:after="283"/>
              <w:jc w:val="left"/>
              <w:rPr>
                <w:sz w:val="4"/>
                <w:szCs w:val="4"/>
              </w:rPr>
            </w:pPr>
            <w:r>
              <w:rPr>
                <w:sz w:val="4"/>
                <w:szCs w:val="4"/>
              </w:rPr>
            </w:r>
          </w:p>
        </w:tc>
      </w:tr>
      <w:tr>
        <w:trPr/>
        <w:tc>
          <w:tcPr>
            <w:tcW w:w="1381" w:type="dxa"/>
            <w:tcBorders/>
            <w:vAlign w:val="center"/>
          </w:tcPr>
          <w:p>
            <w:pPr>
              <w:pStyle w:val="TableContents"/>
              <w:bidi w:val="0"/>
              <w:spacing w:before="0" w:after="283"/>
              <w:jc w:val="left"/>
              <w:rPr/>
            </w:pPr>
            <w:r>
              <w:rPr/>
              <w:t xml:space="preserve">``El mundo unido por un balón'' (virallinen laulu) </w:t>
            </w:r>
          </w:p>
        </w:tc>
        <w:tc>
          <w:tcPr>
            <w:tcW w:w="1156" w:type="dxa"/>
            <w:tcBorders/>
            <w:vAlign w:val="center"/>
          </w:tcPr>
          <w:p>
            <w:pPr>
              <w:pStyle w:val="TableContents"/>
              <w:bidi w:val="0"/>
              <w:spacing w:before="0" w:after="283"/>
              <w:jc w:val="left"/>
              <w:rPr/>
            </w:pPr>
            <w:r>
              <w:rPr/>
              <w:t xml:space="preserve">Espanjan </w:t>
            </w:r>
          </w:p>
        </w:tc>
        <w:tc>
          <w:tcPr>
            <w:tcW w:w="1486" w:type="dxa"/>
            <w:tcBorders/>
            <w:vAlign w:val="center"/>
          </w:tcPr>
          <w:p>
            <w:pPr>
              <w:pStyle w:val="TableContents"/>
              <w:bidi w:val="0"/>
              <w:spacing w:before="0" w:after="283"/>
              <w:jc w:val="left"/>
              <w:rPr/>
            </w:pPr>
            <w:r>
              <w:rPr/>
              <w:t xml:space="preserve">Juan Carlos Abara </w:t>
            </w:r>
          </w:p>
        </w:tc>
        <w:tc>
          <w:tcPr>
            <w:tcW w:w="1636" w:type="dxa"/>
            <w:tcBorders/>
            <w:vAlign w:val="center"/>
          </w:tcPr>
          <w:p>
            <w:pPr>
              <w:pStyle w:val="TableContents"/>
              <w:bidi w:val="0"/>
              <w:spacing w:before="0" w:after="283"/>
              <w:jc w:val="left"/>
              <w:rPr/>
            </w:pPr>
            <w:r>
              <w:rPr/>
              <w:t xml:space="preserve">Espanjan </w:t>
            </w:r>
          </w:p>
        </w:tc>
        <w:tc>
          <w:tcPr>
            <w:tcW w:w="1336" w:type="dxa"/>
            <w:tcBorders/>
            <w:vAlign w:val="center"/>
          </w:tcPr>
          <w:p>
            <w:pPr>
              <w:pStyle w:val="TableContents"/>
              <w:bidi w:val="0"/>
              <w:spacing w:before="0" w:after="283"/>
              <w:jc w:val="left"/>
              <w:rPr/>
            </w:pPr>
            <w:r>
              <w:rPr/>
              <w:t xml:space="preserve">Audio </w:t>
            </w:r>
          </w:p>
        </w:tc>
        <w:tc>
          <w:tcPr>
            <w:tcW w:w="2206" w:type="dxa"/>
            <w:tcBorders/>
            <w:vAlign w:val="center"/>
          </w:tcPr>
          <w:p>
            <w:pPr>
              <w:pStyle w:val="TableContents"/>
              <w:bidi w:val="0"/>
              <w:spacing w:before="0" w:after="283"/>
              <w:jc w:val="left"/>
              <w:rPr>
                <w:sz w:val="4"/>
                <w:szCs w:val="4"/>
              </w:rPr>
            </w:pPr>
            <w:r>
              <w:rPr>
                <w:sz w:val="4"/>
                <w:szCs w:val="4"/>
              </w:rPr>
            </w:r>
          </w:p>
        </w:tc>
        <w:tc>
          <w:tcPr>
            <w:tcW w:w="3677" w:type="dxa"/>
            <w:gridSpan w:val="2"/>
            <w:tcBorders/>
          </w:tcPr>
          <w:p>
            <w:pPr>
              <w:pStyle w:val="TableContents"/>
              <w:bidi w:val="0"/>
              <w:spacing w:before="0" w:after="283"/>
              <w:jc w:val="left"/>
              <w:rPr>
                <w:sz w:val="4"/>
                <w:szCs w:val="4"/>
              </w:rPr>
            </w:pPr>
            <w:r>
              <w:rPr>
                <w:sz w:val="4"/>
                <w:szCs w:val="4"/>
              </w:rPr>
            </w:r>
          </w:p>
        </w:tc>
      </w:tr>
      <w:tr>
        <w:trPr/>
        <w:tc>
          <w:tcPr>
            <w:tcW w:w="1381" w:type="dxa"/>
            <w:tcBorders/>
            <w:vAlign w:val="center"/>
          </w:tcPr>
          <w:p>
            <w:pPr>
              <w:pStyle w:val="TableContents"/>
              <w:bidi w:val="0"/>
              <w:spacing w:before="0" w:after="283"/>
              <w:jc w:val="left"/>
              <w:rPr/>
            </w:pPr>
            <w:r>
              <w:rPr/>
              <w:t xml:space="preserve">1990 </w:t>
            </w:r>
          </w:p>
        </w:tc>
        <w:tc>
          <w:tcPr>
            <w:tcW w:w="1156" w:type="dxa"/>
            <w:tcBorders/>
            <w:vAlign w:val="center"/>
          </w:tcPr>
          <w:p>
            <w:pPr>
              <w:pStyle w:val="TableContents"/>
              <w:bidi w:val="0"/>
              <w:spacing w:before="0" w:after="283"/>
              <w:jc w:val="left"/>
              <w:rPr/>
            </w:pPr>
            <w:r>
              <w:rPr/>
              <w:t xml:space="preserve">Italia </w:t>
            </w:r>
          </w:p>
        </w:tc>
        <w:tc>
          <w:tcPr>
            <w:tcW w:w="1486" w:type="dxa"/>
            <w:tcBorders/>
            <w:vAlign w:val="center"/>
          </w:tcPr>
          <w:p>
            <w:pPr>
              <w:pStyle w:val="TableContents"/>
              <w:bidi w:val="0"/>
              <w:spacing w:before="0" w:after="283"/>
              <w:jc w:val="left"/>
              <w:rPr/>
            </w:pPr>
            <w:r>
              <w:rPr/>
              <w:t xml:space="preserve">``Un'estate italiana (Olla ykkönen)'' </w:t>
            </w:r>
          </w:p>
        </w:tc>
        <w:tc>
          <w:tcPr>
            <w:tcW w:w="1636" w:type="dxa"/>
            <w:tcBorders/>
            <w:vAlign w:val="center"/>
          </w:tcPr>
          <w:p>
            <w:pPr>
              <w:pStyle w:val="TableContents"/>
              <w:bidi w:val="0"/>
              <w:spacing w:before="0" w:after="283"/>
              <w:jc w:val="left"/>
              <w:rPr/>
            </w:pPr>
            <w:r>
              <w:rPr/>
              <w:t xml:space="preserve">italia, englanti </w:t>
            </w:r>
          </w:p>
        </w:tc>
        <w:tc>
          <w:tcPr>
            <w:tcW w:w="1336" w:type="dxa"/>
            <w:tcBorders/>
            <w:vAlign w:val="center"/>
          </w:tcPr>
          <w:p>
            <w:pPr>
              <w:pStyle w:val="TableContents"/>
              <w:bidi w:val="0"/>
              <w:spacing w:before="0" w:after="283"/>
              <w:jc w:val="left"/>
              <w:rPr/>
            </w:pPr>
            <w:r>
              <w:rPr/>
              <w:t xml:space="preserve">Edoardo Bennato ja Gianna Nannini (italia) Giorgio Moroder Project (englanti) </w:t>
            </w:r>
          </w:p>
        </w:tc>
        <w:tc>
          <w:tcPr>
            <w:tcW w:w="2206" w:type="dxa"/>
            <w:tcBorders/>
            <w:vAlign w:val="center"/>
          </w:tcPr>
          <w:p>
            <w:pPr>
              <w:pStyle w:val="TableContents"/>
              <w:bidi w:val="0"/>
              <w:spacing w:before="0" w:after="283"/>
              <w:jc w:val="left"/>
              <w:rPr/>
            </w:pPr>
            <w:r>
              <w:rPr/>
              <w:t xml:space="preserve">Edoardo Bennato, Giorgio Moroder, Gianna Nannini ja Tom Whitlock. </w:t>
            </w:r>
          </w:p>
        </w:tc>
        <w:tc>
          <w:tcPr>
            <w:tcW w:w="1426" w:type="dxa"/>
            <w:tcBorders/>
            <w:vAlign w:val="center"/>
          </w:tcPr>
          <w:p>
            <w:pPr>
              <w:pStyle w:val="TableContents"/>
              <w:bidi w:val="0"/>
              <w:spacing w:before="0" w:after="283"/>
              <w:jc w:val="left"/>
              <w:rPr/>
            </w:pPr>
            <w:r>
              <w:rPr/>
              <w:t xml:space="preserve">Virallinen musiikkivideo (italia-1) Virallinen musiikkivideo (italia-2) Virallinen musiikkivideo (englanti-1) Virallinen musiikkivideo (englanti-2) Virallinen musiikkivideo (englanti-2) </w:t>
            </w:r>
          </w:p>
        </w:tc>
        <w:tc>
          <w:tcPr>
            <w:tcW w:w="2251" w:type="dxa"/>
            <w:tcBorders/>
            <w:vAlign w:val="center"/>
          </w:tcPr>
          <w:p>
            <w:pPr>
              <w:pStyle w:val="TableContents"/>
              <w:bidi w:val="0"/>
              <w:jc w:val="left"/>
              <w:rPr/>
            </w:pPr>
            <w:r>
              <w:rPr/>
              <w:t xml:space="preserve">Suora esitys-avajaisseremonia (italia) </w:t>
            </w:r>
          </w:p>
          <w:p>
            <w:pPr>
              <w:pStyle w:val="TableContents"/>
              <w:bidi w:val="0"/>
              <w:spacing w:before="0" w:after="283"/>
              <w:jc w:val="left"/>
              <w:rPr/>
            </w:pPr>
            <w:r>
              <w:rPr/>
              <w:t xml:space="preserve">Suora esitys-avajaisseremonia (englanti) </w:t>
            </w:r>
          </w:p>
        </w:tc>
      </w:tr>
      <w:tr>
        <w:trPr/>
        <w:tc>
          <w:tcPr>
            <w:tcW w:w="1381" w:type="dxa"/>
            <w:tcBorders/>
            <w:vAlign w:val="center"/>
          </w:tcPr>
          <w:p>
            <w:pPr>
              <w:pStyle w:val="TableContents"/>
              <w:bidi w:val="0"/>
              <w:spacing w:before="0" w:after="283"/>
              <w:jc w:val="left"/>
              <w:rPr/>
            </w:pPr>
            <w:r>
              <w:rPr/>
              <w:t xml:space="preserve">1994 </w:t>
            </w:r>
          </w:p>
        </w:tc>
        <w:tc>
          <w:tcPr>
            <w:tcW w:w="1156" w:type="dxa"/>
            <w:tcBorders/>
            <w:vAlign w:val="center"/>
          </w:tcPr>
          <w:p>
            <w:pPr>
              <w:pStyle w:val="TableContents"/>
              <w:bidi w:val="0"/>
              <w:spacing w:before="0" w:after="283"/>
              <w:jc w:val="left"/>
              <w:rPr/>
            </w:pPr>
            <w:r>
              <w:rPr/>
              <w:t xml:space="preserve">Yhdysvallat </w:t>
            </w:r>
          </w:p>
        </w:tc>
        <w:tc>
          <w:tcPr>
            <w:tcW w:w="1486" w:type="dxa"/>
            <w:tcBorders/>
            <w:vAlign w:val="center"/>
          </w:tcPr>
          <w:p>
            <w:pPr>
              <w:pStyle w:val="TableContents"/>
              <w:bidi w:val="0"/>
              <w:spacing w:before="0" w:after="283"/>
              <w:jc w:val="left"/>
              <w:rPr/>
            </w:pPr>
            <w:r>
              <w:rPr/>
              <w:t xml:space="preserve">"Gloryland </w:t>
            </w:r>
          </w:p>
        </w:tc>
        <w:tc>
          <w:tcPr>
            <w:tcW w:w="1636" w:type="dxa"/>
            <w:tcBorders/>
            <w:vAlign w:val="center"/>
          </w:tcPr>
          <w:p>
            <w:pPr>
              <w:pStyle w:val="TableContents"/>
              <w:bidi w:val="0"/>
              <w:spacing w:before="0" w:after="283"/>
              <w:jc w:val="left"/>
              <w:rPr/>
            </w:pPr>
            <w:r>
              <w:rPr/>
              <w:t xml:space="preserve">Englanti </w:t>
            </w:r>
          </w:p>
        </w:tc>
        <w:tc>
          <w:tcPr>
            <w:tcW w:w="1336" w:type="dxa"/>
            <w:tcBorders/>
            <w:vAlign w:val="center"/>
          </w:tcPr>
          <w:p>
            <w:pPr>
              <w:pStyle w:val="TableContents"/>
              <w:bidi w:val="0"/>
              <w:spacing w:before="0" w:after="283"/>
              <w:jc w:val="left"/>
              <w:rPr/>
            </w:pPr>
            <w:r>
              <w:rPr/>
              <w:t xml:space="preserve">Daryl Hall ja Sounds of Blackness (Mustuuden äänet) </w:t>
            </w:r>
          </w:p>
        </w:tc>
        <w:tc>
          <w:tcPr>
            <w:tcW w:w="2206" w:type="dxa"/>
            <w:tcBorders/>
            <w:vAlign w:val="center"/>
          </w:tcPr>
          <w:p>
            <w:pPr>
              <w:pStyle w:val="TableContents"/>
              <w:bidi w:val="0"/>
              <w:spacing w:before="0" w:after="283"/>
              <w:jc w:val="left"/>
              <w:rPr/>
            </w:pPr>
            <w:r>
              <w:rPr/>
              <w:t xml:space="preserve">Charlie Skarbek ja Rick Blaskey </w:t>
            </w:r>
          </w:p>
        </w:tc>
        <w:tc>
          <w:tcPr>
            <w:tcW w:w="1426" w:type="dxa"/>
            <w:tcBorders/>
            <w:vAlign w:val="center"/>
          </w:tcPr>
          <w:p>
            <w:pPr>
              <w:pStyle w:val="TableContents"/>
              <w:bidi w:val="0"/>
              <w:spacing w:before="0" w:after="283"/>
              <w:jc w:val="left"/>
              <w:rPr/>
            </w:pPr>
            <w:r>
              <w:rPr/>
              <w:t xml:space="preserve">Virallinen musiikkivideo-1 Virallinen musiikkivideo-2 Musiikkivideo (Instrumental-1) Musiikkivideo (Instrumental-2) Audio </w:t>
            </w:r>
          </w:p>
        </w:tc>
        <w:tc>
          <w:tcPr>
            <w:tcW w:w="2251" w:type="dxa"/>
            <w:tcBorders/>
            <w:vAlign w:val="center"/>
          </w:tcPr>
          <w:p>
            <w:pPr>
              <w:pStyle w:val="TableContents"/>
              <w:bidi w:val="0"/>
              <w:spacing w:before="0" w:after="283"/>
              <w:jc w:val="left"/>
              <w:rPr/>
            </w:pPr>
            <w:r>
              <w:rPr/>
              <w:t xml:space="preserve">Live-esitys-avajaisseremonia </w:t>
            </w:r>
          </w:p>
        </w:tc>
      </w:tr>
      <w:tr>
        <w:trPr/>
        <w:tc>
          <w:tcPr>
            <w:tcW w:w="1381" w:type="dxa"/>
            <w:tcBorders/>
            <w:vAlign w:val="center"/>
          </w:tcPr>
          <w:p>
            <w:pPr>
              <w:pStyle w:val="TableContents"/>
              <w:bidi w:val="0"/>
              <w:spacing w:before="0" w:after="283"/>
              <w:jc w:val="left"/>
              <w:rPr/>
            </w:pPr>
            <w:r>
              <w:rPr/>
              <w:t xml:space="preserve">``Me olemme mestareita'' </w:t>
            </w:r>
          </w:p>
        </w:tc>
        <w:tc>
          <w:tcPr>
            <w:tcW w:w="1156" w:type="dxa"/>
            <w:tcBorders/>
            <w:vAlign w:val="center"/>
          </w:tcPr>
          <w:p>
            <w:pPr>
              <w:pStyle w:val="TableContents"/>
              <w:bidi w:val="0"/>
              <w:spacing w:before="0" w:after="283"/>
              <w:jc w:val="left"/>
              <w:rPr/>
            </w:pPr>
            <w:r>
              <w:rPr/>
              <w:t xml:space="preserve">Englanti </w:t>
            </w:r>
          </w:p>
        </w:tc>
        <w:tc>
          <w:tcPr>
            <w:tcW w:w="1486" w:type="dxa"/>
            <w:tcBorders/>
            <w:vAlign w:val="center"/>
          </w:tcPr>
          <w:p>
            <w:pPr>
              <w:pStyle w:val="TableContents"/>
              <w:bidi w:val="0"/>
              <w:spacing w:before="0" w:after="283"/>
              <w:jc w:val="left"/>
              <w:rPr/>
            </w:pPr>
            <w:r>
              <w:rPr/>
              <w:t xml:space="preserve">Kuningatar </w:t>
            </w:r>
          </w:p>
        </w:tc>
        <w:tc>
          <w:tcPr>
            <w:tcW w:w="1636" w:type="dxa"/>
            <w:tcBorders/>
            <w:vAlign w:val="center"/>
          </w:tcPr>
          <w:p>
            <w:pPr>
              <w:pStyle w:val="TableContents"/>
              <w:bidi w:val="0"/>
              <w:spacing w:before="0" w:after="283"/>
              <w:jc w:val="left"/>
              <w:rPr>
                <w:sz w:val="4"/>
                <w:szCs w:val="4"/>
              </w:rPr>
            </w:pPr>
            <w:r>
              <w:rPr>
                <w:sz w:val="4"/>
                <w:szCs w:val="4"/>
              </w:rPr>
            </w:r>
          </w:p>
        </w:tc>
        <w:tc>
          <w:tcPr>
            <w:tcW w:w="1336" w:type="dxa"/>
            <w:tcBorders/>
            <w:vAlign w:val="center"/>
          </w:tcPr>
          <w:p>
            <w:pPr>
              <w:pStyle w:val="TableContents"/>
              <w:bidi w:val="0"/>
              <w:jc w:val="left"/>
              <w:rPr/>
            </w:pPr>
            <w:r>
              <w:rPr/>
              <w:t xml:space="preserve">Virallinen musiikkivideo </w:t>
            </w:r>
          </w:p>
          <w:p>
            <w:pPr>
              <w:pStyle w:val="TableContents"/>
              <w:bidi w:val="0"/>
              <w:spacing w:before="0" w:after="283"/>
              <w:jc w:val="left"/>
              <w:rPr/>
            </w:pPr>
            <w:r>
              <w:rPr/>
              <w:t xml:space="preserve">Virallinen sanoitusvideo </w:t>
            </w:r>
          </w:p>
        </w:tc>
        <w:tc>
          <w:tcPr>
            <w:tcW w:w="2206" w:type="dxa"/>
            <w:tcBorders/>
            <w:vAlign w:val="center"/>
          </w:tcPr>
          <w:p>
            <w:pPr>
              <w:pStyle w:val="TableContents"/>
              <w:bidi w:val="0"/>
              <w:spacing w:before="0" w:after="283"/>
              <w:jc w:val="left"/>
              <w:rPr>
                <w:sz w:val="4"/>
                <w:szCs w:val="4"/>
              </w:rPr>
            </w:pPr>
            <w:r>
              <w:rPr>
                <w:sz w:val="4"/>
                <w:szCs w:val="4"/>
              </w:rPr>
            </w:r>
          </w:p>
        </w:tc>
        <w:tc>
          <w:tcPr>
            <w:tcW w:w="3677" w:type="dxa"/>
            <w:gridSpan w:val="2"/>
            <w:tcBorders/>
          </w:tcPr>
          <w:p>
            <w:pPr>
              <w:pStyle w:val="TableContents"/>
              <w:bidi w:val="0"/>
              <w:spacing w:before="0" w:after="283"/>
              <w:jc w:val="left"/>
              <w:rPr>
                <w:sz w:val="4"/>
                <w:szCs w:val="4"/>
              </w:rPr>
            </w:pPr>
            <w:r>
              <w:rPr>
                <w:sz w:val="4"/>
                <w:szCs w:val="4"/>
              </w:rPr>
            </w:r>
          </w:p>
        </w:tc>
      </w:tr>
      <w:tr>
        <w:trPr/>
        <w:tc>
          <w:tcPr>
            <w:tcW w:w="1381" w:type="dxa"/>
            <w:tcBorders/>
            <w:vAlign w:val="center"/>
          </w:tcPr>
          <w:p>
            <w:pPr>
              <w:pStyle w:val="TableContents"/>
              <w:bidi w:val="0"/>
              <w:spacing w:before="0" w:after="283"/>
              <w:jc w:val="left"/>
              <w:rPr/>
            </w:pPr>
            <w:r>
              <w:rPr/>
              <w:t xml:space="preserve">1998 </w:t>
            </w:r>
          </w:p>
        </w:tc>
        <w:tc>
          <w:tcPr>
            <w:tcW w:w="1156" w:type="dxa"/>
            <w:tcBorders/>
            <w:vAlign w:val="center"/>
          </w:tcPr>
          <w:p>
            <w:pPr>
              <w:pStyle w:val="TableContents"/>
              <w:bidi w:val="0"/>
              <w:spacing w:before="0" w:after="283"/>
              <w:jc w:val="left"/>
              <w:rPr/>
            </w:pPr>
            <w:r>
              <w:rPr/>
              <w:t xml:space="preserve">Ranska </w:t>
            </w:r>
          </w:p>
        </w:tc>
        <w:tc>
          <w:tcPr>
            <w:tcW w:w="1486" w:type="dxa"/>
            <w:tcBorders/>
            <w:vAlign w:val="center"/>
          </w:tcPr>
          <w:p>
            <w:pPr>
              <w:pStyle w:val="TableContents"/>
              <w:bidi w:val="0"/>
              <w:spacing w:before="0" w:after="283"/>
              <w:jc w:val="left"/>
              <w:rPr/>
            </w:pPr>
            <w:r>
              <w:rPr/>
              <w:t xml:space="preserve">``La Cour des Grands (Do You Mind If I Play)'' (Virallinen hymni) </w:t>
            </w:r>
          </w:p>
        </w:tc>
        <w:tc>
          <w:tcPr>
            <w:tcW w:w="1636" w:type="dxa"/>
            <w:tcBorders/>
            <w:vAlign w:val="center"/>
          </w:tcPr>
          <w:p>
            <w:pPr>
              <w:pStyle w:val="TableContents"/>
              <w:bidi w:val="0"/>
              <w:spacing w:before="0" w:after="283"/>
              <w:jc w:val="left"/>
              <w:rPr/>
            </w:pPr>
            <w:r>
              <w:rPr/>
              <w:t xml:space="preserve">ranska, englanti </w:t>
            </w:r>
          </w:p>
        </w:tc>
        <w:tc>
          <w:tcPr>
            <w:tcW w:w="1336" w:type="dxa"/>
            <w:tcBorders/>
            <w:vAlign w:val="center"/>
          </w:tcPr>
          <w:p>
            <w:pPr>
              <w:pStyle w:val="TableContents"/>
              <w:bidi w:val="0"/>
              <w:spacing w:before="0" w:after="283"/>
              <w:jc w:val="left"/>
              <w:rPr/>
            </w:pPr>
            <w:r>
              <w:rPr/>
              <w:t xml:space="preserve">Youssou N'Dour &amp; Axelle Red </w:t>
            </w:r>
          </w:p>
        </w:tc>
        <w:tc>
          <w:tcPr>
            <w:tcW w:w="2206" w:type="dxa"/>
            <w:tcBorders/>
            <w:vAlign w:val="center"/>
          </w:tcPr>
          <w:p>
            <w:pPr>
              <w:pStyle w:val="TableContents"/>
              <w:bidi w:val="0"/>
              <w:spacing w:before="0" w:after="283"/>
              <w:jc w:val="left"/>
              <w:rPr>
                <w:sz w:val="4"/>
                <w:szCs w:val="4"/>
              </w:rPr>
            </w:pPr>
            <w:r>
              <w:rPr>
                <w:sz w:val="4"/>
                <w:szCs w:val="4"/>
              </w:rPr>
            </w:r>
          </w:p>
        </w:tc>
        <w:tc>
          <w:tcPr>
            <w:tcW w:w="1426" w:type="dxa"/>
            <w:tcBorders/>
            <w:vAlign w:val="center"/>
          </w:tcPr>
          <w:p>
            <w:pPr>
              <w:pStyle w:val="TableContents"/>
              <w:bidi w:val="0"/>
              <w:spacing w:before="0" w:after="283"/>
              <w:jc w:val="left"/>
              <w:rPr/>
            </w:pPr>
            <w:r>
              <w:rPr/>
              <w:t xml:space="preserve">Virallinen musiikkivideo </w:t>
            </w:r>
          </w:p>
        </w:tc>
        <w:tc>
          <w:tcPr>
            <w:tcW w:w="2251" w:type="dxa"/>
            <w:tcBorders/>
            <w:vAlign w:val="center"/>
          </w:tcPr>
          <w:p>
            <w:pPr>
              <w:pStyle w:val="TableContents"/>
              <w:bidi w:val="0"/>
              <w:spacing w:before="0" w:after="283"/>
              <w:jc w:val="left"/>
              <w:rPr/>
            </w:pPr>
            <w:r>
              <w:rPr/>
              <w:t xml:space="preserve">Live-esitys-avajaisseremonia </w:t>
            </w:r>
          </w:p>
        </w:tc>
      </w:tr>
      <w:tr>
        <w:trPr/>
        <w:tc>
          <w:tcPr>
            <w:tcW w:w="1381" w:type="dxa"/>
            <w:tcBorders/>
            <w:vAlign w:val="center"/>
          </w:tcPr>
          <w:p>
            <w:pPr>
              <w:pStyle w:val="TableContents"/>
              <w:bidi w:val="0"/>
              <w:spacing w:before="0" w:after="283"/>
              <w:jc w:val="left"/>
              <w:rPr/>
            </w:pPr>
            <w:r>
              <w:rPr/>
              <w:t xml:space="preserve">``La Copa de la Vida (Elämän malja)'' (Virallinen laulu) </w:t>
            </w:r>
          </w:p>
        </w:tc>
        <w:tc>
          <w:tcPr>
            <w:tcW w:w="1156" w:type="dxa"/>
            <w:tcBorders/>
            <w:vAlign w:val="center"/>
          </w:tcPr>
          <w:p>
            <w:pPr>
              <w:pStyle w:val="TableContents"/>
              <w:bidi w:val="0"/>
              <w:spacing w:before="0" w:after="283"/>
              <w:jc w:val="left"/>
              <w:rPr/>
            </w:pPr>
            <w:r>
              <w:rPr/>
              <w:t xml:space="preserve">englanti, espanja </w:t>
            </w:r>
          </w:p>
        </w:tc>
        <w:tc>
          <w:tcPr>
            <w:tcW w:w="1486" w:type="dxa"/>
            <w:tcBorders/>
            <w:vAlign w:val="center"/>
          </w:tcPr>
          <w:p>
            <w:pPr>
              <w:pStyle w:val="TableContents"/>
              <w:bidi w:val="0"/>
              <w:spacing w:before="0" w:after="283"/>
              <w:jc w:val="left"/>
              <w:rPr/>
            </w:pPr>
            <w:r>
              <w:rPr/>
              <w:t xml:space="preserve">Ricky Martin </w:t>
            </w:r>
          </w:p>
        </w:tc>
        <w:tc>
          <w:tcPr>
            <w:tcW w:w="1636" w:type="dxa"/>
            <w:tcBorders/>
            <w:vAlign w:val="center"/>
          </w:tcPr>
          <w:p>
            <w:pPr>
              <w:pStyle w:val="TableContents"/>
              <w:bidi w:val="0"/>
              <w:spacing w:before="0" w:after="283"/>
              <w:jc w:val="left"/>
              <w:rPr/>
            </w:pPr>
            <w:r>
              <w:rPr/>
              <w:t xml:space="preserve">Desmond Child ja Robi Rosa </w:t>
            </w:r>
          </w:p>
        </w:tc>
        <w:tc>
          <w:tcPr>
            <w:tcW w:w="1336" w:type="dxa"/>
            <w:tcBorders/>
            <w:vAlign w:val="center"/>
          </w:tcPr>
          <w:p>
            <w:pPr>
              <w:pStyle w:val="TableContents"/>
              <w:bidi w:val="0"/>
              <w:spacing w:before="0" w:after="283"/>
              <w:jc w:val="left"/>
              <w:rPr/>
            </w:pPr>
            <w:r>
              <w:rPr/>
              <w:t xml:space="preserve">Virallinen musiikkivideo (englanti) Virallinen musiikkivideo (espanja) </w:t>
            </w:r>
          </w:p>
        </w:tc>
        <w:tc>
          <w:tcPr>
            <w:tcW w:w="2206" w:type="dxa"/>
            <w:tcBorders/>
            <w:vAlign w:val="center"/>
          </w:tcPr>
          <w:p>
            <w:pPr>
              <w:pStyle w:val="TableContents"/>
              <w:bidi w:val="0"/>
              <w:spacing w:before="0" w:after="283"/>
              <w:jc w:val="left"/>
              <w:rPr>
                <w:sz w:val="4"/>
                <w:szCs w:val="4"/>
              </w:rPr>
            </w:pPr>
            <w:r>
              <w:rPr>
                <w:sz w:val="4"/>
                <w:szCs w:val="4"/>
              </w:rPr>
            </w:r>
          </w:p>
        </w:tc>
        <w:tc>
          <w:tcPr>
            <w:tcW w:w="3677" w:type="dxa"/>
            <w:gridSpan w:val="2"/>
            <w:tcBorders/>
          </w:tcPr>
          <w:p>
            <w:pPr>
              <w:pStyle w:val="TableContents"/>
              <w:bidi w:val="0"/>
              <w:spacing w:before="0" w:after="283"/>
              <w:jc w:val="left"/>
              <w:rPr>
                <w:sz w:val="4"/>
                <w:szCs w:val="4"/>
              </w:rPr>
            </w:pPr>
            <w:r>
              <w:rPr>
                <w:sz w:val="4"/>
                <w:szCs w:val="4"/>
              </w:rPr>
            </w:r>
          </w:p>
        </w:tc>
      </w:tr>
      <w:tr>
        <w:trPr/>
        <w:tc>
          <w:tcPr>
            <w:tcW w:w="1381" w:type="dxa"/>
            <w:tcBorders/>
            <w:vAlign w:val="center"/>
          </w:tcPr>
          <w:p>
            <w:pPr>
              <w:pStyle w:val="TableContents"/>
              <w:bidi w:val="0"/>
              <w:spacing w:before="0" w:after="283"/>
              <w:jc w:val="left"/>
              <w:rPr/>
            </w:pPr>
            <w:r>
              <w:rPr/>
              <w:t xml:space="preserve">"Pariisin karnevaali </w:t>
            </w:r>
          </w:p>
        </w:tc>
        <w:tc>
          <w:tcPr>
            <w:tcW w:w="1156" w:type="dxa"/>
            <w:tcBorders/>
            <w:vAlign w:val="center"/>
          </w:tcPr>
          <w:p>
            <w:pPr>
              <w:pStyle w:val="TableContents"/>
              <w:bidi w:val="0"/>
              <w:spacing w:before="0" w:after="283"/>
              <w:jc w:val="left"/>
              <w:rPr>
                <w:sz w:val="4"/>
                <w:szCs w:val="4"/>
              </w:rPr>
            </w:pPr>
            <w:r>
              <w:rPr>
                <w:sz w:val="4"/>
                <w:szCs w:val="4"/>
              </w:rPr>
            </w:r>
          </w:p>
        </w:tc>
        <w:tc>
          <w:tcPr>
            <w:tcW w:w="1486" w:type="dxa"/>
            <w:tcBorders/>
            <w:vAlign w:val="center"/>
          </w:tcPr>
          <w:p>
            <w:pPr>
              <w:pStyle w:val="TableContents"/>
              <w:bidi w:val="0"/>
              <w:spacing w:before="0" w:after="283"/>
              <w:jc w:val="left"/>
              <w:rPr/>
            </w:pPr>
            <w:r>
              <w:rPr/>
              <w:t xml:space="preserve">Dario G </w:t>
            </w:r>
          </w:p>
        </w:tc>
        <w:tc>
          <w:tcPr>
            <w:tcW w:w="1636" w:type="dxa"/>
            <w:tcBorders/>
            <w:vAlign w:val="center"/>
          </w:tcPr>
          <w:p>
            <w:pPr>
              <w:pStyle w:val="TableContents"/>
              <w:bidi w:val="0"/>
              <w:spacing w:before="0" w:after="283"/>
              <w:jc w:val="left"/>
              <w:rPr/>
            </w:pPr>
            <w:r>
              <w:rPr/>
              <w:t xml:space="preserve">Dario G </w:t>
            </w:r>
          </w:p>
        </w:tc>
        <w:tc>
          <w:tcPr>
            <w:tcW w:w="1336" w:type="dxa"/>
            <w:tcBorders/>
            <w:vAlign w:val="center"/>
          </w:tcPr>
          <w:p>
            <w:pPr>
              <w:pStyle w:val="TableContents"/>
              <w:bidi w:val="0"/>
              <w:spacing w:before="0" w:after="283"/>
              <w:jc w:val="left"/>
              <w:rPr/>
            </w:pPr>
            <w:r>
              <w:rPr/>
              <w:t xml:space="preserve">Virallinen musiikkivideo </w:t>
            </w:r>
          </w:p>
        </w:tc>
        <w:tc>
          <w:tcPr>
            <w:tcW w:w="2206" w:type="dxa"/>
            <w:tcBorders/>
            <w:vAlign w:val="center"/>
          </w:tcPr>
          <w:p>
            <w:pPr>
              <w:pStyle w:val="TableContents"/>
              <w:bidi w:val="0"/>
              <w:spacing w:before="0" w:after="283"/>
              <w:jc w:val="left"/>
              <w:rPr>
                <w:sz w:val="4"/>
                <w:szCs w:val="4"/>
              </w:rPr>
            </w:pPr>
            <w:r>
              <w:rPr>
                <w:sz w:val="4"/>
                <w:szCs w:val="4"/>
              </w:rPr>
            </w:r>
          </w:p>
        </w:tc>
        <w:tc>
          <w:tcPr>
            <w:tcW w:w="3677" w:type="dxa"/>
            <w:gridSpan w:val="2"/>
            <w:tcBorders/>
          </w:tcPr>
          <w:p>
            <w:pPr>
              <w:pStyle w:val="TableContents"/>
              <w:bidi w:val="0"/>
              <w:spacing w:before="0" w:after="283"/>
              <w:jc w:val="left"/>
              <w:rPr>
                <w:sz w:val="4"/>
                <w:szCs w:val="4"/>
              </w:rPr>
            </w:pPr>
            <w:r>
              <w:rPr>
                <w:sz w:val="4"/>
                <w:szCs w:val="4"/>
              </w:rPr>
            </w:r>
          </w:p>
        </w:tc>
      </w:tr>
      <w:tr>
        <w:trPr/>
        <w:tc>
          <w:tcPr>
            <w:tcW w:w="1381" w:type="dxa"/>
            <w:tcBorders/>
            <w:vAlign w:val="center"/>
          </w:tcPr>
          <w:p>
            <w:pPr>
              <w:pStyle w:val="TableContents"/>
              <w:bidi w:val="0"/>
              <w:spacing w:before="0" w:after="283"/>
              <w:jc w:val="left"/>
              <w:rPr/>
            </w:pPr>
            <w:r>
              <w:rPr/>
              <w:t xml:space="preserve">``Together Now'' </w:t>
            </w:r>
          </w:p>
        </w:tc>
        <w:tc>
          <w:tcPr>
            <w:tcW w:w="1156" w:type="dxa"/>
            <w:tcBorders/>
            <w:vAlign w:val="center"/>
          </w:tcPr>
          <w:p>
            <w:pPr>
              <w:pStyle w:val="TableContents"/>
              <w:bidi w:val="0"/>
              <w:spacing w:before="0" w:after="283"/>
              <w:jc w:val="left"/>
              <w:rPr/>
            </w:pPr>
            <w:r>
              <w:rPr/>
              <w:t xml:space="preserve">englanti, espanja </w:t>
            </w:r>
          </w:p>
        </w:tc>
        <w:tc>
          <w:tcPr>
            <w:tcW w:w="1486" w:type="dxa"/>
            <w:tcBorders/>
            <w:vAlign w:val="center"/>
          </w:tcPr>
          <w:p>
            <w:pPr>
              <w:pStyle w:val="TableContents"/>
              <w:bidi w:val="0"/>
              <w:spacing w:before="0" w:after="283"/>
              <w:jc w:val="left"/>
              <w:rPr/>
            </w:pPr>
            <w:r>
              <w:rPr/>
              <w:t xml:space="preserve">Jean Michel Jarre ja Tetsuya Komuro </w:t>
            </w:r>
          </w:p>
        </w:tc>
        <w:tc>
          <w:tcPr>
            <w:tcW w:w="1636" w:type="dxa"/>
            <w:tcBorders/>
            <w:vAlign w:val="center"/>
          </w:tcPr>
          <w:p>
            <w:pPr>
              <w:pStyle w:val="TableContents"/>
              <w:bidi w:val="0"/>
              <w:spacing w:before="0" w:after="283"/>
              <w:jc w:val="left"/>
              <w:rPr/>
            </w:pPr>
            <w:r>
              <w:rPr/>
              <w:t xml:space="preserve">Jean Michel Jarre, Tetsuya Komuro ja Olivia Lufkin. </w:t>
            </w:r>
          </w:p>
        </w:tc>
        <w:tc>
          <w:tcPr>
            <w:tcW w:w="1336" w:type="dxa"/>
            <w:tcBorders/>
            <w:vAlign w:val="center"/>
          </w:tcPr>
          <w:p>
            <w:pPr>
              <w:pStyle w:val="TableContents"/>
              <w:bidi w:val="0"/>
              <w:spacing w:before="0" w:after="283"/>
              <w:jc w:val="left"/>
              <w:rPr/>
            </w:pPr>
            <w:r>
              <w:rPr/>
              <w:t xml:space="preserve">Virallinen musiikkivideo </w:t>
            </w:r>
          </w:p>
        </w:tc>
        <w:tc>
          <w:tcPr>
            <w:tcW w:w="2206" w:type="dxa"/>
            <w:tcBorders/>
            <w:vAlign w:val="center"/>
          </w:tcPr>
          <w:p>
            <w:pPr>
              <w:pStyle w:val="TableContents"/>
              <w:bidi w:val="0"/>
              <w:spacing w:before="0" w:after="283"/>
              <w:jc w:val="left"/>
              <w:rPr>
                <w:sz w:val="4"/>
                <w:szCs w:val="4"/>
              </w:rPr>
            </w:pPr>
            <w:r>
              <w:rPr>
                <w:sz w:val="4"/>
                <w:szCs w:val="4"/>
              </w:rPr>
            </w:r>
          </w:p>
        </w:tc>
        <w:tc>
          <w:tcPr>
            <w:tcW w:w="3677" w:type="dxa"/>
            <w:gridSpan w:val="2"/>
            <w:tcBorders/>
          </w:tcPr>
          <w:p>
            <w:pPr>
              <w:pStyle w:val="TableContents"/>
              <w:bidi w:val="0"/>
              <w:spacing w:before="0" w:after="283"/>
              <w:jc w:val="left"/>
              <w:rPr>
                <w:sz w:val="4"/>
                <w:szCs w:val="4"/>
              </w:rPr>
            </w:pPr>
            <w:r>
              <w:rPr>
                <w:sz w:val="4"/>
                <w:szCs w:val="4"/>
              </w:rPr>
            </w:r>
          </w:p>
        </w:tc>
      </w:tr>
      <w:tr>
        <w:trPr/>
        <w:tc>
          <w:tcPr>
            <w:tcW w:w="1381" w:type="dxa"/>
            <w:tcBorders/>
            <w:vAlign w:val="center"/>
          </w:tcPr>
          <w:p>
            <w:pPr>
              <w:pStyle w:val="TableContents"/>
              <w:bidi w:val="0"/>
              <w:spacing w:before="0" w:after="283"/>
              <w:jc w:val="left"/>
              <w:rPr/>
            </w:pPr>
            <w:r>
              <w:rPr/>
              <w:t xml:space="preserve">2002 </w:t>
            </w:r>
          </w:p>
        </w:tc>
        <w:tc>
          <w:tcPr>
            <w:tcW w:w="1156" w:type="dxa"/>
            <w:tcBorders/>
            <w:vAlign w:val="center"/>
          </w:tcPr>
          <w:p>
            <w:pPr>
              <w:pStyle w:val="TableContents"/>
              <w:bidi w:val="0"/>
              <w:spacing w:before="0" w:after="283"/>
              <w:jc w:val="left"/>
              <w:rPr/>
            </w:pPr>
            <w:r>
              <w:rPr/>
              <w:t xml:space="preserve">Etelä-Korea Japani (yhteinen isäntämaa) </w:t>
            </w:r>
          </w:p>
        </w:tc>
        <w:tc>
          <w:tcPr>
            <w:tcW w:w="1486" w:type="dxa"/>
            <w:tcBorders/>
            <w:vAlign w:val="center"/>
          </w:tcPr>
          <w:p>
            <w:pPr>
              <w:pStyle w:val="TableContents"/>
              <w:bidi w:val="0"/>
              <w:spacing w:before="0" w:after="283"/>
              <w:jc w:val="left"/>
              <w:rPr/>
            </w:pPr>
            <w:r>
              <w:rPr/>
              <w:t xml:space="preserve">"Anthem" (virallinen hymni) </w:t>
            </w:r>
          </w:p>
        </w:tc>
        <w:tc>
          <w:tcPr>
            <w:tcW w:w="1636" w:type="dxa"/>
            <w:tcBorders/>
            <w:vAlign w:val="center"/>
          </w:tcPr>
          <w:p>
            <w:pPr>
              <w:pStyle w:val="TableContents"/>
              <w:bidi w:val="0"/>
              <w:spacing w:before="0" w:after="283"/>
              <w:jc w:val="left"/>
              <w:rPr>
                <w:sz w:val="4"/>
                <w:szCs w:val="4"/>
              </w:rPr>
            </w:pPr>
            <w:r>
              <w:rPr>
                <w:sz w:val="4"/>
                <w:szCs w:val="4"/>
              </w:rPr>
            </w:r>
          </w:p>
        </w:tc>
        <w:tc>
          <w:tcPr>
            <w:tcW w:w="1336" w:type="dxa"/>
            <w:tcBorders/>
            <w:vAlign w:val="center"/>
          </w:tcPr>
          <w:p>
            <w:pPr>
              <w:pStyle w:val="TableContents"/>
              <w:bidi w:val="0"/>
              <w:spacing w:before="0" w:after="283"/>
              <w:jc w:val="left"/>
              <w:rPr/>
            </w:pPr>
            <w:r>
              <w:rPr/>
              <w:t xml:space="preserve">Vangelis </w:t>
            </w:r>
          </w:p>
        </w:tc>
        <w:tc>
          <w:tcPr>
            <w:tcW w:w="2206" w:type="dxa"/>
            <w:tcBorders/>
            <w:vAlign w:val="center"/>
          </w:tcPr>
          <w:p>
            <w:pPr>
              <w:pStyle w:val="TableContents"/>
              <w:bidi w:val="0"/>
              <w:spacing w:before="0" w:after="283"/>
              <w:jc w:val="left"/>
              <w:rPr/>
            </w:pPr>
            <w:r>
              <w:rPr/>
              <w:t xml:space="preserve">Vangelis / Takkyu Ishino </w:t>
            </w:r>
          </w:p>
        </w:tc>
        <w:tc>
          <w:tcPr>
            <w:tcW w:w="1426" w:type="dxa"/>
            <w:tcBorders/>
            <w:vAlign w:val="center"/>
          </w:tcPr>
          <w:p>
            <w:pPr>
              <w:pStyle w:val="TableContents"/>
              <w:bidi w:val="0"/>
              <w:spacing w:before="0" w:after="283"/>
              <w:jc w:val="left"/>
              <w:rPr/>
            </w:pPr>
            <w:r>
              <w:rPr/>
              <w:t xml:space="preserve">Musiikkivideo Audio (syntetisoitu) Musiikkivideo (remiksattu) </w:t>
            </w:r>
          </w:p>
        </w:tc>
        <w:tc>
          <w:tcPr>
            <w:tcW w:w="2251" w:type="dxa"/>
            <w:tcBorders/>
            <w:vAlign w:val="center"/>
          </w:tcPr>
          <w:p>
            <w:pPr>
              <w:pStyle w:val="TableContents"/>
              <w:bidi w:val="0"/>
              <w:spacing w:before="0" w:after="283"/>
              <w:jc w:val="left"/>
              <w:rPr>
                <w:sz w:val="4"/>
                <w:szCs w:val="4"/>
              </w:rPr>
            </w:pPr>
            <w:r>
              <w:rPr>
                <w:sz w:val="4"/>
                <w:szCs w:val="4"/>
              </w:rPr>
            </w:r>
          </w:p>
        </w:tc>
      </w:tr>
      <w:tr>
        <w:trPr/>
        <w:tc>
          <w:tcPr>
            <w:tcW w:w="1381" w:type="dxa"/>
            <w:tcBorders/>
            <w:vAlign w:val="center"/>
          </w:tcPr>
          <w:p>
            <w:pPr>
              <w:pStyle w:val="TableContents"/>
              <w:bidi w:val="0"/>
              <w:spacing w:before="0" w:after="283"/>
              <w:jc w:val="left"/>
              <w:rPr/>
            </w:pPr>
            <w:r>
              <w:rPr/>
              <w:t xml:space="preserve">``Boom'' (virallinen kappale) </w:t>
            </w:r>
          </w:p>
        </w:tc>
        <w:tc>
          <w:tcPr>
            <w:tcW w:w="1156" w:type="dxa"/>
            <w:tcBorders/>
            <w:vAlign w:val="center"/>
          </w:tcPr>
          <w:p>
            <w:pPr>
              <w:pStyle w:val="TableContents"/>
              <w:bidi w:val="0"/>
              <w:spacing w:before="0" w:after="283"/>
              <w:jc w:val="left"/>
              <w:rPr/>
            </w:pPr>
            <w:r>
              <w:rPr/>
              <w:t xml:space="preserve">Englanti </w:t>
            </w:r>
          </w:p>
        </w:tc>
        <w:tc>
          <w:tcPr>
            <w:tcW w:w="1486" w:type="dxa"/>
            <w:tcBorders/>
            <w:vAlign w:val="center"/>
          </w:tcPr>
          <w:p>
            <w:pPr>
              <w:pStyle w:val="TableContents"/>
              <w:bidi w:val="0"/>
              <w:spacing w:before="0" w:after="283"/>
              <w:jc w:val="left"/>
              <w:rPr/>
            </w:pPr>
            <w:r>
              <w:rPr/>
              <w:t xml:space="preserve">Anastacia </w:t>
            </w:r>
          </w:p>
        </w:tc>
        <w:tc>
          <w:tcPr>
            <w:tcW w:w="1636" w:type="dxa"/>
            <w:tcBorders/>
            <w:vAlign w:val="center"/>
          </w:tcPr>
          <w:p>
            <w:pPr>
              <w:pStyle w:val="TableContents"/>
              <w:bidi w:val="0"/>
              <w:spacing w:before="0" w:after="283"/>
              <w:jc w:val="left"/>
              <w:rPr/>
            </w:pPr>
            <w:r>
              <w:rPr/>
              <w:t xml:space="preserve">Anastacia, Glen Ballard </w:t>
            </w:r>
          </w:p>
        </w:tc>
        <w:tc>
          <w:tcPr>
            <w:tcW w:w="1336" w:type="dxa"/>
            <w:tcBorders/>
            <w:vAlign w:val="center"/>
          </w:tcPr>
          <w:p>
            <w:pPr>
              <w:pStyle w:val="TableContents"/>
              <w:bidi w:val="0"/>
              <w:spacing w:before="0" w:after="283"/>
              <w:jc w:val="left"/>
              <w:rPr/>
            </w:pPr>
            <w:r>
              <w:rPr/>
              <w:t xml:space="preserve">Virallinen musiikkivideo </w:t>
            </w:r>
          </w:p>
        </w:tc>
        <w:tc>
          <w:tcPr>
            <w:tcW w:w="2206" w:type="dxa"/>
            <w:tcBorders/>
            <w:vAlign w:val="center"/>
          </w:tcPr>
          <w:p>
            <w:pPr>
              <w:pStyle w:val="TableContents"/>
              <w:bidi w:val="0"/>
              <w:spacing w:before="0" w:after="283"/>
              <w:jc w:val="left"/>
              <w:rPr>
                <w:sz w:val="4"/>
                <w:szCs w:val="4"/>
              </w:rPr>
            </w:pPr>
            <w:r>
              <w:rPr>
                <w:sz w:val="4"/>
                <w:szCs w:val="4"/>
              </w:rPr>
            </w:r>
          </w:p>
        </w:tc>
        <w:tc>
          <w:tcPr>
            <w:tcW w:w="3677" w:type="dxa"/>
            <w:gridSpan w:val="2"/>
            <w:tcBorders/>
          </w:tcPr>
          <w:p>
            <w:pPr>
              <w:pStyle w:val="TableContents"/>
              <w:bidi w:val="0"/>
              <w:spacing w:before="0" w:after="283"/>
              <w:jc w:val="left"/>
              <w:rPr>
                <w:sz w:val="4"/>
                <w:szCs w:val="4"/>
              </w:rPr>
            </w:pPr>
            <w:r>
              <w:rPr>
                <w:sz w:val="4"/>
                <w:szCs w:val="4"/>
              </w:rPr>
            </w:r>
          </w:p>
        </w:tc>
      </w:tr>
      <w:tr>
        <w:trPr/>
        <w:tc>
          <w:tcPr>
            <w:tcW w:w="1381" w:type="dxa"/>
            <w:tcBorders/>
            <w:vAlign w:val="center"/>
          </w:tcPr>
          <w:p>
            <w:pPr>
              <w:pStyle w:val="TableContents"/>
              <w:bidi w:val="0"/>
              <w:spacing w:before="0" w:after="283"/>
              <w:jc w:val="left"/>
              <w:rPr/>
            </w:pPr>
            <w:r>
              <w:rPr/>
              <w:t xml:space="preserve">``Let's Get Together Now'' (virallinen paikallinen laulu) </w:t>
            </w:r>
          </w:p>
        </w:tc>
        <w:tc>
          <w:tcPr>
            <w:tcW w:w="1156" w:type="dxa"/>
            <w:tcBorders/>
            <w:vAlign w:val="center"/>
          </w:tcPr>
          <w:p>
            <w:pPr>
              <w:pStyle w:val="TableContents"/>
              <w:bidi w:val="0"/>
              <w:spacing w:before="0" w:after="283"/>
              <w:jc w:val="left"/>
              <w:rPr/>
            </w:pPr>
            <w:r>
              <w:rPr/>
              <w:t xml:space="preserve">japani, korea </w:t>
            </w:r>
          </w:p>
        </w:tc>
        <w:tc>
          <w:tcPr>
            <w:tcW w:w="1486" w:type="dxa"/>
            <w:tcBorders/>
            <w:vAlign w:val="center"/>
          </w:tcPr>
          <w:p>
            <w:pPr>
              <w:pStyle w:val="TableContents"/>
              <w:bidi w:val="0"/>
              <w:spacing w:before="0" w:after="283"/>
              <w:jc w:val="left"/>
              <w:rPr/>
            </w:pPr>
            <w:r>
              <w:rPr/>
              <w:t xml:space="preserve">KOREAn / JAPANIN äänet </w:t>
            </w:r>
          </w:p>
        </w:tc>
        <w:tc>
          <w:tcPr>
            <w:tcW w:w="1636" w:type="dxa"/>
            <w:tcBorders/>
            <w:vAlign w:val="center"/>
          </w:tcPr>
          <w:p>
            <w:pPr>
              <w:pStyle w:val="TableContents"/>
              <w:bidi w:val="0"/>
              <w:spacing w:before="0" w:after="283"/>
              <w:jc w:val="left"/>
              <w:rPr>
                <w:sz w:val="4"/>
                <w:szCs w:val="4"/>
              </w:rPr>
            </w:pPr>
            <w:r>
              <w:rPr>
                <w:sz w:val="4"/>
                <w:szCs w:val="4"/>
              </w:rPr>
            </w:r>
          </w:p>
        </w:tc>
        <w:tc>
          <w:tcPr>
            <w:tcW w:w="1336" w:type="dxa"/>
            <w:tcBorders/>
            <w:vAlign w:val="center"/>
          </w:tcPr>
          <w:p>
            <w:pPr>
              <w:pStyle w:val="TableContents"/>
              <w:bidi w:val="0"/>
              <w:spacing w:before="0" w:after="283"/>
              <w:jc w:val="left"/>
              <w:rPr>
                <w:sz w:val="4"/>
                <w:szCs w:val="4"/>
              </w:rPr>
            </w:pPr>
            <w:r>
              <w:rPr>
                <w:sz w:val="4"/>
                <w:szCs w:val="4"/>
              </w:rPr>
            </w:r>
          </w:p>
        </w:tc>
        <w:tc>
          <w:tcPr>
            <w:tcW w:w="2206" w:type="dxa"/>
            <w:tcBorders/>
            <w:vAlign w:val="center"/>
          </w:tcPr>
          <w:p>
            <w:pPr>
              <w:pStyle w:val="TableContents"/>
              <w:bidi w:val="0"/>
              <w:spacing w:before="0" w:after="283"/>
              <w:jc w:val="left"/>
              <w:rPr/>
            </w:pPr>
            <w:r>
              <w:rPr/>
              <w:t xml:space="preserve">Suora esitys - avajaisseremonia Suora esitys - päätösseremonia </w:t>
            </w:r>
          </w:p>
        </w:tc>
        <w:tc>
          <w:tcPr>
            <w:tcW w:w="3677" w:type="dxa"/>
            <w:gridSpan w:val="2"/>
            <w:tcBorders/>
          </w:tcPr>
          <w:p>
            <w:pPr>
              <w:pStyle w:val="TableContents"/>
              <w:bidi w:val="0"/>
              <w:spacing w:before="0" w:after="283"/>
              <w:jc w:val="left"/>
              <w:rPr>
                <w:sz w:val="4"/>
                <w:szCs w:val="4"/>
              </w:rPr>
            </w:pPr>
            <w:r>
              <w:rPr>
                <w:sz w:val="4"/>
                <w:szCs w:val="4"/>
              </w:rPr>
            </w:r>
          </w:p>
        </w:tc>
      </w:tr>
      <w:tr>
        <w:trPr/>
        <w:tc>
          <w:tcPr>
            <w:tcW w:w="1381" w:type="dxa"/>
            <w:tcBorders/>
            <w:vAlign w:val="center"/>
          </w:tcPr>
          <w:p>
            <w:pPr>
              <w:pStyle w:val="TableContents"/>
              <w:bidi w:val="0"/>
              <w:spacing w:before="0" w:after="283"/>
              <w:jc w:val="left"/>
              <w:rPr/>
            </w:pPr>
            <w:r>
              <w:rPr/>
              <w:t xml:space="preserve">``Vamos Al Mundial'' (Univisionin versio) </w:t>
            </w:r>
          </w:p>
        </w:tc>
        <w:tc>
          <w:tcPr>
            <w:tcW w:w="1156" w:type="dxa"/>
            <w:tcBorders/>
            <w:vAlign w:val="center"/>
          </w:tcPr>
          <w:p>
            <w:pPr>
              <w:pStyle w:val="TableContents"/>
              <w:bidi w:val="0"/>
              <w:spacing w:before="0" w:after="283"/>
              <w:jc w:val="left"/>
              <w:rPr/>
            </w:pPr>
            <w:r>
              <w:rPr/>
              <w:t xml:space="preserve">Espanjan </w:t>
            </w:r>
          </w:p>
        </w:tc>
        <w:tc>
          <w:tcPr>
            <w:tcW w:w="1486" w:type="dxa"/>
            <w:tcBorders/>
            <w:vAlign w:val="center"/>
          </w:tcPr>
          <w:p>
            <w:pPr>
              <w:pStyle w:val="TableContents"/>
              <w:bidi w:val="0"/>
              <w:spacing w:before="0" w:after="283"/>
              <w:jc w:val="left"/>
              <w:rPr/>
            </w:pPr>
            <w:r>
              <w:rPr/>
              <w:t xml:space="preserve">Jennifer Peña </w:t>
            </w:r>
          </w:p>
        </w:tc>
        <w:tc>
          <w:tcPr>
            <w:tcW w:w="1636" w:type="dxa"/>
            <w:tcBorders/>
            <w:vAlign w:val="center"/>
          </w:tcPr>
          <w:p>
            <w:pPr>
              <w:pStyle w:val="TableContents"/>
              <w:bidi w:val="0"/>
              <w:spacing w:before="0" w:after="283"/>
              <w:jc w:val="left"/>
              <w:rPr/>
            </w:pPr>
            <w:r>
              <w:rPr/>
              <w:t xml:space="preserve">Claudia Garcia </w:t>
            </w:r>
          </w:p>
        </w:tc>
        <w:tc>
          <w:tcPr>
            <w:tcW w:w="1336" w:type="dxa"/>
            <w:tcBorders/>
            <w:vAlign w:val="center"/>
          </w:tcPr>
          <w:p>
            <w:pPr>
              <w:pStyle w:val="TableContents"/>
              <w:bidi w:val="0"/>
              <w:spacing w:before="0" w:after="283"/>
              <w:jc w:val="left"/>
              <w:rPr/>
            </w:pPr>
            <w:r>
              <w:rPr/>
              <w:t xml:space="preserve">Virallinen musiikkivideo </w:t>
            </w:r>
          </w:p>
        </w:tc>
        <w:tc>
          <w:tcPr>
            <w:tcW w:w="2206" w:type="dxa"/>
            <w:tcBorders/>
            <w:vAlign w:val="center"/>
          </w:tcPr>
          <w:p>
            <w:pPr>
              <w:pStyle w:val="TableContents"/>
              <w:bidi w:val="0"/>
              <w:spacing w:before="0" w:after="283"/>
              <w:jc w:val="left"/>
              <w:rPr>
                <w:sz w:val="4"/>
                <w:szCs w:val="4"/>
              </w:rPr>
            </w:pPr>
            <w:r>
              <w:rPr>
                <w:sz w:val="4"/>
                <w:szCs w:val="4"/>
              </w:rPr>
            </w:r>
          </w:p>
        </w:tc>
        <w:tc>
          <w:tcPr>
            <w:tcW w:w="3677" w:type="dxa"/>
            <w:gridSpan w:val="2"/>
            <w:tcBorders/>
          </w:tcPr>
          <w:p>
            <w:pPr>
              <w:pStyle w:val="TableContents"/>
              <w:bidi w:val="0"/>
              <w:spacing w:before="0" w:after="283"/>
              <w:jc w:val="left"/>
              <w:rPr>
                <w:sz w:val="4"/>
                <w:szCs w:val="4"/>
              </w:rPr>
            </w:pPr>
            <w:r>
              <w:rPr>
                <w:sz w:val="4"/>
                <w:szCs w:val="4"/>
              </w:rPr>
            </w:r>
          </w:p>
        </w:tc>
      </w:tr>
      <w:tr>
        <w:trPr/>
        <w:tc>
          <w:tcPr>
            <w:tcW w:w="1381" w:type="dxa"/>
            <w:tcBorders/>
            <w:vAlign w:val="center"/>
          </w:tcPr>
          <w:p>
            <w:pPr>
              <w:pStyle w:val="TableContents"/>
              <w:bidi w:val="0"/>
              <w:spacing w:before="0" w:after="283"/>
              <w:jc w:val="left"/>
              <w:rPr/>
            </w:pPr>
            <w:r>
              <w:rPr/>
              <w:t xml:space="preserve">2006 </w:t>
            </w:r>
          </w:p>
        </w:tc>
        <w:tc>
          <w:tcPr>
            <w:tcW w:w="1156" w:type="dxa"/>
            <w:tcBorders/>
            <w:vAlign w:val="center"/>
          </w:tcPr>
          <w:p>
            <w:pPr>
              <w:pStyle w:val="TableContents"/>
              <w:bidi w:val="0"/>
              <w:spacing w:before="0" w:after="283"/>
              <w:jc w:val="left"/>
              <w:rPr/>
            </w:pPr>
            <w:r>
              <w:rPr/>
              <w:t xml:space="preserve">Saksa </w:t>
            </w:r>
          </w:p>
        </w:tc>
        <w:tc>
          <w:tcPr>
            <w:tcW w:w="1486" w:type="dxa"/>
            <w:tcBorders/>
            <w:vAlign w:val="center"/>
          </w:tcPr>
          <w:p>
            <w:pPr>
              <w:pStyle w:val="TableContents"/>
              <w:bidi w:val="0"/>
              <w:spacing w:before="0" w:after="283"/>
              <w:jc w:val="left"/>
              <w:rPr/>
            </w:pPr>
            <w:r>
              <w:rPr/>
              <w:t xml:space="preserve">``Zeit dass sich was dreht (Celebrate The Day)'' (Virallinen hymni) </w:t>
            </w:r>
          </w:p>
        </w:tc>
        <w:tc>
          <w:tcPr>
            <w:tcW w:w="1636" w:type="dxa"/>
            <w:tcBorders/>
            <w:vAlign w:val="center"/>
          </w:tcPr>
          <w:p>
            <w:pPr>
              <w:pStyle w:val="TableContents"/>
              <w:bidi w:val="0"/>
              <w:spacing w:before="0" w:after="283"/>
              <w:jc w:val="left"/>
              <w:rPr/>
            </w:pPr>
            <w:r>
              <w:rPr/>
              <w:t xml:space="preserve">saksa, ranska, bambara englanti </w:t>
            </w:r>
          </w:p>
        </w:tc>
        <w:tc>
          <w:tcPr>
            <w:tcW w:w="1336" w:type="dxa"/>
            <w:tcBorders/>
            <w:vAlign w:val="center"/>
          </w:tcPr>
          <w:p>
            <w:pPr>
              <w:pStyle w:val="TableContents"/>
              <w:bidi w:val="0"/>
              <w:spacing w:before="0" w:after="283"/>
              <w:jc w:val="left"/>
              <w:rPr/>
            </w:pPr>
            <w:r>
              <w:rPr/>
              <w:t xml:space="preserve">Herbert Grönemeyer featuring Amadou &amp; Mariam </w:t>
            </w:r>
          </w:p>
        </w:tc>
        <w:tc>
          <w:tcPr>
            <w:tcW w:w="2206" w:type="dxa"/>
            <w:tcBorders/>
            <w:vAlign w:val="center"/>
          </w:tcPr>
          <w:p>
            <w:pPr>
              <w:pStyle w:val="TableContents"/>
              <w:bidi w:val="0"/>
              <w:spacing w:before="0" w:after="283"/>
              <w:jc w:val="left"/>
              <w:rPr/>
            </w:pPr>
            <w:r>
              <w:rPr/>
              <w:t xml:space="preserve">Herbert Grönemeyer </w:t>
            </w:r>
          </w:p>
        </w:tc>
        <w:tc>
          <w:tcPr>
            <w:tcW w:w="1426" w:type="dxa"/>
            <w:tcBorders/>
            <w:vAlign w:val="center"/>
          </w:tcPr>
          <w:p>
            <w:pPr>
              <w:pStyle w:val="TableContents"/>
              <w:bidi w:val="0"/>
              <w:spacing w:before="0" w:after="283"/>
              <w:jc w:val="left"/>
              <w:rPr/>
            </w:pPr>
            <w:r>
              <w:rPr/>
              <w:t xml:space="preserve">Virallinen musiikkivideo </w:t>
            </w:r>
          </w:p>
        </w:tc>
        <w:tc>
          <w:tcPr>
            <w:tcW w:w="2251" w:type="dxa"/>
            <w:tcBorders/>
            <w:vAlign w:val="center"/>
          </w:tcPr>
          <w:p>
            <w:pPr>
              <w:pStyle w:val="TableContents"/>
              <w:bidi w:val="0"/>
              <w:spacing w:before="0" w:after="283"/>
              <w:jc w:val="left"/>
              <w:rPr/>
            </w:pPr>
            <w:r>
              <w:rPr/>
              <w:t xml:space="preserve">Live-esitys-avajaisseremonia </w:t>
            </w:r>
          </w:p>
        </w:tc>
      </w:tr>
      <w:tr>
        <w:trPr/>
        <w:tc>
          <w:tcPr>
            <w:tcW w:w="1381" w:type="dxa"/>
            <w:tcBorders/>
            <w:vAlign w:val="center"/>
          </w:tcPr>
          <w:p>
            <w:pPr>
              <w:pStyle w:val="TableContents"/>
              <w:bidi w:val="0"/>
              <w:spacing w:before="0" w:after="283"/>
              <w:jc w:val="left"/>
              <w:rPr/>
            </w:pPr>
            <w:r>
              <w:rPr/>
              <w:t xml:space="preserve">``The Time of Our Lives'' (virallinen kappale) </w:t>
            </w:r>
          </w:p>
        </w:tc>
        <w:tc>
          <w:tcPr>
            <w:tcW w:w="1156" w:type="dxa"/>
            <w:tcBorders/>
            <w:vAlign w:val="center"/>
          </w:tcPr>
          <w:p>
            <w:pPr>
              <w:pStyle w:val="TableContents"/>
              <w:bidi w:val="0"/>
              <w:spacing w:before="0" w:after="283"/>
              <w:jc w:val="left"/>
              <w:rPr/>
            </w:pPr>
            <w:r>
              <w:rPr/>
              <w:t xml:space="preserve">englanti, espanja </w:t>
            </w:r>
          </w:p>
        </w:tc>
        <w:tc>
          <w:tcPr>
            <w:tcW w:w="1486" w:type="dxa"/>
            <w:tcBorders/>
            <w:vAlign w:val="center"/>
          </w:tcPr>
          <w:p>
            <w:pPr>
              <w:pStyle w:val="TableContents"/>
              <w:bidi w:val="0"/>
              <w:spacing w:before="0" w:after="283"/>
              <w:jc w:val="left"/>
              <w:rPr/>
            </w:pPr>
            <w:r>
              <w:rPr/>
              <w:t xml:space="preserve">Il Divo featuring Toni Braxton </w:t>
            </w:r>
          </w:p>
        </w:tc>
        <w:tc>
          <w:tcPr>
            <w:tcW w:w="1636" w:type="dxa"/>
            <w:tcBorders/>
            <w:vAlign w:val="center"/>
          </w:tcPr>
          <w:p>
            <w:pPr>
              <w:pStyle w:val="TableContents"/>
              <w:bidi w:val="0"/>
              <w:spacing w:before="0" w:after="283"/>
              <w:jc w:val="left"/>
              <w:rPr/>
            </w:pPr>
            <w:r>
              <w:rPr/>
              <w:t xml:space="preserve">Jörgen Elofsson &amp; Steve Mac </w:t>
            </w:r>
          </w:p>
        </w:tc>
        <w:tc>
          <w:tcPr>
            <w:tcW w:w="1336" w:type="dxa"/>
            <w:tcBorders/>
            <w:vAlign w:val="center"/>
          </w:tcPr>
          <w:p>
            <w:pPr>
              <w:pStyle w:val="TableContents"/>
              <w:bidi w:val="0"/>
              <w:spacing w:before="0" w:after="283"/>
              <w:jc w:val="left"/>
              <w:rPr/>
            </w:pPr>
            <w:r>
              <w:rPr/>
              <w:t xml:space="preserve">Virallinen musiikkivideo </w:t>
            </w:r>
          </w:p>
        </w:tc>
        <w:tc>
          <w:tcPr>
            <w:tcW w:w="2206" w:type="dxa"/>
            <w:tcBorders/>
            <w:vAlign w:val="center"/>
          </w:tcPr>
          <w:p>
            <w:pPr>
              <w:pStyle w:val="TableContents"/>
              <w:bidi w:val="0"/>
              <w:spacing w:before="0" w:after="283"/>
              <w:jc w:val="left"/>
              <w:rPr>
                <w:sz w:val="4"/>
                <w:szCs w:val="4"/>
              </w:rPr>
            </w:pPr>
            <w:r>
              <w:rPr>
                <w:sz w:val="4"/>
                <w:szCs w:val="4"/>
              </w:rPr>
            </w:r>
          </w:p>
        </w:tc>
        <w:tc>
          <w:tcPr>
            <w:tcW w:w="3677" w:type="dxa"/>
            <w:gridSpan w:val="2"/>
            <w:tcBorders/>
          </w:tcPr>
          <w:p>
            <w:pPr>
              <w:pStyle w:val="TableContents"/>
              <w:bidi w:val="0"/>
              <w:spacing w:before="0" w:after="283"/>
              <w:jc w:val="left"/>
              <w:rPr>
                <w:sz w:val="4"/>
                <w:szCs w:val="4"/>
              </w:rPr>
            </w:pPr>
            <w:r>
              <w:rPr>
                <w:sz w:val="4"/>
                <w:szCs w:val="4"/>
              </w:rPr>
            </w:r>
          </w:p>
        </w:tc>
      </w:tr>
      <w:tr>
        <w:trPr/>
        <w:tc>
          <w:tcPr>
            <w:tcW w:w="1381" w:type="dxa"/>
            <w:tcBorders/>
            <w:vAlign w:val="center"/>
          </w:tcPr>
          <w:p>
            <w:pPr>
              <w:pStyle w:val="TableContents"/>
              <w:bidi w:val="0"/>
              <w:spacing w:before="0" w:after="283"/>
              <w:jc w:val="left"/>
              <w:rPr/>
            </w:pPr>
            <w:r>
              <w:rPr/>
              <w:t xml:space="preserve">``Hips Don't Lie (Bamboo mix)'' </w:t>
            </w:r>
          </w:p>
        </w:tc>
        <w:tc>
          <w:tcPr>
            <w:tcW w:w="1156" w:type="dxa"/>
            <w:tcBorders/>
            <w:vAlign w:val="center"/>
          </w:tcPr>
          <w:p>
            <w:pPr>
              <w:pStyle w:val="TableContents"/>
              <w:bidi w:val="0"/>
              <w:spacing w:before="0" w:after="283"/>
              <w:jc w:val="left"/>
              <w:rPr/>
            </w:pPr>
            <w:r>
              <w:rPr/>
              <w:t xml:space="preserve">englanti, espanja </w:t>
            </w:r>
          </w:p>
        </w:tc>
        <w:tc>
          <w:tcPr>
            <w:tcW w:w="1486" w:type="dxa"/>
            <w:tcBorders/>
            <w:vAlign w:val="center"/>
          </w:tcPr>
          <w:p>
            <w:pPr>
              <w:pStyle w:val="TableContents"/>
              <w:bidi w:val="0"/>
              <w:spacing w:before="0" w:after="283"/>
              <w:jc w:val="left"/>
              <w:rPr/>
            </w:pPr>
            <w:r>
              <w:rPr/>
              <w:t xml:space="preserve">Shakira featuring Wyclef Jean </w:t>
            </w:r>
          </w:p>
        </w:tc>
        <w:tc>
          <w:tcPr>
            <w:tcW w:w="1636" w:type="dxa"/>
            <w:tcBorders/>
            <w:vAlign w:val="center"/>
          </w:tcPr>
          <w:p>
            <w:pPr>
              <w:pStyle w:val="TableContents"/>
              <w:bidi w:val="0"/>
              <w:spacing w:before="0" w:after="283"/>
              <w:jc w:val="left"/>
              <w:rPr/>
            </w:pPr>
            <w:r>
              <w:rPr/>
              <w:t xml:space="preserve">Jerry Duplessis, Omar Alfanno &amp; LaTavia Parker </w:t>
            </w:r>
          </w:p>
        </w:tc>
        <w:tc>
          <w:tcPr>
            <w:tcW w:w="1336" w:type="dxa"/>
            <w:tcBorders/>
            <w:vAlign w:val="center"/>
          </w:tcPr>
          <w:p>
            <w:pPr>
              <w:pStyle w:val="TableContents"/>
              <w:bidi w:val="0"/>
              <w:spacing w:before="0" w:after="283"/>
              <w:jc w:val="left"/>
              <w:rPr/>
            </w:pPr>
            <w:r>
              <w:rPr/>
              <w:t xml:space="preserve">Virallinen musiikkivideo </w:t>
            </w:r>
          </w:p>
        </w:tc>
        <w:tc>
          <w:tcPr>
            <w:tcW w:w="2206" w:type="dxa"/>
            <w:tcBorders/>
            <w:vAlign w:val="center"/>
          </w:tcPr>
          <w:p>
            <w:pPr>
              <w:pStyle w:val="TableContents"/>
              <w:bidi w:val="0"/>
              <w:spacing w:before="0" w:after="283"/>
              <w:jc w:val="left"/>
              <w:rPr>
                <w:sz w:val="4"/>
                <w:szCs w:val="4"/>
              </w:rPr>
            </w:pPr>
            <w:r>
              <w:rPr>
                <w:sz w:val="4"/>
                <w:szCs w:val="4"/>
              </w:rPr>
            </w:r>
          </w:p>
        </w:tc>
        <w:tc>
          <w:tcPr>
            <w:tcW w:w="3677" w:type="dxa"/>
            <w:gridSpan w:val="2"/>
            <w:tcBorders/>
          </w:tcPr>
          <w:p>
            <w:pPr>
              <w:pStyle w:val="TableContents"/>
              <w:bidi w:val="0"/>
              <w:spacing w:before="0" w:after="283"/>
              <w:jc w:val="left"/>
              <w:rPr>
                <w:sz w:val="4"/>
                <w:szCs w:val="4"/>
              </w:rPr>
            </w:pPr>
            <w:r>
              <w:rPr>
                <w:sz w:val="4"/>
                <w:szCs w:val="4"/>
              </w:rPr>
            </w:r>
          </w:p>
        </w:tc>
      </w:tr>
      <w:tr>
        <w:trPr/>
        <w:tc>
          <w:tcPr>
            <w:tcW w:w="1381" w:type="dxa"/>
            <w:tcBorders/>
            <w:vAlign w:val="center"/>
          </w:tcPr>
          <w:p>
            <w:pPr>
              <w:pStyle w:val="TableContents"/>
              <w:bidi w:val="0"/>
              <w:spacing w:before="0" w:after="283"/>
              <w:jc w:val="left"/>
              <w:rPr/>
            </w:pPr>
            <w:r>
              <w:rPr/>
              <w:t xml:space="preserve">Love Generation (laulu) </w:t>
            </w:r>
          </w:p>
        </w:tc>
        <w:tc>
          <w:tcPr>
            <w:tcW w:w="1156" w:type="dxa"/>
            <w:tcBorders/>
            <w:vAlign w:val="center"/>
          </w:tcPr>
          <w:p>
            <w:pPr>
              <w:pStyle w:val="TableContents"/>
              <w:bidi w:val="0"/>
              <w:spacing w:before="0" w:after="283"/>
              <w:jc w:val="left"/>
              <w:rPr/>
            </w:pPr>
            <w:r>
              <w:rPr/>
              <w:t xml:space="preserve">Englanti </w:t>
            </w:r>
          </w:p>
        </w:tc>
        <w:tc>
          <w:tcPr>
            <w:tcW w:w="1486" w:type="dxa"/>
            <w:tcBorders/>
            <w:vAlign w:val="center"/>
          </w:tcPr>
          <w:p>
            <w:pPr>
              <w:pStyle w:val="TableContents"/>
              <w:bidi w:val="0"/>
              <w:spacing w:before="0" w:after="283"/>
              <w:jc w:val="left"/>
              <w:rPr/>
            </w:pPr>
            <w:r>
              <w:rPr/>
              <w:t xml:space="preserve">Bob Sinclar featuring Gary Pine </w:t>
            </w:r>
          </w:p>
        </w:tc>
        <w:tc>
          <w:tcPr>
            <w:tcW w:w="1636" w:type="dxa"/>
            <w:tcBorders/>
            <w:vAlign w:val="center"/>
          </w:tcPr>
          <w:p>
            <w:pPr>
              <w:pStyle w:val="TableContents"/>
              <w:bidi w:val="0"/>
              <w:spacing w:before="0" w:after="283"/>
              <w:jc w:val="left"/>
              <w:rPr/>
            </w:pPr>
            <w:r>
              <w:rPr/>
              <w:t xml:space="preserve">Duane Harden, Christophe le Friant, Gary Pine, Jay Woodhouse, JG Schreiner, Alain Wisniak, JG Schreiner, Alain Wisniak </w:t>
            </w:r>
          </w:p>
        </w:tc>
        <w:tc>
          <w:tcPr>
            <w:tcW w:w="1336" w:type="dxa"/>
            <w:tcBorders/>
            <w:vAlign w:val="center"/>
          </w:tcPr>
          <w:p>
            <w:pPr>
              <w:pStyle w:val="TableContents"/>
              <w:bidi w:val="0"/>
              <w:spacing w:before="0" w:after="283"/>
              <w:jc w:val="left"/>
              <w:rPr/>
            </w:pPr>
            <w:r>
              <w:rPr/>
              <w:t xml:space="preserve">Virallinen musiikkivideo </w:t>
            </w:r>
          </w:p>
        </w:tc>
        <w:tc>
          <w:tcPr>
            <w:tcW w:w="2206" w:type="dxa"/>
            <w:tcBorders/>
            <w:vAlign w:val="center"/>
          </w:tcPr>
          <w:p>
            <w:pPr>
              <w:pStyle w:val="TableContents"/>
              <w:bidi w:val="0"/>
              <w:spacing w:before="0" w:after="283"/>
              <w:jc w:val="left"/>
              <w:rPr>
                <w:sz w:val="4"/>
                <w:szCs w:val="4"/>
              </w:rPr>
            </w:pPr>
            <w:r>
              <w:rPr>
                <w:sz w:val="4"/>
                <w:szCs w:val="4"/>
              </w:rPr>
            </w:r>
          </w:p>
        </w:tc>
        <w:tc>
          <w:tcPr>
            <w:tcW w:w="3677" w:type="dxa"/>
            <w:gridSpan w:val="2"/>
            <w:tcBorders/>
          </w:tcPr>
          <w:p>
            <w:pPr>
              <w:pStyle w:val="TableContents"/>
              <w:bidi w:val="0"/>
              <w:spacing w:before="0" w:after="283"/>
              <w:jc w:val="left"/>
              <w:rPr>
                <w:sz w:val="4"/>
                <w:szCs w:val="4"/>
              </w:rPr>
            </w:pPr>
            <w:r>
              <w:rPr>
                <w:sz w:val="4"/>
                <w:szCs w:val="4"/>
              </w:rPr>
            </w:r>
          </w:p>
        </w:tc>
      </w:tr>
      <w:tr>
        <w:trPr/>
        <w:tc>
          <w:tcPr>
            <w:tcW w:w="1381" w:type="dxa"/>
            <w:tcBorders/>
            <w:vAlign w:val="center"/>
          </w:tcPr>
          <w:p>
            <w:pPr>
              <w:pStyle w:val="TableContents"/>
              <w:bidi w:val="0"/>
              <w:spacing w:before="0" w:after="283"/>
              <w:jc w:val="left"/>
              <w:rPr/>
            </w:pPr>
            <w:r>
              <w:rPr/>
              <w:t xml:space="preserve">"Arriba, Arriba"... </w:t>
            </w:r>
          </w:p>
        </w:tc>
        <w:tc>
          <w:tcPr>
            <w:tcW w:w="1156" w:type="dxa"/>
            <w:tcBorders/>
            <w:vAlign w:val="center"/>
          </w:tcPr>
          <w:p>
            <w:pPr>
              <w:pStyle w:val="TableContents"/>
              <w:bidi w:val="0"/>
              <w:spacing w:before="0" w:after="283"/>
              <w:jc w:val="left"/>
              <w:rPr/>
            </w:pPr>
            <w:r>
              <w:rPr/>
              <w:t xml:space="preserve">Espanjan </w:t>
            </w:r>
          </w:p>
        </w:tc>
        <w:tc>
          <w:tcPr>
            <w:tcW w:w="1486" w:type="dxa"/>
            <w:tcBorders/>
            <w:vAlign w:val="center"/>
          </w:tcPr>
          <w:p>
            <w:pPr>
              <w:pStyle w:val="TableContents"/>
              <w:bidi w:val="0"/>
              <w:spacing w:before="0" w:after="283"/>
              <w:jc w:val="left"/>
              <w:rPr/>
            </w:pPr>
            <w:r>
              <w:rPr/>
              <w:t xml:space="preserve">Ana Barbara, Mariana Seoane, Anaís Martínez, Pablo Montero. </w:t>
            </w:r>
          </w:p>
        </w:tc>
        <w:tc>
          <w:tcPr>
            <w:tcW w:w="1636" w:type="dxa"/>
            <w:tcBorders/>
            <w:vAlign w:val="center"/>
          </w:tcPr>
          <w:p>
            <w:pPr>
              <w:pStyle w:val="TableContents"/>
              <w:bidi w:val="0"/>
              <w:spacing w:before="0" w:after="283"/>
              <w:jc w:val="left"/>
              <w:rPr>
                <w:sz w:val="4"/>
                <w:szCs w:val="4"/>
              </w:rPr>
            </w:pPr>
            <w:r>
              <w:rPr>
                <w:sz w:val="4"/>
                <w:szCs w:val="4"/>
              </w:rPr>
            </w:r>
          </w:p>
        </w:tc>
        <w:tc>
          <w:tcPr>
            <w:tcW w:w="1336" w:type="dxa"/>
            <w:tcBorders/>
            <w:vAlign w:val="center"/>
          </w:tcPr>
          <w:p>
            <w:pPr>
              <w:pStyle w:val="TableContents"/>
              <w:bidi w:val="0"/>
              <w:spacing w:before="0" w:after="283"/>
              <w:jc w:val="left"/>
              <w:rPr/>
            </w:pPr>
            <w:r>
              <w:rPr/>
              <w:t xml:space="preserve">Musiikkivideo </w:t>
            </w:r>
          </w:p>
        </w:tc>
        <w:tc>
          <w:tcPr>
            <w:tcW w:w="2206" w:type="dxa"/>
            <w:tcBorders/>
            <w:vAlign w:val="center"/>
          </w:tcPr>
          <w:p>
            <w:pPr>
              <w:pStyle w:val="TableContents"/>
              <w:bidi w:val="0"/>
              <w:spacing w:before="0" w:after="283"/>
              <w:jc w:val="left"/>
              <w:rPr>
                <w:sz w:val="4"/>
                <w:szCs w:val="4"/>
              </w:rPr>
            </w:pPr>
            <w:r>
              <w:rPr>
                <w:sz w:val="4"/>
                <w:szCs w:val="4"/>
              </w:rPr>
            </w:r>
          </w:p>
        </w:tc>
        <w:tc>
          <w:tcPr>
            <w:tcW w:w="3677" w:type="dxa"/>
            <w:gridSpan w:val="2"/>
            <w:tcBorders/>
          </w:tcPr>
          <w:p>
            <w:pPr>
              <w:pStyle w:val="TableContents"/>
              <w:bidi w:val="0"/>
              <w:spacing w:before="0" w:after="283"/>
              <w:jc w:val="left"/>
              <w:rPr>
                <w:sz w:val="4"/>
                <w:szCs w:val="4"/>
              </w:rPr>
            </w:pPr>
            <w:r>
              <w:rPr>
                <w:sz w:val="4"/>
                <w:szCs w:val="4"/>
              </w:rPr>
            </w:r>
          </w:p>
        </w:tc>
      </w:tr>
      <w:tr>
        <w:trPr/>
        <w:tc>
          <w:tcPr>
            <w:tcW w:w="1381"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pPr>
            <w:r>
              <w:rPr/>
              <w:t xml:space="preserve">Etelä-Afrikka </w:t>
            </w:r>
          </w:p>
        </w:tc>
        <w:tc>
          <w:tcPr>
            <w:tcW w:w="1486" w:type="dxa"/>
            <w:tcBorders/>
            <w:vAlign w:val="center"/>
          </w:tcPr>
          <w:p>
            <w:pPr>
              <w:pStyle w:val="TableContents"/>
              <w:bidi w:val="0"/>
              <w:spacing w:before="0" w:after="283"/>
              <w:jc w:val="left"/>
              <w:rPr/>
            </w:pPr>
            <w:r>
              <w:rPr/>
              <w:t xml:space="preserve">"Voiton merkki" (virallinen hymni) </w:t>
            </w:r>
          </w:p>
        </w:tc>
        <w:tc>
          <w:tcPr>
            <w:tcW w:w="1636" w:type="dxa"/>
            <w:tcBorders/>
            <w:vAlign w:val="center"/>
          </w:tcPr>
          <w:p>
            <w:pPr>
              <w:pStyle w:val="TableContents"/>
              <w:bidi w:val="0"/>
              <w:spacing w:before="0" w:after="283"/>
              <w:jc w:val="left"/>
              <w:rPr/>
            </w:pPr>
            <w:r>
              <w:rPr/>
              <w:t xml:space="preserve">Englanti </w:t>
            </w:r>
          </w:p>
        </w:tc>
        <w:tc>
          <w:tcPr>
            <w:tcW w:w="1336" w:type="dxa"/>
            <w:tcBorders/>
            <w:vAlign w:val="center"/>
          </w:tcPr>
          <w:p>
            <w:pPr>
              <w:pStyle w:val="TableContents"/>
              <w:bidi w:val="0"/>
              <w:spacing w:before="0" w:after="283"/>
              <w:jc w:val="left"/>
              <w:rPr/>
            </w:pPr>
            <w:r>
              <w:rPr/>
              <w:t xml:space="preserve">R. Kelly featuring Soweto Spiritual Singers </w:t>
            </w:r>
          </w:p>
        </w:tc>
        <w:tc>
          <w:tcPr>
            <w:tcW w:w="2206" w:type="dxa"/>
            <w:tcBorders/>
            <w:vAlign w:val="center"/>
          </w:tcPr>
          <w:p>
            <w:pPr>
              <w:pStyle w:val="TableContents"/>
              <w:bidi w:val="0"/>
              <w:spacing w:before="0" w:after="283"/>
              <w:jc w:val="left"/>
              <w:rPr/>
            </w:pPr>
            <w:r>
              <w:rPr/>
              <w:t xml:space="preserve">R. Kelly </w:t>
            </w:r>
          </w:p>
        </w:tc>
        <w:tc>
          <w:tcPr>
            <w:tcW w:w="1426" w:type="dxa"/>
            <w:tcBorders/>
            <w:vAlign w:val="center"/>
          </w:tcPr>
          <w:p>
            <w:pPr>
              <w:pStyle w:val="TableContents"/>
              <w:bidi w:val="0"/>
              <w:spacing w:before="0" w:after="283"/>
              <w:jc w:val="left"/>
              <w:rPr/>
            </w:pPr>
            <w:r>
              <w:rPr/>
              <w:t xml:space="preserve">Virallinen musiikkivideo </w:t>
            </w:r>
          </w:p>
        </w:tc>
        <w:tc>
          <w:tcPr>
            <w:tcW w:w="2251" w:type="dxa"/>
            <w:tcBorders/>
            <w:vAlign w:val="center"/>
          </w:tcPr>
          <w:p>
            <w:pPr>
              <w:pStyle w:val="TableContents"/>
              <w:bidi w:val="0"/>
              <w:spacing w:before="0" w:after="283"/>
              <w:jc w:val="left"/>
              <w:rPr>
                <w:sz w:val="4"/>
                <w:szCs w:val="4"/>
              </w:rPr>
            </w:pPr>
            <w:r>
              <w:rPr>
                <w:sz w:val="4"/>
                <w:szCs w:val="4"/>
              </w:rPr>
            </w:r>
          </w:p>
        </w:tc>
      </w:tr>
      <w:tr>
        <w:trPr/>
        <w:tc>
          <w:tcPr>
            <w:tcW w:w="1381" w:type="dxa"/>
            <w:tcBorders/>
            <w:vAlign w:val="center"/>
          </w:tcPr>
          <w:p>
            <w:pPr>
              <w:pStyle w:val="TableContents"/>
              <w:bidi w:val="0"/>
              <w:spacing w:before="0" w:after="283"/>
              <w:jc w:val="left"/>
              <w:rPr/>
            </w:pPr>
            <w:r>
              <w:rPr/>
              <w:t xml:space="preserve">"Waka Waka </w:t>
            </w:r>
          </w:p>
        </w:tc>
        <w:tc>
          <w:tcPr>
            <w:tcW w:w="1156" w:type="dxa"/>
            <w:tcBorders/>
            <w:vAlign w:val="center"/>
          </w:tcPr>
          <w:p>
            <w:pPr>
              <w:pStyle w:val="TableContents"/>
              <w:bidi w:val="0"/>
              <w:spacing w:before="0" w:after="283"/>
              <w:jc w:val="left"/>
              <w:rPr/>
            </w:pPr>
            <w:r>
              <w:rPr/>
              <w:t xml:space="preserve">Englanti, espanja, Fang </w:t>
            </w:r>
          </w:p>
        </w:tc>
        <w:tc>
          <w:tcPr>
            <w:tcW w:w="1486" w:type="dxa"/>
            <w:tcBorders/>
            <w:vAlign w:val="center"/>
          </w:tcPr>
          <w:p>
            <w:pPr>
              <w:pStyle w:val="TableContents"/>
              <w:bidi w:val="0"/>
              <w:spacing w:before="0" w:after="283"/>
              <w:jc w:val="left"/>
              <w:rPr/>
            </w:pPr>
            <w:r>
              <w:rPr/>
              <w:t xml:space="preserve">Shakira featuring Freshlyground </w:t>
            </w:r>
          </w:p>
        </w:tc>
        <w:tc>
          <w:tcPr>
            <w:tcW w:w="1636" w:type="dxa"/>
            <w:tcBorders/>
            <w:vAlign w:val="center"/>
          </w:tcPr>
          <w:p>
            <w:pPr>
              <w:pStyle w:val="TableContents"/>
              <w:bidi w:val="0"/>
              <w:spacing w:before="0" w:after="283"/>
              <w:jc w:val="left"/>
              <w:rPr/>
            </w:pPr>
            <w:r>
              <w:rPr/>
              <w:t xml:space="preserve">Shakira, Freshlyground </w:t>
            </w:r>
          </w:p>
        </w:tc>
        <w:tc>
          <w:tcPr>
            <w:tcW w:w="1336" w:type="dxa"/>
            <w:tcBorders/>
            <w:vAlign w:val="center"/>
          </w:tcPr>
          <w:p>
            <w:pPr>
              <w:pStyle w:val="TableContents"/>
              <w:bidi w:val="0"/>
              <w:spacing w:before="0" w:after="283"/>
              <w:jc w:val="left"/>
              <w:rPr/>
            </w:pPr>
            <w:r>
              <w:rPr/>
              <w:t xml:space="preserve">Virallinen musiikkivideo </w:t>
            </w:r>
          </w:p>
        </w:tc>
        <w:tc>
          <w:tcPr>
            <w:tcW w:w="2206" w:type="dxa"/>
            <w:tcBorders/>
            <w:vAlign w:val="center"/>
          </w:tcPr>
          <w:p>
            <w:pPr>
              <w:pStyle w:val="TableContents"/>
              <w:bidi w:val="0"/>
              <w:spacing w:before="0" w:after="283"/>
              <w:jc w:val="left"/>
              <w:rPr/>
            </w:pPr>
            <w:r>
              <w:rPr/>
              <w:t xml:space="preserve">Suora esitys - päätösseremonia </w:t>
            </w:r>
          </w:p>
        </w:tc>
        <w:tc>
          <w:tcPr>
            <w:tcW w:w="3677" w:type="dxa"/>
            <w:gridSpan w:val="2"/>
            <w:tcBorders/>
          </w:tcPr>
          <w:p>
            <w:pPr>
              <w:pStyle w:val="TableContents"/>
              <w:bidi w:val="0"/>
              <w:spacing w:before="0" w:after="283"/>
              <w:jc w:val="left"/>
              <w:rPr>
                <w:sz w:val="4"/>
                <w:szCs w:val="4"/>
              </w:rPr>
            </w:pPr>
            <w:r>
              <w:rPr>
                <w:sz w:val="4"/>
                <w:szCs w:val="4"/>
              </w:rPr>
            </w:r>
          </w:p>
        </w:tc>
      </w:tr>
      <w:tr>
        <w:trPr/>
        <w:tc>
          <w:tcPr>
            <w:tcW w:w="1381" w:type="dxa"/>
            <w:tcBorders/>
            <w:vAlign w:val="center"/>
          </w:tcPr>
          <w:p>
            <w:pPr>
              <w:pStyle w:val="TableContents"/>
              <w:bidi w:val="0"/>
              <w:spacing w:before="0" w:after="283"/>
              <w:jc w:val="left"/>
              <w:rPr/>
            </w:pPr>
            <w:r>
              <w:rPr/>
              <w:t xml:space="preserve">``Wavin' Flag'' (virallinen FIFA:n kappale) </w:t>
            </w:r>
          </w:p>
        </w:tc>
        <w:tc>
          <w:tcPr>
            <w:tcW w:w="1156" w:type="dxa"/>
            <w:tcBorders/>
            <w:vAlign w:val="center"/>
          </w:tcPr>
          <w:p>
            <w:pPr>
              <w:pStyle w:val="TableContents"/>
              <w:bidi w:val="0"/>
              <w:spacing w:before="0" w:after="283"/>
              <w:jc w:val="left"/>
              <w:rPr/>
            </w:pPr>
            <w:r>
              <w:rPr/>
              <w:t xml:space="preserve">Englanti </w:t>
            </w:r>
          </w:p>
        </w:tc>
        <w:tc>
          <w:tcPr>
            <w:tcW w:w="1486" w:type="dxa"/>
            <w:tcBorders/>
            <w:vAlign w:val="center"/>
          </w:tcPr>
          <w:p>
            <w:pPr>
              <w:pStyle w:val="TableContents"/>
              <w:bidi w:val="0"/>
              <w:spacing w:before="0" w:after="283"/>
              <w:jc w:val="left"/>
              <w:rPr/>
            </w:pPr>
            <w:r>
              <w:rPr/>
              <w:t xml:space="preserve">K'Naan </w:t>
            </w:r>
          </w:p>
        </w:tc>
        <w:tc>
          <w:tcPr>
            <w:tcW w:w="1636" w:type="dxa"/>
            <w:tcBorders/>
            <w:vAlign w:val="center"/>
          </w:tcPr>
          <w:p>
            <w:pPr>
              <w:pStyle w:val="TableContents"/>
              <w:bidi w:val="0"/>
              <w:spacing w:before="0" w:after="283"/>
              <w:jc w:val="left"/>
              <w:rPr/>
            </w:pPr>
            <w:r>
              <w:rPr/>
              <w:t xml:space="preserve">K'naan, Bruno Mars, Philip Lawrence, Jean Daval. </w:t>
            </w:r>
          </w:p>
        </w:tc>
        <w:tc>
          <w:tcPr>
            <w:tcW w:w="1336" w:type="dxa"/>
            <w:tcBorders/>
            <w:vAlign w:val="center"/>
          </w:tcPr>
          <w:p>
            <w:pPr>
              <w:pStyle w:val="TableContents"/>
              <w:bidi w:val="0"/>
              <w:spacing w:before="0" w:after="283"/>
              <w:jc w:val="left"/>
              <w:rPr/>
            </w:pPr>
            <w:r>
              <w:rPr/>
              <w:t xml:space="preserve">Virallinen musiikkivideo </w:t>
            </w:r>
          </w:p>
        </w:tc>
        <w:tc>
          <w:tcPr>
            <w:tcW w:w="2206" w:type="dxa"/>
            <w:tcBorders/>
            <w:vAlign w:val="center"/>
          </w:tcPr>
          <w:p>
            <w:pPr>
              <w:pStyle w:val="TableContents"/>
              <w:bidi w:val="0"/>
              <w:spacing w:before="0" w:after="283"/>
              <w:jc w:val="left"/>
              <w:rPr>
                <w:sz w:val="4"/>
                <w:szCs w:val="4"/>
              </w:rPr>
            </w:pPr>
            <w:r>
              <w:rPr>
                <w:sz w:val="4"/>
                <w:szCs w:val="4"/>
              </w:rPr>
            </w:r>
          </w:p>
        </w:tc>
        <w:tc>
          <w:tcPr>
            <w:tcW w:w="3677" w:type="dxa"/>
            <w:gridSpan w:val="2"/>
            <w:tcBorders/>
          </w:tcPr>
          <w:p>
            <w:pPr>
              <w:pStyle w:val="TableContents"/>
              <w:bidi w:val="0"/>
              <w:spacing w:before="0" w:after="283"/>
              <w:jc w:val="left"/>
              <w:rPr>
                <w:sz w:val="4"/>
                <w:szCs w:val="4"/>
              </w:rPr>
            </w:pPr>
            <w:r>
              <w:rPr>
                <w:sz w:val="4"/>
                <w:szCs w:val="4"/>
              </w:rPr>
            </w:r>
          </w:p>
        </w:tc>
      </w:tr>
      <w:tr>
        <w:trPr/>
        <w:tc>
          <w:tcPr>
            <w:tcW w:w="1381" w:type="dxa"/>
            <w:tcBorders/>
            <w:vAlign w:val="center"/>
          </w:tcPr>
          <w:p>
            <w:pPr>
              <w:pStyle w:val="TableContents"/>
              <w:bidi w:val="0"/>
              <w:spacing w:before="0" w:after="283"/>
              <w:jc w:val="left"/>
              <w:rPr/>
            </w:pPr>
            <w:r>
              <w:rPr/>
              <w:t xml:space="preserve">``Wavin' Flag'' (espanjalainen Celebration Mix) </w:t>
            </w:r>
          </w:p>
        </w:tc>
        <w:tc>
          <w:tcPr>
            <w:tcW w:w="1156" w:type="dxa"/>
            <w:tcBorders/>
            <w:vAlign w:val="center"/>
          </w:tcPr>
          <w:p>
            <w:pPr>
              <w:pStyle w:val="TableContents"/>
              <w:bidi w:val="0"/>
              <w:spacing w:before="0" w:after="283"/>
              <w:jc w:val="left"/>
              <w:rPr/>
            </w:pPr>
            <w:r>
              <w:rPr/>
              <w:t xml:space="preserve">englanti, espanja </w:t>
            </w:r>
          </w:p>
        </w:tc>
        <w:tc>
          <w:tcPr>
            <w:tcW w:w="1486" w:type="dxa"/>
            <w:tcBorders/>
            <w:vAlign w:val="center"/>
          </w:tcPr>
          <w:p>
            <w:pPr>
              <w:pStyle w:val="TableContents"/>
              <w:bidi w:val="0"/>
              <w:spacing w:before="0" w:after="283"/>
              <w:jc w:val="left"/>
              <w:rPr/>
            </w:pPr>
            <w:r>
              <w:rPr/>
              <w:t xml:space="preserve">K'Naan, David Bisbal </w:t>
            </w:r>
          </w:p>
        </w:tc>
        <w:tc>
          <w:tcPr>
            <w:tcW w:w="1636" w:type="dxa"/>
            <w:tcBorders/>
            <w:vAlign w:val="center"/>
          </w:tcPr>
          <w:p>
            <w:pPr>
              <w:pStyle w:val="TableContents"/>
              <w:bidi w:val="0"/>
              <w:spacing w:before="0" w:after="283"/>
              <w:jc w:val="left"/>
              <w:rPr>
                <w:sz w:val="4"/>
                <w:szCs w:val="4"/>
              </w:rPr>
            </w:pPr>
            <w:r>
              <w:rPr>
                <w:sz w:val="4"/>
                <w:szCs w:val="4"/>
              </w:rPr>
            </w:r>
          </w:p>
        </w:tc>
        <w:tc>
          <w:tcPr>
            <w:tcW w:w="1336" w:type="dxa"/>
            <w:tcBorders/>
            <w:vAlign w:val="center"/>
          </w:tcPr>
          <w:p>
            <w:pPr>
              <w:pStyle w:val="TableContents"/>
              <w:bidi w:val="0"/>
              <w:spacing w:before="0" w:after="283"/>
              <w:jc w:val="left"/>
              <w:rPr/>
            </w:pPr>
            <w:r>
              <w:rPr/>
              <w:t xml:space="preserve">Virallinen musiikkivideo </w:t>
            </w:r>
          </w:p>
        </w:tc>
        <w:tc>
          <w:tcPr>
            <w:tcW w:w="2206" w:type="dxa"/>
            <w:tcBorders/>
            <w:vAlign w:val="center"/>
          </w:tcPr>
          <w:p>
            <w:pPr>
              <w:pStyle w:val="TableContents"/>
              <w:bidi w:val="0"/>
              <w:spacing w:before="0" w:after="283"/>
              <w:jc w:val="left"/>
              <w:rPr>
                <w:sz w:val="4"/>
                <w:szCs w:val="4"/>
              </w:rPr>
            </w:pPr>
            <w:r>
              <w:rPr>
                <w:sz w:val="4"/>
                <w:szCs w:val="4"/>
              </w:rPr>
            </w:r>
          </w:p>
        </w:tc>
        <w:tc>
          <w:tcPr>
            <w:tcW w:w="3677" w:type="dxa"/>
            <w:gridSpan w:val="2"/>
            <w:tcBorders/>
          </w:tcPr>
          <w:p>
            <w:pPr>
              <w:pStyle w:val="TableContents"/>
              <w:bidi w:val="0"/>
              <w:spacing w:before="0" w:after="283"/>
              <w:jc w:val="left"/>
              <w:rPr>
                <w:sz w:val="4"/>
                <w:szCs w:val="4"/>
              </w:rPr>
            </w:pPr>
            <w:r>
              <w:rPr>
                <w:sz w:val="4"/>
                <w:szCs w:val="4"/>
              </w:rPr>
            </w:r>
          </w:p>
        </w:tc>
      </w:tr>
      <w:tr>
        <w:trPr/>
        <w:tc>
          <w:tcPr>
            <w:tcW w:w="1381" w:type="dxa"/>
            <w:tcBorders/>
            <w:vAlign w:val="center"/>
          </w:tcPr>
          <w:p>
            <w:pPr>
              <w:pStyle w:val="TableContents"/>
              <w:bidi w:val="0"/>
              <w:spacing w:before="0" w:after="283"/>
              <w:jc w:val="left"/>
              <w:rPr/>
            </w:pPr>
            <w:r>
              <w:rPr/>
              <w:t xml:space="preserve">2014 </w:t>
            </w:r>
          </w:p>
        </w:tc>
        <w:tc>
          <w:tcPr>
            <w:tcW w:w="1156" w:type="dxa"/>
            <w:tcBorders/>
            <w:vAlign w:val="center"/>
          </w:tcPr>
          <w:p>
            <w:pPr>
              <w:pStyle w:val="TableContents"/>
              <w:bidi w:val="0"/>
              <w:spacing w:before="0" w:after="283"/>
              <w:jc w:val="left"/>
              <w:rPr/>
            </w:pPr>
            <w:r>
              <w:rPr/>
              <w:t xml:space="preserve">Brasilia </w:t>
            </w:r>
          </w:p>
        </w:tc>
        <w:tc>
          <w:tcPr>
            <w:tcW w:w="1486" w:type="dxa"/>
            <w:tcBorders/>
            <w:vAlign w:val="center"/>
          </w:tcPr>
          <w:p>
            <w:pPr>
              <w:pStyle w:val="TableContents"/>
              <w:bidi w:val="0"/>
              <w:spacing w:before="0" w:after="283"/>
              <w:jc w:val="left"/>
              <w:rPr/>
            </w:pPr>
            <w:r>
              <w:rPr/>
              <w:t xml:space="preserve">``Dar um Jeito (Me löydämme tien)'' (Virallinen hymni) </w:t>
            </w:r>
          </w:p>
        </w:tc>
        <w:tc>
          <w:tcPr>
            <w:tcW w:w="1636" w:type="dxa"/>
            <w:tcBorders/>
            <w:vAlign w:val="center"/>
          </w:tcPr>
          <w:p>
            <w:pPr>
              <w:pStyle w:val="TableContents"/>
              <w:bidi w:val="0"/>
              <w:spacing w:before="0" w:after="283"/>
              <w:jc w:val="left"/>
              <w:rPr/>
            </w:pPr>
            <w:r>
              <w:rPr/>
              <w:t xml:space="preserve">englanti, portugali, espanja </w:t>
            </w:r>
          </w:p>
        </w:tc>
        <w:tc>
          <w:tcPr>
            <w:tcW w:w="1336" w:type="dxa"/>
            <w:tcBorders/>
            <w:vAlign w:val="center"/>
          </w:tcPr>
          <w:p>
            <w:pPr>
              <w:pStyle w:val="TableContents"/>
              <w:bidi w:val="0"/>
              <w:spacing w:before="0" w:after="283"/>
              <w:jc w:val="left"/>
              <w:rPr/>
            </w:pPr>
            <w:r>
              <w:rPr/>
              <w:t xml:space="preserve">Carlos Santana featuring Wyclef &amp; Avicii &amp; Alexandre Pires </w:t>
            </w:r>
          </w:p>
        </w:tc>
        <w:tc>
          <w:tcPr>
            <w:tcW w:w="2206" w:type="dxa"/>
            <w:tcBorders/>
            <w:vAlign w:val="center"/>
          </w:tcPr>
          <w:p>
            <w:pPr>
              <w:pStyle w:val="TableContents"/>
              <w:bidi w:val="0"/>
              <w:spacing w:before="0" w:after="283"/>
              <w:jc w:val="left"/>
              <w:rPr/>
            </w:pPr>
            <w:r>
              <w:rPr/>
              <w:t xml:space="preserve">Alexandre Pires, Arash Pournouri, Rami Yacoub, Carl Falk Tim Bergling, Arnon Woolfson, Diogo Vianna, Wyclef Jean, Carl Falk Tim Bergling, Arnon Woolfson, Diogo Vianna, Wyclef Jean </w:t>
            </w:r>
          </w:p>
        </w:tc>
        <w:tc>
          <w:tcPr>
            <w:tcW w:w="1426" w:type="dxa"/>
            <w:tcBorders/>
            <w:vAlign w:val="center"/>
          </w:tcPr>
          <w:p>
            <w:pPr>
              <w:pStyle w:val="TableContents"/>
              <w:bidi w:val="0"/>
              <w:spacing w:before="0" w:after="283"/>
              <w:jc w:val="left"/>
              <w:rPr/>
            </w:pPr>
            <w:r>
              <w:rPr/>
              <w:t xml:space="preserve">Virallinen musiikkivideo </w:t>
            </w:r>
          </w:p>
        </w:tc>
        <w:tc>
          <w:tcPr>
            <w:tcW w:w="2251" w:type="dxa"/>
            <w:tcBorders/>
            <w:vAlign w:val="center"/>
          </w:tcPr>
          <w:p>
            <w:pPr>
              <w:pStyle w:val="TableContents"/>
              <w:bidi w:val="0"/>
              <w:spacing w:before="0" w:after="283"/>
              <w:jc w:val="left"/>
              <w:rPr>
                <w:sz w:val="4"/>
                <w:szCs w:val="4"/>
              </w:rPr>
            </w:pPr>
            <w:r>
              <w:rPr>
                <w:sz w:val="4"/>
                <w:szCs w:val="4"/>
              </w:rPr>
            </w:r>
          </w:p>
        </w:tc>
      </w:tr>
      <w:tr>
        <w:trPr/>
        <w:tc>
          <w:tcPr>
            <w:tcW w:w="1381" w:type="dxa"/>
            <w:tcBorders/>
            <w:vAlign w:val="center"/>
          </w:tcPr>
          <w:p>
            <w:pPr>
              <w:pStyle w:val="TableContents"/>
              <w:bidi w:val="0"/>
              <w:spacing w:before="0" w:after="283"/>
              <w:jc w:val="left"/>
              <w:rPr/>
            </w:pPr>
            <w:r>
              <w:rPr/>
              <w:t xml:space="preserve">``Me olemme yhtä (Ole Ola)'' (Virallinen laulu) </w:t>
            </w:r>
          </w:p>
        </w:tc>
        <w:tc>
          <w:tcPr>
            <w:tcW w:w="1156" w:type="dxa"/>
            <w:tcBorders/>
            <w:vAlign w:val="center"/>
          </w:tcPr>
          <w:p>
            <w:pPr>
              <w:pStyle w:val="TableContents"/>
              <w:bidi w:val="0"/>
              <w:spacing w:before="0" w:after="283"/>
              <w:jc w:val="left"/>
              <w:rPr/>
            </w:pPr>
            <w:r>
              <w:rPr/>
              <w:t xml:space="preserve">englanti, portugali, espanja </w:t>
            </w:r>
          </w:p>
        </w:tc>
        <w:tc>
          <w:tcPr>
            <w:tcW w:w="1486" w:type="dxa"/>
            <w:tcBorders/>
            <w:vAlign w:val="center"/>
          </w:tcPr>
          <w:p>
            <w:pPr>
              <w:pStyle w:val="TableContents"/>
              <w:bidi w:val="0"/>
              <w:spacing w:before="0" w:after="283"/>
              <w:jc w:val="left"/>
              <w:rPr/>
            </w:pPr>
            <w:r>
              <w:rPr/>
              <w:t xml:space="preserve">Pitbull featuring Jennifer Lopez &amp; Claudia Leitte </w:t>
            </w:r>
          </w:p>
        </w:tc>
        <w:tc>
          <w:tcPr>
            <w:tcW w:w="1636" w:type="dxa"/>
            <w:tcBorders/>
            <w:vAlign w:val="center"/>
          </w:tcPr>
          <w:p>
            <w:pPr>
              <w:pStyle w:val="TableContents"/>
              <w:bidi w:val="0"/>
              <w:spacing w:before="0" w:after="283"/>
              <w:jc w:val="left"/>
              <w:rPr/>
            </w:pPr>
            <w:r>
              <w:rPr/>
              <w:t xml:space="preserve">Jennifer Lopez, Claudia Leitte, Pitbull, Thomas Troelsen Danny Mercer, Sia Furler, Lukasz Gottwald, Henry Walter, Nadir Khayat, Sia Furler. </w:t>
            </w:r>
          </w:p>
        </w:tc>
        <w:tc>
          <w:tcPr>
            <w:tcW w:w="1336" w:type="dxa"/>
            <w:tcBorders/>
            <w:vAlign w:val="center"/>
          </w:tcPr>
          <w:p>
            <w:pPr>
              <w:pStyle w:val="TableContents"/>
              <w:bidi w:val="0"/>
              <w:spacing w:before="0" w:after="283"/>
              <w:jc w:val="left"/>
              <w:rPr/>
            </w:pPr>
            <w:r>
              <w:rPr/>
              <w:t xml:space="preserve">Virallinen musiikkivideo </w:t>
            </w:r>
          </w:p>
        </w:tc>
        <w:tc>
          <w:tcPr>
            <w:tcW w:w="2206" w:type="dxa"/>
            <w:tcBorders/>
            <w:vAlign w:val="center"/>
          </w:tcPr>
          <w:p>
            <w:pPr>
              <w:pStyle w:val="TableContents"/>
              <w:bidi w:val="0"/>
              <w:spacing w:before="0" w:after="283"/>
              <w:jc w:val="left"/>
              <w:rPr>
                <w:sz w:val="4"/>
                <w:szCs w:val="4"/>
              </w:rPr>
            </w:pPr>
            <w:r>
              <w:rPr>
                <w:sz w:val="4"/>
                <w:szCs w:val="4"/>
              </w:rPr>
            </w:r>
          </w:p>
        </w:tc>
        <w:tc>
          <w:tcPr>
            <w:tcW w:w="3677" w:type="dxa"/>
            <w:gridSpan w:val="2"/>
            <w:tcBorders/>
          </w:tcPr>
          <w:p>
            <w:pPr>
              <w:pStyle w:val="TableContents"/>
              <w:bidi w:val="0"/>
              <w:spacing w:before="0" w:after="283"/>
              <w:jc w:val="left"/>
              <w:rPr>
                <w:sz w:val="4"/>
                <w:szCs w:val="4"/>
              </w:rPr>
            </w:pPr>
            <w:r>
              <w:rPr>
                <w:sz w:val="4"/>
                <w:szCs w:val="4"/>
              </w:rPr>
            </w:r>
          </w:p>
        </w:tc>
      </w:tr>
      <w:tr>
        <w:trPr/>
        <w:tc>
          <w:tcPr>
            <w:tcW w:w="1381" w:type="dxa"/>
            <w:tcBorders/>
            <w:vAlign w:val="center"/>
          </w:tcPr>
          <w:p>
            <w:pPr>
              <w:pStyle w:val="TableContents"/>
              <w:bidi w:val="0"/>
              <w:spacing w:before="0" w:after="283"/>
              <w:jc w:val="left"/>
              <w:rPr/>
            </w:pPr>
            <w:r>
              <w:rPr/>
              <w:t xml:space="preserve">``Tatu Bom de Bola'' (virallinen maskottilaulu) </w:t>
            </w:r>
          </w:p>
        </w:tc>
        <w:tc>
          <w:tcPr>
            <w:tcW w:w="1156" w:type="dxa"/>
            <w:tcBorders/>
            <w:vAlign w:val="center"/>
          </w:tcPr>
          <w:p>
            <w:pPr>
              <w:pStyle w:val="TableContents"/>
              <w:bidi w:val="0"/>
              <w:spacing w:before="0" w:after="283"/>
              <w:jc w:val="left"/>
              <w:rPr/>
            </w:pPr>
            <w:r>
              <w:rPr/>
              <w:t xml:space="preserve">Portugalin </w:t>
            </w:r>
          </w:p>
        </w:tc>
        <w:tc>
          <w:tcPr>
            <w:tcW w:w="1486" w:type="dxa"/>
            <w:tcBorders/>
            <w:vAlign w:val="center"/>
          </w:tcPr>
          <w:p>
            <w:pPr>
              <w:pStyle w:val="TableContents"/>
              <w:bidi w:val="0"/>
              <w:spacing w:before="0" w:after="283"/>
              <w:jc w:val="left"/>
              <w:rPr/>
            </w:pPr>
            <w:r>
              <w:rPr/>
              <w:t xml:space="preserve">Arlindo Cruz </w:t>
            </w:r>
          </w:p>
        </w:tc>
        <w:tc>
          <w:tcPr>
            <w:tcW w:w="1636" w:type="dxa"/>
            <w:tcBorders/>
            <w:vAlign w:val="center"/>
          </w:tcPr>
          <w:p>
            <w:pPr>
              <w:pStyle w:val="TableContents"/>
              <w:bidi w:val="0"/>
              <w:spacing w:before="0" w:after="283"/>
              <w:jc w:val="left"/>
              <w:rPr/>
            </w:pPr>
            <w:r>
              <w:rPr/>
              <w:t xml:space="preserve">Arlindo Cruz </w:t>
            </w:r>
          </w:p>
        </w:tc>
        <w:tc>
          <w:tcPr>
            <w:tcW w:w="1336" w:type="dxa"/>
            <w:tcBorders/>
            <w:vAlign w:val="center"/>
          </w:tcPr>
          <w:p>
            <w:pPr>
              <w:pStyle w:val="TableContents"/>
              <w:bidi w:val="0"/>
              <w:spacing w:before="0" w:after="283"/>
              <w:jc w:val="left"/>
              <w:rPr/>
            </w:pPr>
            <w:r>
              <w:rPr/>
              <w:t xml:space="preserve">Virallinen musiikkivideo </w:t>
            </w:r>
          </w:p>
        </w:tc>
        <w:tc>
          <w:tcPr>
            <w:tcW w:w="2206" w:type="dxa"/>
            <w:tcBorders/>
            <w:vAlign w:val="center"/>
          </w:tcPr>
          <w:p>
            <w:pPr>
              <w:pStyle w:val="TableContents"/>
              <w:bidi w:val="0"/>
              <w:spacing w:before="0" w:after="283"/>
              <w:jc w:val="left"/>
              <w:rPr>
                <w:sz w:val="4"/>
                <w:szCs w:val="4"/>
              </w:rPr>
            </w:pPr>
            <w:r>
              <w:rPr>
                <w:sz w:val="4"/>
                <w:szCs w:val="4"/>
              </w:rPr>
            </w:r>
          </w:p>
        </w:tc>
        <w:tc>
          <w:tcPr>
            <w:tcW w:w="3677" w:type="dxa"/>
            <w:gridSpan w:val="2"/>
            <w:tcBorders/>
          </w:tcPr>
          <w:p>
            <w:pPr>
              <w:pStyle w:val="TableContents"/>
              <w:bidi w:val="0"/>
              <w:spacing w:before="0" w:after="283"/>
              <w:jc w:val="left"/>
              <w:rPr>
                <w:sz w:val="4"/>
                <w:szCs w:val="4"/>
              </w:rPr>
            </w:pPr>
            <w:r>
              <w:rPr>
                <w:sz w:val="4"/>
                <w:szCs w:val="4"/>
              </w:rPr>
            </w:r>
          </w:p>
        </w:tc>
      </w:tr>
      <w:tr>
        <w:trPr/>
        <w:tc>
          <w:tcPr>
            <w:tcW w:w="1381" w:type="dxa"/>
            <w:tcBorders/>
            <w:vAlign w:val="center"/>
          </w:tcPr>
          <w:p>
            <w:pPr>
              <w:pStyle w:val="TableContents"/>
              <w:bidi w:val="0"/>
              <w:spacing w:before="0" w:after="283"/>
              <w:jc w:val="left"/>
              <w:rPr/>
            </w:pPr>
            <w:r>
              <w:rPr/>
              <w:t xml:space="preserve">``La La La (Brasilia 2014)'' </w:t>
            </w:r>
          </w:p>
        </w:tc>
        <w:tc>
          <w:tcPr>
            <w:tcW w:w="1156" w:type="dxa"/>
            <w:tcBorders/>
            <w:vAlign w:val="center"/>
          </w:tcPr>
          <w:p>
            <w:pPr>
              <w:pStyle w:val="TableContents"/>
              <w:bidi w:val="0"/>
              <w:spacing w:before="0" w:after="283"/>
              <w:jc w:val="left"/>
              <w:rPr/>
            </w:pPr>
            <w:r>
              <w:rPr/>
              <w:t xml:space="preserve">englanti, portugali, espanja </w:t>
            </w:r>
          </w:p>
        </w:tc>
        <w:tc>
          <w:tcPr>
            <w:tcW w:w="1486" w:type="dxa"/>
            <w:tcBorders/>
            <w:vAlign w:val="center"/>
          </w:tcPr>
          <w:p>
            <w:pPr>
              <w:pStyle w:val="TableContents"/>
              <w:bidi w:val="0"/>
              <w:spacing w:before="0" w:after="283"/>
              <w:jc w:val="left"/>
              <w:rPr/>
            </w:pPr>
            <w:r>
              <w:rPr/>
              <w:t xml:space="preserve">Shakira featuring Carlinhos Brown </w:t>
            </w:r>
          </w:p>
        </w:tc>
        <w:tc>
          <w:tcPr>
            <w:tcW w:w="1636" w:type="dxa"/>
            <w:tcBorders/>
            <w:vAlign w:val="center"/>
          </w:tcPr>
          <w:p>
            <w:pPr>
              <w:pStyle w:val="TableContents"/>
              <w:bidi w:val="0"/>
              <w:spacing w:before="0" w:after="283"/>
              <w:jc w:val="left"/>
              <w:rPr/>
            </w:pPr>
            <w:r>
              <w:rPr/>
              <w:t xml:space="preserve">Shakira, Carlinhos Brown, Jay Singh, Lukasz Gottwald Mathieu Jomphe-Lepine, Max Martin Henry Walter, Raelene Arreguin, John J Conte Jr. </w:t>
            </w:r>
          </w:p>
        </w:tc>
        <w:tc>
          <w:tcPr>
            <w:tcW w:w="1336" w:type="dxa"/>
            <w:tcBorders/>
            <w:vAlign w:val="center"/>
          </w:tcPr>
          <w:p>
            <w:pPr>
              <w:pStyle w:val="TableContents"/>
              <w:bidi w:val="0"/>
              <w:spacing w:before="0" w:after="283"/>
              <w:jc w:val="left"/>
              <w:rPr/>
            </w:pPr>
            <w:r>
              <w:rPr/>
              <w:t xml:space="preserve">Virallinen musiikkivideo </w:t>
            </w:r>
          </w:p>
        </w:tc>
        <w:tc>
          <w:tcPr>
            <w:tcW w:w="2206" w:type="dxa"/>
            <w:tcBorders/>
            <w:vAlign w:val="center"/>
          </w:tcPr>
          <w:p>
            <w:pPr>
              <w:pStyle w:val="TableContents"/>
              <w:bidi w:val="0"/>
              <w:spacing w:before="0" w:after="283"/>
              <w:jc w:val="left"/>
              <w:rPr>
                <w:sz w:val="4"/>
                <w:szCs w:val="4"/>
              </w:rPr>
            </w:pPr>
            <w:r>
              <w:rPr>
                <w:sz w:val="4"/>
                <w:szCs w:val="4"/>
              </w:rPr>
            </w:r>
          </w:p>
        </w:tc>
        <w:tc>
          <w:tcPr>
            <w:tcW w:w="3677" w:type="dxa"/>
            <w:gridSpan w:val="2"/>
            <w:tcBorders/>
          </w:tcPr>
          <w:p>
            <w:pPr>
              <w:pStyle w:val="TableContents"/>
              <w:bidi w:val="0"/>
              <w:spacing w:before="0" w:after="283"/>
              <w:jc w:val="left"/>
              <w:rPr>
                <w:sz w:val="4"/>
                <w:szCs w:val="4"/>
              </w:rPr>
            </w:pPr>
            <w:r>
              <w:rPr>
                <w:sz w:val="4"/>
                <w:szCs w:val="4"/>
              </w:rPr>
            </w:r>
          </w:p>
        </w:tc>
      </w:tr>
      <w:tr>
        <w:trPr/>
        <w:tc>
          <w:tcPr>
            <w:tcW w:w="1381" w:type="dxa"/>
            <w:tcBorders/>
            <w:vAlign w:val="center"/>
          </w:tcPr>
          <w:p>
            <w:pPr>
              <w:pStyle w:val="TableContents"/>
              <w:bidi w:val="0"/>
              <w:spacing w:before="0" w:after="283"/>
              <w:jc w:val="left"/>
              <w:rPr/>
            </w:pPr>
            <w:r>
              <w:rPr/>
              <w:t xml:space="preserve">``Magic in the Air'' (Taikaa ilmassa) </w:t>
            </w:r>
          </w:p>
        </w:tc>
        <w:tc>
          <w:tcPr>
            <w:tcW w:w="1156" w:type="dxa"/>
            <w:tcBorders/>
            <w:vAlign w:val="center"/>
          </w:tcPr>
          <w:p>
            <w:pPr>
              <w:pStyle w:val="TableContents"/>
              <w:bidi w:val="0"/>
              <w:spacing w:before="0" w:after="283"/>
              <w:jc w:val="left"/>
              <w:rPr/>
            </w:pPr>
            <w:r>
              <w:rPr/>
              <w:t xml:space="preserve">Ranskan </w:t>
            </w:r>
          </w:p>
        </w:tc>
        <w:tc>
          <w:tcPr>
            <w:tcW w:w="1486" w:type="dxa"/>
            <w:tcBorders/>
            <w:vAlign w:val="center"/>
          </w:tcPr>
          <w:p>
            <w:pPr>
              <w:pStyle w:val="TableContents"/>
              <w:bidi w:val="0"/>
              <w:spacing w:before="0" w:after="283"/>
              <w:jc w:val="left"/>
              <w:rPr/>
            </w:pPr>
            <w:r>
              <w:rPr/>
              <w:t xml:space="preserve">Magic System ja Chawki </w:t>
            </w:r>
          </w:p>
        </w:tc>
        <w:tc>
          <w:tcPr>
            <w:tcW w:w="1636" w:type="dxa"/>
            <w:tcBorders/>
            <w:vAlign w:val="center"/>
          </w:tcPr>
          <w:p>
            <w:pPr>
              <w:pStyle w:val="TableContents"/>
              <w:bidi w:val="0"/>
              <w:spacing w:before="0" w:after="283"/>
              <w:jc w:val="left"/>
              <w:rPr/>
            </w:pPr>
            <w:r>
              <w:rPr/>
              <w:t xml:space="preserve">Magic System (A'Salfo, Manadja, Goudé, Tino), RedOne, Alex PChawki </w:t>
            </w:r>
          </w:p>
        </w:tc>
        <w:tc>
          <w:tcPr>
            <w:tcW w:w="1336" w:type="dxa"/>
            <w:tcBorders/>
            <w:vAlign w:val="center"/>
          </w:tcPr>
          <w:p>
            <w:pPr>
              <w:pStyle w:val="TableContents"/>
              <w:bidi w:val="0"/>
              <w:spacing w:before="0" w:after="283"/>
              <w:jc w:val="left"/>
              <w:rPr/>
            </w:pPr>
            <w:r>
              <w:rPr/>
              <w:t xml:space="preserve">Virallinen musiikkivideo </w:t>
            </w:r>
          </w:p>
        </w:tc>
        <w:tc>
          <w:tcPr>
            <w:tcW w:w="2206" w:type="dxa"/>
            <w:tcBorders/>
            <w:vAlign w:val="center"/>
          </w:tcPr>
          <w:p>
            <w:pPr>
              <w:pStyle w:val="TableContents"/>
              <w:bidi w:val="0"/>
              <w:spacing w:before="0" w:after="283"/>
              <w:jc w:val="left"/>
              <w:rPr>
                <w:sz w:val="4"/>
                <w:szCs w:val="4"/>
              </w:rPr>
            </w:pPr>
            <w:r>
              <w:rPr>
                <w:sz w:val="4"/>
                <w:szCs w:val="4"/>
              </w:rPr>
            </w:r>
          </w:p>
        </w:tc>
        <w:tc>
          <w:tcPr>
            <w:tcW w:w="3677" w:type="dxa"/>
            <w:gridSpan w:val="2"/>
            <w:tcBorders/>
          </w:tcPr>
          <w:p>
            <w:pPr>
              <w:pStyle w:val="TableContents"/>
              <w:bidi w:val="0"/>
              <w:spacing w:before="0" w:after="283"/>
              <w:jc w:val="left"/>
              <w:rPr>
                <w:sz w:val="4"/>
                <w:szCs w:val="4"/>
              </w:rPr>
            </w:pPr>
            <w:r>
              <w:rPr>
                <w:sz w:val="4"/>
                <w:szCs w:val="4"/>
              </w:rPr>
            </w:r>
          </w:p>
        </w:tc>
      </w:tr>
      <w:tr>
        <w:trPr/>
        <w:tc>
          <w:tcPr>
            <w:tcW w:w="1381" w:type="dxa"/>
            <w:tcBorders/>
            <w:vAlign w:val="center"/>
          </w:tcPr>
          <w:p>
            <w:pPr>
              <w:pStyle w:val="TableContents"/>
              <w:bidi w:val="0"/>
              <w:spacing w:before="0" w:after="283"/>
              <w:jc w:val="left"/>
              <w:rPr/>
            </w:pPr>
            <w:r>
              <w:rPr/>
              <w:t xml:space="preserve">"Adrenalina" (Univisionin versio) </w:t>
            </w:r>
          </w:p>
        </w:tc>
        <w:tc>
          <w:tcPr>
            <w:tcW w:w="1156" w:type="dxa"/>
            <w:tcBorders/>
            <w:vAlign w:val="center"/>
          </w:tcPr>
          <w:p>
            <w:pPr>
              <w:pStyle w:val="TableContents"/>
              <w:bidi w:val="0"/>
              <w:spacing w:before="0" w:after="283"/>
              <w:jc w:val="left"/>
              <w:rPr/>
            </w:pPr>
            <w:r>
              <w:rPr/>
              <w:t xml:space="preserve">Espanjan </w:t>
            </w:r>
          </w:p>
        </w:tc>
        <w:tc>
          <w:tcPr>
            <w:tcW w:w="1486" w:type="dxa"/>
            <w:tcBorders/>
            <w:vAlign w:val="center"/>
          </w:tcPr>
          <w:p>
            <w:pPr>
              <w:pStyle w:val="TableContents"/>
              <w:bidi w:val="0"/>
              <w:spacing w:before="0" w:after="283"/>
              <w:jc w:val="left"/>
              <w:rPr/>
            </w:pPr>
            <w:r>
              <w:rPr/>
              <w:t xml:space="preserve">Wisin, Ricky Martin ja J-LO </w:t>
            </w:r>
          </w:p>
        </w:tc>
        <w:tc>
          <w:tcPr>
            <w:tcW w:w="1636" w:type="dxa"/>
            <w:tcBorders/>
            <w:vAlign w:val="center"/>
          </w:tcPr>
          <w:p>
            <w:pPr>
              <w:pStyle w:val="TableContents"/>
              <w:bidi w:val="0"/>
              <w:spacing w:before="0" w:after="283"/>
              <w:jc w:val="left"/>
              <w:rPr/>
            </w:pPr>
            <w:r>
              <w:rPr/>
              <w:t xml:space="preserve">Juan Luis Morera, José Torres, Carlos E. Ortiz. </w:t>
            </w:r>
          </w:p>
        </w:tc>
        <w:tc>
          <w:tcPr>
            <w:tcW w:w="1336" w:type="dxa"/>
            <w:tcBorders/>
            <w:vAlign w:val="center"/>
          </w:tcPr>
          <w:p>
            <w:pPr>
              <w:pStyle w:val="TableContents"/>
              <w:bidi w:val="0"/>
              <w:spacing w:before="0" w:after="283"/>
              <w:jc w:val="left"/>
              <w:rPr/>
            </w:pPr>
            <w:r>
              <w:rPr/>
              <w:t xml:space="preserve">Virallinen musiikkivideo </w:t>
            </w:r>
          </w:p>
        </w:tc>
        <w:tc>
          <w:tcPr>
            <w:tcW w:w="2206" w:type="dxa"/>
            <w:tcBorders/>
            <w:vAlign w:val="center"/>
          </w:tcPr>
          <w:p>
            <w:pPr>
              <w:pStyle w:val="TableContents"/>
              <w:bidi w:val="0"/>
              <w:spacing w:before="0" w:after="283"/>
              <w:jc w:val="left"/>
              <w:rPr>
                <w:sz w:val="4"/>
                <w:szCs w:val="4"/>
              </w:rPr>
            </w:pPr>
            <w:r>
              <w:rPr>
                <w:sz w:val="4"/>
                <w:szCs w:val="4"/>
              </w:rPr>
            </w:r>
          </w:p>
        </w:tc>
        <w:tc>
          <w:tcPr>
            <w:tcW w:w="3677" w:type="dxa"/>
            <w:gridSpan w:val="2"/>
            <w:tcBorders/>
          </w:tcPr>
          <w:p>
            <w:pPr>
              <w:pStyle w:val="TableContents"/>
              <w:bidi w:val="0"/>
              <w:spacing w:before="0" w:after="283"/>
              <w:jc w:val="left"/>
              <w:rPr>
                <w:sz w:val="4"/>
                <w:szCs w:val="4"/>
              </w:rPr>
            </w:pPr>
            <w:r>
              <w:rPr>
                <w:sz w:val="4"/>
                <w:szCs w:val="4"/>
              </w:rPr>
            </w:r>
          </w:p>
        </w:tc>
      </w:tr>
      <w:tr>
        <w:trPr/>
        <w:tc>
          <w:tcPr>
            <w:tcW w:w="1381" w:type="dxa"/>
            <w:tcBorders/>
            <w:vAlign w:val="center"/>
          </w:tcPr>
          <w:p>
            <w:pPr>
              <w:pStyle w:val="TableContents"/>
              <w:bidi w:val="0"/>
              <w:spacing w:before="0" w:after="283"/>
              <w:jc w:val="left"/>
              <w:rPr/>
            </w:pPr>
            <w:r>
              <w:rPr/>
              <w:t xml:space="preserve">``Time of Our Lives'' (virallinen BeIN Sports -laulu) </w:t>
            </w:r>
          </w:p>
        </w:tc>
        <w:tc>
          <w:tcPr>
            <w:tcW w:w="1156" w:type="dxa"/>
            <w:tcBorders/>
            <w:vAlign w:val="center"/>
          </w:tcPr>
          <w:p>
            <w:pPr>
              <w:pStyle w:val="TableContents"/>
              <w:bidi w:val="0"/>
              <w:spacing w:before="0" w:after="283"/>
              <w:jc w:val="left"/>
              <w:rPr/>
            </w:pPr>
            <w:r>
              <w:rPr/>
              <w:t xml:space="preserve">arabia, ranska, englanti </w:t>
            </w:r>
          </w:p>
        </w:tc>
        <w:tc>
          <w:tcPr>
            <w:tcW w:w="1486" w:type="dxa"/>
            <w:tcBorders/>
            <w:vAlign w:val="center"/>
          </w:tcPr>
          <w:p>
            <w:pPr>
              <w:pStyle w:val="TableContents"/>
              <w:bidi w:val="0"/>
              <w:spacing w:before="0" w:after="283"/>
              <w:jc w:val="left"/>
              <w:rPr/>
            </w:pPr>
            <w:r>
              <w:rPr/>
              <w:t xml:space="preserve">Ahmed Chawki </w:t>
            </w:r>
          </w:p>
        </w:tc>
        <w:tc>
          <w:tcPr>
            <w:tcW w:w="1636" w:type="dxa"/>
            <w:tcBorders/>
            <w:vAlign w:val="center"/>
          </w:tcPr>
          <w:p>
            <w:pPr>
              <w:pStyle w:val="TableContents"/>
              <w:bidi w:val="0"/>
              <w:spacing w:before="0" w:after="283"/>
              <w:jc w:val="left"/>
              <w:rPr/>
            </w:pPr>
            <w:r>
              <w:rPr/>
              <w:t xml:space="preserve">RedOne </w:t>
            </w:r>
          </w:p>
        </w:tc>
        <w:tc>
          <w:tcPr>
            <w:tcW w:w="1336" w:type="dxa"/>
            <w:tcBorders/>
            <w:vAlign w:val="center"/>
          </w:tcPr>
          <w:p>
            <w:pPr>
              <w:pStyle w:val="TableContents"/>
              <w:bidi w:val="0"/>
              <w:spacing w:before="0" w:after="283"/>
              <w:jc w:val="left"/>
              <w:rPr/>
            </w:pPr>
            <w:r>
              <w:rPr/>
              <w:t xml:space="preserve">Virallinen musiikkivideo </w:t>
            </w:r>
          </w:p>
        </w:tc>
        <w:tc>
          <w:tcPr>
            <w:tcW w:w="2206" w:type="dxa"/>
            <w:tcBorders/>
            <w:vAlign w:val="center"/>
          </w:tcPr>
          <w:p>
            <w:pPr>
              <w:pStyle w:val="TableContents"/>
              <w:bidi w:val="0"/>
              <w:spacing w:before="0" w:after="283"/>
              <w:jc w:val="left"/>
              <w:rPr>
                <w:sz w:val="4"/>
                <w:szCs w:val="4"/>
              </w:rPr>
            </w:pPr>
            <w:r>
              <w:rPr>
                <w:sz w:val="4"/>
                <w:szCs w:val="4"/>
              </w:rPr>
            </w:r>
          </w:p>
        </w:tc>
        <w:tc>
          <w:tcPr>
            <w:tcW w:w="3677" w:type="dxa"/>
            <w:gridSpan w:val="2"/>
            <w:tcBorders/>
          </w:tcPr>
          <w:p>
            <w:pPr>
              <w:pStyle w:val="TableContents"/>
              <w:bidi w:val="0"/>
              <w:spacing w:before="0" w:after="283"/>
              <w:jc w:val="left"/>
              <w:rPr>
                <w:sz w:val="4"/>
                <w:szCs w:val="4"/>
              </w:rPr>
            </w:pPr>
            <w:r>
              <w:rPr>
                <w:sz w:val="4"/>
                <w:szCs w:val="4"/>
              </w:rPr>
            </w:r>
          </w:p>
        </w:tc>
      </w:tr>
      <w:tr>
        <w:trPr/>
        <w:tc>
          <w:tcPr>
            <w:tcW w:w="1381" w:type="dxa"/>
            <w:tcBorders/>
            <w:vAlign w:val="center"/>
          </w:tcPr>
          <w:p>
            <w:pPr>
              <w:pStyle w:val="TableContents"/>
              <w:bidi w:val="0"/>
              <w:spacing w:before="0" w:after="283"/>
              <w:jc w:val="left"/>
              <w:rPr/>
            </w:pPr>
            <w:r>
              <w:rPr/>
              <w:t xml:space="preserve">``The World Is Ours'' (Coca-Colan virallinen mainoshymni) </w:t>
            </w:r>
          </w:p>
        </w:tc>
        <w:tc>
          <w:tcPr>
            <w:tcW w:w="1156" w:type="dxa"/>
            <w:tcBorders/>
            <w:vAlign w:val="center"/>
          </w:tcPr>
          <w:p>
            <w:pPr>
              <w:pStyle w:val="TableContents"/>
              <w:bidi w:val="0"/>
              <w:spacing w:before="0" w:after="283"/>
              <w:jc w:val="left"/>
              <w:rPr/>
            </w:pPr>
            <w:r>
              <w:rPr/>
              <w:t xml:space="preserve">Englanti </w:t>
            </w:r>
          </w:p>
        </w:tc>
        <w:tc>
          <w:tcPr>
            <w:tcW w:w="1486" w:type="dxa"/>
            <w:tcBorders/>
            <w:vAlign w:val="center"/>
          </w:tcPr>
          <w:p>
            <w:pPr>
              <w:pStyle w:val="TableContents"/>
              <w:bidi w:val="0"/>
              <w:spacing w:before="0" w:after="283"/>
              <w:jc w:val="left"/>
              <w:rPr/>
            </w:pPr>
            <w:r>
              <w:rPr/>
              <w:t xml:space="preserve">David Correy, Monobloco </w:t>
            </w:r>
          </w:p>
        </w:tc>
        <w:tc>
          <w:tcPr>
            <w:tcW w:w="1636" w:type="dxa"/>
            <w:tcBorders/>
            <w:vAlign w:val="center"/>
          </w:tcPr>
          <w:p>
            <w:pPr>
              <w:pStyle w:val="TableContents"/>
              <w:bidi w:val="0"/>
              <w:spacing w:before="0" w:after="283"/>
              <w:jc w:val="left"/>
              <w:rPr>
                <w:sz w:val="4"/>
                <w:szCs w:val="4"/>
              </w:rPr>
            </w:pPr>
            <w:r>
              <w:rPr>
                <w:sz w:val="4"/>
                <w:szCs w:val="4"/>
              </w:rPr>
            </w:r>
          </w:p>
        </w:tc>
        <w:tc>
          <w:tcPr>
            <w:tcW w:w="1336" w:type="dxa"/>
            <w:tcBorders/>
            <w:vAlign w:val="center"/>
          </w:tcPr>
          <w:p>
            <w:pPr>
              <w:pStyle w:val="TableContents"/>
              <w:bidi w:val="0"/>
              <w:spacing w:before="0" w:after="283"/>
              <w:jc w:val="left"/>
              <w:rPr/>
            </w:pPr>
            <w:r>
              <w:rPr/>
              <w:t xml:space="preserve">Virallinen musiikkivideo </w:t>
            </w:r>
          </w:p>
        </w:tc>
        <w:tc>
          <w:tcPr>
            <w:tcW w:w="2206" w:type="dxa"/>
            <w:tcBorders/>
            <w:vAlign w:val="center"/>
          </w:tcPr>
          <w:p>
            <w:pPr>
              <w:pStyle w:val="TableContents"/>
              <w:bidi w:val="0"/>
              <w:spacing w:before="0" w:after="283"/>
              <w:jc w:val="left"/>
              <w:rPr>
                <w:sz w:val="4"/>
                <w:szCs w:val="4"/>
              </w:rPr>
            </w:pPr>
            <w:r>
              <w:rPr>
                <w:sz w:val="4"/>
                <w:szCs w:val="4"/>
              </w:rPr>
            </w:r>
          </w:p>
        </w:tc>
        <w:tc>
          <w:tcPr>
            <w:tcW w:w="3677" w:type="dxa"/>
            <w:gridSpan w:val="2"/>
            <w:tcBorders/>
          </w:tcPr>
          <w:p>
            <w:pPr>
              <w:pStyle w:val="TableContents"/>
              <w:bidi w:val="0"/>
              <w:spacing w:before="0" w:after="283"/>
              <w:jc w:val="left"/>
              <w:rPr>
                <w:sz w:val="4"/>
                <w:szCs w:val="4"/>
              </w:rPr>
            </w:pPr>
            <w:r>
              <w:rPr>
                <w:sz w:val="4"/>
                <w:szCs w:val="4"/>
              </w:rPr>
            </w:r>
          </w:p>
        </w:tc>
      </w:tr>
      <w:tr>
        <w:trPr/>
        <w:tc>
          <w:tcPr>
            <w:tcW w:w="1381" w:type="dxa"/>
            <w:tcBorders/>
            <w:vAlign w:val="center"/>
          </w:tcPr>
          <w:p>
            <w:pPr>
              <w:pStyle w:val="TableContents"/>
              <w:bidi w:val="0"/>
              <w:spacing w:before="0" w:after="283"/>
              <w:jc w:val="left"/>
              <w:rPr/>
            </w:pPr>
            <w:r>
              <w:rPr/>
              <w:t xml:space="preserve">``La Copa de Todos'' (Coca-Colan mainoshymni espanjaksi) </w:t>
            </w:r>
          </w:p>
        </w:tc>
        <w:tc>
          <w:tcPr>
            <w:tcW w:w="1156" w:type="dxa"/>
            <w:tcBorders/>
            <w:vAlign w:val="center"/>
          </w:tcPr>
          <w:p>
            <w:pPr>
              <w:pStyle w:val="TableContents"/>
              <w:bidi w:val="0"/>
              <w:spacing w:before="0" w:after="283"/>
              <w:jc w:val="left"/>
              <w:rPr/>
            </w:pPr>
            <w:r>
              <w:rPr/>
              <w:t xml:space="preserve">espanja, englanti </w:t>
            </w:r>
          </w:p>
        </w:tc>
        <w:tc>
          <w:tcPr>
            <w:tcW w:w="1486" w:type="dxa"/>
            <w:tcBorders/>
            <w:vAlign w:val="center"/>
          </w:tcPr>
          <w:p>
            <w:pPr>
              <w:pStyle w:val="TableContents"/>
              <w:bidi w:val="0"/>
              <w:spacing w:before="0" w:after="283"/>
              <w:jc w:val="left"/>
              <w:rPr/>
            </w:pPr>
            <w:r>
              <w:rPr/>
              <w:t xml:space="preserve">David Correy, Paty Cantú, Wisin, Monobloco... </w:t>
            </w:r>
          </w:p>
        </w:tc>
        <w:tc>
          <w:tcPr>
            <w:tcW w:w="1636" w:type="dxa"/>
            <w:tcBorders/>
            <w:vAlign w:val="center"/>
          </w:tcPr>
          <w:p>
            <w:pPr>
              <w:pStyle w:val="TableContents"/>
              <w:bidi w:val="0"/>
              <w:spacing w:before="0" w:after="283"/>
              <w:jc w:val="left"/>
              <w:rPr>
                <w:sz w:val="4"/>
                <w:szCs w:val="4"/>
              </w:rPr>
            </w:pPr>
            <w:r>
              <w:rPr>
                <w:sz w:val="4"/>
                <w:szCs w:val="4"/>
              </w:rPr>
            </w:r>
          </w:p>
        </w:tc>
        <w:tc>
          <w:tcPr>
            <w:tcW w:w="1336" w:type="dxa"/>
            <w:tcBorders/>
            <w:vAlign w:val="center"/>
          </w:tcPr>
          <w:p>
            <w:pPr>
              <w:pStyle w:val="TableContents"/>
              <w:bidi w:val="0"/>
              <w:spacing w:before="0" w:after="283"/>
              <w:jc w:val="left"/>
              <w:rPr/>
            </w:pPr>
            <w:r>
              <w:rPr/>
              <w:t xml:space="preserve">Virallinen musiikkivideo </w:t>
            </w:r>
          </w:p>
        </w:tc>
        <w:tc>
          <w:tcPr>
            <w:tcW w:w="2206" w:type="dxa"/>
            <w:tcBorders/>
            <w:vAlign w:val="center"/>
          </w:tcPr>
          <w:p>
            <w:pPr>
              <w:pStyle w:val="TableContents"/>
              <w:bidi w:val="0"/>
              <w:spacing w:before="0" w:after="283"/>
              <w:jc w:val="left"/>
              <w:rPr>
                <w:sz w:val="4"/>
                <w:szCs w:val="4"/>
              </w:rPr>
            </w:pPr>
            <w:r>
              <w:rPr>
                <w:sz w:val="4"/>
                <w:szCs w:val="4"/>
              </w:rPr>
            </w:r>
          </w:p>
        </w:tc>
        <w:tc>
          <w:tcPr>
            <w:tcW w:w="3677" w:type="dxa"/>
            <w:gridSpan w:val="2"/>
            <w:tcBorders/>
          </w:tcPr>
          <w:p>
            <w:pPr>
              <w:pStyle w:val="TableContents"/>
              <w:bidi w:val="0"/>
              <w:spacing w:before="0" w:after="283"/>
              <w:jc w:val="left"/>
              <w:rPr>
                <w:sz w:val="4"/>
                <w:szCs w:val="4"/>
              </w:rPr>
            </w:pPr>
            <w:r>
              <w:rPr>
                <w:sz w:val="4"/>
                <w:szCs w:val="4"/>
              </w:rPr>
            </w:r>
          </w:p>
        </w:tc>
      </w:tr>
      <w:tr>
        <w:trPr/>
        <w:tc>
          <w:tcPr>
            <w:tcW w:w="1381" w:type="dxa"/>
            <w:tcBorders/>
            <w:vAlign w:val="center"/>
          </w:tcPr>
          <w:p>
            <w:pPr>
              <w:pStyle w:val="TableContents"/>
              <w:bidi w:val="0"/>
              <w:spacing w:before="0" w:after="283"/>
              <w:jc w:val="left"/>
              <w:rPr/>
            </w:pPr>
            <w:r>
              <w:rPr/>
              <w:t xml:space="preserve">2018 </w:t>
            </w:r>
          </w:p>
        </w:tc>
        <w:tc>
          <w:tcPr>
            <w:tcW w:w="1156" w:type="dxa"/>
            <w:tcBorders/>
            <w:vAlign w:val="center"/>
          </w:tcPr>
          <w:p>
            <w:pPr>
              <w:pStyle w:val="TableContents"/>
              <w:bidi w:val="0"/>
              <w:spacing w:before="0" w:after="283"/>
              <w:jc w:val="left"/>
              <w:rPr/>
            </w:pPr>
            <w:r>
              <w:rPr/>
              <w:t xml:space="preserve">Venäjä </w:t>
            </w:r>
          </w:p>
        </w:tc>
        <w:tc>
          <w:tcPr>
            <w:tcW w:w="1486" w:type="dxa"/>
            <w:tcBorders/>
            <w:vAlign w:val="center"/>
          </w:tcPr>
          <w:p>
            <w:pPr>
              <w:pStyle w:val="TableContents"/>
              <w:bidi w:val="0"/>
              <w:spacing w:before="0" w:after="283"/>
              <w:jc w:val="left"/>
              <w:rPr/>
            </w:pPr>
            <w:r>
              <w:rPr>
                <w:color w:val="A9A9A9"/>
              </w:rPr>
              <w:t xml:space="preserve">``Live It Up'' </w:t>
            </w:r>
            <w:r>
              <w:rPr/>
              <w:t xml:space="preserve">(virallinen kappale) </w:t>
            </w:r>
          </w:p>
        </w:tc>
        <w:tc>
          <w:tcPr>
            <w:tcW w:w="1636" w:type="dxa"/>
            <w:tcBorders/>
            <w:vAlign w:val="center"/>
          </w:tcPr>
          <w:p>
            <w:pPr>
              <w:pStyle w:val="TableContents"/>
              <w:bidi w:val="0"/>
              <w:spacing w:before="0" w:after="283"/>
              <w:jc w:val="left"/>
              <w:rPr/>
            </w:pPr>
            <w:r>
              <w:rPr/>
              <w:t xml:space="preserve">englanti, espanja </w:t>
            </w:r>
          </w:p>
        </w:tc>
        <w:tc>
          <w:tcPr>
            <w:tcW w:w="1336" w:type="dxa"/>
            <w:tcBorders/>
            <w:vAlign w:val="center"/>
          </w:tcPr>
          <w:p>
            <w:pPr>
              <w:pStyle w:val="TableContents"/>
              <w:bidi w:val="0"/>
              <w:spacing w:before="0" w:after="283"/>
              <w:jc w:val="left"/>
              <w:rPr/>
            </w:pPr>
            <w:r>
              <w:rPr/>
              <w:t xml:space="preserve">Nicky Jam featuring Will Smith ja Era Istrefi </w:t>
            </w:r>
          </w:p>
        </w:tc>
        <w:tc>
          <w:tcPr>
            <w:tcW w:w="2206" w:type="dxa"/>
            <w:tcBorders/>
            <w:vAlign w:val="center"/>
          </w:tcPr>
          <w:p>
            <w:pPr>
              <w:pStyle w:val="TableContents"/>
              <w:bidi w:val="0"/>
              <w:jc w:val="left"/>
              <w:rPr/>
            </w:pPr>
            <w:r>
              <w:rPr/>
              <w:t xml:space="preserve">Nicky Jam, Will Smith, Era Istrefi </w:t>
            </w:r>
          </w:p>
          <w:p>
            <w:pPr>
              <w:pStyle w:val="TableContents"/>
              <w:bidi w:val="0"/>
              <w:spacing w:before="0" w:after="283"/>
              <w:jc w:val="left"/>
              <w:rPr/>
            </w:pPr>
            <w:r>
              <w:rPr/>
              <w:t xml:space="preserve">Diplo </w:t>
            </w:r>
          </w:p>
        </w:tc>
        <w:tc>
          <w:tcPr>
            <w:tcW w:w="1426" w:type="dxa"/>
            <w:tcBorders/>
            <w:vAlign w:val="center"/>
          </w:tcPr>
          <w:p>
            <w:pPr>
              <w:pStyle w:val="TableContents"/>
              <w:bidi w:val="0"/>
              <w:jc w:val="left"/>
              <w:rPr/>
            </w:pPr>
            <w:r>
              <w:rPr/>
              <w:t xml:space="preserve">Virallinen ääni </w:t>
            </w:r>
          </w:p>
          <w:p>
            <w:pPr>
              <w:pStyle w:val="TableContents"/>
              <w:bidi w:val="0"/>
              <w:spacing w:before="0" w:after="283"/>
              <w:jc w:val="left"/>
              <w:rPr/>
            </w:pPr>
            <w:r>
              <w:rPr/>
              <w:t xml:space="preserve">Virallinen musiikkivideo </w:t>
            </w:r>
          </w:p>
        </w:tc>
        <w:tc>
          <w:tcPr>
            <w:tcW w:w="2251" w:type="dxa"/>
            <w:tcBorders/>
            <w:vAlign w:val="center"/>
          </w:tcPr>
          <w:p>
            <w:pPr>
              <w:pStyle w:val="TableContents"/>
              <w:bidi w:val="0"/>
              <w:spacing w:before="0" w:after="283"/>
              <w:jc w:val="left"/>
              <w:rPr>
                <w:sz w:val="4"/>
                <w:szCs w:val="4"/>
              </w:rPr>
            </w:pPr>
            <w:r>
              <w:rPr>
                <w:sz w:val="4"/>
                <w:szCs w:val="4"/>
              </w:rPr>
            </w:r>
          </w:p>
        </w:tc>
      </w:tr>
      <w:tr>
        <w:trPr/>
        <w:tc>
          <w:tcPr>
            <w:tcW w:w="1381" w:type="dxa"/>
            <w:tcBorders/>
            <w:vAlign w:val="center"/>
          </w:tcPr>
          <w:p>
            <w:pPr>
              <w:pStyle w:val="TableContents"/>
              <w:bidi w:val="0"/>
              <w:spacing w:before="0" w:after="283"/>
              <w:jc w:val="left"/>
              <w:rPr/>
            </w:pPr>
            <w:r>
              <w:rPr/>
              <w:t xml:space="preserve">``Komanda 2018'' (Команда 2018, Team 2018) </w:t>
            </w:r>
          </w:p>
        </w:tc>
        <w:tc>
          <w:tcPr>
            <w:tcW w:w="1156" w:type="dxa"/>
            <w:tcBorders/>
            <w:vAlign w:val="center"/>
          </w:tcPr>
          <w:p>
            <w:pPr>
              <w:pStyle w:val="TableContents"/>
              <w:bidi w:val="0"/>
              <w:spacing w:before="0" w:after="283"/>
              <w:jc w:val="left"/>
              <w:rPr/>
            </w:pPr>
            <w:r>
              <w:rPr/>
              <w:t xml:space="preserve">Venäläinen </w:t>
            </w:r>
          </w:p>
        </w:tc>
        <w:tc>
          <w:tcPr>
            <w:tcW w:w="1486" w:type="dxa"/>
            <w:tcBorders/>
            <w:vAlign w:val="center"/>
          </w:tcPr>
          <w:p>
            <w:pPr>
              <w:pStyle w:val="TableContents"/>
              <w:bidi w:val="0"/>
              <w:spacing w:before="0" w:after="283"/>
              <w:jc w:val="left"/>
              <w:rPr/>
            </w:pPr>
            <w:r>
              <w:rPr/>
              <w:t xml:space="preserve">Polina Gagarina featuring Egor Kreed ja DJ Smash </w:t>
            </w:r>
          </w:p>
        </w:tc>
        <w:tc>
          <w:tcPr>
            <w:tcW w:w="1636" w:type="dxa"/>
            <w:tcBorders/>
            <w:vAlign w:val="center"/>
          </w:tcPr>
          <w:p>
            <w:pPr>
              <w:pStyle w:val="TableContents"/>
              <w:bidi w:val="0"/>
              <w:spacing w:before="0" w:after="283"/>
              <w:jc w:val="left"/>
              <w:rPr/>
            </w:pPr>
            <w:r>
              <w:rPr/>
              <w:t xml:space="preserve">DJ Smash </w:t>
            </w:r>
          </w:p>
        </w:tc>
        <w:tc>
          <w:tcPr>
            <w:tcW w:w="1336" w:type="dxa"/>
            <w:tcBorders/>
            <w:vAlign w:val="center"/>
          </w:tcPr>
          <w:p>
            <w:pPr>
              <w:pStyle w:val="TableContents"/>
              <w:bidi w:val="0"/>
              <w:spacing w:before="0" w:after="283"/>
              <w:jc w:val="left"/>
              <w:rPr/>
            </w:pPr>
            <w:r>
              <w:rPr/>
              <w:t xml:space="preserve">Virallinen musiikkivideo </w:t>
            </w:r>
          </w:p>
        </w:tc>
        <w:tc>
          <w:tcPr>
            <w:tcW w:w="2206" w:type="dxa"/>
            <w:tcBorders/>
            <w:vAlign w:val="center"/>
          </w:tcPr>
          <w:p>
            <w:pPr>
              <w:pStyle w:val="TableContents"/>
              <w:bidi w:val="0"/>
              <w:spacing w:before="0" w:after="283"/>
              <w:jc w:val="left"/>
              <w:rPr>
                <w:sz w:val="4"/>
                <w:szCs w:val="4"/>
              </w:rPr>
            </w:pPr>
            <w:r>
              <w:rPr>
                <w:sz w:val="4"/>
                <w:szCs w:val="4"/>
              </w:rPr>
            </w:r>
          </w:p>
        </w:tc>
        <w:tc>
          <w:tcPr>
            <w:tcW w:w="3677" w:type="dxa"/>
            <w:gridSpan w:val="2"/>
            <w:tcBorders/>
          </w:tcPr>
          <w:p>
            <w:pPr>
              <w:pStyle w:val="TableContents"/>
              <w:bidi w:val="0"/>
              <w:spacing w:before="0" w:after="283"/>
              <w:jc w:val="left"/>
              <w:rPr>
                <w:sz w:val="4"/>
                <w:szCs w:val="4"/>
              </w:rPr>
            </w:pPr>
            <w:r>
              <w:rPr>
                <w:sz w:val="4"/>
                <w:szCs w:val="4"/>
              </w:rPr>
            </w:r>
          </w:p>
        </w:tc>
      </w:tr>
      <w:tr>
        <w:trPr/>
        <w:tc>
          <w:tcPr>
            <w:tcW w:w="1381" w:type="dxa"/>
            <w:tcBorders/>
            <w:vAlign w:val="center"/>
          </w:tcPr>
          <w:p>
            <w:pPr>
              <w:pStyle w:val="TableContents"/>
              <w:bidi w:val="0"/>
              <w:spacing w:before="0" w:after="283"/>
              <w:jc w:val="left"/>
              <w:rPr/>
            </w:pPr>
            <w:r>
              <w:rPr>
                <w:color w:val="DCDCDC"/>
              </w:rPr>
              <w:t xml:space="preserve">``Colors'' (Coca-Colan mainoshymni) ja myös (espanjankielinen versio) &amp; (pakistanilainen versio</w:t>
            </w:r>
            <w:r>
              <w:rPr/>
              <w:t xml:space="preserve">). </w:t>
            </w:r>
          </w:p>
        </w:tc>
        <w:tc>
          <w:tcPr>
            <w:tcW w:w="1156" w:type="dxa"/>
            <w:tcBorders/>
            <w:vAlign w:val="center"/>
          </w:tcPr>
          <w:p>
            <w:pPr>
              <w:pStyle w:val="TableContents"/>
              <w:bidi w:val="0"/>
              <w:jc w:val="left"/>
              <w:rPr/>
            </w:pPr>
            <w:r>
              <w:rPr/>
              <w:t xml:space="preserve">Englanniksi, </w:t>
            </w:r>
          </w:p>
          <w:p>
            <w:pPr>
              <w:pStyle w:val="TableContents"/>
              <w:bidi w:val="0"/>
              <w:spacing w:before="0" w:after="283"/>
              <w:jc w:val="left"/>
              <w:rPr/>
            </w:pPr>
            <w:r>
              <w:rPr/>
              <w:t xml:space="preserve">espanja, urdu </w:t>
            </w:r>
          </w:p>
        </w:tc>
        <w:tc>
          <w:tcPr>
            <w:tcW w:w="1486" w:type="dxa"/>
            <w:tcBorders/>
            <w:vAlign w:val="center"/>
          </w:tcPr>
          <w:p>
            <w:pPr>
              <w:pStyle w:val="TableContents"/>
              <w:bidi w:val="0"/>
              <w:spacing w:before="0" w:after="283"/>
              <w:jc w:val="left"/>
              <w:rPr/>
            </w:pPr>
            <w:r>
              <w:rPr/>
              <w:t xml:space="preserve">Jason Derulo, Maluma, Qurat-ul-Ain Balouch </w:t>
            </w:r>
          </w:p>
        </w:tc>
        <w:tc>
          <w:tcPr>
            <w:tcW w:w="1636" w:type="dxa"/>
            <w:tcBorders/>
            <w:vAlign w:val="center"/>
          </w:tcPr>
          <w:p>
            <w:pPr>
              <w:pStyle w:val="TableContents"/>
              <w:bidi w:val="0"/>
              <w:jc w:val="left"/>
              <w:rPr/>
            </w:pPr>
            <w:r>
              <w:rPr/>
              <w:t xml:space="preserve">Jason Derulo, Robin Weisse, Jamie Sanderson, Nija Charles, Ishmael Sadiq Montague, Geoffrey Earley, Diamond Platnumz... </w:t>
            </w:r>
          </w:p>
          <w:p>
            <w:pPr>
              <w:pStyle w:val="TableContents"/>
              <w:bidi w:val="0"/>
              <w:spacing w:before="0" w:after="283"/>
              <w:jc w:val="left"/>
              <w:rPr/>
            </w:pPr>
            <w:r>
              <w:rPr/>
              <w:t xml:space="preserve">Sermstyle, ISM </w:t>
            </w:r>
          </w:p>
        </w:tc>
        <w:tc>
          <w:tcPr>
            <w:tcW w:w="1336" w:type="dxa"/>
            <w:tcBorders/>
            <w:vAlign w:val="center"/>
          </w:tcPr>
          <w:p>
            <w:pPr>
              <w:pStyle w:val="TableContents"/>
              <w:bidi w:val="0"/>
              <w:jc w:val="left"/>
              <w:rPr/>
            </w:pPr>
            <w:r>
              <w:rPr/>
              <w:t xml:space="preserve">Virallinen musiikkivideo </w:t>
            </w:r>
          </w:p>
          <w:p>
            <w:pPr>
              <w:pStyle w:val="TableContents"/>
              <w:bidi w:val="0"/>
              <w:jc w:val="left"/>
              <w:rPr/>
            </w:pPr>
            <w:r>
              <w:rPr/>
              <w:t xml:space="preserve">Virallinen espanjalainen musiikkivideo </w:t>
            </w:r>
          </w:p>
          <w:p>
            <w:pPr>
              <w:pStyle w:val="TableContents"/>
              <w:bidi w:val="0"/>
              <w:jc w:val="left"/>
              <w:rPr/>
            </w:pPr>
            <w:r>
              <w:rPr/>
              <w:t xml:space="preserve">Pakistanin virallinen musiikkivideo </w:t>
            </w:r>
          </w:p>
          <w:p>
            <w:pPr>
              <w:pStyle w:val="TableContents"/>
              <w:bidi w:val="0"/>
              <w:spacing w:before="0" w:after="283"/>
              <w:jc w:val="left"/>
              <w:rPr/>
            </w:pPr>
            <w:r>
              <w:rPr/>
              <w:t xml:space="preserve">Virallinen swahili-musiikkivideo </w:t>
            </w:r>
          </w:p>
        </w:tc>
        <w:tc>
          <w:tcPr>
            <w:tcW w:w="2206" w:type="dxa"/>
            <w:tcBorders/>
            <w:vAlign w:val="center"/>
          </w:tcPr>
          <w:p>
            <w:pPr>
              <w:pStyle w:val="TableContents"/>
              <w:bidi w:val="0"/>
              <w:spacing w:before="0" w:after="283"/>
              <w:jc w:val="left"/>
              <w:rPr>
                <w:sz w:val="4"/>
                <w:szCs w:val="4"/>
              </w:rPr>
            </w:pPr>
            <w:r>
              <w:rPr>
                <w:sz w:val="4"/>
                <w:szCs w:val="4"/>
              </w:rPr>
            </w:r>
          </w:p>
        </w:tc>
        <w:tc>
          <w:tcPr>
            <w:tcW w:w="3677" w:type="dxa"/>
            <w:gridSpan w:val="2"/>
            <w:tcBorders/>
          </w:tcPr>
          <w:p>
            <w:pPr>
              <w:pStyle w:val="TableContents"/>
              <w:bidi w:val="0"/>
              <w:spacing w:before="0" w:after="283"/>
              <w:jc w:val="left"/>
              <w:rPr>
                <w:sz w:val="4"/>
                <w:szCs w:val="4"/>
              </w:rPr>
            </w:pPr>
            <w:r>
              <w:rPr>
                <w:sz w:val="4"/>
                <w:szCs w:val="4"/>
              </w:rPr>
            </w:r>
          </w:p>
        </w:tc>
      </w:tr>
      <w:tr>
        <w:trPr/>
        <w:tc>
          <w:tcPr>
            <w:tcW w:w="1381" w:type="dxa"/>
            <w:tcBorders/>
            <w:vAlign w:val="center"/>
          </w:tcPr>
          <w:p>
            <w:pPr>
              <w:pStyle w:val="TableContents"/>
              <w:bidi w:val="0"/>
              <w:spacing w:before="0" w:after="283"/>
              <w:jc w:val="left"/>
              <w:rPr/>
            </w:pPr>
            <w:r>
              <w:rPr>
                <w:color w:val="2F4F4F"/>
              </w:rPr>
              <w:t xml:space="preserve">``Positivo'' (Telemundo-versio</w:t>
            </w:r>
            <w:r>
              <w:rPr/>
              <w:t xml:space="preserve">) </w:t>
            </w:r>
          </w:p>
        </w:tc>
        <w:tc>
          <w:tcPr>
            <w:tcW w:w="1156" w:type="dxa"/>
            <w:tcBorders/>
            <w:vAlign w:val="center"/>
          </w:tcPr>
          <w:p>
            <w:pPr>
              <w:pStyle w:val="TableContents"/>
              <w:bidi w:val="0"/>
              <w:spacing w:before="0" w:after="283"/>
              <w:jc w:val="left"/>
              <w:rPr/>
            </w:pPr>
            <w:r>
              <w:rPr/>
              <w:t xml:space="preserve">Espanjan </w:t>
            </w:r>
          </w:p>
        </w:tc>
        <w:tc>
          <w:tcPr>
            <w:tcW w:w="1486" w:type="dxa"/>
            <w:tcBorders/>
            <w:vAlign w:val="center"/>
          </w:tcPr>
          <w:p>
            <w:pPr>
              <w:pStyle w:val="TableContents"/>
              <w:bidi w:val="0"/>
              <w:spacing w:before="0" w:after="283"/>
              <w:jc w:val="left"/>
              <w:rPr/>
            </w:pPr>
            <w:r>
              <w:rPr/>
              <w:t xml:space="preserve">J Balvin ja Michael Brun </w:t>
            </w:r>
          </w:p>
        </w:tc>
        <w:tc>
          <w:tcPr>
            <w:tcW w:w="1636" w:type="dxa"/>
            <w:tcBorders/>
            <w:vAlign w:val="center"/>
          </w:tcPr>
          <w:p>
            <w:pPr>
              <w:pStyle w:val="TableContents"/>
              <w:bidi w:val="0"/>
              <w:spacing w:before="0" w:after="283"/>
              <w:jc w:val="left"/>
              <w:rPr/>
            </w:pPr>
            <w:r>
              <w:rPr/>
              <w:t xml:space="preserve">J Balvin, Michael Brun, Fernando Lugo </w:t>
            </w:r>
          </w:p>
        </w:tc>
        <w:tc>
          <w:tcPr>
            <w:tcW w:w="1336" w:type="dxa"/>
            <w:tcBorders/>
            <w:vAlign w:val="center"/>
          </w:tcPr>
          <w:p>
            <w:pPr>
              <w:pStyle w:val="TableContents"/>
              <w:bidi w:val="0"/>
              <w:spacing w:before="0" w:after="283"/>
              <w:jc w:val="left"/>
              <w:rPr/>
            </w:pPr>
            <w:r>
              <w:rPr/>
              <w:t xml:space="preserve">Virallinen Promo Virallinen musiikkivideo </w:t>
            </w:r>
          </w:p>
        </w:tc>
        <w:tc>
          <w:tcPr>
            <w:tcW w:w="2206" w:type="dxa"/>
            <w:tcBorders/>
            <w:vAlign w:val="center"/>
          </w:tcPr>
          <w:p>
            <w:pPr>
              <w:pStyle w:val="TableContents"/>
              <w:bidi w:val="0"/>
              <w:spacing w:before="0" w:after="283"/>
              <w:jc w:val="left"/>
              <w:rPr>
                <w:sz w:val="4"/>
                <w:szCs w:val="4"/>
              </w:rPr>
            </w:pPr>
            <w:r>
              <w:rPr>
                <w:sz w:val="4"/>
                <w:szCs w:val="4"/>
              </w:rPr>
            </w:r>
          </w:p>
        </w:tc>
        <w:tc>
          <w:tcPr>
            <w:tcW w:w="3677" w:type="dxa"/>
            <w:gridSpan w:val="2"/>
            <w:tcBorders/>
          </w:tcPr>
          <w:p>
            <w:pPr>
              <w:pStyle w:val="TableContents"/>
              <w:bidi w:val="0"/>
              <w:spacing w:before="0" w:after="283"/>
              <w:jc w:val="left"/>
              <w:rPr>
                <w:sz w:val="4"/>
                <w:szCs w:val="4"/>
              </w:rPr>
            </w:pPr>
            <w:r>
              <w:rPr>
                <w:sz w:val="4"/>
                <w:szCs w:val="4"/>
              </w:rPr>
            </w:r>
          </w:p>
        </w:tc>
      </w:tr>
      <w:tr>
        <w:trPr/>
        <w:tc>
          <w:tcPr>
            <w:tcW w:w="1381" w:type="dxa"/>
            <w:tcBorders/>
            <w:vAlign w:val="center"/>
          </w:tcPr>
          <w:p>
            <w:pPr>
              <w:pStyle w:val="TableContents"/>
              <w:bidi w:val="0"/>
              <w:spacing w:before="0" w:after="283"/>
              <w:jc w:val="left"/>
              <w:rPr/>
            </w:pPr>
            <w:r>
              <w:rPr>
                <w:color w:val="556B2F"/>
              </w:rPr>
              <w:t xml:space="preserve">"Rakkauden yhdistäm</w:t>
            </w:r>
            <w:r>
              <w:rPr/>
              <w:t xml:space="preserve">ä </w:t>
            </w:r>
          </w:p>
        </w:tc>
        <w:tc>
          <w:tcPr>
            <w:tcW w:w="1156" w:type="dxa"/>
            <w:tcBorders/>
            <w:vAlign w:val="center"/>
          </w:tcPr>
          <w:p>
            <w:pPr>
              <w:pStyle w:val="TableContents"/>
              <w:bidi w:val="0"/>
              <w:spacing w:before="0" w:after="283"/>
              <w:jc w:val="left"/>
              <w:rPr/>
            </w:pPr>
            <w:r>
              <w:rPr/>
              <w:t xml:space="preserve">englanti, venäjä, espanja </w:t>
            </w:r>
          </w:p>
        </w:tc>
        <w:tc>
          <w:tcPr>
            <w:tcW w:w="1486" w:type="dxa"/>
            <w:tcBorders/>
            <w:vAlign w:val="center"/>
          </w:tcPr>
          <w:p>
            <w:pPr>
              <w:pStyle w:val="TableContents"/>
              <w:bidi w:val="0"/>
              <w:spacing w:before="0" w:after="283"/>
              <w:jc w:val="left"/>
              <w:rPr/>
            </w:pPr>
            <w:r>
              <w:rPr>
                <w:color w:val="6B8E23"/>
              </w:rPr>
              <w:t xml:space="preserve">Natalia Oreiro </w:t>
            </w:r>
          </w:p>
        </w:tc>
        <w:tc>
          <w:tcPr>
            <w:tcW w:w="1636" w:type="dxa"/>
            <w:tcBorders/>
            <w:vAlign w:val="center"/>
          </w:tcPr>
          <w:p>
            <w:pPr>
              <w:pStyle w:val="TableContents"/>
              <w:bidi w:val="0"/>
              <w:spacing w:before="0" w:after="283"/>
              <w:jc w:val="left"/>
              <w:rPr/>
            </w:pPr>
            <w:r>
              <w:rPr/>
              <w:t xml:space="preserve">Ettore Grenci, Sonia Molina, Diego Córdoba. </w:t>
            </w:r>
          </w:p>
        </w:tc>
        <w:tc>
          <w:tcPr>
            <w:tcW w:w="1336" w:type="dxa"/>
            <w:tcBorders/>
            <w:vAlign w:val="center"/>
          </w:tcPr>
          <w:p>
            <w:pPr>
              <w:pStyle w:val="TableContents"/>
              <w:bidi w:val="0"/>
              <w:jc w:val="left"/>
              <w:rPr/>
            </w:pPr>
            <w:r>
              <w:rPr/>
              <w:t xml:space="preserve">Virallinen sanoitukset Video </w:t>
            </w:r>
          </w:p>
          <w:p>
            <w:pPr>
              <w:pStyle w:val="TableContents"/>
              <w:bidi w:val="0"/>
              <w:spacing w:before="0" w:after="283"/>
              <w:jc w:val="left"/>
              <w:rPr/>
            </w:pPr>
            <w:r>
              <w:rPr/>
              <w:t xml:space="preserve">Virallinen musiikkivideo </w:t>
            </w:r>
          </w:p>
        </w:tc>
        <w:tc>
          <w:tcPr>
            <w:tcW w:w="2206" w:type="dxa"/>
            <w:tcBorders/>
            <w:vAlign w:val="center"/>
          </w:tcPr>
          <w:p>
            <w:pPr>
              <w:pStyle w:val="TableContents"/>
              <w:bidi w:val="0"/>
              <w:spacing w:before="0" w:after="283"/>
              <w:jc w:val="left"/>
              <w:rPr>
                <w:sz w:val="4"/>
                <w:szCs w:val="4"/>
              </w:rPr>
            </w:pPr>
            <w:r>
              <w:rPr>
                <w:sz w:val="4"/>
                <w:szCs w:val="4"/>
              </w:rPr>
            </w:r>
          </w:p>
        </w:tc>
        <w:tc>
          <w:tcPr>
            <w:tcW w:w="3677" w:type="dxa"/>
            <w:gridSpan w:val="2"/>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jalkapallon maailmanmestaruuskilpailujen tunnuskappale?</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jalkapallon MM-kisojen laulu 2018</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laulaa pääotsikon vuoden 2018 MM-kisoissa?</w:t>
      </w:r>
    </w:p>
    <w:p>
      <w:pPr>
        <w:pStyle w:val="TextBody"/>
        <w:bidi w:val="0"/>
        <w:jc w:val="left"/>
        <w:rPr>
          <w:b/>
          <w:shd w:val="clear" w:fill="FFFF00"/>
        </w:rPr>
      </w:pPr>
      <w:r>
        <w:rPr>
          <w:b/>
          <w:shd w:val="clear" w:fill="FFFF00"/>
        </w:rPr>
        <w:t xml:space="preserve">Teksti numero 1</w:t>
      </w:r>
    </w:p>
    <w:tbl>
      <w:tblPr>
        <w:tblW w:w="12878" w:type="dxa"/>
        <w:jc w:val="left"/>
        <w:tblInd w:w="0" w:type="dxa"/>
        <w:tblLayout w:type="fixed"/>
        <w:tblCellMar>
          <w:top w:w="28" w:type="dxa"/>
          <w:left w:w="28" w:type="dxa"/>
          <w:bottom w:w="28" w:type="dxa"/>
          <w:right w:w="28" w:type="dxa"/>
        </w:tblCellMar>
      </w:tblPr>
      <w:tblGrid>
        <w:gridCol w:w="1381"/>
        <w:gridCol w:w="1156"/>
        <w:gridCol w:w="1486"/>
        <w:gridCol w:w="1636"/>
        <w:gridCol w:w="1336"/>
        <w:gridCol w:w="2206"/>
        <w:gridCol w:w="1426"/>
        <w:gridCol w:w="2251"/>
      </w:tblGrid>
      <w:tr>
        <w:trPr/>
        <w:tc>
          <w:tcPr>
            <w:tcW w:w="1381" w:type="dxa"/>
            <w:tcBorders/>
            <w:vAlign w:val="center"/>
          </w:tcPr>
          <w:p>
            <w:pPr>
              <w:pStyle w:val="TableHeading"/>
              <w:suppressLineNumbers/>
              <w:bidi w:val="0"/>
              <w:spacing w:before="0" w:after="283"/>
              <w:jc w:val="center"/>
              <w:rPr/>
            </w:pPr>
            <w:r>
              <w:rPr/>
              <w:t xml:space="preserve">World Cup </w:t>
            </w:r>
          </w:p>
        </w:tc>
        <w:tc>
          <w:tcPr>
            <w:tcW w:w="1156" w:type="dxa"/>
            <w:tcBorders/>
            <w:vAlign w:val="center"/>
          </w:tcPr>
          <w:p>
            <w:pPr>
              <w:pStyle w:val="TableHeading"/>
              <w:suppressLineNumbers/>
              <w:bidi w:val="0"/>
              <w:spacing w:before="0" w:after="283"/>
              <w:jc w:val="center"/>
              <w:rPr/>
            </w:pPr>
            <w:r>
              <w:rPr/>
              <w:t xml:space="preserve">Maa </w:t>
            </w:r>
          </w:p>
        </w:tc>
        <w:tc>
          <w:tcPr>
            <w:tcW w:w="1486" w:type="dxa"/>
            <w:tcBorders/>
            <w:vAlign w:val="center"/>
          </w:tcPr>
          <w:p>
            <w:pPr>
              <w:pStyle w:val="TableHeading"/>
              <w:suppressLineNumbers/>
              <w:bidi w:val="0"/>
              <w:spacing w:before="0" w:after="283"/>
              <w:jc w:val="center"/>
              <w:rPr/>
            </w:pPr>
            <w:r>
              <w:rPr/>
              <w:t xml:space="preserve">Otsikko </w:t>
            </w:r>
          </w:p>
        </w:tc>
        <w:tc>
          <w:tcPr>
            <w:tcW w:w="1636" w:type="dxa"/>
            <w:tcBorders/>
            <w:vAlign w:val="center"/>
          </w:tcPr>
          <w:p>
            <w:pPr>
              <w:pStyle w:val="TableHeading"/>
              <w:suppressLineNumbers/>
              <w:bidi w:val="0"/>
              <w:spacing w:before="0" w:after="283"/>
              <w:jc w:val="center"/>
              <w:rPr/>
            </w:pPr>
            <w:r>
              <w:rPr/>
              <w:t xml:space="preserve">Kieli </w:t>
            </w:r>
          </w:p>
        </w:tc>
        <w:tc>
          <w:tcPr>
            <w:tcW w:w="1336" w:type="dxa"/>
            <w:tcBorders/>
            <w:vAlign w:val="center"/>
          </w:tcPr>
          <w:p>
            <w:pPr>
              <w:pStyle w:val="TableHeading"/>
              <w:suppressLineNumbers/>
              <w:bidi w:val="0"/>
              <w:spacing w:before="0" w:after="283"/>
              <w:jc w:val="center"/>
              <w:rPr/>
            </w:pPr>
            <w:r>
              <w:rPr/>
              <w:t xml:space="preserve">Esiintyjä(t) </w:t>
            </w:r>
          </w:p>
        </w:tc>
        <w:tc>
          <w:tcPr>
            <w:tcW w:w="2206" w:type="dxa"/>
            <w:tcBorders/>
            <w:vAlign w:val="center"/>
          </w:tcPr>
          <w:p>
            <w:pPr>
              <w:pStyle w:val="TableHeading"/>
              <w:suppressLineNumbers/>
              <w:bidi w:val="0"/>
              <w:spacing w:before="0" w:after="283"/>
              <w:jc w:val="center"/>
              <w:rPr/>
            </w:pPr>
            <w:r>
              <w:rPr/>
              <w:t xml:space="preserve">Käsikirjoittaja(t) &amp; tuottaja(t) </w:t>
            </w:r>
          </w:p>
        </w:tc>
        <w:tc>
          <w:tcPr>
            <w:tcW w:w="1426" w:type="dxa"/>
            <w:tcBorders/>
            <w:vAlign w:val="center"/>
          </w:tcPr>
          <w:p>
            <w:pPr>
              <w:pStyle w:val="TableHeading"/>
              <w:suppressLineNumbers/>
              <w:bidi w:val="0"/>
              <w:spacing w:before="0" w:after="283"/>
              <w:jc w:val="center"/>
              <w:rPr/>
            </w:pPr>
            <w:r>
              <w:rPr/>
              <w:t xml:space="preserve">Virallinen ääni (s) &amp; video (s) </w:t>
            </w:r>
          </w:p>
        </w:tc>
        <w:tc>
          <w:tcPr>
            <w:tcW w:w="2251" w:type="dxa"/>
            <w:tcBorders/>
            <w:vAlign w:val="center"/>
          </w:tcPr>
          <w:p>
            <w:pPr>
              <w:pStyle w:val="TableHeading"/>
              <w:suppressLineNumbers/>
              <w:bidi w:val="0"/>
              <w:spacing w:before="0" w:after="283"/>
              <w:jc w:val="center"/>
              <w:rPr/>
            </w:pPr>
            <w:r>
              <w:rPr/>
              <w:t xml:space="preserve">Live-esitys </w:t>
            </w:r>
          </w:p>
        </w:tc>
      </w:tr>
      <w:tr>
        <w:trPr/>
        <w:tc>
          <w:tcPr>
            <w:tcW w:w="1381" w:type="dxa"/>
            <w:tcBorders/>
            <w:vAlign w:val="center"/>
          </w:tcPr>
          <w:p>
            <w:pPr>
              <w:pStyle w:val="TableContents"/>
              <w:bidi w:val="0"/>
              <w:spacing w:before="0" w:after="283"/>
              <w:jc w:val="left"/>
              <w:rPr/>
            </w:pPr>
            <w:r>
              <w:rPr/>
              <w:t xml:space="preserve">1962 </w:t>
            </w:r>
          </w:p>
        </w:tc>
        <w:tc>
          <w:tcPr>
            <w:tcW w:w="1156" w:type="dxa"/>
            <w:tcBorders/>
            <w:vAlign w:val="center"/>
          </w:tcPr>
          <w:p>
            <w:pPr>
              <w:pStyle w:val="TableContents"/>
              <w:bidi w:val="0"/>
              <w:spacing w:before="0" w:after="283"/>
              <w:jc w:val="left"/>
              <w:rPr/>
            </w:pPr>
            <w:r>
              <w:rPr/>
              <w:t xml:space="preserve">Chile </w:t>
            </w:r>
          </w:p>
        </w:tc>
        <w:tc>
          <w:tcPr>
            <w:tcW w:w="1486" w:type="dxa"/>
            <w:tcBorders/>
            <w:vAlign w:val="center"/>
          </w:tcPr>
          <w:p>
            <w:pPr>
              <w:pStyle w:val="TableContents"/>
              <w:bidi w:val="0"/>
              <w:spacing w:before="0" w:after="283"/>
              <w:jc w:val="left"/>
              <w:rPr/>
            </w:pPr>
            <w:r>
              <w:rPr/>
              <w:t xml:space="preserve">``El Rock del Mundial'' </w:t>
            </w:r>
          </w:p>
        </w:tc>
        <w:tc>
          <w:tcPr>
            <w:tcW w:w="1636" w:type="dxa"/>
            <w:tcBorders/>
            <w:vAlign w:val="center"/>
          </w:tcPr>
          <w:p>
            <w:pPr>
              <w:pStyle w:val="TableContents"/>
              <w:bidi w:val="0"/>
              <w:spacing w:before="0" w:after="283"/>
              <w:jc w:val="left"/>
              <w:rPr/>
            </w:pPr>
            <w:r>
              <w:rPr/>
              <w:t xml:space="preserve">Espanjan </w:t>
            </w:r>
          </w:p>
        </w:tc>
        <w:tc>
          <w:tcPr>
            <w:tcW w:w="1336" w:type="dxa"/>
            <w:tcBorders/>
            <w:vAlign w:val="center"/>
          </w:tcPr>
          <w:p>
            <w:pPr>
              <w:pStyle w:val="TableContents"/>
              <w:bidi w:val="0"/>
              <w:spacing w:before="0" w:after="283"/>
              <w:jc w:val="left"/>
              <w:rPr/>
            </w:pPr>
            <w:r>
              <w:rPr/>
              <w:t xml:space="preserve">Los Ramblers </w:t>
            </w:r>
          </w:p>
        </w:tc>
        <w:tc>
          <w:tcPr>
            <w:tcW w:w="2206" w:type="dxa"/>
            <w:tcBorders/>
            <w:vAlign w:val="center"/>
          </w:tcPr>
          <w:p>
            <w:pPr>
              <w:pStyle w:val="TableContents"/>
              <w:bidi w:val="0"/>
              <w:spacing w:before="0" w:after="283"/>
              <w:jc w:val="left"/>
              <w:rPr/>
            </w:pPr>
            <w:r>
              <w:rPr/>
              <w:t xml:space="preserve">Jorge Rojas Astorga </w:t>
            </w:r>
          </w:p>
        </w:tc>
        <w:tc>
          <w:tcPr>
            <w:tcW w:w="1426" w:type="dxa"/>
            <w:tcBorders/>
            <w:vAlign w:val="center"/>
          </w:tcPr>
          <w:p>
            <w:pPr>
              <w:pStyle w:val="TableContents"/>
              <w:bidi w:val="0"/>
              <w:spacing w:before="0" w:after="283"/>
              <w:jc w:val="left"/>
              <w:rPr/>
            </w:pPr>
            <w:r>
              <w:rPr/>
              <w:t xml:space="preserve">Audio </w:t>
            </w:r>
          </w:p>
        </w:tc>
        <w:tc>
          <w:tcPr>
            <w:tcW w:w="2251" w:type="dxa"/>
            <w:tcBorders/>
            <w:vAlign w:val="center"/>
          </w:tcPr>
          <w:p>
            <w:pPr>
              <w:pStyle w:val="TableContents"/>
              <w:bidi w:val="0"/>
              <w:spacing w:before="0" w:after="283"/>
              <w:jc w:val="left"/>
              <w:rPr>
                <w:sz w:val="4"/>
                <w:szCs w:val="4"/>
              </w:rPr>
            </w:pPr>
            <w:r>
              <w:rPr>
                <w:sz w:val="4"/>
                <w:szCs w:val="4"/>
              </w:rPr>
            </w:r>
          </w:p>
        </w:tc>
      </w:tr>
      <w:tr>
        <w:trPr/>
        <w:tc>
          <w:tcPr>
            <w:tcW w:w="1381" w:type="dxa"/>
            <w:tcBorders/>
            <w:vAlign w:val="center"/>
          </w:tcPr>
          <w:p>
            <w:pPr>
              <w:pStyle w:val="TableContents"/>
              <w:bidi w:val="0"/>
              <w:spacing w:before="0" w:after="283"/>
              <w:jc w:val="left"/>
              <w:rPr/>
            </w:pPr>
            <w:r>
              <w:rPr/>
              <w:t xml:space="preserve">1966 </w:t>
            </w:r>
          </w:p>
        </w:tc>
        <w:tc>
          <w:tcPr>
            <w:tcW w:w="1156" w:type="dxa"/>
            <w:tcBorders/>
            <w:vAlign w:val="center"/>
          </w:tcPr>
          <w:p>
            <w:pPr>
              <w:pStyle w:val="TableContents"/>
              <w:bidi w:val="0"/>
              <w:spacing w:before="0" w:after="283"/>
              <w:jc w:val="left"/>
              <w:rPr/>
            </w:pPr>
            <w:r>
              <w:rPr/>
              <w:t xml:space="preserve">Englanti </w:t>
            </w:r>
          </w:p>
        </w:tc>
        <w:tc>
          <w:tcPr>
            <w:tcW w:w="1486" w:type="dxa"/>
            <w:tcBorders/>
            <w:vAlign w:val="center"/>
          </w:tcPr>
          <w:p>
            <w:pPr>
              <w:pStyle w:val="TableContents"/>
              <w:bidi w:val="0"/>
              <w:spacing w:before="0" w:after="283"/>
              <w:jc w:val="left"/>
              <w:rPr/>
            </w:pPr>
            <w:r>
              <w:rPr/>
              <w:t xml:space="preserve">``World Cup Willie (Where in this World are We Going)'' </w:t>
            </w:r>
          </w:p>
        </w:tc>
        <w:tc>
          <w:tcPr>
            <w:tcW w:w="1636" w:type="dxa"/>
            <w:tcBorders/>
            <w:vAlign w:val="center"/>
          </w:tcPr>
          <w:p>
            <w:pPr>
              <w:pStyle w:val="TableContents"/>
              <w:bidi w:val="0"/>
              <w:spacing w:before="0" w:after="283"/>
              <w:jc w:val="left"/>
              <w:rPr/>
            </w:pPr>
            <w:r>
              <w:rPr/>
              <w:t xml:space="preserve">Englanti </w:t>
            </w:r>
          </w:p>
        </w:tc>
        <w:tc>
          <w:tcPr>
            <w:tcW w:w="1336" w:type="dxa"/>
            <w:tcBorders/>
            <w:vAlign w:val="center"/>
          </w:tcPr>
          <w:p>
            <w:pPr>
              <w:pStyle w:val="TableContents"/>
              <w:bidi w:val="0"/>
              <w:spacing w:before="0" w:after="283"/>
              <w:jc w:val="left"/>
              <w:rPr/>
            </w:pPr>
            <w:r>
              <w:rPr/>
              <w:t xml:space="preserve">Lonnie Donegan </w:t>
            </w:r>
          </w:p>
        </w:tc>
        <w:tc>
          <w:tcPr>
            <w:tcW w:w="2206" w:type="dxa"/>
            <w:tcBorders/>
            <w:vAlign w:val="center"/>
          </w:tcPr>
          <w:p>
            <w:pPr>
              <w:pStyle w:val="TableContents"/>
              <w:bidi w:val="0"/>
              <w:spacing w:before="0" w:after="283"/>
              <w:jc w:val="left"/>
              <w:rPr>
                <w:sz w:val="4"/>
                <w:szCs w:val="4"/>
              </w:rPr>
            </w:pPr>
            <w:r>
              <w:rPr>
                <w:sz w:val="4"/>
                <w:szCs w:val="4"/>
              </w:rPr>
            </w:r>
          </w:p>
        </w:tc>
        <w:tc>
          <w:tcPr>
            <w:tcW w:w="1426" w:type="dxa"/>
            <w:tcBorders/>
            <w:vAlign w:val="center"/>
          </w:tcPr>
          <w:p>
            <w:pPr>
              <w:pStyle w:val="TableContents"/>
              <w:bidi w:val="0"/>
              <w:spacing w:before="0" w:after="283"/>
              <w:jc w:val="left"/>
              <w:rPr/>
            </w:pPr>
            <w:r>
              <w:rPr/>
              <w:t xml:space="preserve">Audio </w:t>
            </w:r>
          </w:p>
        </w:tc>
        <w:tc>
          <w:tcPr>
            <w:tcW w:w="2251" w:type="dxa"/>
            <w:tcBorders/>
            <w:vAlign w:val="center"/>
          </w:tcPr>
          <w:p>
            <w:pPr>
              <w:pStyle w:val="TableContents"/>
              <w:bidi w:val="0"/>
              <w:spacing w:before="0" w:after="283"/>
              <w:jc w:val="left"/>
              <w:rPr>
                <w:sz w:val="4"/>
                <w:szCs w:val="4"/>
              </w:rPr>
            </w:pPr>
            <w:r>
              <w:rPr>
                <w:sz w:val="4"/>
                <w:szCs w:val="4"/>
              </w:rPr>
            </w:r>
          </w:p>
        </w:tc>
      </w:tr>
      <w:tr>
        <w:trPr/>
        <w:tc>
          <w:tcPr>
            <w:tcW w:w="1381" w:type="dxa"/>
            <w:tcBorders/>
            <w:vAlign w:val="center"/>
          </w:tcPr>
          <w:p>
            <w:pPr>
              <w:pStyle w:val="TableContents"/>
              <w:bidi w:val="0"/>
              <w:spacing w:before="0" w:after="283"/>
              <w:jc w:val="left"/>
              <w:rPr/>
            </w:pPr>
            <w:r>
              <w:rPr/>
              <w:t xml:space="preserve">1970 </w:t>
            </w:r>
          </w:p>
        </w:tc>
        <w:tc>
          <w:tcPr>
            <w:tcW w:w="1156" w:type="dxa"/>
            <w:tcBorders/>
            <w:vAlign w:val="center"/>
          </w:tcPr>
          <w:p>
            <w:pPr>
              <w:pStyle w:val="TableContents"/>
              <w:bidi w:val="0"/>
              <w:spacing w:before="0" w:after="283"/>
              <w:jc w:val="left"/>
              <w:rPr/>
            </w:pPr>
            <w:r>
              <w:rPr/>
              <w:t xml:space="preserve">Meksiko </w:t>
            </w:r>
          </w:p>
        </w:tc>
        <w:tc>
          <w:tcPr>
            <w:tcW w:w="1486" w:type="dxa"/>
            <w:tcBorders/>
            <w:vAlign w:val="center"/>
          </w:tcPr>
          <w:p>
            <w:pPr>
              <w:pStyle w:val="TableContents"/>
              <w:bidi w:val="0"/>
              <w:spacing w:before="0" w:after="283"/>
              <w:jc w:val="left"/>
              <w:rPr/>
            </w:pPr>
            <w:r>
              <w:rPr/>
              <w:t xml:space="preserve">``Fútbol México 70'' </w:t>
            </w:r>
          </w:p>
        </w:tc>
        <w:tc>
          <w:tcPr>
            <w:tcW w:w="1636" w:type="dxa"/>
            <w:tcBorders/>
            <w:vAlign w:val="center"/>
          </w:tcPr>
          <w:p>
            <w:pPr>
              <w:pStyle w:val="TableContents"/>
              <w:bidi w:val="0"/>
              <w:spacing w:before="0" w:after="283"/>
              <w:jc w:val="left"/>
              <w:rPr/>
            </w:pPr>
            <w:r>
              <w:rPr/>
              <w:t xml:space="preserve">Espanjan </w:t>
            </w:r>
          </w:p>
        </w:tc>
        <w:tc>
          <w:tcPr>
            <w:tcW w:w="1336" w:type="dxa"/>
            <w:tcBorders/>
            <w:vAlign w:val="center"/>
          </w:tcPr>
          <w:p>
            <w:pPr>
              <w:pStyle w:val="TableContents"/>
              <w:bidi w:val="0"/>
              <w:spacing w:before="0" w:after="283"/>
              <w:jc w:val="left"/>
              <w:rPr/>
            </w:pPr>
            <w:r>
              <w:rPr/>
              <w:t xml:space="preserve">Los Hermanos Zavala </w:t>
            </w:r>
          </w:p>
        </w:tc>
        <w:tc>
          <w:tcPr>
            <w:tcW w:w="2206" w:type="dxa"/>
            <w:tcBorders/>
            <w:vAlign w:val="center"/>
          </w:tcPr>
          <w:p>
            <w:pPr>
              <w:pStyle w:val="TableContents"/>
              <w:bidi w:val="0"/>
              <w:spacing w:before="0" w:after="283"/>
              <w:jc w:val="left"/>
              <w:rPr/>
            </w:pPr>
            <w:r>
              <w:rPr/>
              <w:t xml:space="preserve">Roberto do Nascimento </w:t>
            </w:r>
          </w:p>
        </w:tc>
        <w:tc>
          <w:tcPr>
            <w:tcW w:w="1426" w:type="dxa"/>
            <w:tcBorders/>
            <w:vAlign w:val="center"/>
          </w:tcPr>
          <w:p>
            <w:pPr>
              <w:pStyle w:val="TableContents"/>
              <w:bidi w:val="0"/>
              <w:spacing w:before="0" w:after="283"/>
              <w:jc w:val="left"/>
              <w:rPr/>
            </w:pPr>
            <w:r>
              <w:rPr/>
              <w:t xml:space="preserve">Audio </w:t>
            </w:r>
          </w:p>
        </w:tc>
        <w:tc>
          <w:tcPr>
            <w:tcW w:w="2251" w:type="dxa"/>
            <w:tcBorders/>
            <w:vAlign w:val="center"/>
          </w:tcPr>
          <w:p>
            <w:pPr>
              <w:pStyle w:val="TableContents"/>
              <w:bidi w:val="0"/>
              <w:spacing w:before="0" w:after="283"/>
              <w:jc w:val="left"/>
              <w:rPr>
                <w:sz w:val="4"/>
                <w:szCs w:val="4"/>
              </w:rPr>
            </w:pPr>
            <w:r>
              <w:rPr>
                <w:sz w:val="4"/>
                <w:szCs w:val="4"/>
              </w:rPr>
            </w:r>
          </w:p>
        </w:tc>
      </w:tr>
      <w:tr>
        <w:trPr/>
        <w:tc>
          <w:tcPr>
            <w:tcW w:w="1381"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pPr>
            <w:r>
              <w:rPr/>
              <w:t xml:space="preserve">Saksa </w:t>
            </w:r>
          </w:p>
        </w:tc>
        <w:tc>
          <w:tcPr>
            <w:tcW w:w="1486" w:type="dxa"/>
            <w:tcBorders/>
            <w:vAlign w:val="center"/>
          </w:tcPr>
          <w:p>
            <w:pPr>
              <w:pStyle w:val="TableContents"/>
              <w:bidi w:val="0"/>
              <w:spacing w:before="0" w:after="283"/>
              <w:jc w:val="left"/>
              <w:rPr/>
            </w:pPr>
            <w:r>
              <w:rPr/>
              <w:t xml:space="preserve">``Futbol'' </w:t>
            </w:r>
          </w:p>
        </w:tc>
        <w:tc>
          <w:tcPr>
            <w:tcW w:w="1636" w:type="dxa"/>
            <w:tcBorders/>
            <w:vAlign w:val="center"/>
          </w:tcPr>
          <w:p>
            <w:pPr>
              <w:pStyle w:val="TableContents"/>
              <w:bidi w:val="0"/>
              <w:spacing w:before="0" w:after="283"/>
              <w:jc w:val="left"/>
              <w:rPr/>
            </w:pPr>
            <w:r>
              <w:rPr/>
              <w:t xml:space="preserve">Puola, englanti, saksa, venäjä, espanja </w:t>
            </w:r>
          </w:p>
        </w:tc>
        <w:tc>
          <w:tcPr>
            <w:tcW w:w="1336" w:type="dxa"/>
            <w:tcBorders/>
            <w:vAlign w:val="center"/>
          </w:tcPr>
          <w:p>
            <w:pPr>
              <w:pStyle w:val="TableContents"/>
              <w:bidi w:val="0"/>
              <w:spacing w:before="0" w:after="283"/>
              <w:jc w:val="left"/>
              <w:rPr/>
            </w:pPr>
            <w:r>
              <w:rPr/>
              <w:t xml:space="preserve">Maryla Rodowicz </w:t>
            </w:r>
          </w:p>
        </w:tc>
        <w:tc>
          <w:tcPr>
            <w:tcW w:w="2206" w:type="dxa"/>
            <w:tcBorders/>
            <w:vAlign w:val="center"/>
          </w:tcPr>
          <w:p>
            <w:pPr>
              <w:pStyle w:val="TableContents"/>
              <w:bidi w:val="0"/>
              <w:spacing w:before="0" w:after="283"/>
              <w:jc w:val="left"/>
              <w:rPr/>
            </w:pPr>
            <w:r>
              <w:rPr/>
              <w:t xml:space="preserve">Jonasz Kofta, Leszek Bogdanowicz </w:t>
            </w:r>
          </w:p>
        </w:tc>
        <w:tc>
          <w:tcPr>
            <w:tcW w:w="1426" w:type="dxa"/>
            <w:tcBorders/>
            <w:vAlign w:val="center"/>
          </w:tcPr>
          <w:p>
            <w:pPr>
              <w:pStyle w:val="TableContents"/>
              <w:bidi w:val="0"/>
              <w:spacing w:before="0" w:after="283"/>
              <w:jc w:val="left"/>
              <w:rPr/>
            </w:pPr>
            <w:r>
              <w:rPr/>
              <w:t xml:space="preserve">Audio </w:t>
            </w:r>
          </w:p>
        </w:tc>
        <w:tc>
          <w:tcPr>
            <w:tcW w:w="2251" w:type="dxa"/>
            <w:tcBorders/>
            <w:vAlign w:val="center"/>
          </w:tcPr>
          <w:p>
            <w:pPr>
              <w:pStyle w:val="TableContents"/>
              <w:bidi w:val="0"/>
              <w:spacing w:before="0" w:after="283"/>
              <w:jc w:val="left"/>
              <w:rPr/>
            </w:pPr>
            <w:r>
              <w:rPr/>
              <w:t xml:space="preserve">Live-esitys-avajaisseremonia </w:t>
            </w:r>
          </w:p>
        </w:tc>
      </w:tr>
      <w:tr>
        <w:trPr/>
        <w:tc>
          <w:tcPr>
            <w:tcW w:w="1381" w:type="dxa"/>
            <w:tcBorders/>
            <w:vAlign w:val="center"/>
          </w:tcPr>
          <w:p>
            <w:pPr>
              <w:pStyle w:val="TableContents"/>
              <w:bidi w:val="0"/>
              <w:spacing w:before="0" w:after="283"/>
              <w:jc w:val="left"/>
              <w:rPr/>
            </w:pPr>
            <w:r>
              <w:rPr/>
              <w:t xml:space="preserve">1978 </w:t>
            </w:r>
          </w:p>
        </w:tc>
        <w:tc>
          <w:tcPr>
            <w:tcW w:w="1156" w:type="dxa"/>
            <w:tcBorders/>
            <w:vAlign w:val="center"/>
          </w:tcPr>
          <w:p>
            <w:pPr>
              <w:pStyle w:val="TableContents"/>
              <w:bidi w:val="0"/>
              <w:spacing w:before="0" w:after="283"/>
              <w:jc w:val="left"/>
              <w:rPr/>
            </w:pPr>
            <w:r>
              <w:rPr/>
              <w:t xml:space="preserve">Argentiina </w:t>
            </w:r>
          </w:p>
        </w:tc>
        <w:tc>
          <w:tcPr>
            <w:tcW w:w="1486" w:type="dxa"/>
            <w:tcBorders/>
            <w:vAlign w:val="center"/>
          </w:tcPr>
          <w:p>
            <w:pPr>
              <w:pStyle w:val="TableContents"/>
              <w:bidi w:val="0"/>
              <w:spacing w:before="0" w:after="283"/>
              <w:jc w:val="left"/>
              <w:rPr/>
            </w:pPr>
            <w:r>
              <w:rPr/>
              <w:t xml:space="preserve">"El Mundial </w:t>
            </w:r>
          </w:p>
        </w:tc>
        <w:tc>
          <w:tcPr>
            <w:tcW w:w="1636" w:type="dxa"/>
            <w:tcBorders/>
            <w:vAlign w:val="center"/>
          </w:tcPr>
          <w:p>
            <w:pPr>
              <w:pStyle w:val="TableContents"/>
              <w:bidi w:val="0"/>
              <w:spacing w:before="0" w:after="283"/>
              <w:jc w:val="left"/>
              <w:rPr>
                <w:sz w:val="4"/>
                <w:szCs w:val="4"/>
              </w:rPr>
            </w:pPr>
            <w:r>
              <w:rPr>
                <w:sz w:val="4"/>
                <w:szCs w:val="4"/>
              </w:rPr>
            </w:r>
          </w:p>
        </w:tc>
        <w:tc>
          <w:tcPr>
            <w:tcW w:w="1336" w:type="dxa"/>
            <w:tcBorders/>
            <w:vAlign w:val="center"/>
          </w:tcPr>
          <w:p>
            <w:pPr>
              <w:pStyle w:val="TableContents"/>
              <w:bidi w:val="0"/>
              <w:spacing w:before="0" w:after="283"/>
              <w:jc w:val="left"/>
              <w:rPr/>
            </w:pPr>
            <w:r>
              <w:rPr/>
              <w:t xml:space="preserve">Buenos Airesin kunnallinen sinfoniaorkesteri </w:t>
            </w:r>
          </w:p>
        </w:tc>
        <w:tc>
          <w:tcPr>
            <w:tcW w:w="2206" w:type="dxa"/>
            <w:tcBorders/>
            <w:vAlign w:val="center"/>
          </w:tcPr>
          <w:p>
            <w:pPr>
              <w:pStyle w:val="TableContents"/>
              <w:bidi w:val="0"/>
              <w:spacing w:before="0" w:after="283"/>
              <w:jc w:val="left"/>
              <w:rPr/>
            </w:pPr>
            <w:r>
              <w:rPr/>
              <w:t xml:space="preserve">Ennio Morricone </w:t>
            </w:r>
          </w:p>
        </w:tc>
        <w:tc>
          <w:tcPr>
            <w:tcW w:w="1426" w:type="dxa"/>
            <w:tcBorders/>
            <w:vAlign w:val="center"/>
          </w:tcPr>
          <w:p>
            <w:pPr>
              <w:pStyle w:val="TableContents"/>
              <w:bidi w:val="0"/>
              <w:spacing w:before="0" w:after="283"/>
              <w:jc w:val="left"/>
              <w:rPr/>
            </w:pPr>
            <w:r>
              <w:rPr/>
              <w:t xml:space="preserve">Audio </w:t>
            </w:r>
          </w:p>
        </w:tc>
        <w:tc>
          <w:tcPr>
            <w:tcW w:w="2251" w:type="dxa"/>
            <w:tcBorders/>
            <w:vAlign w:val="center"/>
          </w:tcPr>
          <w:p>
            <w:pPr>
              <w:pStyle w:val="TableContents"/>
              <w:bidi w:val="0"/>
              <w:spacing w:before="0" w:after="283"/>
              <w:jc w:val="left"/>
              <w:rPr>
                <w:sz w:val="4"/>
                <w:szCs w:val="4"/>
              </w:rPr>
            </w:pPr>
            <w:r>
              <w:rPr>
                <w:sz w:val="4"/>
                <w:szCs w:val="4"/>
              </w:rPr>
            </w:r>
          </w:p>
        </w:tc>
      </w:tr>
      <w:tr>
        <w:trPr/>
        <w:tc>
          <w:tcPr>
            <w:tcW w:w="1381" w:type="dxa"/>
            <w:tcBorders/>
            <w:vAlign w:val="center"/>
          </w:tcPr>
          <w:p>
            <w:pPr>
              <w:pStyle w:val="TableContents"/>
              <w:bidi w:val="0"/>
              <w:spacing w:before="0" w:after="283"/>
              <w:jc w:val="left"/>
              <w:rPr/>
            </w:pPr>
            <w:r>
              <w:rPr/>
              <w:t xml:space="preserve">1982 </w:t>
            </w:r>
          </w:p>
        </w:tc>
        <w:tc>
          <w:tcPr>
            <w:tcW w:w="1156" w:type="dxa"/>
            <w:tcBorders/>
            <w:vAlign w:val="center"/>
          </w:tcPr>
          <w:p>
            <w:pPr>
              <w:pStyle w:val="TableContents"/>
              <w:bidi w:val="0"/>
              <w:spacing w:before="0" w:after="283"/>
              <w:jc w:val="left"/>
              <w:rPr/>
            </w:pPr>
            <w:r>
              <w:rPr/>
              <w:t xml:space="preserve">Espanja </w:t>
            </w:r>
          </w:p>
        </w:tc>
        <w:tc>
          <w:tcPr>
            <w:tcW w:w="1486" w:type="dxa"/>
            <w:tcBorders/>
            <w:vAlign w:val="center"/>
          </w:tcPr>
          <w:p>
            <w:pPr>
              <w:pStyle w:val="TableContents"/>
              <w:bidi w:val="0"/>
              <w:spacing w:before="0" w:after="283"/>
              <w:jc w:val="left"/>
              <w:rPr/>
            </w:pPr>
            <w:r>
              <w:rPr/>
              <w:t xml:space="preserve">``Mundial'' 82'' </w:t>
            </w:r>
          </w:p>
        </w:tc>
        <w:tc>
          <w:tcPr>
            <w:tcW w:w="1636" w:type="dxa"/>
            <w:tcBorders/>
            <w:vAlign w:val="center"/>
          </w:tcPr>
          <w:p>
            <w:pPr>
              <w:pStyle w:val="TableContents"/>
              <w:bidi w:val="0"/>
              <w:spacing w:before="0" w:after="283"/>
              <w:jc w:val="left"/>
              <w:rPr/>
            </w:pPr>
            <w:r>
              <w:rPr/>
              <w:t xml:space="preserve">Espanjan </w:t>
            </w:r>
          </w:p>
        </w:tc>
        <w:tc>
          <w:tcPr>
            <w:tcW w:w="1336" w:type="dxa"/>
            <w:tcBorders/>
            <w:vAlign w:val="center"/>
          </w:tcPr>
          <w:p>
            <w:pPr>
              <w:pStyle w:val="TableContents"/>
              <w:bidi w:val="0"/>
              <w:spacing w:before="0" w:after="283"/>
              <w:jc w:val="left"/>
              <w:rPr>
                <w:sz w:val="4"/>
                <w:szCs w:val="4"/>
              </w:rPr>
            </w:pPr>
            <w:r>
              <w:rPr>
                <w:sz w:val="4"/>
                <w:szCs w:val="4"/>
              </w:rPr>
            </w:r>
          </w:p>
        </w:tc>
        <w:tc>
          <w:tcPr>
            <w:tcW w:w="2206" w:type="dxa"/>
            <w:tcBorders/>
            <w:vAlign w:val="center"/>
          </w:tcPr>
          <w:p>
            <w:pPr>
              <w:pStyle w:val="TableContents"/>
              <w:bidi w:val="0"/>
              <w:spacing w:before="0" w:after="283"/>
              <w:jc w:val="left"/>
              <w:rPr/>
            </w:pPr>
            <w:r>
              <w:rPr/>
              <w:t xml:space="preserve">Plácido Domingo </w:t>
            </w:r>
          </w:p>
        </w:tc>
        <w:tc>
          <w:tcPr>
            <w:tcW w:w="1426" w:type="dxa"/>
            <w:tcBorders/>
            <w:vAlign w:val="center"/>
          </w:tcPr>
          <w:p>
            <w:pPr>
              <w:pStyle w:val="TableContents"/>
              <w:bidi w:val="0"/>
              <w:spacing w:before="0" w:after="283"/>
              <w:jc w:val="left"/>
              <w:rPr/>
            </w:pPr>
            <w:r>
              <w:rPr/>
              <w:t xml:space="preserve">Audio </w:t>
            </w:r>
          </w:p>
        </w:tc>
        <w:tc>
          <w:tcPr>
            <w:tcW w:w="2251" w:type="dxa"/>
            <w:tcBorders/>
            <w:vAlign w:val="center"/>
          </w:tcPr>
          <w:p>
            <w:pPr>
              <w:pStyle w:val="TableContents"/>
              <w:bidi w:val="0"/>
              <w:spacing w:before="0" w:after="283"/>
              <w:jc w:val="left"/>
              <w:rPr>
                <w:sz w:val="4"/>
                <w:szCs w:val="4"/>
              </w:rPr>
            </w:pPr>
            <w:r>
              <w:rPr>
                <w:sz w:val="4"/>
                <w:szCs w:val="4"/>
              </w:rPr>
            </w:r>
          </w:p>
        </w:tc>
      </w:tr>
      <w:tr>
        <w:trPr/>
        <w:tc>
          <w:tcPr>
            <w:tcW w:w="1381" w:type="dxa"/>
            <w:tcBorders/>
            <w:vAlign w:val="center"/>
          </w:tcPr>
          <w:p>
            <w:pPr>
              <w:pStyle w:val="TableContents"/>
              <w:bidi w:val="0"/>
              <w:spacing w:before="0" w:after="283"/>
              <w:jc w:val="left"/>
              <w:rPr/>
            </w:pPr>
            <w:r>
              <w:rPr/>
              <w:t xml:space="preserve">1986 </w:t>
            </w:r>
          </w:p>
        </w:tc>
        <w:tc>
          <w:tcPr>
            <w:tcW w:w="1156" w:type="dxa"/>
            <w:tcBorders/>
            <w:vAlign w:val="center"/>
          </w:tcPr>
          <w:p>
            <w:pPr>
              <w:pStyle w:val="TableContents"/>
              <w:bidi w:val="0"/>
              <w:spacing w:before="0" w:after="283"/>
              <w:jc w:val="left"/>
              <w:rPr/>
            </w:pPr>
            <w:r>
              <w:rPr/>
              <w:t xml:space="preserve">Meksiko </w:t>
            </w:r>
          </w:p>
        </w:tc>
        <w:tc>
          <w:tcPr>
            <w:tcW w:w="1486" w:type="dxa"/>
            <w:tcBorders/>
            <w:vAlign w:val="center"/>
          </w:tcPr>
          <w:p>
            <w:pPr>
              <w:pStyle w:val="TableContents"/>
              <w:bidi w:val="0"/>
              <w:spacing w:before="0" w:after="283"/>
              <w:jc w:val="left"/>
              <w:rPr/>
            </w:pPr>
            <w:r>
              <w:rPr/>
              <w:t xml:space="preserve">"Erikoinen sankari </w:t>
            </w:r>
          </w:p>
        </w:tc>
        <w:tc>
          <w:tcPr>
            <w:tcW w:w="1636" w:type="dxa"/>
            <w:tcBorders/>
            <w:vAlign w:val="center"/>
          </w:tcPr>
          <w:p>
            <w:pPr>
              <w:pStyle w:val="TableContents"/>
              <w:bidi w:val="0"/>
              <w:spacing w:before="0" w:after="283"/>
              <w:jc w:val="left"/>
              <w:rPr/>
            </w:pPr>
            <w:r>
              <w:rPr/>
              <w:t xml:space="preserve">Englanti </w:t>
            </w:r>
          </w:p>
        </w:tc>
        <w:tc>
          <w:tcPr>
            <w:tcW w:w="1336" w:type="dxa"/>
            <w:tcBorders/>
            <w:vAlign w:val="center"/>
          </w:tcPr>
          <w:p>
            <w:pPr>
              <w:pStyle w:val="TableContents"/>
              <w:bidi w:val="0"/>
              <w:spacing w:before="0" w:after="283"/>
              <w:jc w:val="left"/>
              <w:rPr/>
            </w:pPr>
            <w:r>
              <w:rPr/>
              <w:t xml:space="preserve">Stephanie Lawrence </w:t>
            </w:r>
          </w:p>
        </w:tc>
        <w:tc>
          <w:tcPr>
            <w:tcW w:w="2206" w:type="dxa"/>
            <w:tcBorders/>
            <w:vAlign w:val="center"/>
          </w:tcPr>
          <w:p>
            <w:pPr>
              <w:pStyle w:val="TableContents"/>
              <w:bidi w:val="0"/>
              <w:spacing w:before="0" w:after="283"/>
              <w:jc w:val="left"/>
              <w:rPr/>
            </w:pPr>
            <w:r>
              <w:rPr/>
              <w:t xml:space="preserve">Rick Wakeman </w:t>
            </w:r>
          </w:p>
        </w:tc>
        <w:tc>
          <w:tcPr>
            <w:tcW w:w="1426" w:type="dxa"/>
            <w:tcBorders/>
            <w:vAlign w:val="center"/>
          </w:tcPr>
          <w:p>
            <w:pPr>
              <w:pStyle w:val="TableContents"/>
              <w:bidi w:val="0"/>
              <w:spacing w:before="0" w:after="283"/>
              <w:jc w:val="left"/>
              <w:rPr/>
            </w:pPr>
            <w:r>
              <w:rPr/>
              <w:t xml:space="preserve">Vuoden 1986 MM-kisojen virallinen elokuva </w:t>
            </w:r>
          </w:p>
        </w:tc>
        <w:tc>
          <w:tcPr>
            <w:tcW w:w="2251" w:type="dxa"/>
            <w:tcBorders/>
            <w:vAlign w:val="center"/>
          </w:tcPr>
          <w:p>
            <w:pPr>
              <w:pStyle w:val="TableContents"/>
              <w:bidi w:val="0"/>
              <w:spacing w:before="0" w:after="283"/>
              <w:jc w:val="left"/>
              <w:rPr>
                <w:sz w:val="4"/>
                <w:szCs w:val="4"/>
              </w:rPr>
            </w:pPr>
            <w:r>
              <w:rPr>
                <w:sz w:val="4"/>
                <w:szCs w:val="4"/>
              </w:rPr>
            </w:r>
          </w:p>
        </w:tc>
      </w:tr>
      <w:tr>
        <w:trPr/>
        <w:tc>
          <w:tcPr>
            <w:tcW w:w="1381" w:type="dxa"/>
            <w:tcBorders/>
            <w:vAlign w:val="center"/>
          </w:tcPr>
          <w:p>
            <w:pPr>
              <w:pStyle w:val="TableContents"/>
              <w:bidi w:val="0"/>
              <w:spacing w:before="0" w:after="283"/>
              <w:jc w:val="left"/>
              <w:rPr/>
            </w:pPr>
            <w:r>
              <w:rPr/>
              <w:t xml:space="preserve">``Hot Hot Hot Hot'' </w:t>
            </w:r>
          </w:p>
        </w:tc>
        <w:tc>
          <w:tcPr>
            <w:tcW w:w="1156" w:type="dxa"/>
            <w:tcBorders/>
            <w:vAlign w:val="center"/>
          </w:tcPr>
          <w:p>
            <w:pPr>
              <w:pStyle w:val="TableContents"/>
              <w:bidi w:val="0"/>
              <w:spacing w:before="0" w:after="283"/>
              <w:jc w:val="left"/>
              <w:rPr/>
            </w:pPr>
            <w:r>
              <w:rPr/>
              <w:t xml:space="preserve">Englanti </w:t>
            </w:r>
          </w:p>
        </w:tc>
        <w:tc>
          <w:tcPr>
            <w:tcW w:w="1486" w:type="dxa"/>
            <w:tcBorders/>
            <w:vAlign w:val="center"/>
          </w:tcPr>
          <w:p>
            <w:pPr>
              <w:pStyle w:val="TableContents"/>
              <w:bidi w:val="0"/>
              <w:spacing w:before="0" w:after="283"/>
              <w:jc w:val="left"/>
              <w:rPr/>
            </w:pPr>
            <w:r>
              <w:rPr/>
              <w:t xml:space="preserve">Nuoli </w:t>
            </w:r>
          </w:p>
        </w:tc>
        <w:tc>
          <w:tcPr>
            <w:tcW w:w="1636" w:type="dxa"/>
            <w:tcBorders/>
            <w:vAlign w:val="center"/>
          </w:tcPr>
          <w:p>
            <w:pPr>
              <w:pStyle w:val="TableContents"/>
              <w:bidi w:val="0"/>
              <w:spacing w:before="0" w:after="283"/>
              <w:jc w:val="left"/>
              <w:rPr/>
            </w:pPr>
            <w:r>
              <w:rPr/>
              <w:t xml:space="preserve">Alphonsus Cassell ja Leston Paul </w:t>
            </w:r>
          </w:p>
        </w:tc>
        <w:tc>
          <w:tcPr>
            <w:tcW w:w="1336" w:type="dxa"/>
            <w:tcBorders/>
            <w:vAlign w:val="center"/>
          </w:tcPr>
          <w:p>
            <w:pPr>
              <w:pStyle w:val="TableContents"/>
              <w:bidi w:val="0"/>
              <w:spacing w:before="0" w:after="283"/>
              <w:jc w:val="left"/>
              <w:rPr/>
            </w:pPr>
            <w:r>
              <w:rPr/>
              <w:t xml:space="preserve">Musiikkivideo </w:t>
            </w:r>
          </w:p>
        </w:tc>
        <w:tc>
          <w:tcPr>
            <w:tcW w:w="2206" w:type="dxa"/>
            <w:tcBorders/>
            <w:vAlign w:val="center"/>
          </w:tcPr>
          <w:p>
            <w:pPr>
              <w:pStyle w:val="TableContents"/>
              <w:bidi w:val="0"/>
              <w:spacing w:before="0" w:after="283"/>
              <w:jc w:val="left"/>
              <w:rPr>
                <w:sz w:val="4"/>
                <w:szCs w:val="4"/>
              </w:rPr>
            </w:pPr>
            <w:r>
              <w:rPr>
                <w:sz w:val="4"/>
                <w:szCs w:val="4"/>
              </w:rPr>
            </w:r>
          </w:p>
        </w:tc>
        <w:tc>
          <w:tcPr>
            <w:tcW w:w="3677" w:type="dxa"/>
            <w:gridSpan w:val="2"/>
            <w:tcBorders/>
          </w:tcPr>
          <w:p>
            <w:pPr>
              <w:pStyle w:val="TableContents"/>
              <w:bidi w:val="0"/>
              <w:spacing w:before="0" w:after="283"/>
              <w:jc w:val="left"/>
              <w:rPr>
                <w:sz w:val="4"/>
                <w:szCs w:val="4"/>
              </w:rPr>
            </w:pPr>
            <w:r>
              <w:rPr>
                <w:sz w:val="4"/>
                <w:szCs w:val="4"/>
              </w:rPr>
            </w:r>
          </w:p>
        </w:tc>
      </w:tr>
      <w:tr>
        <w:trPr/>
        <w:tc>
          <w:tcPr>
            <w:tcW w:w="1381" w:type="dxa"/>
            <w:tcBorders/>
            <w:vAlign w:val="center"/>
          </w:tcPr>
          <w:p>
            <w:pPr>
              <w:pStyle w:val="TableContents"/>
              <w:bidi w:val="0"/>
              <w:spacing w:before="0" w:after="283"/>
              <w:jc w:val="left"/>
              <w:rPr/>
            </w:pPr>
            <w:r>
              <w:rPr/>
              <w:t xml:space="preserve">``El mundo unido por un balón'' (virallinen laulu) </w:t>
            </w:r>
          </w:p>
        </w:tc>
        <w:tc>
          <w:tcPr>
            <w:tcW w:w="1156" w:type="dxa"/>
            <w:tcBorders/>
            <w:vAlign w:val="center"/>
          </w:tcPr>
          <w:p>
            <w:pPr>
              <w:pStyle w:val="TableContents"/>
              <w:bidi w:val="0"/>
              <w:spacing w:before="0" w:after="283"/>
              <w:jc w:val="left"/>
              <w:rPr/>
            </w:pPr>
            <w:r>
              <w:rPr/>
              <w:t xml:space="preserve">Espanjan </w:t>
            </w:r>
          </w:p>
        </w:tc>
        <w:tc>
          <w:tcPr>
            <w:tcW w:w="1486" w:type="dxa"/>
            <w:tcBorders/>
            <w:vAlign w:val="center"/>
          </w:tcPr>
          <w:p>
            <w:pPr>
              <w:pStyle w:val="TableContents"/>
              <w:bidi w:val="0"/>
              <w:spacing w:before="0" w:after="283"/>
              <w:jc w:val="left"/>
              <w:rPr/>
            </w:pPr>
            <w:r>
              <w:rPr/>
              <w:t xml:space="preserve">Juan Carlos Abara </w:t>
            </w:r>
          </w:p>
        </w:tc>
        <w:tc>
          <w:tcPr>
            <w:tcW w:w="1636" w:type="dxa"/>
            <w:tcBorders/>
            <w:vAlign w:val="center"/>
          </w:tcPr>
          <w:p>
            <w:pPr>
              <w:pStyle w:val="TableContents"/>
              <w:bidi w:val="0"/>
              <w:spacing w:before="0" w:after="283"/>
              <w:jc w:val="left"/>
              <w:rPr/>
            </w:pPr>
            <w:r>
              <w:rPr/>
              <w:t xml:space="preserve">Espanjan </w:t>
            </w:r>
          </w:p>
        </w:tc>
        <w:tc>
          <w:tcPr>
            <w:tcW w:w="1336" w:type="dxa"/>
            <w:tcBorders/>
            <w:vAlign w:val="center"/>
          </w:tcPr>
          <w:p>
            <w:pPr>
              <w:pStyle w:val="TableContents"/>
              <w:bidi w:val="0"/>
              <w:spacing w:before="0" w:after="283"/>
              <w:jc w:val="left"/>
              <w:rPr/>
            </w:pPr>
            <w:r>
              <w:rPr/>
              <w:t xml:space="preserve">Audio </w:t>
            </w:r>
          </w:p>
        </w:tc>
        <w:tc>
          <w:tcPr>
            <w:tcW w:w="2206" w:type="dxa"/>
            <w:tcBorders/>
            <w:vAlign w:val="center"/>
          </w:tcPr>
          <w:p>
            <w:pPr>
              <w:pStyle w:val="TableContents"/>
              <w:bidi w:val="0"/>
              <w:spacing w:before="0" w:after="283"/>
              <w:jc w:val="left"/>
              <w:rPr>
                <w:sz w:val="4"/>
                <w:szCs w:val="4"/>
              </w:rPr>
            </w:pPr>
            <w:r>
              <w:rPr>
                <w:sz w:val="4"/>
                <w:szCs w:val="4"/>
              </w:rPr>
            </w:r>
          </w:p>
        </w:tc>
        <w:tc>
          <w:tcPr>
            <w:tcW w:w="3677" w:type="dxa"/>
            <w:gridSpan w:val="2"/>
            <w:tcBorders/>
          </w:tcPr>
          <w:p>
            <w:pPr>
              <w:pStyle w:val="TableContents"/>
              <w:bidi w:val="0"/>
              <w:spacing w:before="0" w:after="283"/>
              <w:jc w:val="left"/>
              <w:rPr>
                <w:sz w:val="4"/>
                <w:szCs w:val="4"/>
              </w:rPr>
            </w:pPr>
            <w:r>
              <w:rPr>
                <w:sz w:val="4"/>
                <w:szCs w:val="4"/>
              </w:rPr>
            </w:r>
          </w:p>
        </w:tc>
      </w:tr>
      <w:tr>
        <w:trPr/>
        <w:tc>
          <w:tcPr>
            <w:tcW w:w="1381" w:type="dxa"/>
            <w:tcBorders/>
            <w:vAlign w:val="center"/>
          </w:tcPr>
          <w:p>
            <w:pPr>
              <w:pStyle w:val="TableContents"/>
              <w:bidi w:val="0"/>
              <w:spacing w:before="0" w:after="283"/>
              <w:jc w:val="left"/>
              <w:rPr/>
            </w:pPr>
            <w:r>
              <w:rPr/>
              <w:t xml:space="preserve">1990 </w:t>
            </w:r>
          </w:p>
        </w:tc>
        <w:tc>
          <w:tcPr>
            <w:tcW w:w="1156" w:type="dxa"/>
            <w:tcBorders/>
            <w:vAlign w:val="center"/>
          </w:tcPr>
          <w:p>
            <w:pPr>
              <w:pStyle w:val="TableContents"/>
              <w:bidi w:val="0"/>
              <w:spacing w:before="0" w:after="283"/>
              <w:jc w:val="left"/>
              <w:rPr/>
            </w:pPr>
            <w:r>
              <w:rPr/>
              <w:t xml:space="preserve">Italia </w:t>
            </w:r>
          </w:p>
        </w:tc>
        <w:tc>
          <w:tcPr>
            <w:tcW w:w="1486" w:type="dxa"/>
            <w:tcBorders/>
            <w:vAlign w:val="center"/>
          </w:tcPr>
          <w:p>
            <w:pPr>
              <w:pStyle w:val="TableContents"/>
              <w:bidi w:val="0"/>
              <w:spacing w:before="0" w:after="283"/>
              <w:jc w:val="left"/>
              <w:rPr/>
            </w:pPr>
            <w:r>
              <w:rPr/>
              <w:t xml:space="preserve">``Un'estate italiana (Olla ykkönen)'' </w:t>
            </w:r>
          </w:p>
        </w:tc>
        <w:tc>
          <w:tcPr>
            <w:tcW w:w="1636" w:type="dxa"/>
            <w:tcBorders/>
            <w:vAlign w:val="center"/>
          </w:tcPr>
          <w:p>
            <w:pPr>
              <w:pStyle w:val="TableContents"/>
              <w:bidi w:val="0"/>
              <w:spacing w:before="0" w:after="283"/>
              <w:jc w:val="left"/>
              <w:rPr/>
            </w:pPr>
            <w:r>
              <w:rPr/>
              <w:t xml:space="preserve">italia, englanti </w:t>
            </w:r>
          </w:p>
        </w:tc>
        <w:tc>
          <w:tcPr>
            <w:tcW w:w="1336" w:type="dxa"/>
            <w:tcBorders/>
            <w:vAlign w:val="center"/>
          </w:tcPr>
          <w:p>
            <w:pPr>
              <w:pStyle w:val="TableContents"/>
              <w:bidi w:val="0"/>
              <w:spacing w:before="0" w:after="283"/>
              <w:jc w:val="left"/>
              <w:rPr/>
            </w:pPr>
            <w:r>
              <w:rPr/>
              <w:t xml:space="preserve">Edoardo Bennato ja Gianna Nannini (italia) Giorgio Moroder Project (englanti) </w:t>
            </w:r>
          </w:p>
        </w:tc>
        <w:tc>
          <w:tcPr>
            <w:tcW w:w="2206" w:type="dxa"/>
            <w:tcBorders/>
            <w:vAlign w:val="center"/>
          </w:tcPr>
          <w:p>
            <w:pPr>
              <w:pStyle w:val="TableContents"/>
              <w:bidi w:val="0"/>
              <w:spacing w:before="0" w:after="283"/>
              <w:jc w:val="left"/>
              <w:rPr/>
            </w:pPr>
            <w:r>
              <w:rPr/>
              <w:t xml:space="preserve">Edoardo Bennato, Giorgio Moroder, Gianna Nannini ja Tom Whitlock. </w:t>
            </w:r>
          </w:p>
        </w:tc>
        <w:tc>
          <w:tcPr>
            <w:tcW w:w="1426" w:type="dxa"/>
            <w:tcBorders/>
            <w:vAlign w:val="center"/>
          </w:tcPr>
          <w:p>
            <w:pPr>
              <w:pStyle w:val="TableContents"/>
              <w:bidi w:val="0"/>
              <w:spacing w:before="0" w:after="283"/>
              <w:jc w:val="left"/>
              <w:rPr/>
            </w:pPr>
            <w:r>
              <w:rPr/>
              <w:t xml:space="preserve">Virallinen musiikkivideo (italia-1) Virallinen musiikkivideo (italia-2) Virallinen musiikkivideo (englanti-1) Virallinen musiikkivideo (englanti-2) Virallinen musiikkivideo (englanti-2) </w:t>
            </w:r>
          </w:p>
        </w:tc>
        <w:tc>
          <w:tcPr>
            <w:tcW w:w="2251" w:type="dxa"/>
            <w:tcBorders/>
            <w:vAlign w:val="center"/>
          </w:tcPr>
          <w:p>
            <w:pPr>
              <w:pStyle w:val="TableContents"/>
              <w:bidi w:val="0"/>
              <w:jc w:val="left"/>
              <w:rPr/>
            </w:pPr>
            <w:r>
              <w:rPr/>
              <w:t xml:space="preserve">Suora esitys-avajaisseremonia (italia) </w:t>
            </w:r>
          </w:p>
          <w:p>
            <w:pPr>
              <w:pStyle w:val="TableContents"/>
              <w:bidi w:val="0"/>
              <w:spacing w:before="0" w:after="283"/>
              <w:jc w:val="left"/>
              <w:rPr/>
            </w:pPr>
            <w:r>
              <w:rPr/>
              <w:t xml:space="preserve">Suora esitys-avajaisseremonia (englanti) </w:t>
            </w:r>
          </w:p>
        </w:tc>
      </w:tr>
      <w:tr>
        <w:trPr/>
        <w:tc>
          <w:tcPr>
            <w:tcW w:w="1381" w:type="dxa"/>
            <w:tcBorders/>
            <w:vAlign w:val="center"/>
          </w:tcPr>
          <w:p>
            <w:pPr>
              <w:pStyle w:val="TableContents"/>
              <w:bidi w:val="0"/>
              <w:spacing w:before="0" w:after="283"/>
              <w:jc w:val="left"/>
              <w:rPr/>
            </w:pPr>
            <w:r>
              <w:rPr/>
              <w:t xml:space="preserve">1994 </w:t>
            </w:r>
          </w:p>
        </w:tc>
        <w:tc>
          <w:tcPr>
            <w:tcW w:w="1156" w:type="dxa"/>
            <w:tcBorders/>
            <w:vAlign w:val="center"/>
          </w:tcPr>
          <w:p>
            <w:pPr>
              <w:pStyle w:val="TableContents"/>
              <w:bidi w:val="0"/>
              <w:spacing w:before="0" w:after="283"/>
              <w:jc w:val="left"/>
              <w:rPr/>
            </w:pPr>
            <w:r>
              <w:rPr/>
              <w:t xml:space="preserve">Yhdysvallat </w:t>
            </w:r>
          </w:p>
        </w:tc>
        <w:tc>
          <w:tcPr>
            <w:tcW w:w="1486" w:type="dxa"/>
            <w:tcBorders/>
            <w:vAlign w:val="center"/>
          </w:tcPr>
          <w:p>
            <w:pPr>
              <w:pStyle w:val="TableContents"/>
              <w:bidi w:val="0"/>
              <w:spacing w:before="0" w:after="283"/>
              <w:jc w:val="left"/>
              <w:rPr/>
            </w:pPr>
            <w:r>
              <w:rPr/>
              <w:t xml:space="preserve">"Gloryland </w:t>
            </w:r>
          </w:p>
        </w:tc>
        <w:tc>
          <w:tcPr>
            <w:tcW w:w="1636" w:type="dxa"/>
            <w:tcBorders/>
            <w:vAlign w:val="center"/>
          </w:tcPr>
          <w:p>
            <w:pPr>
              <w:pStyle w:val="TableContents"/>
              <w:bidi w:val="0"/>
              <w:spacing w:before="0" w:after="283"/>
              <w:jc w:val="left"/>
              <w:rPr/>
            </w:pPr>
            <w:r>
              <w:rPr/>
              <w:t xml:space="preserve">Englanti </w:t>
            </w:r>
          </w:p>
        </w:tc>
        <w:tc>
          <w:tcPr>
            <w:tcW w:w="1336" w:type="dxa"/>
            <w:tcBorders/>
            <w:vAlign w:val="center"/>
          </w:tcPr>
          <w:p>
            <w:pPr>
              <w:pStyle w:val="TableContents"/>
              <w:bidi w:val="0"/>
              <w:spacing w:before="0" w:after="283"/>
              <w:jc w:val="left"/>
              <w:rPr/>
            </w:pPr>
            <w:r>
              <w:rPr/>
              <w:t xml:space="preserve">Daryl Hall ja Sounds of Blackness (Mustuuden äänet) </w:t>
            </w:r>
          </w:p>
        </w:tc>
        <w:tc>
          <w:tcPr>
            <w:tcW w:w="2206" w:type="dxa"/>
            <w:tcBorders/>
            <w:vAlign w:val="center"/>
          </w:tcPr>
          <w:p>
            <w:pPr>
              <w:pStyle w:val="TableContents"/>
              <w:bidi w:val="0"/>
              <w:spacing w:before="0" w:after="283"/>
              <w:jc w:val="left"/>
              <w:rPr/>
            </w:pPr>
            <w:r>
              <w:rPr/>
              <w:t xml:space="preserve">Charlie Skarbek ja Rick Blaskey </w:t>
            </w:r>
          </w:p>
        </w:tc>
        <w:tc>
          <w:tcPr>
            <w:tcW w:w="1426" w:type="dxa"/>
            <w:tcBorders/>
            <w:vAlign w:val="center"/>
          </w:tcPr>
          <w:p>
            <w:pPr>
              <w:pStyle w:val="TableContents"/>
              <w:bidi w:val="0"/>
              <w:spacing w:before="0" w:after="283"/>
              <w:jc w:val="left"/>
              <w:rPr/>
            </w:pPr>
            <w:r>
              <w:rPr/>
              <w:t xml:space="preserve">Virallinen musiikkivideo-1 Virallinen musiikkivideo-2 Musiikkivideo (Instrumental-1) Musiikkivideo (Instrumental-2) Audio </w:t>
            </w:r>
          </w:p>
        </w:tc>
        <w:tc>
          <w:tcPr>
            <w:tcW w:w="2251" w:type="dxa"/>
            <w:tcBorders/>
            <w:vAlign w:val="center"/>
          </w:tcPr>
          <w:p>
            <w:pPr>
              <w:pStyle w:val="TableContents"/>
              <w:bidi w:val="0"/>
              <w:spacing w:before="0" w:after="283"/>
              <w:jc w:val="left"/>
              <w:rPr/>
            </w:pPr>
            <w:r>
              <w:rPr/>
              <w:t xml:space="preserve">Live-esitys-avajaisseremonia </w:t>
            </w:r>
          </w:p>
        </w:tc>
      </w:tr>
      <w:tr>
        <w:trPr/>
        <w:tc>
          <w:tcPr>
            <w:tcW w:w="1381" w:type="dxa"/>
            <w:tcBorders/>
            <w:vAlign w:val="center"/>
          </w:tcPr>
          <w:p>
            <w:pPr>
              <w:pStyle w:val="TableContents"/>
              <w:bidi w:val="0"/>
              <w:spacing w:before="0" w:after="283"/>
              <w:jc w:val="left"/>
              <w:rPr/>
            </w:pPr>
            <w:r>
              <w:rPr/>
              <w:t xml:space="preserve">``Me olemme mestareita'' </w:t>
            </w:r>
          </w:p>
        </w:tc>
        <w:tc>
          <w:tcPr>
            <w:tcW w:w="1156" w:type="dxa"/>
            <w:tcBorders/>
            <w:vAlign w:val="center"/>
          </w:tcPr>
          <w:p>
            <w:pPr>
              <w:pStyle w:val="TableContents"/>
              <w:bidi w:val="0"/>
              <w:spacing w:before="0" w:after="283"/>
              <w:jc w:val="left"/>
              <w:rPr/>
            </w:pPr>
            <w:r>
              <w:rPr/>
              <w:t xml:space="preserve">Englanti </w:t>
            </w:r>
          </w:p>
        </w:tc>
        <w:tc>
          <w:tcPr>
            <w:tcW w:w="1486" w:type="dxa"/>
            <w:tcBorders/>
            <w:vAlign w:val="center"/>
          </w:tcPr>
          <w:p>
            <w:pPr>
              <w:pStyle w:val="TableContents"/>
              <w:bidi w:val="0"/>
              <w:spacing w:before="0" w:after="283"/>
              <w:jc w:val="left"/>
              <w:rPr/>
            </w:pPr>
            <w:r>
              <w:rPr/>
              <w:t xml:space="preserve">Kuningatar </w:t>
            </w:r>
          </w:p>
        </w:tc>
        <w:tc>
          <w:tcPr>
            <w:tcW w:w="1636" w:type="dxa"/>
            <w:tcBorders/>
            <w:vAlign w:val="center"/>
          </w:tcPr>
          <w:p>
            <w:pPr>
              <w:pStyle w:val="TableContents"/>
              <w:bidi w:val="0"/>
              <w:spacing w:before="0" w:after="283"/>
              <w:jc w:val="left"/>
              <w:rPr>
                <w:sz w:val="4"/>
                <w:szCs w:val="4"/>
              </w:rPr>
            </w:pPr>
            <w:r>
              <w:rPr>
                <w:sz w:val="4"/>
                <w:szCs w:val="4"/>
              </w:rPr>
            </w:r>
          </w:p>
        </w:tc>
        <w:tc>
          <w:tcPr>
            <w:tcW w:w="1336" w:type="dxa"/>
            <w:tcBorders/>
            <w:vAlign w:val="center"/>
          </w:tcPr>
          <w:p>
            <w:pPr>
              <w:pStyle w:val="TableContents"/>
              <w:bidi w:val="0"/>
              <w:jc w:val="left"/>
              <w:rPr/>
            </w:pPr>
            <w:r>
              <w:rPr/>
              <w:t xml:space="preserve">Virallinen musiikkivideo </w:t>
            </w:r>
          </w:p>
          <w:p>
            <w:pPr>
              <w:pStyle w:val="TableContents"/>
              <w:bidi w:val="0"/>
              <w:spacing w:before="0" w:after="283"/>
              <w:jc w:val="left"/>
              <w:rPr/>
            </w:pPr>
            <w:r>
              <w:rPr/>
              <w:t xml:space="preserve">Virallinen sanoitusvideo </w:t>
            </w:r>
          </w:p>
        </w:tc>
        <w:tc>
          <w:tcPr>
            <w:tcW w:w="2206" w:type="dxa"/>
            <w:tcBorders/>
            <w:vAlign w:val="center"/>
          </w:tcPr>
          <w:p>
            <w:pPr>
              <w:pStyle w:val="TableContents"/>
              <w:bidi w:val="0"/>
              <w:spacing w:before="0" w:after="283"/>
              <w:jc w:val="left"/>
              <w:rPr>
                <w:sz w:val="4"/>
                <w:szCs w:val="4"/>
              </w:rPr>
            </w:pPr>
            <w:r>
              <w:rPr>
                <w:sz w:val="4"/>
                <w:szCs w:val="4"/>
              </w:rPr>
            </w:r>
          </w:p>
        </w:tc>
        <w:tc>
          <w:tcPr>
            <w:tcW w:w="3677" w:type="dxa"/>
            <w:gridSpan w:val="2"/>
            <w:tcBorders/>
          </w:tcPr>
          <w:p>
            <w:pPr>
              <w:pStyle w:val="TableContents"/>
              <w:bidi w:val="0"/>
              <w:spacing w:before="0" w:after="283"/>
              <w:jc w:val="left"/>
              <w:rPr>
                <w:sz w:val="4"/>
                <w:szCs w:val="4"/>
              </w:rPr>
            </w:pPr>
            <w:r>
              <w:rPr>
                <w:sz w:val="4"/>
                <w:szCs w:val="4"/>
              </w:rPr>
            </w:r>
          </w:p>
        </w:tc>
      </w:tr>
      <w:tr>
        <w:trPr/>
        <w:tc>
          <w:tcPr>
            <w:tcW w:w="1381" w:type="dxa"/>
            <w:tcBorders/>
            <w:vAlign w:val="center"/>
          </w:tcPr>
          <w:p>
            <w:pPr>
              <w:pStyle w:val="TableContents"/>
              <w:bidi w:val="0"/>
              <w:spacing w:before="0" w:after="283"/>
              <w:jc w:val="left"/>
              <w:rPr/>
            </w:pPr>
            <w:r>
              <w:rPr/>
              <w:t xml:space="preserve">1998 </w:t>
            </w:r>
          </w:p>
        </w:tc>
        <w:tc>
          <w:tcPr>
            <w:tcW w:w="1156" w:type="dxa"/>
            <w:tcBorders/>
            <w:vAlign w:val="center"/>
          </w:tcPr>
          <w:p>
            <w:pPr>
              <w:pStyle w:val="TableContents"/>
              <w:bidi w:val="0"/>
              <w:spacing w:before="0" w:after="283"/>
              <w:jc w:val="left"/>
              <w:rPr/>
            </w:pPr>
            <w:r>
              <w:rPr/>
              <w:t xml:space="preserve">Ranska </w:t>
            </w:r>
          </w:p>
        </w:tc>
        <w:tc>
          <w:tcPr>
            <w:tcW w:w="1486" w:type="dxa"/>
            <w:tcBorders/>
            <w:vAlign w:val="center"/>
          </w:tcPr>
          <w:p>
            <w:pPr>
              <w:pStyle w:val="TableContents"/>
              <w:bidi w:val="0"/>
              <w:spacing w:before="0" w:after="283"/>
              <w:jc w:val="left"/>
              <w:rPr/>
            </w:pPr>
            <w:r>
              <w:rPr/>
              <w:t xml:space="preserve">``La Cour des Grands (Do You Mind If I Play)'' (Virallinen hymni) </w:t>
            </w:r>
          </w:p>
        </w:tc>
        <w:tc>
          <w:tcPr>
            <w:tcW w:w="1636" w:type="dxa"/>
            <w:tcBorders/>
            <w:vAlign w:val="center"/>
          </w:tcPr>
          <w:p>
            <w:pPr>
              <w:pStyle w:val="TableContents"/>
              <w:bidi w:val="0"/>
              <w:spacing w:before="0" w:after="283"/>
              <w:jc w:val="left"/>
              <w:rPr/>
            </w:pPr>
            <w:r>
              <w:rPr/>
              <w:t xml:space="preserve">ranska, englanti </w:t>
            </w:r>
          </w:p>
        </w:tc>
        <w:tc>
          <w:tcPr>
            <w:tcW w:w="1336" w:type="dxa"/>
            <w:tcBorders/>
            <w:vAlign w:val="center"/>
          </w:tcPr>
          <w:p>
            <w:pPr>
              <w:pStyle w:val="TableContents"/>
              <w:bidi w:val="0"/>
              <w:spacing w:before="0" w:after="283"/>
              <w:jc w:val="left"/>
              <w:rPr/>
            </w:pPr>
            <w:r>
              <w:rPr/>
              <w:t xml:space="preserve">Youssou N'Dour &amp; Axelle Red </w:t>
            </w:r>
          </w:p>
        </w:tc>
        <w:tc>
          <w:tcPr>
            <w:tcW w:w="2206" w:type="dxa"/>
            <w:tcBorders/>
            <w:vAlign w:val="center"/>
          </w:tcPr>
          <w:p>
            <w:pPr>
              <w:pStyle w:val="TableContents"/>
              <w:bidi w:val="0"/>
              <w:spacing w:before="0" w:after="283"/>
              <w:jc w:val="left"/>
              <w:rPr>
                <w:sz w:val="4"/>
                <w:szCs w:val="4"/>
              </w:rPr>
            </w:pPr>
            <w:r>
              <w:rPr>
                <w:sz w:val="4"/>
                <w:szCs w:val="4"/>
              </w:rPr>
            </w:r>
          </w:p>
        </w:tc>
        <w:tc>
          <w:tcPr>
            <w:tcW w:w="1426" w:type="dxa"/>
            <w:tcBorders/>
            <w:vAlign w:val="center"/>
          </w:tcPr>
          <w:p>
            <w:pPr>
              <w:pStyle w:val="TableContents"/>
              <w:bidi w:val="0"/>
              <w:spacing w:before="0" w:after="283"/>
              <w:jc w:val="left"/>
              <w:rPr/>
            </w:pPr>
            <w:r>
              <w:rPr/>
              <w:t xml:space="preserve">Virallinen musiikkivideo </w:t>
            </w:r>
          </w:p>
        </w:tc>
        <w:tc>
          <w:tcPr>
            <w:tcW w:w="2251" w:type="dxa"/>
            <w:tcBorders/>
            <w:vAlign w:val="center"/>
          </w:tcPr>
          <w:p>
            <w:pPr>
              <w:pStyle w:val="TableContents"/>
              <w:bidi w:val="0"/>
              <w:spacing w:before="0" w:after="283"/>
              <w:jc w:val="left"/>
              <w:rPr/>
            </w:pPr>
            <w:r>
              <w:rPr/>
              <w:t xml:space="preserve">Live-esitys-avajaisseremonia </w:t>
            </w:r>
          </w:p>
        </w:tc>
      </w:tr>
      <w:tr>
        <w:trPr/>
        <w:tc>
          <w:tcPr>
            <w:tcW w:w="1381" w:type="dxa"/>
            <w:tcBorders/>
            <w:vAlign w:val="center"/>
          </w:tcPr>
          <w:p>
            <w:pPr>
              <w:pStyle w:val="TableContents"/>
              <w:bidi w:val="0"/>
              <w:spacing w:before="0" w:after="283"/>
              <w:jc w:val="left"/>
              <w:rPr/>
            </w:pPr>
            <w:r>
              <w:rPr/>
              <w:t xml:space="preserve">``La Copa de la Vida (Elämän malja)'' (Virallinen laulu) </w:t>
            </w:r>
          </w:p>
        </w:tc>
        <w:tc>
          <w:tcPr>
            <w:tcW w:w="1156" w:type="dxa"/>
            <w:tcBorders/>
            <w:vAlign w:val="center"/>
          </w:tcPr>
          <w:p>
            <w:pPr>
              <w:pStyle w:val="TableContents"/>
              <w:bidi w:val="0"/>
              <w:spacing w:before="0" w:after="283"/>
              <w:jc w:val="left"/>
              <w:rPr/>
            </w:pPr>
            <w:r>
              <w:rPr/>
              <w:t xml:space="preserve">englanti, espanja </w:t>
            </w:r>
          </w:p>
        </w:tc>
        <w:tc>
          <w:tcPr>
            <w:tcW w:w="1486" w:type="dxa"/>
            <w:tcBorders/>
            <w:vAlign w:val="center"/>
          </w:tcPr>
          <w:p>
            <w:pPr>
              <w:pStyle w:val="TableContents"/>
              <w:bidi w:val="0"/>
              <w:spacing w:before="0" w:after="283"/>
              <w:jc w:val="left"/>
              <w:rPr/>
            </w:pPr>
            <w:r>
              <w:rPr/>
              <w:t xml:space="preserve">Ricky Martin </w:t>
            </w:r>
          </w:p>
        </w:tc>
        <w:tc>
          <w:tcPr>
            <w:tcW w:w="1636" w:type="dxa"/>
            <w:tcBorders/>
            <w:vAlign w:val="center"/>
          </w:tcPr>
          <w:p>
            <w:pPr>
              <w:pStyle w:val="TableContents"/>
              <w:bidi w:val="0"/>
              <w:spacing w:before="0" w:after="283"/>
              <w:jc w:val="left"/>
              <w:rPr/>
            </w:pPr>
            <w:r>
              <w:rPr/>
              <w:t xml:space="preserve">Desmond Child ja Robi Rosa </w:t>
            </w:r>
          </w:p>
        </w:tc>
        <w:tc>
          <w:tcPr>
            <w:tcW w:w="1336" w:type="dxa"/>
            <w:tcBorders/>
            <w:vAlign w:val="center"/>
          </w:tcPr>
          <w:p>
            <w:pPr>
              <w:pStyle w:val="TableContents"/>
              <w:bidi w:val="0"/>
              <w:spacing w:before="0" w:after="283"/>
              <w:jc w:val="left"/>
              <w:rPr/>
            </w:pPr>
            <w:r>
              <w:rPr/>
              <w:t xml:space="preserve">Virallinen musiikkivideo (englanti) Virallinen musiikkivideo (espanja) </w:t>
            </w:r>
          </w:p>
        </w:tc>
        <w:tc>
          <w:tcPr>
            <w:tcW w:w="2206" w:type="dxa"/>
            <w:tcBorders/>
            <w:vAlign w:val="center"/>
          </w:tcPr>
          <w:p>
            <w:pPr>
              <w:pStyle w:val="TableContents"/>
              <w:bidi w:val="0"/>
              <w:spacing w:before="0" w:after="283"/>
              <w:jc w:val="left"/>
              <w:rPr>
                <w:sz w:val="4"/>
                <w:szCs w:val="4"/>
              </w:rPr>
            </w:pPr>
            <w:r>
              <w:rPr>
                <w:sz w:val="4"/>
                <w:szCs w:val="4"/>
              </w:rPr>
            </w:r>
          </w:p>
        </w:tc>
        <w:tc>
          <w:tcPr>
            <w:tcW w:w="3677" w:type="dxa"/>
            <w:gridSpan w:val="2"/>
            <w:tcBorders/>
          </w:tcPr>
          <w:p>
            <w:pPr>
              <w:pStyle w:val="TableContents"/>
              <w:bidi w:val="0"/>
              <w:spacing w:before="0" w:after="283"/>
              <w:jc w:val="left"/>
              <w:rPr>
                <w:sz w:val="4"/>
                <w:szCs w:val="4"/>
              </w:rPr>
            </w:pPr>
            <w:r>
              <w:rPr>
                <w:sz w:val="4"/>
                <w:szCs w:val="4"/>
              </w:rPr>
            </w:r>
          </w:p>
        </w:tc>
      </w:tr>
      <w:tr>
        <w:trPr/>
        <w:tc>
          <w:tcPr>
            <w:tcW w:w="1381" w:type="dxa"/>
            <w:tcBorders/>
            <w:vAlign w:val="center"/>
          </w:tcPr>
          <w:p>
            <w:pPr>
              <w:pStyle w:val="TableContents"/>
              <w:bidi w:val="0"/>
              <w:spacing w:before="0" w:after="283"/>
              <w:jc w:val="left"/>
              <w:rPr/>
            </w:pPr>
            <w:r>
              <w:rPr/>
              <w:t xml:space="preserve">"Pariisin karnevaali </w:t>
            </w:r>
          </w:p>
        </w:tc>
        <w:tc>
          <w:tcPr>
            <w:tcW w:w="1156" w:type="dxa"/>
            <w:tcBorders/>
            <w:vAlign w:val="center"/>
          </w:tcPr>
          <w:p>
            <w:pPr>
              <w:pStyle w:val="TableContents"/>
              <w:bidi w:val="0"/>
              <w:spacing w:before="0" w:after="283"/>
              <w:jc w:val="left"/>
              <w:rPr>
                <w:sz w:val="4"/>
                <w:szCs w:val="4"/>
              </w:rPr>
            </w:pPr>
            <w:r>
              <w:rPr>
                <w:sz w:val="4"/>
                <w:szCs w:val="4"/>
              </w:rPr>
            </w:r>
          </w:p>
        </w:tc>
        <w:tc>
          <w:tcPr>
            <w:tcW w:w="1486" w:type="dxa"/>
            <w:tcBorders/>
            <w:vAlign w:val="center"/>
          </w:tcPr>
          <w:p>
            <w:pPr>
              <w:pStyle w:val="TableContents"/>
              <w:bidi w:val="0"/>
              <w:spacing w:before="0" w:after="283"/>
              <w:jc w:val="left"/>
              <w:rPr/>
            </w:pPr>
            <w:r>
              <w:rPr/>
              <w:t xml:space="preserve">Dario G </w:t>
            </w:r>
          </w:p>
        </w:tc>
        <w:tc>
          <w:tcPr>
            <w:tcW w:w="1636" w:type="dxa"/>
            <w:tcBorders/>
            <w:vAlign w:val="center"/>
          </w:tcPr>
          <w:p>
            <w:pPr>
              <w:pStyle w:val="TableContents"/>
              <w:bidi w:val="0"/>
              <w:spacing w:before="0" w:after="283"/>
              <w:jc w:val="left"/>
              <w:rPr/>
            </w:pPr>
            <w:r>
              <w:rPr/>
              <w:t xml:space="preserve">Dario G </w:t>
            </w:r>
          </w:p>
        </w:tc>
        <w:tc>
          <w:tcPr>
            <w:tcW w:w="1336" w:type="dxa"/>
            <w:tcBorders/>
            <w:vAlign w:val="center"/>
          </w:tcPr>
          <w:p>
            <w:pPr>
              <w:pStyle w:val="TableContents"/>
              <w:bidi w:val="0"/>
              <w:spacing w:before="0" w:after="283"/>
              <w:jc w:val="left"/>
              <w:rPr/>
            </w:pPr>
            <w:r>
              <w:rPr/>
              <w:t xml:space="preserve">Virallinen musiikkivideo </w:t>
            </w:r>
          </w:p>
        </w:tc>
        <w:tc>
          <w:tcPr>
            <w:tcW w:w="2206" w:type="dxa"/>
            <w:tcBorders/>
            <w:vAlign w:val="center"/>
          </w:tcPr>
          <w:p>
            <w:pPr>
              <w:pStyle w:val="TableContents"/>
              <w:bidi w:val="0"/>
              <w:spacing w:before="0" w:after="283"/>
              <w:jc w:val="left"/>
              <w:rPr>
                <w:sz w:val="4"/>
                <w:szCs w:val="4"/>
              </w:rPr>
            </w:pPr>
            <w:r>
              <w:rPr>
                <w:sz w:val="4"/>
                <w:szCs w:val="4"/>
              </w:rPr>
            </w:r>
          </w:p>
        </w:tc>
        <w:tc>
          <w:tcPr>
            <w:tcW w:w="3677" w:type="dxa"/>
            <w:gridSpan w:val="2"/>
            <w:tcBorders/>
          </w:tcPr>
          <w:p>
            <w:pPr>
              <w:pStyle w:val="TableContents"/>
              <w:bidi w:val="0"/>
              <w:spacing w:before="0" w:after="283"/>
              <w:jc w:val="left"/>
              <w:rPr>
                <w:sz w:val="4"/>
                <w:szCs w:val="4"/>
              </w:rPr>
            </w:pPr>
            <w:r>
              <w:rPr>
                <w:sz w:val="4"/>
                <w:szCs w:val="4"/>
              </w:rPr>
            </w:r>
          </w:p>
        </w:tc>
      </w:tr>
      <w:tr>
        <w:trPr/>
        <w:tc>
          <w:tcPr>
            <w:tcW w:w="1381" w:type="dxa"/>
            <w:tcBorders/>
            <w:vAlign w:val="center"/>
          </w:tcPr>
          <w:p>
            <w:pPr>
              <w:pStyle w:val="TableContents"/>
              <w:bidi w:val="0"/>
              <w:spacing w:before="0" w:after="283"/>
              <w:jc w:val="left"/>
              <w:rPr/>
            </w:pPr>
            <w:r>
              <w:rPr/>
              <w:t xml:space="preserve">``Together Now'' </w:t>
            </w:r>
          </w:p>
        </w:tc>
        <w:tc>
          <w:tcPr>
            <w:tcW w:w="1156" w:type="dxa"/>
            <w:tcBorders/>
            <w:vAlign w:val="center"/>
          </w:tcPr>
          <w:p>
            <w:pPr>
              <w:pStyle w:val="TableContents"/>
              <w:bidi w:val="0"/>
              <w:spacing w:before="0" w:after="283"/>
              <w:jc w:val="left"/>
              <w:rPr/>
            </w:pPr>
            <w:r>
              <w:rPr/>
              <w:t xml:space="preserve">englanti, espanja </w:t>
            </w:r>
          </w:p>
        </w:tc>
        <w:tc>
          <w:tcPr>
            <w:tcW w:w="1486" w:type="dxa"/>
            <w:tcBorders/>
            <w:vAlign w:val="center"/>
          </w:tcPr>
          <w:p>
            <w:pPr>
              <w:pStyle w:val="TableContents"/>
              <w:bidi w:val="0"/>
              <w:spacing w:before="0" w:after="283"/>
              <w:jc w:val="left"/>
              <w:rPr/>
            </w:pPr>
            <w:r>
              <w:rPr/>
              <w:t xml:space="preserve">Jean Michel Jarre ja Tetsuya Komuro </w:t>
            </w:r>
          </w:p>
        </w:tc>
        <w:tc>
          <w:tcPr>
            <w:tcW w:w="1636" w:type="dxa"/>
            <w:tcBorders/>
            <w:vAlign w:val="center"/>
          </w:tcPr>
          <w:p>
            <w:pPr>
              <w:pStyle w:val="TableContents"/>
              <w:bidi w:val="0"/>
              <w:spacing w:before="0" w:after="283"/>
              <w:jc w:val="left"/>
              <w:rPr/>
            </w:pPr>
            <w:r>
              <w:rPr/>
              <w:t xml:space="preserve">Jean Michel Jarre, Tetsuya Komuro ja Olivia Lufkin. </w:t>
            </w:r>
          </w:p>
        </w:tc>
        <w:tc>
          <w:tcPr>
            <w:tcW w:w="1336" w:type="dxa"/>
            <w:tcBorders/>
            <w:vAlign w:val="center"/>
          </w:tcPr>
          <w:p>
            <w:pPr>
              <w:pStyle w:val="TableContents"/>
              <w:bidi w:val="0"/>
              <w:spacing w:before="0" w:after="283"/>
              <w:jc w:val="left"/>
              <w:rPr/>
            </w:pPr>
            <w:r>
              <w:rPr/>
              <w:t xml:space="preserve">Virallinen musiikkivideo </w:t>
            </w:r>
          </w:p>
        </w:tc>
        <w:tc>
          <w:tcPr>
            <w:tcW w:w="2206" w:type="dxa"/>
            <w:tcBorders/>
            <w:vAlign w:val="center"/>
          </w:tcPr>
          <w:p>
            <w:pPr>
              <w:pStyle w:val="TableContents"/>
              <w:bidi w:val="0"/>
              <w:spacing w:before="0" w:after="283"/>
              <w:jc w:val="left"/>
              <w:rPr>
                <w:sz w:val="4"/>
                <w:szCs w:val="4"/>
              </w:rPr>
            </w:pPr>
            <w:r>
              <w:rPr>
                <w:sz w:val="4"/>
                <w:szCs w:val="4"/>
              </w:rPr>
            </w:r>
          </w:p>
        </w:tc>
        <w:tc>
          <w:tcPr>
            <w:tcW w:w="3677" w:type="dxa"/>
            <w:gridSpan w:val="2"/>
            <w:tcBorders/>
          </w:tcPr>
          <w:p>
            <w:pPr>
              <w:pStyle w:val="TableContents"/>
              <w:bidi w:val="0"/>
              <w:spacing w:before="0" w:after="283"/>
              <w:jc w:val="left"/>
              <w:rPr>
                <w:sz w:val="4"/>
                <w:szCs w:val="4"/>
              </w:rPr>
            </w:pPr>
            <w:r>
              <w:rPr>
                <w:sz w:val="4"/>
                <w:szCs w:val="4"/>
              </w:rPr>
            </w:r>
          </w:p>
        </w:tc>
      </w:tr>
      <w:tr>
        <w:trPr/>
        <w:tc>
          <w:tcPr>
            <w:tcW w:w="1381" w:type="dxa"/>
            <w:tcBorders/>
            <w:vAlign w:val="center"/>
          </w:tcPr>
          <w:p>
            <w:pPr>
              <w:pStyle w:val="TableContents"/>
              <w:bidi w:val="0"/>
              <w:spacing w:before="0" w:after="283"/>
              <w:jc w:val="left"/>
              <w:rPr/>
            </w:pPr>
            <w:r>
              <w:rPr/>
              <w:t xml:space="preserve">2002 </w:t>
            </w:r>
          </w:p>
        </w:tc>
        <w:tc>
          <w:tcPr>
            <w:tcW w:w="1156" w:type="dxa"/>
            <w:tcBorders/>
            <w:vAlign w:val="center"/>
          </w:tcPr>
          <w:p>
            <w:pPr>
              <w:pStyle w:val="TableContents"/>
              <w:bidi w:val="0"/>
              <w:spacing w:before="0" w:after="283"/>
              <w:jc w:val="left"/>
              <w:rPr/>
            </w:pPr>
            <w:r>
              <w:rPr/>
              <w:t xml:space="preserve">Etelä-Korea Japani (yhteinen isäntämaa) </w:t>
            </w:r>
          </w:p>
        </w:tc>
        <w:tc>
          <w:tcPr>
            <w:tcW w:w="1486" w:type="dxa"/>
            <w:tcBorders/>
            <w:vAlign w:val="center"/>
          </w:tcPr>
          <w:p>
            <w:pPr>
              <w:pStyle w:val="TableContents"/>
              <w:bidi w:val="0"/>
              <w:spacing w:before="0" w:after="283"/>
              <w:jc w:val="left"/>
              <w:rPr/>
            </w:pPr>
            <w:r>
              <w:rPr/>
              <w:t xml:space="preserve">"Anthem" (virallinen hymni) </w:t>
            </w:r>
          </w:p>
        </w:tc>
        <w:tc>
          <w:tcPr>
            <w:tcW w:w="1636" w:type="dxa"/>
            <w:tcBorders/>
            <w:vAlign w:val="center"/>
          </w:tcPr>
          <w:p>
            <w:pPr>
              <w:pStyle w:val="TableContents"/>
              <w:bidi w:val="0"/>
              <w:spacing w:before="0" w:after="283"/>
              <w:jc w:val="left"/>
              <w:rPr>
                <w:sz w:val="4"/>
                <w:szCs w:val="4"/>
              </w:rPr>
            </w:pPr>
            <w:r>
              <w:rPr>
                <w:sz w:val="4"/>
                <w:szCs w:val="4"/>
              </w:rPr>
            </w:r>
          </w:p>
        </w:tc>
        <w:tc>
          <w:tcPr>
            <w:tcW w:w="1336" w:type="dxa"/>
            <w:tcBorders/>
            <w:vAlign w:val="center"/>
          </w:tcPr>
          <w:p>
            <w:pPr>
              <w:pStyle w:val="TableContents"/>
              <w:bidi w:val="0"/>
              <w:spacing w:before="0" w:after="283"/>
              <w:jc w:val="left"/>
              <w:rPr/>
            </w:pPr>
            <w:r>
              <w:rPr/>
              <w:t xml:space="preserve">Vangelis </w:t>
            </w:r>
          </w:p>
        </w:tc>
        <w:tc>
          <w:tcPr>
            <w:tcW w:w="2206" w:type="dxa"/>
            <w:tcBorders/>
            <w:vAlign w:val="center"/>
          </w:tcPr>
          <w:p>
            <w:pPr>
              <w:pStyle w:val="TableContents"/>
              <w:bidi w:val="0"/>
              <w:spacing w:before="0" w:after="283"/>
              <w:jc w:val="left"/>
              <w:rPr/>
            </w:pPr>
            <w:r>
              <w:rPr/>
              <w:t xml:space="preserve">Vangelis / Takkyu Ishino </w:t>
            </w:r>
          </w:p>
        </w:tc>
        <w:tc>
          <w:tcPr>
            <w:tcW w:w="1426" w:type="dxa"/>
            <w:tcBorders/>
            <w:vAlign w:val="center"/>
          </w:tcPr>
          <w:p>
            <w:pPr>
              <w:pStyle w:val="TableContents"/>
              <w:bidi w:val="0"/>
              <w:spacing w:before="0" w:after="283"/>
              <w:jc w:val="left"/>
              <w:rPr/>
            </w:pPr>
            <w:r>
              <w:rPr/>
              <w:t xml:space="preserve">Musiikkivideo Audio (syntetisoitu) Musiikkivideo (remiksattu) </w:t>
            </w:r>
          </w:p>
        </w:tc>
        <w:tc>
          <w:tcPr>
            <w:tcW w:w="2251" w:type="dxa"/>
            <w:tcBorders/>
            <w:vAlign w:val="center"/>
          </w:tcPr>
          <w:p>
            <w:pPr>
              <w:pStyle w:val="TableContents"/>
              <w:bidi w:val="0"/>
              <w:spacing w:before="0" w:after="283"/>
              <w:jc w:val="left"/>
              <w:rPr>
                <w:sz w:val="4"/>
                <w:szCs w:val="4"/>
              </w:rPr>
            </w:pPr>
            <w:r>
              <w:rPr>
                <w:sz w:val="4"/>
                <w:szCs w:val="4"/>
              </w:rPr>
            </w:r>
          </w:p>
        </w:tc>
      </w:tr>
      <w:tr>
        <w:trPr/>
        <w:tc>
          <w:tcPr>
            <w:tcW w:w="1381" w:type="dxa"/>
            <w:tcBorders/>
            <w:vAlign w:val="center"/>
          </w:tcPr>
          <w:p>
            <w:pPr>
              <w:pStyle w:val="TableContents"/>
              <w:bidi w:val="0"/>
              <w:spacing w:before="0" w:after="283"/>
              <w:jc w:val="left"/>
              <w:rPr/>
            </w:pPr>
            <w:r>
              <w:rPr/>
              <w:t xml:space="preserve">``Boom'' (virallinen kappale) </w:t>
            </w:r>
          </w:p>
        </w:tc>
        <w:tc>
          <w:tcPr>
            <w:tcW w:w="1156" w:type="dxa"/>
            <w:tcBorders/>
            <w:vAlign w:val="center"/>
          </w:tcPr>
          <w:p>
            <w:pPr>
              <w:pStyle w:val="TableContents"/>
              <w:bidi w:val="0"/>
              <w:spacing w:before="0" w:after="283"/>
              <w:jc w:val="left"/>
              <w:rPr/>
            </w:pPr>
            <w:r>
              <w:rPr/>
              <w:t xml:space="preserve">Englanti </w:t>
            </w:r>
          </w:p>
        </w:tc>
        <w:tc>
          <w:tcPr>
            <w:tcW w:w="1486" w:type="dxa"/>
            <w:tcBorders/>
            <w:vAlign w:val="center"/>
          </w:tcPr>
          <w:p>
            <w:pPr>
              <w:pStyle w:val="TableContents"/>
              <w:bidi w:val="0"/>
              <w:spacing w:before="0" w:after="283"/>
              <w:jc w:val="left"/>
              <w:rPr/>
            </w:pPr>
            <w:r>
              <w:rPr/>
              <w:t xml:space="preserve">Anastacia </w:t>
            </w:r>
          </w:p>
        </w:tc>
        <w:tc>
          <w:tcPr>
            <w:tcW w:w="1636" w:type="dxa"/>
            <w:tcBorders/>
            <w:vAlign w:val="center"/>
          </w:tcPr>
          <w:p>
            <w:pPr>
              <w:pStyle w:val="TableContents"/>
              <w:bidi w:val="0"/>
              <w:spacing w:before="0" w:after="283"/>
              <w:jc w:val="left"/>
              <w:rPr/>
            </w:pPr>
            <w:r>
              <w:rPr/>
              <w:t xml:space="preserve">Anastacia, Glen Ballard </w:t>
            </w:r>
          </w:p>
        </w:tc>
        <w:tc>
          <w:tcPr>
            <w:tcW w:w="1336" w:type="dxa"/>
            <w:tcBorders/>
            <w:vAlign w:val="center"/>
          </w:tcPr>
          <w:p>
            <w:pPr>
              <w:pStyle w:val="TableContents"/>
              <w:bidi w:val="0"/>
              <w:spacing w:before="0" w:after="283"/>
              <w:jc w:val="left"/>
              <w:rPr/>
            </w:pPr>
            <w:r>
              <w:rPr/>
              <w:t xml:space="preserve">Virallinen musiikkivideo </w:t>
            </w:r>
          </w:p>
        </w:tc>
        <w:tc>
          <w:tcPr>
            <w:tcW w:w="2206" w:type="dxa"/>
            <w:tcBorders/>
            <w:vAlign w:val="center"/>
          </w:tcPr>
          <w:p>
            <w:pPr>
              <w:pStyle w:val="TableContents"/>
              <w:bidi w:val="0"/>
              <w:spacing w:before="0" w:after="283"/>
              <w:jc w:val="left"/>
              <w:rPr>
                <w:sz w:val="4"/>
                <w:szCs w:val="4"/>
              </w:rPr>
            </w:pPr>
            <w:r>
              <w:rPr>
                <w:sz w:val="4"/>
                <w:szCs w:val="4"/>
              </w:rPr>
            </w:r>
          </w:p>
        </w:tc>
        <w:tc>
          <w:tcPr>
            <w:tcW w:w="3677" w:type="dxa"/>
            <w:gridSpan w:val="2"/>
            <w:tcBorders/>
          </w:tcPr>
          <w:p>
            <w:pPr>
              <w:pStyle w:val="TableContents"/>
              <w:bidi w:val="0"/>
              <w:spacing w:before="0" w:after="283"/>
              <w:jc w:val="left"/>
              <w:rPr>
                <w:sz w:val="4"/>
                <w:szCs w:val="4"/>
              </w:rPr>
            </w:pPr>
            <w:r>
              <w:rPr>
                <w:sz w:val="4"/>
                <w:szCs w:val="4"/>
              </w:rPr>
            </w:r>
          </w:p>
        </w:tc>
      </w:tr>
      <w:tr>
        <w:trPr/>
        <w:tc>
          <w:tcPr>
            <w:tcW w:w="1381" w:type="dxa"/>
            <w:tcBorders/>
            <w:vAlign w:val="center"/>
          </w:tcPr>
          <w:p>
            <w:pPr>
              <w:pStyle w:val="TableContents"/>
              <w:bidi w:val="0"/>
              <w:spacing w:before="0" w:after="283"/>
              <w:jc w:val="left"/>
              <w:rPr/>
            </w:pPr>
            <w:r>
              <w:rPr/>
              <w:t xml:space="preserve">``Let's Get Together Now'' (virallinen paikallinen laulu) </w:t>
            </w:r>
          </w:p>
        </w:tc>
        <w:tc>
          <w:tcPr>
            <w:tcW w:w="1156" w:type="dxa"/>
            <w:tcBorders/>
            <w:vAlign w:val="center"/>
          </w:tcPr>
          <w:p>
            <w:pPr>
              <w:pStyle w:val="TableContents"/>
              <w:bidi w:val="0"/>
              <w:spacing w:before="0" w:after="283"/>
              <w:jc w:val="left"/>
              <w:rPr/>
            </w:pPr>
            <w:r>
              <w:rPr/>
              <w:t xml:space="preserve">japani, korea </w:t>
            </w:r>
          </w:p>
        </w:tc>
        <w:tc>
          <w:tcPr>
            <w:tcW w:w="1486" w:type="dxa"/>
            <w:tcBorders/>
            <w:vAlign w:val="center"/>
          </w:tcPr>
          <w:p>
            <w:pPr>
              <w:pStyle w:val="TableContents"/>
              <w:bidi w:val="0"/>
              <w:spacing w:before="0" w:after="283"/>
              <w:jc w:val="left"/>
              <w:rPr/>
            </w:pPr>
            <w:r>
              <w:rPr/>
              <w:t xml:space="preserve">KOREAn / JAPANIN äänet </w:t>
            </w:r>
          </w:p>
        </w:tc>
        <w:tc>
          <w:tcPr>
            <w:tcW w:w="1636" w:type="dxa"/>
            <w:tcBorders/>
            <w:vAlign w:val="center"/>
          </w:tcPr>
          <w:p>
            <w:pPr>
              <w:pStyle w:val="TableContents"/>
              <w:bidi w:val="0"/>
              <w:spacing w:before="0" w:after="283"/>
              <w:jc w:val="left"/>
              <w:rPr>
                <w:sz w:val="4"/>
                <w:szCs w:val="4"/>
              </w:rPr>
            </w:pPr>
            <w:r>
              <w:rPr>
                <w:sz w:val="4"/>
                <w:szCs w:val="4"/>
              </w:rPr>
            </w:r>
          </w:p>
        </w:tc>
        <w:tc>
          <w:tcPr>
            <w:tcW w:w="1336" w:type="dxa"/>
            <w:tcBorders/>
            <w:vAlign w:val="center"/>
          </w:tcPr>
          <w:p>
            <w:pPr>
              <w:pStyle w:val="TableContents"/>
              <w:bidi w:val="0"/>
              <w:spacing w:before="0" w:after="283"/>
              <w:jc w:val="left"/>
              <w:rPr>
                <w:sz w:val="4"/>
                <w:szCs w:val="4"/>
              </w:rPr>
            </w:pPr>
            <w:r>
              <w:rPr>
                <w:sz w:val="4"/>
                <w:szCs w:val="4"/>
              </w:rPr>
            </w:r>
          </w:p>
        </w:tc>
        <w:tc>
          <w:tcPr>
            <w:tcW w:w="2206" w:type="dxa"/>
            <w:tcBorders/>
            <w:vAlign w:val="center"/>
          </w:tcPr>
          <w:p>
            <w:pPr>
              <w:pStyle w:val="TableContents"/>
              <w:bidi w:val="0"/>
              <w:spacing w:before="0" w:after="283"/>
              <w:jc w:val="left"/>
              <w:rPr/>
            </w:pPr>
            <w:r>
              <w:rPr/>
              <w:t xml:space="preserve">Suora esitys - avajaisseremonia Suora esitys - päätösseremonia </w:t>
            </w:r>
          </w:p>
        </w:tc>
        <w:tc>
          <w:tcPr>
            <w:tcW w:w="3677" w:type="dxa"/>
            <w:gridSpan w:val="2"/>
            <w:tcBorders/>
          </w:tcPr>
          <w:p>
            <w:pPr>
              <w:pStyle w:val="TableContents"/>
              <w:bidi w:val="0"/>
              <w:spacing w:before="0" w:after="283"/>
              <w:jc w:val="left"/>
              <w:rPr>
                <w:sz w:val="4"/>
                <w:szCs w:val="4"/>
              </w:rPr>
            </w:pPr>
            <w:r>
              <w:rPr>
                <w:sz w:val="4"/>
                <w:szCs w:val="4"/>
              </w:rPr>
            </w:r>
          </w:p>
        </w:tc>
      </w:tr>
      <w:tr>
        <w:trPr/>
        <w:tc>
          <w:tcPr>
            <w:tcW w:w="1381" w:type="dxa"/>
            <w:tcBorders/>
            <w:vAlign w:val="center"/>
          </w:tcPr>
          <w:p>
            <w:pPr>
              <w:pStyle w:val="TableContents"/>
              <w:bidi w:val="0"/>
              <w:spacing w:before="0" w:after="283"/>
              <w:jc w:val="left"/>
              <w:rPr/>
            </w:pPr>
            <w:r>
              <w:rPr/>
              <w:t xml:space="preserve">``Vamos Al Mundial'' (Univisionin versio) </w:t>
            </w:r>
          </w:p>
        </w:tc>
        <w:tc>
          <w:tcPr>
            <w:tcW w:w="1156" w:type="dxa"/>
            <w:tcBorders/>
            <w:vAlign w:val="center"/>
          </w:tcPr>
          <w:p>
            <w:pPr>
              <w:pStyle w:val="TableContents"/>
              <w:bidi w:val="0"/>
              <w:spacing w:before="0" w:after="283"/>
              <w:jc w:val="left"/>
              <w:rPr/>
            </w:pPr>
            <w:r>
              <w:rPr/>
              <w:t xml:space="preserve">Espanjan </w:t>
            </w:r>
          </w:p>
        </w:tc>
        <w:tc>
          <w:tcPr>
            <w:tcW w:w="1486" w:type="dxa"/>
            <w:tcBorders/>
            <w:vAlign w:val="center"/>
          </w:tcPr>
          <w:p>
            <w:pPr>
              <w:pStyle w:val="TableContents"/>
              <w:bidi w:val="0"/>
              <w:spacing w:before="0" w:after="283"/>
              <w:jc w:val="left"/>
              <w:rPr/>
            </w:pPr>
            <w:r>
              <w:rPr/>
              <w:t xml:space="preserve">Jennifer Peña </w:t>
            </w:r>
          </w:p>
        </w:tc>
        <w:tc>
          <w:tcPr>
            <w:tcW w:w="1636" w:type="dxa"/>
            <w:tcBorders/>
            <w:vAlign w:val="center"/>
          </w:tcPr>
          <w:p>
            <w:pPr>
              <w:pStyle w:val="TableContents"/>
              <w:bidi w:val="0"/>
              <w:spacing w:before="0" w:after="283"/>
              <w:jc w:val="left"/>
              <w:rPr/>
            </w:pPr>
            <w:r>
              <w:rPr/>
              <w:t xml:space="preserve">Claudia Garcia </w:t>
            </w:r>
          </w:p>
        </w:tc>
        <w:tc>
          <w:tcPr>
            <w:tcW w:w="1336" w:type="dxa"/>
            <w:tcBorders/>
            <w:vAlign w:val="center"/>
          </w:tcPr>
          <w:p>
            <w:pPr>
              <w:pStyle w:val="TableContents"/>
              <w:bidi w:val="0"/>
              <w:spacing w:before="0" w:after="283"/>
              <w:jc w:val="left"/>
              <w:rPr/>
            </w:pPr>
            <w:r>
              <w:rPr/>
              <w:t xml:space="preserve">Virallinen musiikkivideo </w:t>
            </w:r>
          </w:p>
        </w:tc>
        <w:tc>
          <w:tcPr>
            <w:tcW w:w="2206" w:type="dxa"/>
            <w:tcBorders/>
            <w:vAlign w:val="center"/>
          </w:tcPr>
          <w:p>
            <w:pPr>
              <w:pStyle w:val="TableContents"/>
              <w:bidi w:val="0"/>
              <w:spacing w:before="0" w:after="283"/>
              <w:jc w:val="left"/>
              <w:rPr>
                <w:sz w:val="4"/>
                <w:szCs w:val="4"/>
              </w:rPr>
            </w:pPr>
            <w:r>
              <w:rPr>
                <w:sz w:val="4"/>
                <w:szCs w:val="4"/>
              </w:rPr>
            </w:r>
          </w:p>
        </w:tc>
        <w:tc>
          <w:tcPr>
            <w:tcW w:w="3677" w:type="dxa"/>
            <w:gridSpan w:val="2"/>
            <w:tcBorders/>
          </w:tcPr>
          <w:p>
            <w:pPr>
              <w:pStyle w:val="TableContents"/>
              <w:bidi w:val="0"/>
              <w:spacing w:before="0" w:after="283"/>
              <w:jc w:val="left"/>
              <w:rPr>
                <w:sz w:val="4"/>
                <w:szCs w:val="4"/>
              </w:rPr>
            </w:pPr>
            <w:r>
              <w:rPr>
                <w:sz w:val="4"/>
                <w:szCs w:val="4"/>
              </w:rPr>
            </w:r>
          </w:p>
        </w:tc>
      </w:tr>
      <w:tr>
        <w:trPr/>
        <w:tc>
          <w:tcPr>
            <w:tcW w:w="1381" w:type="dxa"/>
            <w:tcBorders/>
            <w:vAlign w:val="center"/>
          </w:tcPr>
          <w:p>
            <w:pPr>
              <w:pStyle w:val="TableContents"/>
              <w:bidi w:val="0"/>
              <w:spacing w:before="0" w:after="283"/>
              <w:jc w:val="left"/>
              <w:rPr/>
            </w:pPr>
            <w:r>
              <w:rPr/>
              <w:t xml:space="preserve">2006 </w:t>
            </w:r>
          </w:p>
        </w:tc>
        <w:tc>
          <w:tcPr>
            <w:tcW w:w="1156" w:type="dxa"/>
            <w:tcBorders/>
            <w:vAlign w:val="center"/>
          </w:tcPr>
          <w:p>
            <w:pPr>
              <w:pStyle w:val="TableContents"/>
              <w:bidi w:val="0"/>
              <w:spacing w:before="0" w:after="283"/>
              <w:jc w:val="left"/>
              <w:rPr/>
            </w:pPr>
            <w:r>
              <w:rPr/>
              <w:t xml:space="preserve">Saksa </w:t>
            </w:r>
          </w:p>
        </w:tc>
        <w:tc>
          <w:tcPr>
            <w:tcW w:w="1486" w:type="dxa"/>
            <w:tcBorders/>
            <w:vAlign w:val="center"/>
          </w:tcPr>
          <w:p>
            <w:pPr>
              <w:pStyle w:val="TableContents"/>
              <w:bidi w:val="0"/>
              <w:spacing w:before="0" w:after="283"/>
              <w:jc w:val="left"/>
              <w:rPr/>
            </w:pPr>
            <w:r>
              <w:rPr/>
              <w:t xml:space="preserve">``Zeit dass sich was dreht (Celebrate The Day)'' (Virallinen hymni) </w:t>
            </w:r>
          </w:p>
        </w:tc>
        <w:tc>
          <w:tcPr>
            <w:tcW w:w="1636" w:type="dxa"/>
            <w:tcBorders/>
            <w:vAlign w:val="center"/>
          </w:tcPr>
          <w:p>
            <w:pPr>
              <w:pStyle w:val="TableContents"/>
              <w:bidi w:val="0"/>
              <w:spacing w:before="0" w:after="283"/>
              <w:jc w:val="left"/>
              <w:rPr/>
            </w:pPr>
            <w:r>
              <w:rPr/>
              <w:t xml:space="preserve">saksa, ranska, bambara englanti </w:t>
            </w:r>
          </w:p>
        </w:tc>
        <w:tc>
          <w:tcPr>
            <w:tcW w:w="1336" w:type="dxa"/>
            <w:tcBorders/>
            <w:vAlign w:val="center"/>
          </w:tcPr>
          <w:p>
            <w:pPr>
              <w:pStyle w:val="TableContents"/>
              <w:bidi w:val="0"/>
              <w:spacing w:before="0" w:after="283"/>
              <w:jc w:val="left"/>
              <w:rPr/>
            </w:pPr>
            <w:r>
              <w:rPr/>
              <w:t xml:space="preserve">Herbert Grönemeyer featuring Amadou &amp; Mariam </w:t>
            </w:r>
          </w:p>
        </w:tc>
        <w:tc>
          <w:tcPr>
            <w:tcW w:w="2206" w:type="dxa"/>
            <w:tcBorders/>
            <w:vAlign w:val="center"/>
          </w:tcPr>
          <w:p>
            <w:pPr>
              <w:pStyle w:val="TableContents"/>
              <w:bidi w:val="0"/>
              <w:spacing w:before="0" w:after="283"/>
              <w:jc w:val="left"/>
              <w:rPr/>
            </w:pPr>
            <w:r>
              <w:rPr/>
              <w:t xml:space="preserve">Herbert Grönemeyer </w:t>
            </w:r>
          </w:p>
        </w:tc>
        <w:tc>
          <w:tcPr>
            <w:tcW w:w="1426" w:type="dxa"/>
            <w:tcBorders/>
            <w:vAlign w:val="center"/>
          </w:tcPr>
          <w:p>
            <w:pPr>
              <w:pStyle w:val="TableContents"/>
              <w:bidi w:val="0"/>
              <w:spacing w:before="0" w:after="283"/>
              <w:jc w:val="left"/>
              <w:rPr/>
            </w:pPr>
            <w:r>
              <w:rPr/>
              <w:t xml:space="preserve">Virallinen musiikkivideo </w:t>
            </w:r>
          </w:p>
        </w:tc>
        <w:tc>
          <w:tcPr>
            <w:tcW w:w="2251" w:type="dxa"/>
            <w:tcBorders/>
            <w:vAlign w:val="center"/>
          </w:tcPr>
          <w:p>
            <w:pPr>
              <w:pStyle w:val="TableContents"/>
              <w:bidi w:val="0"/>
              <w:spacing w:before="0" w:after="283"/>
              <w:jc w:val="left"/>
              <w:rPr/>
            </w:pPr>
            <w:r>
              <w:rPr/>
              <w:t xml:space="preserve">Live-esitys-avajaisseremonia </w:t>
            </w:r>
          </w:p>
        </w:tc>
      </w:tr>
      <w:tr>
        <w:trPr/>
        <w:tc>
          <w:tcPr>
            <w:tcW w:w="1381" w:type="dxa"/>
            <w:tcBorders/>
            <w:vAlign w:val="center"/>
          </w:tcPr>
          <w:p>
            <w:pPr>
              <w:pStyle w:val="TableContents"/>
              <w:bidi w:val="0"/>
              <w:spacing w:before="0" w:after="283"/>
              <w:jc w:val="left"/>
              <w:rPr/>
            </w:pPr>
            <w:r>
              <w:rPr/>
              <w:t xml:space="preserve">``The Time of Our Lives'' (virallinen kappale) </w:t>
            </w:r>
          </w:p>
        </w:tc>
        <w:tc>
          <w:tcPr>
            <w:tcW w:w="1156" w:type="dxa"/>
            <w:tcBorders/>
            <w:vAlign w:val="center"/>
          </w:tcPr>
          <w:p>
            <w:pPr>
              <w:pStyle w:val="TableContents"/>
              <w:bidi w:val="0"/>
              <w:spacing w:before="0" w:after="283"/>
              <w:jc w:val="left"/>
              <w:rPr/>
            </w:pPr>
            <w:r>
              <w:rPr/>
              <w:t xml:space="preserve">englanti, espanja </w:t>
            </w:r>
          </w:p>
        </w:tc>
        <w:tc>
          <w:tcPr>
            <w:tcW w:w="1486" w:type="dxa"/>
            <w:tcBorders/>
            <w:vAlign w:val="center"/>
          </w:tcPr>
          <w:p>
            <w:pPr>
              <w:pStyle w:val="TableContents"/>
              <w:bidi w:val="0"/>
              <w:spacing w:before="0" w:after="283"/>
              <w:jc w:val="left"/>
              <w:rPr/>
            </w:pPr>
            <w:r>
              <w:rPr/>
              <w:t xml:space="preserve">Il Divo featuring Toni Braxton </w:t>
            </w:r>
          </w:p>
        </w:tc>
        <w:tc>
          <w:tcPr>
            <w:tcW w:w="1636" w:type="dxa"/>
            <w:tcBorders/>
            <w:vAlign w:val="center"/>
          </w:tcPr>
          <w:p>
            <w:pPr>
              <w:pStyle w:val="TableContents"/>
              <w:bidi w:val="0"/>
              <w:spacing w:before="0" w:after="283"/>
              <w:jc w:val="left"/>
              <w:rPr/>
            </w:pPr>
            <w:r>
              <w:rPr/>
              <w:t xml:space="preserve">Jörgen Elofsson &amp; Steve Mac </w:t>
            </w:r>
          </w:p>
        </w:tc>
        <w:tc>
          <w:tcPr>
            <w:tcW w:w="1336" w:type="dxa"/>
            <w:tcBorders/>
            <w:vAlign w:val="center"/>
          </w:tcPr>
          <w:p>
            <w:pPr>
              <w:pStyle w:val="TableContents"/>
              <w:bidi w:val="0"/>
              <w:spacing w:before="0" w:after="283"/>
              <w:jc w:val="left"/>
              <w:rPr/>
            </w:pPr>
            <w:r>
              <w:rPr/>
              <w:t xml:space="preserve">Virallinen musiikkivideo </w:t>
            </w:r>
          </w:p>
        </w:tc>
        <w:tc>
          <w:tcPr>
            <w:tcW w:w="2206" w:type="dxa"/>
            <w:tcBorders/>
            <w:vAlign w:val="center"/>
          </w:tcPr>
          <w:p>
            <w:pPr>
              <w:pStyle w:val="TableContents"/>
              <w:bidi w:val="0"/>
              <w:spacing w:before="0" w:after="283"/>
              <w:jc w:val="left"/>
              <w:rPr>
                <w:sz w:val="4"/>
                <w:szCs w:val="4"/>
              </w:rPr>
            </w:pPr>
            <w:r>
              <w:rPr>
                <w:sz w:val="4"/>
                <w:szCs w:val="4"/>
              </w:rPr>
            </w:r>
          </w:p>
        </w:tc>
        <w:tc>
          <w:tcPr>
            <w:tcW w:w="3677" w:type="dxa"/>
            <w:gridSpan w:val="2"/>
            <w:tcBorders/>
          </w:tcPr>
          <w:p>
            <w:pPr>
              <w:pStyle w:val="TableContents"/>
              <w:bidi w:val="0"/>
              <w:spacing w:before="0" w:after="283"/>
              <w:jc w:val="left"/>
              <w:rPr>
                <w:sz w:val="4"/>
                <w:szCs w:val="4"/>
              </w:rPr>
            </w:pPr>
            <w:r>
              <w:rPr>
                <w:sz w:val="4"/>
                <w:szCs w:val="4"/>
              </w:rPr>
            </w:r>
          </w:p>
        </w:tc>
      </w:tr>
      <w:tr>
        <w:trPr/>
        <w:tc>
          <w:tcPr>
            <w:tcW w:w="1381" w:type="dxa"/>
            <w:tcBorders/>
            <w:vAlign w:val="center"/>
          </w:tcPr>
          <w:p>
            <w:pPr>
              <w:pStyle w:val="TableContents"/>
              <w:bidi w:val="0"/>
              <w:spacing w:before="0" w:after="283"/>
              <w:jc w:val="left"/>
              <w:rPr/>
            </w:pPr>
            <w:r>
              <w:rPr/>
              <w:t xml:space="preserve">``Hips Don't Lie (Bamboo mix)'' </w:t>
            </w:r>
          </w:p>
        </w:tc>
        <w:tc>
          <w:tcPr>
            <w:tcW w:w="1156" w:type="dxa"/>
            <w:tcBorders/>
            <w:vAlign w:val="center"/>
          </w:tcPr>
          <w:p>
            <w:pPr>
              <w:pStyle w:val="TableContents"/>
              <w:bidi w:val="0"/>
              <w:spacing w:before="0" w:after="283"/>
              <w:jc w:val="left"/>
              <w:rPr/>
            </w:pPr>
            <w:r>
              <w:rPr/>
              <w:t xml:space="preserve">englanti, espanja </w:t>
            </w:r>
          </w:p>
        </w:tc>
        <w:tc>
          <w:tcPr>
            <w:tcW w:w="1486" w:type="dxa"/>
            <w:tcBorders/>
            <w:vAlign w:val="center"/>
          </w:tcPr>
          <w:p>
            <w:pPr>
              <w:pStyle w:val="TableContents"/>
              <w:bidi w:val="0"/>
              <w:spacing w:before="0" w:after="283"/>
              <w:jc w:val="left"/>
              <w:rPr/>
            </w:pPr>
            <w:r>
              <w:rPr/>
              <w:t xml:space="preserve">Shakira featuring Wyclef Jean </w:t>
            </w:r>
          </w:p>
        </w:tc>
        <w:tc>
          <w:tcPr>
            <w:tcW w:w="1636" w:type="dxa"/>
            <w:tcBorders/>
            <w:vAlign w:val="center"/>
          </w:tcPr>
          <w:p>
            <w:pPr>
              <w:pStyle w:val="TableContents"/>
              <w:bidi w:val="0"/>
              <w:spacing w:before="0" w:after="283"/>
              <w:jc w:val="left"/>
              <w:rPr/>
            </w:pPr>
            <w:r>
              <w:rPr/>
              <w:t xml:space="preserve">Jerry Duplessis, Omar Alfanno &amp; LaTavia Parker </w:t>
            </w:r>
          </w:p>
        </w:tc>
        <w:tc>
          <w:tcPr>
            <w:tcW w:w="1336" w:type="dxa"/>
            <w:tcBorders/>
            <w:vAlign w:val="center"/>
          </w:tcPr>
          <w:p>
            <w:pPr>
              <w:pStyle w:val="TableContents"/>
              <w:bidi w:val="0"/>
              <w:spacing w:before="0" w:after="283"/>
              <w:jc w:val="left"/>
              <w:rPr/>
            </w:pPr>
            <w:r>
              <w:rPr/>
              <w:t xml:space="preserve">Virallinen musiikkivideo </w:t>
            </w:r>
          </w:p>
        </w:tc>
        <w:tc>
          <w:tcPr>
            <w:tcW w:w="2206" w:type="dxa"/>
            <w:tcBorders/>
            <w:vAlign w:val="center"/>
          </w:tcPr>
          <w:p>
            <w:pPr>
              <w:pStyle w:val="TableContents"/>
              <w:bidi w:val="0"/>
              <w:spacing w:before="0" w:after="283"/>
              <w:jc w:val="left"/>
              <w:rPr>
                <w:sz w:val="4"/>
                <w:szCs w:val="4"/>
              </w:rPr>
            </w:pPr>
            <w:r>
              <w:rPr>
                <w:sz w:val="4"/>
                <w:szCs w:val="4"/>
              </w:rPr>
            </w:r>
          </w:p>
        </w:tc>
        <w:tc>
          <w:tcPr>
            <w:tcW w:w="3677" w:type="dxa"/>
            <w:gridSpan w:val="2"/>
            <w:tcBorders/>
          </w:tcPr>
          <w:p>
            <w:pPr>
              <w:pStyle w:val="TableContents"/>
              <w:bidi w:val="0"/>
              <w:spacing w:before="0" w:after="283"/>
              <w:jc w:val="left"/>
              <w:rPr>
                <w:sz w:val="4"/>
                <w:szCs w:val="4"/>
              </w:rPr>
            </w:pPr>
            <w:r>
              <w:rPr>
                <w:sz w:val="4"/>
                <w:szCs w:val="4"/>
              </w:rPr>
            </w:r>
          </w:p>
        </w:tc>
      </w:tr>
      <w:tr>
        <w:trPr/>
        <w:tc>
          <w:tcPr>
            <w:tcW w:w="1381" w:type="dxa"/>
            <w:tcBorders/>
            <w:vAlign w:val="center"/>
          </w:tcPr>
          <w:p>
            <w:pPr>
              <w:pStyle w:val="TableContents"/>
              <w:bidi w:val="0"/>
              <w:spacing w:before="0" w:after="283"/>
              <w:jc w:val="left"/>
              <w:rPr/>
            </w:pPr>
            <w:r>
              <w:rPr/>
              <w:t xml:space="preserve">Love Generation (laulu) </w:t>
            </w:r>
          </w:p>
        </w:tc>
        <w:tc>
          <w:tcPr>
            <w:tcW w:w="1156" w:type="dxa"/>
            <w:tcBorders/>
            <w:vAlign w:val="center"/>
          </w:tcPr>
          <w:p>
            <w:pPr>
              <w:pStyle w:val="TableContents"/>
              <w:bidi w:val="0"/>
              <w:spacing w:before="0" w:after="283"/>
              <w:jc w:val="left"/>
              <w:rPr/>
            </w:pPr>
            <w:r>
              <w:rPr/>
              <w:t xml:space="preserve">Englanti </w:t>
            </w:r>
          </w:p>
        </w:tc>
        <w:tc>
          <w:tcPr>
            <w:tcW w:w="1486" w:type="dxa"/>
            <w:tcBorders/>
            <w:vAlign w:val="center"/>
          </w:tcPr>
          <w:p>
            <w:pPr>
              <w:pStyle w:val="TableContents"/>
              <w:bidi w:val="0"/>
              <w:spacing w:before="0" w:after="283"/>
              <w:jc w:val="left"/>
              <w:rPr/>
            </w:pPr>
            <w:r>
              <w:rPr/>
              <w:t xml:space="preserve">Bob Sinclar featuring Gary Pine </w:t>
            </w:r>
          </w:p>
        </w:tc>
        <w:tc>
          <w:tcPr>
            <w:tcW w:w="1636" w:type="dxa"/>
            <w:tcBorders/>
            <w:vAlign w:val="center"/>
          </w:tcPr>
          <w:p>
            <w:pPr>
              <w:pStyle w:val="TableContents"/>
              <w:bidi w:val="0"/>
              <w:spacing w:before="0" w:after="283"/>
              <w:jc w:val="left"/>
              <w:rPr/>
            </w:pPr>
            <w:r>
              <w:rPr/>
              <w:t xml:space="preserve">Duane Harden, Christophe le Friant, Gary Pine, Jay Woodhouse, JG Schreiner, Alain Wisniak, JG Schreiner, Alain Wisniak </w:t>
            </w:r>
          </w:p>
        </w:tc>
        <w:tc>
          <w:tcPr>
            <w:tcW w:w="1336" w:type="dxa"/>
            <w:tcBorders/>
            <w:vAlign w:val="center"/>
          </w:tcPr>
          <w:p>
            <w:pPr>
              <w:pStyle w:val="TableContents"/>
              <w:bidi w:val="0"/>
              <w:spacing w:before="0" w:after="283"/>
              <w:jc w:val="left"/>
              <w:rPr/>
            </w:pPr>
            <w:r>
              <w:rPr/>
              <w:t xml:space="preserve">Virallinen musiikkivideo </w:t>
            </w:r>
          </w:p>
        </w:tc>
        <w:tc>
          <w:tcPr>
            <w:tcW w:w="2206" w:type="dxa"/>
            <w:tcBorders/>
            <w:vAlign w:val="center"/>
          </w:tcPr>
          <w:p>
            <w:pPr>
              <w:pStyle w:val="TableContents"/>
              <w:bidi w:val="0"/>
              <w:spacing w:before="0" w:after="283"/>
              <w:jc w:val="left"/>
              <w:rPr>
                <w:sz w:val="4"/>
                <w:szCs w:val="4"/>
              </w:rPr>
            </w:pPr>
            <w:r>
              <w:rPr>
                <w:sz w:val="4"/>
                <w:szCs w:val="4"/>
              </w:rPr>
            </w:r>
          </w:p>
        </w:tc>
        <w:tc>
          <w:tcPr>
            <w:tcW w:w="3677" w:type="dxa"/>
            <w:gridSpan w:val="2"/>
            <w:tcBorders/>
          </w:tcPr>
          <w:p>
            <w:pPr>
              <w:pStyle w:val="TableContents"/>
              <w:bidi w:val="0"/>
              <w:spacing w:before="0" w:after="283"/>
              <w:jc w:val="left"/>
              <w:rPr>
                <w:sz w:val="4"/>
                <w:szCs w:val="4"/>
              </w:rPr>
            </w:pPr>
            <w:r>
              <w:rPr>
                <w:sz w:val="4"/>
                <w:szCs w:val="4"/>
              </w:rPr>
            </w:r>
          </w:p>
        </w:tc>
      </w:tr>
      <w:tr>
        <w:trPr/>
        <w:tc>
          <w:tcPr>
            <w:tcW w:w="1381" w:type="dxa"/>
            <w:tcBorders/>
            <w:vAlign w:val="center"/>
          </w:tcPr>
          <w:p>
            <w:pPr>
              <w:pStyle w:val="TableContents"/>
              <w:bidi w:val="0"/>
              <w:spacing w:before="0" w:after="283"/>
              <w:jc w:val="left"/>
              <w:rPr/>
            </w:pPr>
            <w:r>
              <w:rPr/>
              <w:t xml:space="preserve">"Arriba, Arriba"... </w:t>
            </w:r>
          </w:p>
        </w:tc>
        <w:tc>
          <w:tcPr>
            <w:tcW w:w="1156" w:type="dxa"/>
            <w:tcBorders/>
            <w:vAlign w:val="center"/>
          </w:tcPr>
          <w:p>
            <w:pPr>
              <w:pStyle w:val="TableContents"/>
              <w:bidi w:val="0"/>
              <w:spacing w:before="0" w:after="283"/>
              <w:jc w:val="left"/>
              <w:rPr/>
            </w:pPr>
            <w:r>
              <w:rPr/>
              <w:t xml:space="preserve">Espanjan </w:t>
            </w:r>
          </w:p>
        </w:tc>
        <w:tc>
          <w:tcPr>
            <w:tcW w:w="1486" w:type="dxa"/>
            <w:tcBorders/>
            <w:vAlign w:val="center"/>
          </w:tcPr>
          <w:p>
            <w:pPr>
              <w:pStyle w:val="TableContents"/>
              <w:bidi w:val="0"/>
              <w:spacing w:before="0" w:after="283"/>
              <w:jc w:val="left"/>
              <w:rPr/>
            </w:pPr>
            <w:r>
              <w:rPr/>
              <w:t xml:space="preserve">Ana Barbara, Mariana Seoane, Anaís Martínez, Pablo Montero. </w:t>
            </w:r>
          </w:p>
        </w:tc>
        <w:tc>
          <w:tcPr>
            <w:tcW w:w="1636" w:type="dxa"/>
            <w:tcBorders/>
            <w:vAlign w:val="center"/>
          </w:tcPr>
          <w:p>
            <w:pPr>
              <w:pStyle w:val="TableContents"/>
              <w:bidi w:val="0"/>
              <w:spacing w:before="0" w:after="283"/>
              <w:jc w:val="left"/>
              <w:rPr>
                <w:sz w:val="4"/>
                <w:szCs w:val="4"/>
              </w:rPr>
            </w:pPr>
            <w:r>
              <w:rPr>
                <w:sz w:val="4"/>
                <w:szCs w:val="4"/>
              </w:rPr>
            </w:r>
          </w:p>
        </w:tc>
        <w:tc>
          <w:tcPr>
            <w:tcW w:w="1336" w:type="dxa"/>
            <w:tcBorders/>
            <w:vAlign w:val="center"/>
          </w:tcPr>
          <w:p>
            <w:pPr>
              <w:pStyle w:val="TableContents"/>
              <w:bidi w:val="0"/>
              <w:spacing w:before="0" w:after="283"/>
              <w:jc w:val="left"/>
              <w:rPr/>
            </w:pPr>
            <w:r>
              <w:rPr/>
              <w:t xml:space="preserve">Musiikkivideo </w:t>
            </w:r>
          </w:p>
        </w:tc>
        <w:tc>
          <w:tcPr>
            <w:tcW w:w="2206" w:type="dxa"/>
            <w:tcBorders/>
            <w:vAlign w:val="center"/>
          </w:tcPr>
          <w:p>
            <w:pPr>
              <w:pStyle w:val="TableContents"/>
              <w:bidi w:val="0"/>
              <w:spacing w:before="0" w:after="283"/>
              <w:jc w:val="left"/>
              <w:rPr>
                <w:sz w:val="4"/>
                <w:szCs w:val="4"/>
              </w:rPr>
            </w:pPr>
            <w:r>
              <w:rPr>
                <w:sz w:val="4"/>
                <w:szCs w:val="4"/>
              </w:rPr>
            </w:r>
          </w:p>
        </w:tc>
        <w:tc>
          <w:tcPr>
            <w:tcW w:w="3677" w:type="dxa"/>
            <w:gridSpan w:val="2"/>
            <w:tcBorders/>
          </w:tcPr>
          <w:p>
            <w:pPr>
              <w:pStyle w:val="TableContents"/>
              <w:bidi w:val="0"/>
              <w:spacing w:before="0" w:after="283"/>
              <w:jc w:val="left"/>
              <w:rPr>
                <w:sz w:val="4"/>
                <w:szCs w:val="4"/>
              </w:rPr>
            </w:pPr>
            <w:r>
              <w:rPr>
                <w:sz w:val="4"/>
                <w:szCs w:val="4"/>
              </w:rPr>
            </w:r>
          </w:p>
        </w:tc>
      </w:tr>
      <w:tr>
        <w:trPr/>
        <w:tc>
          <w:tcPr>
            <w:tcW w:w="1381"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pPr>
            <w:r>
              <w:rPr/>
              <w:t xml:space="preserve">Etelä-Afrikka </w:t>
            </w:r>
          </w:p>
        </w:tc>
        <w:tc>
          <w:tcPr>
            <w:tcW w:w="1486" w:type="dxa"/>
            <w:tcBorders/>
            <w:vAlign w:val="center"/>
          </w:tcPr>
          <w:p>
            <w:pPr>
              <w:pStyle w:val="TableContents"/>
              <w:bidi w:val="0"/>
              <w:spacing w:before="0" w:after="283"/>
              <w:jc w:val="left"/>
              <w:rPr/>
            </w:pPr>
            <w:r>
              <w:rPr/>
              <w:t xml:space="preserve">"Voiton merkki" (virallinen hymni) </w:t>
            </w:r>
          </w:p>
        </w:tc>
        <w:tc>
          <w:tcPr>
            <w:tcW w:w="1636" w:type="dxa"/>
            <w:tcBorders/>
            <w:vAlign w:val="center"/>
          </w:tcPr>
          <w:p>
            <w:pPr>
              <w:pStyle w:val="TableContents"/>
              <w:bidi w:val="0"/>
              <w:spacing w:before="0" w:after="283"/>
              <w:jc w:val="left"/>
              <w:rPr/>
            </w:pPr>
            <w:r>
              <w:rPr/>
              <w:t xml:space="preserve">Englanti </w:t>
            </w:r>
          </w:p>
        </w:tc>
        <w:tc>
          <w:tcPr>
            <w:tcW w:w="1336" w:type="dxa"/>
            <w:tcBorders/>
            <w:vAlign w:val="center"/>
          </w:tcPr>
          <w:p>
            <w:pPr>
              <w:pStyle w:val="TableContents"/>
              <w:bidi w:val="0"/>
              <w:spacing w:before="0" w:after="283"/>
              <w:jc w:val="left"/>
              <w:rPr/>
            </w:pPr>
            <w:r>
              <w:rPr/>
              <w:t xml:space="preserve">R. Kelly featuring Soweto Spiritual Singers </w:t>
            </w:r>
          </w:p>
        </w:tc>
        <w:tc>
          <w:tcPr>
            <w:tcW w:w="2206" w:type="dxa"/>
            <w:tcBorders/>
            <w:vAlign w:val="center"/>
          </w:tcPr>
          <w:p>
            <w:pPr>
              <w:pStyle w:val="TableContents"/>
              <w:bidi w:val="0"/>
              <w:spacing w:before="0" w:after="283"/>
              <w:jc w:val="left"/>
              <w:rPr/>
            </w:pPr>
            <w:r>
              <w:rPr/>
              <w:t xml:space="preserve">R. Kelly </w:t>
            </w:r>
          </w:p>
        </w:tc>
        <w:tc>
          <w:tcPr>
            <w:tcW w:w="1426" w:type="dxa"/>
            <w:tcBorders/>
            <w:vAlign w:val="center"/>
          </w:tcPr>
          <w:p>
            <w:pPr>
              <w:pStyle w:val="TableContents"/>
              <w:bidi w:val="0"/>
              <w:spacing w:before="0" w:after="283"/>
              <w:jc w:val="left"/>
              <w:rPr/>
            </w:pPr>
            <w:r>
              <w:rPr/>
              <w:t xml:space="preserve">Virallinen musiikkivideo </w:t>
            </w:r>
          </w:p>
        </w:tc>
        <w:tc>
          <w:tcPr>
            <w:tcW w:w="2251" w:type="dxa"/>
            <w:tcBorders/>
            <w:vAlign w:val="center"/>
          </w:tcPr>
          <w:p>
            <w:pPr>
              <w:pStyle w:val="TableContents"/>
              <w:bidi w:val="0"/>
              <w:spacing w:before="0" w:after="283"/>
              <w:jc w:val="left"/>
              <w:rPr>
                <w:sz w:val="4"/>
                <w:szCs w:val="4"/>
              </w:rPr>
            </w:pPr>
            <w:r>
              <w:rPr>
                <w:sz w:val="4"/>
                <w:szCs w:val="4"/>
              </w:rPr>
            </w:r>
          </w:p>
        </w:tc>
      </w:tr>
      <w:tr>
        <w:trPr/>
        <w:tc>
          <w:tcPr>
            <w:tcW w:w="1381" w:type="dxa"/>
            <w:tcBorders/>
            <w:vAlign w:val="center"/>
          </w:tcPr>
          <w:p>
            <w:pPr>
              <w:pStyle w:val="TableContents"/>
              <w:bidi w:val="0"/>
              <w:spacing w:before="0" w:after="283"/>
              <w:jc w:val="left"/>
              <w:rPr/>
            </w:pPr>
            <w:r>
              <w:rPr/>
              <w:t xml:space="preserve">``Waka Waka'' (virallinen laulu) </w:t>
            </w:r>
          </w:p>
        </w:tc>
        <w:tc>
          <w:tcPr>
            <w:tcW w:w="1156" w:type="dxa"/>
            <w:tcBorders/>
            <w:vAlign w:val="center"/>
          </w:tcPr>
          <w:p>
            <w:pPr>
              <w:pStyle w:val="TableContents"/>
              <w:bidi w:val="0"/>
              <w:spacing w:before="0" w:after="283"/>
              <w:jc w:val="left"/>
              <w:rPr/>
            </w:pPr>
            <w:r>
              <w:rPr/>
              <w:t xml:space="preserve">Englanti, espanja, Fang </w:t>
            </w:r>
          </w:p>
        </w:tc>
        <w:tc>
          <w:tcPr>
            <w:tcW w:w="1486" w:type="dxa"/>
            <w:tcBorders/>
            <w:vAlign w:val="center"/>
          </w:tcPr>
          <w:p>
            <w:pPr>
              <w:pStyle w:val="TableContents"/>
              <w:bidi w:val="0"/>
              <w:spacing w:before="0" w:after="283"/>
              <w:jc w:val="left"/>
              <w:rPr/>
            </w:pPr>
            <w:r>
              <w:rPr/>
              <w:t xml:space="preserve">Shakira featuring Freshlyground </w:t>
            </w:r>
          </w:p>
        </w:tc>
        <w:tc>
          <w:tcPr>
            <w:tcW w:w="1636" w:type="dxa"/>
            <w:tcBorders/>
            <w:vAlign w:val="center"/>
          </w:tcPr>
          <w:p>
            <w:pPr>
              <w:pStyle w:val="TableContents"/>
              <w:bidi w:val="0"/>
              <w:spacing w:before="0" w:after="283"/>
              <w:jc w:val="left"/>
              <w:rPr/>
            </w:pPr>
            <w:r>
              <w:rPr/>
              <w:t xml:space="preserve">Shakira, Freshlyground </w:t>
            </w:r>
          </w:p>
        </w:tc>
        <w:tc>
          <w:tcPr>
            <w:tcW w:w="1336" w:type="dxa"/>
            <w:tcBorders/>
            <w:vAlign w:val="center"/>
          </w:tcPr>
          <w:p>
            <w:pPr>
              <w:pStyle w:val="TableContents"/>
              <w:bidi w:val="0"/>
              <w:spacing w:before="0" w:after="283"/>
              <w:jc w:val="left"/>
              <w:rPr/>
            </w:pPr>
            <w:r>
              <w:rPr/>
              <w:t xml:space="preserve">Virallinen musiikkivideo </w:t>
            </w:r>
          </w:p>
        </w:tc>
        <w:tc>
          <w:tcPr>
            <w:tcW w:w="2206" w:type="dxa"/>
            <w:tcBorders/>
            <w:vAlign w:val="center"/>
          </w:tcPr>
          <w:p>
            <w:pPr>
              <w:pStyle w:val="TableContents"/>
              <w:bidi w:val="0"/>
              <w:spacing w:before="0" w:after="283"/>
              <w:jc w:val="left"/>
              <w:rPr/>
            </w:pPr>
            <w:r>
              <w:rPr/>
              <w:t xml:space="preserve">Suora esitys - päätösseremonia </w:t>
            </w:r>
          </w:p>
        </w:tc>
        <w:tc>
          <w:tcPr>
            <w:tcW w:w="3677" w:type="dxa"/>
            <w:gridSpan w:val="2"/>
            <w:tcBorders/>
          </w:tcPr>
          <w:p>
            <w:pPr>
              <w:pStyle w:val="TableContents"/>
              <w:bidi w:val="0"/>
              <w:spacing w:before="0" w:after="283"/>
              <w:jc w:val="left"/>
              <w:rPr>
                <w:sz w:val="4"/>
                <w:szCs w:val="4"/>
              </w:rPr>
            </w:pPr>
            <w:r>
              <w:rPr>
                <w:sz w:val="4"/>
                <w:szCs w:val="4"/>
              </w:rPr>
            </w:r>
          </w:p>
        </w:tc>
      </w:tr>
      <w:tr>
        <w:trPr/>
        <w:tc>
          <w:tcPr>
            <w:tcW w:w="1381" w:type="dxa"/>
            <w:tcBorders/>
            <w:vAlign w:val="center"/>
          </w:tcPr>
          <w:p>
            <w:pPr>
              <w:pStyle w:val="TableContents"/>
              <w:bidi w:val="0"/>
              <w:spacing w:before="0" w:after="283"/>
              <w:jc w:val="left"/>
              <w:rPr/>
            </w:pPr>
            <w:r>
              <w:rPr/>
              <w:t xml:space="preserve">``Wavin' Flag'' (Coca-Colan virallinen mainoshymni) </w:t>
            </w:r>
          </w:p>
        </w:tc>
        <w:tc>
          <w:tcPr>
            <w:tcW w:w="1156" w:type="dxa"/>
            <w:tcBorders/>
            <w:vAlign w:val="center"/>
          </w:tcPr>
          <w:p>
            <w:pPr>
              <w:pStyle w:val="TableContents"/>
              <w:bidi w:val="0"/>
              <w:spacing w:before="0" w:after="283"/>
              <w:jc w:val="left"/>
              <w:rPr/>
            </w:pPr>
            <w:r>
              <w:rPr/>
              <w:t xml:space="preserve">Englanti </w:t>
            </w:r>
          </w:p>
        </w:tc>
        <w:tc>
          <w:tcPr>
            <w:tcW w:w="1486" w:type="dxa"/>
            <w:tcBorders/>
            <w:vAlign w:val="center"/>
          </w:tcPr>
          <w:p>
            <w:pPr>
              <w:pStyle w:val="TableContents"/>
              <w:bidi w:val="0"/>
              <w:spacing w:before="0" w:after="283"/>
              <w:jc w:val="left"/>
              <w:rPr/>
            </w:pPr>
            <w:r>
              <w:rPr/>
              <w:t xml:space="preserve">K'Naan </w:t>
            </w:r>
          </w:p>
        </w:tc>
        <w:tc>
          <w:tcPr>
            <w:tcW w:w="1636" w:type="dxa"/>
            <w:tcBorders/>
            <w:vAlign w:val="center"/>
          </w:tcPr>
          <w:p>
            <w:pPr>
              <w:pStyle w:val="TableContents"/>
              <w:bidi w:val="0"/>
              <w:spacing w:before="0" w:after="283"/>
              <w:jc w:val="left"/>
              <w:rPr/>
            </w:pPr>
            <w:r>
              <w:rPr/>
              <w:t xml:space="preserve">K'naan, Bruno Mars, Philip Lawrence, Jean Daval. </w:t>
            </w:r>
          </w:p>
        </w:tc>
        <w:tc>
          <w:tcPr>
            <w:tcW w:w="1336" w:type="dxa"/>
            <w:tcBorders/>
            <w:vAlign w:val="center"/>
          </w:tcPr>
          <w:p>
            <w:pPr>
              <w:pStyle w:val="TableContents"/>
              <w:bidi w:val="0"/>
              <w:spacing w:before="0" w:after="283"/>
              <w:jc w:val="left"/>
              <w:rPr/>
            </w:pPr>
            <w:r>
              <w:rPr/>
              <w:t xml:space="preserve">Virallinen musiikkivideo </w:t>
            </w:r>
          </w:p>
        </w:tc>
        <w:tc>
          <w:tcPr>
            <w:tcW w:w="2206" w:type="dxa"/>
            <w:tcBorders/>
            <w:vAlign w:val="center"/>
          </w:tcPr>
          <w:p>
            <w:pPr>
              <w:pStyle w:val="TableContents"/>
              <w:bidi w:val="0"/>
              <w:spacing w:before="0" w:after="283"/>
              <w:jc w:val="left"/>
              <w:rPr>
                <w:sz w:val="4"/>
                <w:szCs w:val="4"/>
              </w:rPr>
            </w:pPr>
            <w:r>
              <w:rPr>
                <w:sz w:val="4"/>
                <w:szCs w:val="4"/>
              </w:rPr>
            </w:r>
          </w:p>
        </w:tc>
        <w:tc>
          <w:tcPr>
            <w:tcW w:w="3677" w:type="dxa"/>
            <w:gridSpan w:val="2"/>
            <w:tcBorders/>
          </w:tcPr>
          <w:p>
            <w:pPr>
              <w:pStyle w:val="TableContents"/>
              <w:bidi w:val="0"/>
              <w:spacing w:before="0" w:after="283"/>
              <w:jc w:val="left"/>
              <w:rPr>
                <w:sz w:val="4"/>
                <w:szCs w:val="4"/>
              </w:rPr>
            </w:pPr>
            <w:r>
              <w:rPr>
                <w:sz w:val="4"/>
                <w:szCs w:val="4"/>
              </w:rPr>
            </w:r>
          </w:p>
        </w:tc>
      </w:tr>
      <w:tr>
        <w:trPr/>
        <w:tc>
          <w:tcPr>
            <w:tcW w:w="1381" w:type="dxa"/>
            <w:tcBorders/>
            <w:vAlign w:val="center"/>
          </w:tcPr>
          <w:p>
            <w:pPr>
              <w:pStyle w:val="TableContents"/>
              <w:bidi w:val="0"/>
              <w:spacing w:before="0" w:after="283"/>
              <w:jc w:val="left"/>
              <w:rPr/>
            </w:pPr>
            <w:r>
              <w:rPr/>
              <w:t xml:space="preserve">``Wavin' Flag'' (espanjalainen Celebration Mix) </w:t>
            </w:r>
          </w:p>
        </w:tc>
        <w:tc>
          <w:tcPr>
            <w:tcW w:w="1156" w:type="dxa"/>
            <w:tcBorders/>
            <w:vAlign w:val="center"/>
          </w:tcPr>
          <w:p>
            <w:pPr>
              <w:pStyle w:val="TableContents"/>
              <w:bidi w:val="0"/>
              <w:spacing w:before="0" w:after="283"/>
              <w:jc w:val="left"/>
              <w:rPr/>
            </w:pPr>
            <w:r>
              <w:rPr/>
              <w:t xml:space="preserve">englanti, espanja </w:t>
            </w:r>
          </w:p>
        </w:tc>
        <w:tc>
          <w:tcPr>
            <w:tcW w:w="1486" w:type="dxa"/>
            <w:tcBorders/>
            <w:vAlign w:val="center"/>
          </w:tcPr>
          <w:p>
            <w:pPr>
              <w:pStyle w:val="TableContents"/>
              <w:bidi w:val="0"/>
              <w:spacing w:before="0" w:after="283"/>
              <w:jc w:val="left"/>
              <w:rPr/>
            </w:pPr>
            <w:r>
              <w:rPr/>
              <w:t xml:space="preserve">K'Naan, David Bisbal </w:t>
            </w:r>
          </w:p>
        </w:tc>
        <w:tc>
          <w:tcPr>
            <w:tcW w:w="1636" w:type="dxa"/>
            <w:tcBorders/>
            <w:vAlign w:val="center"/>
          </w:tcPr>
          <w:p>
            <w:pPr>
              <w:pStyle w:val="TableContents"/>
              <w:bidi w:val="0"/>
              <w:spacing w:before="0" w:after="283"/>
              <w:jc w:val="left"/>
              <w:rPr>
                <w:sz w:val="4"/>
                <w:szCs w:val="4"/>
              </w:rPr>
            </w:pPr>
            <w:r>
              <w:rPr>
                <w:sz w:val="4"/>
                <w:szCs w:val="4"/>
              </w:rPr>
            </w:r>
          </w:p>
        </w:tc>
        <w:tc>
          <w:tcPr>
            <w:tcW w:w="1336" w:type="dxa"/>
            <w:tcBorders/>
            <w:vAlign w:val="center"/>
          </w:tcPr>
          <w:p>
            <w:pPr>
              <w:pStyle w:val="TableContents"/>
              <w:bidi w:val="0"/>
              <w:spacing w:before="0" w:after="283"/>
              <w:jc w:val="left"/>
              <w:rPr/>
            </w:pPr>
            <w:r>
              <w:rPr/>
              <w:t xml:space="preserve">Virallinen musiikkivideo </w:t>
            </w:r>
          </w:p>
        </w:tc>
        <w:tc>
          <w:tcPr>
            <w:tcW w:w="2206" w:type="dxa"/>
            <w:tcBorders/>
            <w:vAlign w:val="center"/>
          </w:tcPr>
          <w:p>
            <w:pPr>
              <w:pStyle w:val="TableContents"/>
              <w:bidi w:val="0"/>
              <w:spacing w:before="0" w:after="283"/>
              <w:jc w:val="left"/>
              <w:rPr>
                <w:sz w:val="4"/>
                <w:szCs w:val="4"/>
              </w:rPr>
            </w:pPr>
            <w:r>
              <w:rPr>
                <w:sz w:val="4"/>
                <w:szCs w:val="4"/>
              </w:rPr>
            </w:r>
          </w:p>
        </w:tc>
        <w:tc>
          <w:tcPr>
            <w:tcW w:w="3677" w:type="dxa"/>
            <w:gridSpan w:val="2"/>
            <w:tcBorders/>
          </w:tcPr>
          <w:p>
            <w:pPr>
              <w:pStyle w:val="TableContents"/>
              <w:bidi w:val="0"/>
              <w:spacing w:before="0" w:after="283"/>
              <w:jc w:val="left"/>
              <w:rPr>
                <w:sz w:val="4"/>
                <w:szCs w:val="4"/>
              </w:rPr>
            </w:pPr>
            <w:r>
              <w:rPr>
                <w:sz w:val="4"/>
                <w:szCs w:val="4"/>
              </w:rPr>
            </w:r>
          </w:p>
        </w:tc>
      </w:tr>
      <w:tr>
        <w:trPr/>
        <w:tc>
          <w:tcPr>
            <w:tcW w:w="1381" w:type="dxa"/>
            <w:tcBorders/>
            <w:vAlign w:val="center"/>
          </w:tcPr>
          <w:p>
            <w:pPr>
              <w:pStyle w:val="TableContents"/>
              <w:bidi w:val="0"/>
              <w:spacing w:before="0" w:after="283"/>
              <w:jc w:val="left"/>
              <w:rPr/>
            </w:pPr>
            <w:r>
              <w:rPr/>
              <w:t xml:space="preserve">2014 </w:t>
            </w:r>
          </w:p>
        </w:tc>
        <w:tc>
          <w:tcPr>
            <w:tcW w:w="1156" w:type="dxa"/>
            <w:tcBorders/>
            <w:vAlign w:val="center"/>
          </w:tcPr>
          <w:p>
            <w:pPr>
              <w:pStyle w:val="TableContents"/>
              <w:bidi w:val="0"/>
              <w:spacing w:before="0" w:after="283"/>
              <w:jc w:val="left"/>
              <w:rPr/>
            </w:pPr>
            <w:r>
              <w:rPr/>
              <w:t xml:space="preserve">Brasilia </w:t>
            </w:r>
          </w:p>
        </w:tc>
        <w:tc>
          <w:tcPr>
            <w:tcW w:w="1486" w:type="dxa"/>
            <w:tcBorders/>
            <w:vAlign w:val="center"/>
          </w:tcPr>
          <w:p>
            <w:pPr>
              <w:pStyle w:val="TableContents"/>
              <w:bidi w:val="0"/>
              <w:spacing w:before="0" w:after="283"/>
              <w:jc w:val="left"/>
              <w:rPr/>
            </w:pPr>
            <w:r>
              <w:rPr/>
              <w:t xml:space="preserve">``Dar um Jeito (Me löydämme tien)'' (Virallinen hymni) </w:t>
            </w:r>
          </w:p>
        </w:tc>
        <w:tc>
          <w:tcPr>
            <w:tcW w:w="1636" w:type="dxa"/>
            <w:tcBorders/>
            <w:vAlign w:val="center"/>
          </w:tcPr>
          <w:p>
            <w:pPr>
              <w:pStyle w:val="TableContents"/>
              <w:bidi w:val="0"/>
              <w:spacing w:before="0" w:after="283"/>
              <w:jc w:val="left"/>
              <w:rPr/>
            </w:pPr>
            <w:r>
              <w:rPr/>
              <w:t xml:space="preserve">englanti, portugali, espanja </w:t>
            </w:r>
          </w:p>
        </w:tc>
        <w:tc>
          <w:tcPr>
            <w:tcW w:w="1336" w:type="dxa"/>
            <w:tcBorders/>
            <w:vAlign w:val="center"/>
          </w:tcPr>
          <w:p>
            <w:pPr>
              <w:pStyle w:val="TableContents"/>
              <w:bidi w:val="0"/>
              <w:spacing w:before="0" w:after="283"/>
              <w:jc w:val="left"/>
              <w:rPr/>
            </w:pPr>
            <w:r>
              <w:rPr/>
              <w:t xml:space="preserve">Carlos Santana featuring Wyclef &amp; Avicii &amp; Alexandre Pires </w:t>
            </w:r>
          </w:p>
        </w:tc>
        <w:tc>
          <w:tcPr>
            <w:tcW w:w="2206" w:type="dxa"/>
            <w:tcBorders/>
            <w:vAlign w:val="center"/>
          </w:tcPr>
          <w:p>
            <w:pPr>
              <w:pStyle w:val="TableContents"/>
              <w:bidi w:val="0"/>
              <w:spacing w:before="0" w:after="283"/>
              <w:jc w:val="left"/>
              <w:rPr/>
            </w:pPr>
            <w:r>
              <w:rPr/>
              <w:t xml:space="preserve">Alexandre Pires, Arash Pournouri, Rami Yacoub, Carl Falk Tim Bergling, Arnon Woolfson, Diogo Vianna, Wyclef Jean, Carl Falk Tim Bergling, Arnon Woolfson, Diogo Vianna, Wyclef Jean </w:t>
            </w:r>
          </w:p>
        </w:tc>
        <w:tc>
          <w:tcPr>
            <w:tcW w:w="1426" w:type="dxa"/>
            <w:tcBorders/>
            <w:vAlign w:val="center"/>
          </w:tcPr>
          <w:p>
            <w:pPr>
              <w:pStyle w:val="TableContents"/>
              <w:bidi w:val="0"/>
              <w:spacing w:before="0" w:after="283"/>
              <w:jc w:val="left"/>
              <w:rPr/>
            </w:pPr>
            <w:r>
              <w:rPr/>
              <w:t xml:space="preserve">Virallinen musiikkivideo </w:t>
            </w:r>
          </w:p>
        </w:tc>
        <w:tc>
          <w:tcPr>
            <w:tcW w:w="2251" w:type="dxa"/>
            <w:tcBorders/>
            <w:vAlign w:val="center"/>
          </w:tcPr>
          <w:p>
            <w:pPr>
              <w:pStyle w:val="TableContents"/>
              <w:bidi w:val="0"/>
              <w:spacing w:before="0" w:after="283"/>
              <w:jc w:val="left"/>
              <w:rPr>
                <w:sz w:val="4"/>
                <w:szCs w:val="4"/>
              </w:rPr>
            </w:pPr>
            <w:r>
              <w:rPr>
                <w:sz w:val="4"/>
                <w:szCs w:val="4"/>
              </w:rPr>
            </w:r>
          </w:p>
        </w:tc>
      </w:tr>
      <w:tr>
        <w:trPr/>
        <w:tc>
          <w:tcPr>
            <w:tcW w:w="1381" w:type="dxa"/>
            <w:tcBorders/>
            <w:vAlign w:val="center"/>
          </w:tcPr>
          <w:p>
            <w:pPr>
              <w:pStyle w:val="TableContents"/>
              <w:bidi w:val="0"/>
              <w:spacing w:before="0" w:after="283"/>
              <w:jc w:val="left"/>
              <w:rPr/>
            </w:pPr>
            <w:r>
              <w:rPr/>
              <w:t xml:space="preserve">``Me olemme yhtä (Ole Ola)'' (Virallinen laulu) </w:t>
            </w:r>
          </w:p>
        </w:tc>
        <w:tc>
          <w:tcPr>
            <w:tcW w:w="1156" w:type="dxa"/>
            <w:tcBorders/>
            <w:vAlign w:val="center"/>
          </w:tcPr>
          <w:p>
            <w:pPr>
              <w:pStyle w:val="TableContents"/>
              <w:bidi w:val="0"/>
              <w:spacing w:before="0" w:after="283"/>
              <w:jc w:val="left"/>
              <w:rPr/>
            </w:pPr>
            <w:r>
              <w:rPr/>
              <w:t xml:space="preserve">englanti, portugali, espanja </w:t>
            </w:r>
          </w:p>
        </w:tc>
        <w:tc>
          <w:tcPr>
            <w:tcW w:w="1486" w:type="dxa"/>
            <w:tcBorders/>
            <w:vAlign w:val="center"/>
          </w:tcPr>
          <w:p>
            <w:pPr>
              <w:pStyle w:val="TableContents"/>
              <w:bidi w:val="0"/>
              <w:spacing w:before="0" w:after="283"/>
              <w:jc w:val="left"/>
              <w:rPr/>
            </w:pPr>
            <w:r>
              <w:rPr/>
              <w:t xml:space="preserve">Pitbull featuring Jennifer Lopez &amp; Claudia Leitte </w:t>
            </w:r>
          </w:p>
        </w:tc>
        <w:tc>
          <w:tcPr>
            <w:tcW w:w="1636" w:type="dxa"/>
            <w:tcBorders/>
            <w:vAlign w:val="center"/>
          </w:tcPr>
          <w:p>
            <w:pPr>
              <w:pStyle w:val="TableContents"/>
              <w:bidi w:val="0"/>
              <w:spacing w:before="0" w:after="283"/>
              <w:jc w:val="left"/>
              <w:rPr/>
            </w:pPr>
            <w:r>
              <w:rPr/>
              <w:t xml:space="preserve">Jennifer Lopez, Claudia Leitte, Pitbull, Thomas Troelsen Danny Mercer, Sia Furler, Lukasz Gottwald, Henry Walter, Nadir Khayat, Sia Furler. </w:t>
            </w:r>
          </w:p>
        </w:tc>
        <w:tc>
          <w:tcPr>
            <w:tcW w:w="1336" w:type="dxa"/>
            <w:tcBorders/>
            <w:vAlign w:val="center"/>
          </w:tcPr>
          <w:p>
            <w:pPr>
              <w:pStyle w:val="TableContents"/>
              <w:bidi w:val="0"/>
              <w:spacing w:before="0" w:after="283"/>
              <w:jc w:val="left"/>
              <w:rPr/>
            </w:pPr>
            <w:r>
              <w:rPr/>
              <w:t xml:space="preserve">Virallinen musiikkivideo </w:t>
            </w:r>
          </w:p>
        </w:tc>
        <w:tc>
          <w:tcPr>
            <w:tcW w:w="2206" w:type="dxa"/>
            <w:tcBorders/>
            <w:vAlign w:val="center"/>
          </w:tcPr>
          <w:p>
            <w:pPr>
              <w:pStyle w:val="TableContents"/>
              <w:bidi w:val="0"/>
              <w:spacing w:before="0" w:after="283"/>
              <w:jc w:val="left"/>
              <w:rPr>
                <w:sz w:val="4"/>
                <w:szCs w:val="4"/>
              </w:rPr>
            </w:pPr>
            <w:r>
              <w:rPr>
                <w:sz w:val="4"/>
                <w:szCs w:val="4"/>
              </w:rPr>
            </w:r>
          </w:p>
        </w:tc>
        <w:tc>
          <w:tcPr>
            <w:tcW w:w="3677" w:type="dxa"/>
            <w:gridSpan w:val="2"/>
            <w:tcBorders/>
          </w:tcPr>
          <w:p>
            <w:pPr>
              <w:pStyle w:val="TableContents"/>
              <w:bidi w:val="0"/>
              <w:spacing w:before="0" w:after="283"/>
              <w:jc w:val="left"/>
              <w:rPr>
                <w:sz w:val="4"/>
                <w:szCs w:val="4"/>
              </w:rPr>
            </w:pPr>
            <w:r>
              <w:rPr>
                <w:sz w:val="4"/>
                <w:szCs w:val="4"/>
              </w:rPr>
            </w:r>
          </w:p>
        </w:tc>
      </w:tr>
      <w:tr>
        <w:trPr/>
        <w:tc>
          <w:tcPr>
            <w:tcW w:w="1381" w:type="dxa"/>
            <w:tcBorders/>
            <w:vAlign w:val="center"/>
          </w:tcPr>
          <w:p>
            <w:pPr>
              <w:pStyle w:val="TableContents"/>
              <w:bidi w:val="0"/>
              <w:spacing w:before="0" w:after="283"/>
              <w:jc w:val="left"/>
              <w:rPr/>
            </w:pPr>
            <w:r>
              <w:rPr/>
              <w:t xml:space="preserve">``Tatu Bom de Bola'' (virallinen maskottilaulu) </w:t>
            </w:r>
          </w:p>
        </w:tc>
        <w:tc>
          <w:tcPr>
            <w:tcW w:w="1156" w:type="dxa"/>
            <w:tcBorders/>
            <w:vAlign w:val="center"/>
          </w:tcPr>
          <w:p>
            <w:pPr>
              <w:pStyle w:val="TableContents"/>
              <w:bidi w:val="0"/>
              <w:spacing w:before="0" w:after="283"/>
              <w:jc w:val="left"/>
              <w:rPr/>
            </w:pPr>
            <w:r>
              <w:rPr/>
              <w:t xml:space="preserve">Portugalin </w:t>
            </w:r>
          </w:p>
        </w:tc>
        <w:tc>
          <w:tcPr>
            <w:tcW w:w="1486" w:type="dxa"/>
            <w:tcBorders/>
            <w:vAlign w:val="center"/>
          </w:tcPr>
          <w:p>
            <w:pPr>
              <w:pStyle w:val="TableContents"/>
              <w:bidi w:val="0"/>
              <w:spacing w:before="0" w:after="283"/>
              <w:jc w:val="left"/>
              <w:rPr/>
            </w:pPr>
            <w:r>
              <w:rPr/>
              <w:t xml:space="preserve">Arlindo Cruz </w:t>
            </w:r>
          </w:p>
        </w:tc>
        <w:tc>
          <w:tcPr>
            <w:tcW w:w="1636" w:type="dxa"/>
            <w:tcBorders/>
            <w:vAlign w:val="center"/>
          </w:tcPr>
          <w:p>
            <w:pPr>
              <w:pStyle w:val="TableContents"/>
              <w:bidi w:val="0"/>
              <w:spacing w:before="0" w:after="283"/>
              <w:jc w:val="left"/>
              <w:rPr/>
            </w:pPr>
            <w:r>
              <w:rPr/>
              <w:t xml:space="preserve">Arlindo Cruz </w:t>
            </w:r>
          </w:p>
        </w:tc>
        <w:tc>
          <w:tcPr>
            <w:tcW w:w="1336" w:type="dxa"/>
            <w:tcBorders/>
            <w:vAlign w:val="center"/>
          </w:tcPr>
          <w:p>
            <w:pPr>
              <w:pStyle w:val="TableContents"/>
              <w:bidi w:val="0"/>
              <w:spacing w:before="0" w:after="283"/>
              <w:jc w:val="left"/>
              <w:rPr/>
            </w:pPr>
            <w:r>
              <w:rPr/>
              <w:t xml:space="preserve">Virallinen musiikkivideo </w:t>
            </w:r>
          </w:p>
        </w:tc>
        <w:tc>
          <w:tcPr>
            <w:tcW w:w="2206" w:type="dxa"/>
            <w:tcBorders/>
            <w:vAlign w:val="center"/>
          </w:tcPr>
          <w:p>
            <w:pPr>
              <w:pStyle w:val="TableContents"/>
              <w:bidi w:val="0"/>
              <w:spacing w:before="0" w:after="283"/>
              <w:jc w:val="left"/>
              <w:rPr>
                <w:sz w:val="4"/>
                <w:szCs w:val="4"/>
              </w:rPr>
            </w:pPr>
            <w:r>
              <w:rPr>
                <w:sz w:val="4"/>
                <w:szCs w:val="4"/>
              </w:rPr>
            </w:r>
          </w:p>
        </w:tc>
        <w:tc>
          <w:tcPr>
            <w:tcW w:w="3677" w:type="dxa"/>
            <w:gridSpan w:val="2"/>
            <w:tcBorders/>
          </w:tcPr>
          <w:p>
            <w:pPr>
              <w:pStyle w:val="TableContents"/>
              <w:bidi w:val="0"/>
              <w:spacing w:before="0" w:after="283"/>
              <w:jc w:val="left"/>
              <w:rPr>
                <w:sz w:val="4"/>
                <w:szCs w:val="4"/>
              </w:rPr>
            </w:pPr>
            <w:r>
              <w:rPr>
                <w:sz w:val="4"/>
                <w:szCs w:val="4"/>
              </w:rPr>
            </w:r>
          </w:p>
        </w:tc>
      </w:tr>
      <w:tr>
        <w:trPr/>
        <w:tc>
          <w:tcPr>
            <w:tcW w:w="1381" w:type="dxa"/>
            <w:tcBorders/>
            <w:vAlign w:val="center"/>
          </w:tcPr>
          <w:p>
            <w:pPr>
              <w:pStyle w:val="TableContents"/>
              <w:bidi w:val="0"/>
              <w:spacing w:before="0" w:after="283"/>
              <w:jc w:val="left"/>
              <w:rPr/>
            </w:pPr>
            <w:r>
              <w:rPr/>
              <w:t xml:space="preserve">``La La La (Brasilia 2014)'' </w:t>
            </w:r>
          </w:p>
        </w:tc>
        <w:tc>
          <w:tcPr>
            <w:tcW w:w="1156" w:type="dxa"/>
            <w:tcBorders/>
            <w:vAlign w:val="center"/>
          </w:tcPr>
          <w:p>
            <w:pPr>
              <w:pStyle w:val="TableContents"/>
              <w:bidi w:val="0"/>
              <w:spacing w:before="0" w:after="283"/>
              <w:jc w:val="left"/>
              <w:rPr/>
            </w:pPr>
            <w:r>
              <w:rPr/>
              <w:t xml:space="preserve">englanti, portugali, espanja </w:t>
            </w:r>
          </w:p>
        </w:tc>
        <w:tc>
          <w:tcPr>
            <w:tcW w:w="1486" w:type="dxa"/>
            <w:tcBorders/>
            <w:vAlign w:val="center"/>
          </w:tcPr>
          <w:p>
            <w:pPr>
              <w:pStyle w:val="TableContents"/>
              <w:bidi w:val="0"/>
              <w:spacing w:before="0" w:after="283"/>
              <w:jc w:val="left"/>
              <w:rPr/>
            </w:pPr>
            <w:r>
              <w:rPr/>
              <w:t xml:space="preserve">Shakira featuring Carlinhos Brown </w:t>
            </w:r>
          </w:p>
        </w:tc>
        <w:tc>
          <w:tcPr>
            <w:tcW w:w="1636" w:type="dxa"/>
            <w:tcBorders/>
            <w:vAlign w:val="center"/>
          </w:tcPr>
          <w:p>
            <w:pPr>
              <w:pStyle w:val="TableContents"/>
              <w:bidi w:val="0"/>
              <w:spacing w:before="0" w:after="283"/>
              <w:jc w:val="left"/>
              <w:rPr/>
            </w:pPr>
            <w:r>
              <w:rPr/>
              <w:t xml:space="preserve">Shakira, Carlinhos Brown, Jay Singh, Lukasz Gottwald Mathieu Jomphe-Lepine, Max Martin Henry Walter, Raelene Arreguin, John J Conte Jr. </w:t>
            </w:r>
          </w:p>
        </w:tc>
        <w:tc>
          <w:tcPr>
            <w:tcW w:w="1336" w:type="dxa"/>
            <w:tcBorders/>
            <w:vAlign w:val="center"/>
          </w:tcPr>
          <w:p>
            <w:pPr>
              <w:pStyle w:val="TableContents"/>
              <w:bidi w:val="0"/>
              <w:spacing w:before="0" w:after="283"/>
              <w:jc w:val="left"/>
              <w:rPr/>
            </w:pPr>
            <w:r>
              <w:rPr/>
              <w:t xml:space="preserve">Virallinen musiikkivideo </w:t>
            </w:r>
          </w:p>
        </w:tc>
        <w:tc>
          <w:tcPr>
            <w:tcW w:w="2206" w:type="dxa"/>
            <w:tcBorders/>
            <w:vAlign w:val="center"/>
          </w:tcPr>
          <w:p>
            <w:pPr>
              <w:pStyle w:val="TableContents"/>
              <w:bidi w:val="0"/>
              <w:spacing w:before="0" w:after="283"/>
              <w:jc w:val="left"/>
              <w:rPr>
                <w:sz w:val="4"/>
                <w:szCs w:val="4"/>
              </w:rPr>
            </w:pPr>
            <w:r>
              <w:rPr>
                <w:sz w:val="4"/>
                <w:szCs w:val="4"/>
              </w:rPr>
            </w:r>
          </w:p>
        </w:tc>
        <w:tc>
          <w:tcPr>
            <w:tcW w:w="3677" w:type="dxa"/>
            <w:gridSpan w:val="2"/>
            <w:tcBorders/>
          </w:tcPr>
          <w:p>
            <w:pPr>
              <w:pStyle w:val="TableContents"/>
              <w:bidi w:val="0"/>
              <w:spacing w:before="0" w:after="283"/>
              <w:jc w:val="left"/>
              <w:rPr>
                <w:sz w:val="4"/>
                <w:szCs w:val="4"/>
              </w:rPr>
            </w:pPr>
            <w:r>
              <w:rPr>
                <w:sz w:val="4"/>
                <w:szCs w:val="4"/>
              </w:rPr>
            </w:r>
          </w:p>
        </w:tc>
      </w:tr>
      <w:tr>
        <w:trPr/>
        <w:tc>
          <w:tcPr>
            <w:tcW w:w="1381" w:type="dxa"/>
            <w:tcBorders/>
            <w:vAlign w:val="center"/>
          </w:tcPr>
          <w:p>
            <w:pPr>
              <w:pStyle w:val="TableContents"/>
              <w:bidi w:val="0"/>
              <w:spacing w:before="0" w:after="283"/>
              <w:jc w:val="left"/>
              <w:rPr/>
            </w:pPr>
            <w:r>
              <w:rPr/>
              <w:t xml:space="preserve">``Magic in the Air'' (Taikaa ilmassa) </w:t>
            </w:r>
          </w:p>
        </w:tc>
        <w:tc>
          <w:tcPr>
            <w:tcW w:w="1156" w:type="dxa"/>
            <w:tcBorders/>
            <w:vAlign w:val="center"/>
          </w:tcPr>
          <w:p>
            <w:pPr>
              <w:pStyle w:val="TableContents"/>
              <w:bidi w:val="0"/>
              <w:spacing w:before="0" w:after="283"/>
              <w:jc w:val="left"/>
              <w:rPr/>
            </w:pPr>
            <w:r>
              <w:rPr/>
              <w:t xml:space="preserve">Ranskan </w:t>
            </w:r>
          </w:p>
        </w:tc>
        <w:tc>
          <w:tcPr>
            <w:tcW w:w="1486" w:type="dxa"/>
            <w:tcBorders/>
            <w:vAlign w:val="center"/>
          </w:tcPr>
          <w:p>
            <w:pPr>
              <w:pStyle w:val="TableContents"/>
              <w:bidi w:val="0"/>
              <w:spacing w:before="0" w:after="283"/>
              <w:jc w:val="left"/>
              <w:rPr/>
            </w:pPr>
            <w:r>
              <w:rPr/>
              <w:t xml:space="preserve">Magic System ja Chawki </w:t>
            </w:r>
          </w:p>
        </w:tc>
        <w:tc>
          <w:tcPr>
            <w:tcW w:w="1636" w:type="dxa"/>
            <w:tcBorders/>
            <w:vAlign w:val="center"/>
          </w:tcPr>
          <w:p>
            <w:pPr>
              <w:pStyle w:val="TableContents"/>
              <w:bidi w:val="0"/>
              <w:spacing w:before="0" w:after="283"/>
              <w:jc w:val="left"/>
              <w:rPr/>
            </w:pPr>
            <w:r>
              <w:rPr/>
              <w:t xml:space="preserve">Magic System (A'Salfo, Manadja, Goudé, Tino), RedOne, Alex PChawki </w:t>
            </w:r>
          </w:p>
        </w:tc>
        <w:tc>
          <w:tcPr>
            <w:tcW w:w="1336" w:type="dxa"/>
            <w:tcBorders/>
            <w:vAlign w:val="center"/>
          </w:tcPr>
          <w:p>
            <w:pPr>
              <w:pStyle w:val="TableContents"/>
              <w:bidi w:val="0"/>
              <w:spacing w:before="0" w:after="283"/>
              <w:jc w:val="left"/>
              <w:rPr/>
            </w:pPr>
            <w:r>
              <w:rPr/>
              <w:t xml:space="preserve">Virallinen musiikkivideo </w:t>
            </w:r>
          </w:p>
        </w:tc>
        <w:tc>
          <w:tcPr>
            <w:tcW w:w="2206" w:type="dxa"/>
            <w:tcBorders/>
            <w:vAlign w:val="center"/>
          </w:tcPr>
          <w:p>
            <w:pPr>
              <w:pStyle w:val="TableContents"/>
              <w:bidi w:val="0"/>
              <w:spacing w:before="0" w:after="283"/>
              <w:jc w:val="left"/>
              <w:rPr>
                <w:sz w:val="4"/>
                <w:szCs w:val="4"/>
              </w:rPr>
            </w:pPr>
            <w:r>
              <w:rPr>
                <w:sz w:val="4"/>
                <w:szCs w:val="4"/>
              </w:rPr>
            </w:r>
          </w:p>
        </w:tc>
        <w:tc>
          <w:tcPr>
            <w:tcW w:w="3677" w:type="dxa"/>
            <w:gridSpan w:val="2"/>
            <w:tcBorders/>
          </w:tcPr>
          <w:p>
            <w:pPr>
              <w:pStyle w:val="TableContents"/>
              <w:bidi w:val="0"/>
              <w:spacing w:before="0" w:after="283"/>
              <w:jc w:val="left"/>
              <w:rPr>
                <w:sz w:val="4"/>
                <w:szCs w:val="4"/>
              </w:rPr>
            </w:pPr>
            <w:r>
              <w:rPr>
                <w:sz w:val="4"/>
                <w:szCs w:val="4"/>
              </w:rPr>
            </w:r>
          </w:p>
        </w:tc>
      </w:tr>
      <w:tr>
        <w:trPr/>
        <w:tc>
          <w:tcPr>
            <w:tcW w:w="1381" w:type="dxa"/>
            <w:tcBorders/>
            <w:vAlign w:val="center"/>
          </w:tcPr>
          <w:p>
            <w:pPr>
              <w:pStyle w:val="TableContents"/>
              <w:bidi w:val="0"/>
              <w:spacing w:before="0" w:after="283"/>
              <w:jc w:val="left"/>
              <w:rPr/>
            </w:pPr>
            <w:r>
              <w:rPr/>
              <w:t xml:space="preserve">"Adrenalina" (Univisionin versio) </w:t>
            </w:r>
          </w:p>
        </w:tc>
        <w:tc>
          <w:tcPr>
            <w:tcW w:w="1156" w:type="dxa"/>
            <w:tcBorders/>
            <w:vAlign w:val="center"/>
          </w:tcPr>
          <w:p>
            <w:pPr>
              <w:pStyle w:val="TableContents"/>
              <w:bidi w:val="0"/>
              <w:spacing w:before="0" w:after="283"/>
              <w:jc w:val="left"/>
              <w:rPr/>
            </w:pPr>
            <w:r>
              <w:rPr/>
              <w:t xml:space="preserve">Espanjan </w:t>
            </w:r>
          </w:p>
        </w:tc>
        <w:tc>
          <w:tcPr>
            <w:tcW w:w="1486" w:type="dxa"/>
            <w:tcBorders/>
            <w:vAlign w:val="center"/>
          </w:tcPr>
          <w:p>
            <w:pPr>
              <w:pStyle w:val="TableContents"/>
              <w:bidi w:val="0"/>
              <w:spacing w:before="0" w:after="283"/>
              <w:jc w:val="left"/>
              <w:rPr/>
            </w:pPr>
            <w:r>
              <w:rPr/>
              <w:t xml:space="preserve">Wisin, Ricky Martin ja J-LO </w:t>
            </w:r>
          </w:p>
        </w:tc>
        <w:tc>
          <w:tcPr>
            <w:tcW w:w="1636" w:type="dxa"/>
            <w:tcBorders/>
            <w:vAlign w:val="center"/>
          </w:tcPr>
          <w:p>
            <w:pPr>
              <w:pStyle w:val="TableContents"/>
              <w:bidi w:val="0"/>
              <w:spacing w:before="0" w:after="283"/>
              <w:jc w:val="left"/>
              <w:rPr/>
            </w:pPr>
            <w:r>
              <w:rPr/>
              <w:t xml:space="preserve">Juan Luis Morera, José Torres, Carlos E. Ortiz. </w:t>
            </w:r>
          </w:p>
        </w:tc>
        <w:tc>
          <w:tcPr>
            <w:tcW w:w="1336" w:type="dxa"/>
            <w:tcBorders/>
            <w:vAlign w:val="center"/>
          </w:tcPr>
          <w:p>
            <w:pPr>
              <w:pStyle w:val="TableContents"/>
              <w:bidi w:val="0"/>
              <w:spacing w:before="0" w:after="283"/>
              <w:jc w:val="left"/>
              <w:rPr/>
            </w:pPr>
            <w:r>
              <w:rPr/>
              <w:t xml:space="preserve">Virallinen musiikkivideo </w:t>
            </w:r>
          </w:p>
        </w:tc>
        <w:tc>
          <w:tcPr>
            <w:tcW w:w="2206" w:type="dxa"/>
            <w:tcBorders/>
            <w:vAlign w:val="center"/>
          </w:tcPr>
          <w:p>
            <w:pPr>
              <w:pStyle w:val="TableContents"/>
              <w:bidi w:val="0"/>
              <w:spacing w:before="0" w:after="283"/>
              <w:jc w:val="left"/>
              <w:rPr>
                <w:sz w:val="4"/>
                <w:szCs w:val="4"/>
              </w:rPr>
            </w:pPr>
            <w:r>
              <w:rPr>
                <w:sz w:val="4"/>
                <w:szCs w:val="4"/>
              </w:rPr>
            </w:r>
          </w:p>
        </w:tc>
        <w:tc>
          <w:tcPr>
            <w:tcW w:w="3677" w:type="dxa"/>
            <w:gridSpan w:val="2"/>
            <w:tcBorders/>
          </w:tcPr>
          <w:p>
            <w:pPr>
              <w:pStyle w:val="TableContents"/>
              <w:bidi w:val="0"/>
              <w:spacing w:before="0" w:after="283"/>
              <w:jc w:val="left"/>
              <w:rPr>
                <w:sz w:val="4"/>
                <w:szCs w:val="4"/>
              </w:rPr>
            </w:pPr>
            <w:r>
              <w:rPr>
                <w:sz w:val="4"/>
                <w:szCs w:val="4"/>
              </w:rPr>
            </w:r>
          </w:p>
        </w:tc>
      </w:tr>
      <w:tr>
        <w:trPr/>
        <w:tc>
          <w:tcPr>
            <w:tcW w:w="1381" w:type="dxa"/>
            <w:tcBorders/>
            <w:vAlign w:val="center"/>
          </w:tcPr>
          <w:p>
            <w:pPr>
              <w:pStyle w:val="TableContents"/>
              <w:bidi w:val="0"/>
              <w:spacing w:before="0" w:after="283"/>
              <w:jc w:val="left"/>
              <w:rPr/>
            </w:pPr>
            <w:r>
              <w:rPr/>
              <w:t xml:space="preserve">``Time of Our Lives'' (virallinen BeIN Sports -laulu) </w:t>
            </w:r>
          </w:p>
        </w:tc>
        <w:tc>
          <w:tcPr>
            <w:tcW w:w="1156" w:type="dxa"/>
            <w:tcBorders/>
            <w:vAlign w:val="center"/>
          </w:tcPr>
          <w:p>
            <w:pPr>
              <w:pStyle w:val="TableContents"/>
              <w:bidi w:val="0"/>
              <w:spacing w:before="0" w:after="283"/>
              <w:jc w:val="left"/>
              <w:rPr/>
            </w:pPr>
            <w:r>
              <w:rPr/>
              <w:t xml:space="preserve">arabia, ranska, englanti </w:t>
            </w:r>
          </w:p>
        </w:tc>
        <w:tc>
          <w:tcPr>
            <w:tcW w:w="1486" w:type="dxa"/>
            <w:tcBorders/>
            <w:vAlign w:val="center"/>
          </w:tcPr>
          <w:p>
            <w:pPr>
              <w:pStyle w:val="TableContents"/>
              <w:bidi w:val="0"/>
              <w:spacing w:before="0" w:after="283"/>
              <w:jc w:val="left"/>
              <w:rPr/>
            </w:pPr>
            <w:r>
              <w:rPr/>
              <w:t xml:space="preserve">Ahmed Chawki </w:t>
            </w:r>
          </w:p>
        </w:tc>
        <w:tc>
          <w:tcPr>
            <w:tcW w:w="1636" w:type="dxa"/>
            <w:tcBorders/>
            <w:vAlign w:val="center"/>
          </w:tcPr>
          <w:p>
            <w:pPr>
              <w:pStyle w:val="TableContents"/>
              <w:bidi w:val="0"/>
              <w:spacing w:before="0" w:after="283"/>
              <w:jc w:val="left"/>
              <w:rPr/>
            </w:pPr>
            <w:r>
              <w:rPr/>
              <w:t xml:space="preserve">RedOne </w:t>
            </w:r>
          </w:p>
        </w:tc>
        <w:tc>
          <w:tcPr>
            <w:tcW w:w="1336" w:type="dxa"/>
            <w:tcBorders/>
            <w:vAlign w:val="center"/>
          </w:tcPr>
          <w:p>
            <w:pPr>
              <w:pStyle w:val="TableContents"/>
              <w:bidi w:val="0"/>
              <w:spacing w:before="0" w:after="283"/>
              <w:jc w:val="left"/>
              <w:rPr/>
            </w:pPr>
            <w:r>
              <w:rPr/>
              <w:t xml:space="preserve">Virallinen musiikkivideo </w:t>
            </w:r>
          </w:p>
        </w:tc>
        <w:tc>
          <w:tcPr>
            <w:tcW w:w="2206" w:type="dxa"/>
            <w:tcBorders/>
            <w:vAlign w:val="center"/>
          </w:tcPr>
          <w:p>
            <w:pPr>
              <w:pStyle w:val="TableContents"/>
              <w:bidi w:val="0"/>
              <w:spacing w:before="0" w:after="283"/>
              <w:jc w:val="left"/>
              <w:rPr>
                <w:sz w:val="4"/>
                <w:szCs w:val="4"/>
              </w:rPr>
            </w:pPr>
            <w:r>
              <w:rPr>
                <w:sz w:val="4"/>
                <w:szCs w:val="4"/>
              </w:rPr>
            </w:r>
          </w:p>
        </w:tc>
        <w:tc>
          <w:tcPr>
            <w:tcW w:w="3677" w:type="dxa"/>
            <w:gridSpan w:val="2"/>
            <w:tcBorders/>
          </w:tcPr>
          <w:p>
            <w:pPr>
              <w:pStyle w:val="TableContents"/>
              <w:bidi w:val="0"/>
              <w:spacing w:before="0" w:after="283"/>
              <w:jc w:val="left"/>
              <w:rPr>
                <w:sz w:val="4"/>
                <w:szCs w:val="4"/>
              </w:rPr>
            </w:pPr>
            <w:r>
              <w:rPr>
                <w:sz w:val="4"/>
                <w:szCs w:val="4"/>
              </w:rPr>
            </w:r>
          </w:p>
        </w:tc>
      </w:tr>
      <w:tr>
        <w:trPr/>
        <w:tc>
          <w:tcPr>
            <w:tcW w:w="1381" w:type="dxa"/>
            <w:tcBorders/>
            <w:vAlign w:val="center"/>
          </w:tcPr>
          <w:p>
            <w:pPr>
              <w:pStyle w:val="TableContents"/>
              <w:bidi w:val="0"/>
              <w:spacing w:before="0" w:after="283"/>
              <w:jc w:val="left"/>
              <w:rPr/>
            </w:pPr>
            <w:r>
              <w:rPr/>
              <w:t xml:space="preserve">``The World Is Ours'' (Coca-Colan virallinen mainoshymni) </w:t>
            </w:r>
          </w:p>
        </w:tc>
        <w:tc>
          <w:tcPr>
            <w:tcW w:w="1156" w:type="dxa"/>
            <w:tcBorders/>
            <w:vAlign w:val="center"/>
          </w:tcPr>
          <w:p>
            <w:pPr>
              <w:pStyle w:val="TableContents"/>
              <w:bidi w:val="0"/>
              <w:spacing w:before="0" w:after="283"/>
              <w:jc w:val="left"/>
              <w:rPr/>
            </w:pPr>
            <w:r>
              <w:rPr/>
              <w:t xml:space="preserve">Englanti </w:t>
            </w:r>
          </w:p>
        </w:tc>
        <w:tc>
          <w:tcPr>
            <w:tcW w:w="1486" w:type="dxa"/>
            <w:tcBorders/>
            <w:vAlign w:val="center"/>
          </w:tcPr>
          <w:p>
            <w:pPr>
              <w:pStyle w:val="TableContents"/>
              <w:bidi w:val="0"/>
              <w:spacing w:before="0" w:after="283"/>
              <w:jc w:val="left"/>
              <w:rPr/>
            </w:pPr>
            <w:r>
              <w:rPr/>
              <w:t xml:space="preserve">David Correy, Monobloco </w:t>
            </w:r>
          </w:p>
        </w:tc>
        <w:tc>
          <w:tcPr>
            <w:tcW w:w="1636" w:type="dxa"/>
            <w:tcBorders/>
            <w:vAlign w:val="center"/>
          </w:tcPr>
          <w:p>
            <w:pPr>
              <w:pStyle w:val="TableContents"/>
              <w:bidi w:val="0"/>
              <w:spacing w:before="0" w:after="283"/>
              <w:jc w:val="left"/>
              <w:rPr>
                <w:sz w:val="4"/>
                <w:szCs w:val="4"/>
              </w:rPr>
            </w:pPr>
            <w:r>
              <w:rPr>
                <w:sz w:val="4"/>
                <w:szCs w:val="4"/>
              </w:rPr>
            </w:r>
          </w:p>
        </w:tc>
        <w:tc>
          <w:tcPr>
            <w:tcW w:w="1336" w:type="dxa"/>
            <w:tcBorders/>
            <w:vAlign w:val="center"/>
          </w:tcPr>
          <w:p>
            <w:pPr>
              <w:pStyle w:val="TableContents"/>
              <w:bidi w:val="0"/>
              <w:spacing w:before="0" w:after="283"/>
              <w:jc w:val="left"/>
              <w:rPr/>
            </w:pPr>
            <w:r>
              <w:rPr/>
              <w:t xml:space="preserve">Virallinen musiikkivideo </w:t>
            </w:r>
          </w:p>
        </w:tc>
        <w:tc>
          <w:tcPr>
            <w:tcW w:w="2206" w:type="dxa"/>
            <w:tcBorders/>
            <w:vAlign w:val="center"/>
          </w:tcPr>
          <w:p>
            <w:pPr>
              <w:pStyle w:val="TableContents"/>
              <w:bidi w:val="0"/>
              <w:spacing w:before="0" w:after="283"/>
              <w:jc w:val="left"/>
              <w:rPr>
                <w:sz w:val="4"/>
                <w:szCs w:val="4"/>
              </w:rPr>
            </w:pPr>
            <w:r>
              <w:rPr>
                <w:sz w:val="4"/>
                <w:szCs w:val="4"/>
              </w:rPr>
            </w:r>
          </w:p>
        </w:tc>
        <w:tc>
          <w:tcPr>
            <w:tcW w:w="3677" w:type="dxa"/>
            <w:gridSpan w:val="2"/>
            <w:tcBorders/>
          </w:tcPr>
          <w:p>
            <w:pPr>
              <w:pStyle w:val="TableContents"/>
              <w:bidi w:val="0"/>
              <w:spacing w:before="0" w:after="283"/>
              <w:jc w:val="left"/>
              <w:rPr>
                <w:sz w:val="4"/>
                <w:szCs w:val="4"/>
              </w:rPr>
            </w:pPr>
            <w:r>
              <w:rPr>
                <w:sz w:val="4"/>
                <w:szCs w:val="4"/>
              </w:rPr>
            </w:r>
          </w:p>
        </w:tc>
      </w:tr>
      <w:tr>
        <w:trPr/>
        <w:tc>
          <w:tcPr>
            <w:tcW w:w="1381" w:type="dxa"/>
            <w:tcBorders/>
            <w:vAlign w:val="center"/>
          </w:tcPr>
          <w:p>
            <w:pPr>
              <w:pStyle w:val="TableContents"/>
              <w:bidi w:val="0"/>
              <w:spacing w:before="0" w:after="283"/>
              <w:jc w:val="left"/>
              <w:rPr/>
            </w:pPr>
            <w:r>
              <w:rPr/>
              <w:t xml:space="preserve">``La Copa de Todos'' (Coca-Colan mainoshymni espanjaksi) </w:t>
            </w:r>
          </w:p>
        </w:tc>
        <w:tc>
          <w:tcPr>
            <w:tcW w:w="1156" w:type="dxa"/>
            <w:tcBorders/>
            <w:vAlign w:val="center"/>
          </w:tcPr>
          <w:p>
            <w:pPr>
              <w:pStyle w:val="TableContents"/>
              <w:bidi w:val="0"/>
              <w:spacing w:before="0" w:after="283"/>
              <w:jc w:val="left"/>
              <w:rPr/>
            </w:pPr>
            <w:r>
              <w:rPr/>
              <w:t xml:space="preserve">espanja, englanti </w:t>
            </w:r>
          </w:p>
        </w:tc>
        <w:tc>
          <w:tcPr>
            <w:tcW w:w="1486" w:type="dxa"/>
            <w:tcBorders/>
            <w:vAlign w:val="center"/>
          </w:tcPr>
          <w:p>
            <w:pPr>
              <w:pStyle w:val="TableContents"/>
              <w:bidi w:val="0"/>
              <w:spacing w:before="0" w:after="283"/>
              <w:jc w:val="left"/>
              <w:rPr/>
            </w:pPr>
            <w:r>
              <w:rPr/>
              <w:t xml:space="preserve">David Correy, Paty Cantú, Wisin, Monobloco... </w:t>
            </w:r>
          </w:p>
        </w:tc>
        <w:tc>
          <w:tcPr>
            <w:tcW w:w="1636" w:type="dxa"/>
            <w:tcBorders/>
            <w:vAlign w:val="center"/>
          </w:tcPr>
          <w:p>
            <w:pPr>
              <w:pStyle w:val="TableContents"/>
              <w:bidi w:val="0"/>
              <w:spacing w:before="0" w:after="283"/>
              <w:jc w:val="left"/>
              <w:rPr>
                <w:sz w:val="4"/>
                <w:szCs w:val="4"/>
              </w:rPr>
            </w:pPr>
            <w:r>
              <w:rPr>
                <w:sz w:val="4"/>
                <w:szCs w:val="4"/>
              </w:rPr>
            </w:r>
          </w:p>
        </w:tc>
        <w:tc>
          <w:tcPr>
            <w:tcW w:w="1336" w:type="dxa"/>
            <w:tcBorders/>
            <w:vAlign w:val="center"/>
          </w:tcPr>
          <w:p>
            <w:pPr>
              <w:pStyle w:val="TableContents"/>
              <w:bidi w:val="0"/>
              <w:spacing w:before="0" w:after="283"/>
              <w:jc w:val="left"/>
              <w:rPr/>
            </w:pPr>
            <w:r>
              <w:rPr/>
              <w:t xml:space="preserve">Virallinen musiikkivideo </w:t>
            </w:r>
          </w:p>
        </w:tc>
        <w:tc>
          <w:tcPr>
            <w:tcW w:w="2206" w:type="dxa"/>
            <w:tcBorders/>
            <w:vAlign w:val="center"/>
          </w:tcPr>
          <w:p>
            <w:pPr>
              <w:pStyle w:val="TableContents"/>
              <w:bidi w:val="0"/>
              <w:spacing w:before="0" w:after="283"/>
              <w:jc w:val="left"/>
              <w:rPr>
                <w:sz w:val="4"/>
                <w:szCs w:val="4"/>
              </w:rPr>
            </w:pPr>
            <w:r>
              <w:rPr>
                <w:sz w:val="4"/>
                <w:szCs w:val="4"/>
              </w:rPr>
            </w:r>
          </w:p>
        </w:tc>
        <w:tc>
          <w:tcPr>
            <w:tcW w:w="3677" w:type="dxa"/>
            <w:gridSpan w:val="2"/>
            <w:tcBorders/>
          </w:tcPr>
          <w:p>
            <w:pPr>
              <w:pStyle w:val="TableContents"/>
              <w:bidi w:val="0"/>
              <w:spacing w:before="0" w:after="283"/>
              <w:jc w:val="left"/>
              <w:rPr>
                <w:sz w:val="4"/>
                <w:szCs w:val="4"/>
              </w:rPr>
            </w:pPr>
            <w:r>
              <w:rPr>
                <w:sz w:val="4"/>
                <w:szCs w:val="4"/>
              </w:rPr>
            </w:r>
          </w:p>
        </w:tc>
      </w:tr>
      <w:tr>
        <w:trPr/>
        <w:tc>
          <w:tcPr>
            <w:tcW w:w="1381" w:type="dxa"/>
            <w:tcBorders/>
            <w:vAlign w:val="center"/>
          </w:tcPr>
          <w:p>
            <w:pPr>
              <w:pStyle w:val="TableContents"/>
              <w:bidi w:val="0"/>
              <w:spacing w:before="0" w:after="283"/>
              <w:jc w:val="left"/>
              <w:rPr/>
            </w:pPr>
            <w:r>
              <w:rPr/>
              <w:t xml:space="preserve">2018 </w:t>
            </w:r>
          </w:p>
        </w:tc>
        <w:tc>
          <w:tcPr>
            <w:tcW w:w="1156" w:type="dxa"/>
            <w:tcBorders/>
            <w:vAlign w:val="center"/>
          </w:tcPr>
          <w:p>
            <w:pPr>
              <w:pStyle w:val="TableContents"/>
              <w:bidi w:val="0"/>
              <w:spacing w:before="0" w:after="283"/>
              <w:jc w:val="left"/>
              <w:rPr/>
            </w:pPr>
            <w:r>
              <w:rPr/>
              <w:t xml:space="preserve">Venäjä </w:t>
            </w:r>
          </w:p>
        </w:tc>
        <w:tc>
          <w:tcPr>
            <w:tcW w:w="1486" w:type="dxa"/>
            <w:tcBorders/>
            <w:vAlign w:val="center"/>
          </w:tcPr>
          <w:p>
            <w:pPr>
              <w:pStyle w:val="TableContents"/>
              <w:bidi w:val="0"/>
              <w:spacing w:before="0" w:after="283"/>
              <w:jc w:val="left"/>
              <w:rPr/>
            </w:pPr>
            <w:r>
              <w:rPr/>
              <w:t xml:space="preserve">``Live It Up'' (virallinen kappale) </w:t>
            </w:r>
          </w:p>
        </w:tc>
        <w:tc>
          <w:tcPr>
            <w:tcW w:w="1636" w:type="dxa"/>
            <w:tcBorders/>
            <w:vAlign w:val="center"/>
          </w:tcPr>
          <w:p>
            <w:pPr>
              <w:pStyle w:val="TableContents"/>
              <w:bidi w:val="0"/>
              <w:spacing w:before="0" w:after="283"/>
              <w:jc w:val="left"/>
              <w:rPr/>
            </w:pPr>
            <w:r>
              <w:rPr/>
              <w:t xml:space="preserve">englanti, espanja </w:t>
            </w:r>
          </w:p>
        </w:tc>
        <w:tc>
          <w:tcPr>
            <w:tcW w:w="1336" w:type="dxa"/>
            <w:tcBorders/>
            <w:vAlign w:val="center"/>
          </w:tcPr>
          <w:p>
            <w:pPr>
              <w:pStyle w:val="TableContents"/>
              <w:bidi w:val="0"/>
              <w:spacing w:before="0" w:after="283"/>
              <w:jc w:val="left"/>
              <w:rPr/>
            </w:pPr>
            <w:r>
              <w:rPr/>
              <w:t xml:space="preserve">Nicky Jam featuring Will Smith ja Era Istrefi </w:t>
            </w:r>
          </w:p>
        </w:tc>
        <w:tc>
          <w:tcPr>
            <w:tcW w:w="2206" w:type="dxa"/>
            <w:tcBorders/>
            <w:vAlign w:val="center"/>
          </w:tcPr>
          <w:p>
            <w:pPr>
              <w:pStyle w:val="TableContents"/>
              <w:bidi w:val="0"/>
              <w:jc w:val="left"/>
              <w:rPr/>
            </w:pPr>
            <w:r>
              <w:rPr/>
              <w:t xml:space="preserve">Nicky Jam, Will Smith, Era Istrefi </w:t>
            </w:r>
          </w:p>
          <w:p>
            <w:pPr>
              <w:pStyle w:val="TableContents"/>
              <w:bidi w:val="0"/>
              <w:spacing w:before="0" w:after="283"/>
              <w:jc w:val="left"/>
              <w:rPr/>
            </w:pPr>
            <w:r>
              <w:rPr/>
              <w:t xml:space="preserve">Diplo </w:t>
            </w:r>
          </w:p>
        </w:tc>
        <w:tc>
          <w:tcPr>
            <w:tcW w:w="1426" w:type="dxa"/>
            <w:tcBorders/>
            <w:vAlign w:val="center"/>
          </w:tcPr>
          <w:p>
            <w:pPr>
              <w:pStyle w:val="TableContents"/>
              <w:bidi w:val="0"/>
              <w:jc w:val="left"/>
              <w:rPr/>
            </w:pPr>
            <w:r>
              <w:rPr/>
              <w:t xml:space="preserve">Virallinen ääni </w:t>
            </w:r>
          </w:p>
          <w:p>
            <w:pPr>
              <w:pStyle w:val="TableContents"/>
              <w:bidi w:val="0"/>
              <w:spacing w:before="0" w:after="283"/>
              <w:jc w:val="left"/>
              <w:rPr/>
            </w:pPr>
            <w:r>
              <w:rPr/>
              <w:t xml:space="preserve">Virallinen musiikkivideo </w:t>
            </w:r>
          </w:p>
        </w:tc>
        <w:tc>
          <w:tcPr>
            <w:tcW w:w="2251" w:type="dxa"/>
            <w:tcBorders/>
            <w:vAlign w:val="center"/>
          </w:tcPr>
          <w:p>
            <w:pPr>
              <w:pStyle w:val="TableContents"/>
              <w:bidi w:val="0"/>
              <w:spacing w:before="0" w:after="283"/>
              <w:jc w:val="left"/>
              <w:rPr>
                <w:sz w:val="4"/>
                <w:szCs w:val="4"/>
              </w:rPr>
            </w:pPr>
            <w:r>
              <w:rPr>
                <w:sz w:val="4"/>
                <w:szCs w:val="4"/>
              </w:rPr>
            </w:r>
          </w:p>
        </w:tc>
      </w:tr>
      <w:tr>
        <w:trPr/>
        <w:tc>
          <w:tcPr>
            <w:tcW w:w="1381" w:type="dxa"/>
            <w:tcBorders/>
            <w:vAlign w:val="center"/>
          </w:tcPr>
          <w:p>
            <w:pPr>
              <w:pStyle w:val="TableContents"/>
              <w:bidi w:val="0"/>
              <w:spacing w:before="0" w:after="283"/>
              <w:jc w:val="left"/>
              <w:rPr/>
            </w:pPr>
            <w:r>
              <w:rPr/>
              <w:t xml:space="preserve">``Komanda 2018'' (Команда 2018, Team 2018) </w:t>
            </w:r>
          </w:p>
        </w:tc>
        <w:tc>
          <w:tcPr>
            <w:tcW w:w="1156" w:type="dxa"/>
            <w:tcBorders/>
            <w:vAlign w:val="center"/>
          </w:tcPr>
          <w:p>
            <w:pPr>
              <w:pStyle w:val="TableContents"/>
              <w:bidi w:val="0"/>
              <w:spacing w:before="0" w:after="283"/>
              <w:jc w:val="left"/>
              <w:rPr/>
            </w:pPr>
            <w:r>
              <w:rPr/>
              <w:t xml:space="preserve">Venäläinen </w:t>
            </w:r>
          </w:p>
        </w:tc>
        <w:tc>
          <w:tcPr>
            <w:tcW w:w="1486" w:type="dxa"/>
            <w:tcBorders/>
            <w:vAlign w:val="center"/>
          </w:tcPr>
          <w:p>
            <w:pPr>
              <w:pStyle w:val="TableContents"/>
              <w:bidi w:val="0"/>
              <w:spacing w:before="0" w:after="283"/>
              <w:jc w:val="left"/>
              <w:rPr/>
            </w:pPr>
            <w:r>
              <w:rPr/>
              <w:t xml:space="preserve">Polina Gagarina featuring Egor Kreed ja DJ Smash </w:t>
            </w:r>
          </w:p>
        </w:tc>
        <w:tc>
          <w:tcPr>
            <w:tcW w:w="1636" w:type="dxa"/>
            <w:tcBorders/>
            <w:vAlign w:val="center"/>
          </w:tcPr>
          <w:p>
            <w:pPr>
              <w:pStyle w:val="TableContents"/>
              <w:bidi w:val="0"/>
              <w:spacing w:before="0" w:after="283"/>
              <w:jc w:val="left"/>
              <w:rPr/>
            </w:pPr>
            <w:r>
              <w:rPr/>
              <w:t xml:space="preserve">DJ Smash </w:t>
            </w:r>
          </w:p>
        </w:tc>
        <w:tc>
          <w:tcPr>
            <w:tcW w:w="1336" w:type="dxa"/>
            <w:tcBorders/>
            <w:vAlign w:val="center"/>
          </w:tcPr>
          <w:p>
            <w:pPr>
              <w:pStyle w:val="TableContents"/>
              <w:bidi w:val="0"/>
              <w:spacing w:before="0" w:after="283"/>
              <w:jc w:val="left"/>
              <w:rPr/>
            </w:pPr>
            <w:r>
              <w:rPr/>
              <w:t xml:space="preserve">Virallinen musiikkivideo </w:t>
            </w:r>
          </w:p>
        </w:tc>
        <w:tc>
          <w:tcPr>
            <w:tcW w:w="2206" w:type="dxa"/>
            <w:tcBorders/>
            <w:vAlign w:val="center"/>
          </w:tcPr>
          <w:p>
            <w:pPr>
              <w:pStyle w:val="TableContents"/>
              <w:bidi w:val="0"/>
              <w:spacing w:before="0" w:after="283"/>
              <w:jc w:val="left"/>
              <w:rPr>
                <w:sz w:val="4"/>
                <w:szCs w:val="4"/>
              </w:rPr>
            </w:pPr>
            <w:r>
              <w:rPr>
                <w:sz w:val="4"/>
                <w:szCs w:val="4"/>
              </w:rPr>
            </w:r>
          </w:p>
        </w:tc>
        <w:tc>
          <w:tcPr>
            <w:tcW w:w="3677" w:type="dxa"/>
            <w:gridSpan w:val="2"/>
            <w:tcBorders/>
          </w:tcPr>
          <w:p>
            <w:pPr>
              <w:pStyle w:val="TableContents"/>
              <w:bidi w:val="0"/>
              <w:spacing w:before="0" w:after="283"/>
              <w:jc w:val="left"/>
              <w:rPr>
                <w:sz w:val="4"/>
                <w:szCs w:val="4"/>
              </w:rPr>
            </w:pPr>
            <w:r>
              <w:rPr>
                <w:sz w:val="4"/>
                <w:szCs w:val="4"/>
              </w:rPr>
            </w:r>
          </w:p>
        </w:tc>
      </w:tr>
      <w:tr>
        <w:trPr/>
        <w:tc>
          <w:tcPr>
            <w:tcW w:w="1381" w:type="dxa"/>
            <w:tcBorders/>
            <w:vAlign w:val="center"/>
          </w:tcPr>
          <w:p>
            <w:pPr>
              <w:pStyle w:val="TableContents"/>
              <w:bidi w:val="0"/>
              <w:spacing w:before="0" w:after="283"/>
              <w:jc w:val="left"/>
              <w:rPr/>
            </w:pPr>
            <w:r>
              <w:rPr>
                <w:color w:val="A9A9A9"/>
              </w:rPr>
              <w:t xml:space="preserve">``Colors'' </w:t>
            </w:r>
            <w:r>
              <w:rPr/>
              <w:t xml:space="preserve">(Coca-Colan mainoshymni) ja myös (espanjankielinen versio) &amp; (pakistanilainen versio). </w:t>
            </w:r>
          </w:p>
        </w:tc>
        <w:tc>
          <w:tcPr>
            <w:tcW w:w="1156" w:type="dxa"/>
            <w:tcBorders/>
            <w:vAlign w:val="center"/>
          </w:tcPr>
          <w:p>
            <w:pPr>
              <w:pStyle w:val="TableContents"/>
              <w:bidi w:val="0"/>
              <w:jc w:val="left"/>
              <w:rPr/>
            </w:pPr>
            <w:r>
              <w:rPr/>
              <w:t xml:space="preserve">Englanniksi, </w:t>
            </w:r>
          </w:p>
          <w:p>
            <w:pPr>
              <w:pStyle w:val="TableContents"/>
              <w:bidi w:val="0"/>
              <w:spacing w:before="0" w:after="283"/>
              <w:jc w:val="left"/>
              <w:rPr/>
            </w:pPr>
            <w:r>
              <w:rPr/>
              <w:t xml:space="preserve">espanja, urdu </w:t>
            </w:r>
          </w:p>
        </w:tc>
        <w:tc>
          <w:tcPr>
            <w:tcW w:w="1486" w:type="dxa"/>
            <w:tcBorders/>
            <w:vAlign w:val="center"/>
          </w:tcPr>
          <w:p>
            <w:pPr>
              <w:pStyle w:val="TableContents"/>
              <w:bidi w:val="0"/>
              <w:spacing w:before="0" w:after="283"/>
              <w:jc w:val="left"/>
              <w:rPr/>
            </w:pPr>
            <w:r>
              <w:rPr/>
              <w:t xml:space="preserve">Jason Derulo, Maluma, Qurat-ul-Ain Balouch </w:t>
            </w:r>
          </w:p>
        </w:tc>
        <w:tc>
          <w:tcPr>
            <w:tcW w:w="1636" w:type="dxa"/>
            <w:tcBorders/>
            <w:vAlign w:val="center"/>
          </w:tcPr>
          <w:p>
            <w:pPr>
              <w:pStyle w:val="TableContents"/>
              <w:bidi w:val="0"/>
              <w:jc w:val="left"/>
              <w:rPr/>
            </w:pPr>
            <w:r>
              <w:rPr/>
              <w:t xml:space="preserve">Jason Derulo, Robin Weisse, Jamie Sanderson, Nija Charles, Ishmael Sadiq Montague, Geoffrey Earley, Diamond Platnumz... </w:t>
            </w:r>
          </w:p>
          <w:p>
            <w:pPr>
              <w:pStyle w:val="TableContents"/>
              <w:bidi w:val="0"/>
              <w:spacing w:before="0" w:after="283"/>
              <w:jc w:val="left"/>
              <w:rPr/>
            </w:pPr>
            <w:r>
              <w:rPr/>
              <w:t xml:space="preserve">Sermstyle, ISM </w:t>
            </w:r>
          </w:p>
        </w:tc>
        <w:tc>
          <w:tcPr>
            <w:tcW w:w="1336" w:type="dxa"/>
            <w:tcBorders/>
            <w:vAlign w:val="center"/>
          </w:tcPr>
          <w:p>
            <w:pPr>
              <w:pStyle w:val="TableContents"/>
              <w:bidi w:val="0"/>
              <w:jc w:val="left"/>
              <w:rPr/>
            </w:pPr>
            <w:r>
              <w:rPr/>
              <w:t xml:space="preserve">Virallinen musiikkivideo </w:t>
            </w:r>
          </w:p>
          <w:p>
            <w:pPr>
              <w:pStyle w:val="TableContents"/>
              <w:bidi w:val="0"/>
              <w:jc w:val="left"/>
              <w:rPr/>
            </w:pPr>
            <w:r>
              <w:rPr/>
              <w:t xml:space="preserve">Virallinen espanjalainen musiikkivideo </w:t>
            </w:r>
          </w:p>
          <w:p>
            <w:pPr>
              <w:pStyle w:val="TableContents"/>
              <w:bidi w:val="0"/>
              <w:jc w:val="left"/>
              <w:rPr/>
            </w:pPr>
            <w:r>
              <w:rPr/>
              <w:t xml:space="preserve">Pakistanin virallinen musiikkivideo </w:t>
            </w:r>
          </w:p>
          <w:p>
            <w:pPr>
              <w:pStyle w:val="TableContents"/>
              <w:bidi w:val="0"/>
              <w:spacing w:before="0" w:after="283"/>
              <w:jc w:val="left"/>
              <w:rPr/>
            </w:pPr>
            <w:r>
              <w:rPr/>
              <w:t xml:space="preserve">Virallinen swahili-musiikkivideo </w:t>
            </w:r>
          </w:p>
        </w:tc>
        <w:tc>
          <w:tcPr>
            <w:tcW w:w="2206" w:type="dxa"/>
            <w:tcBorders/>
            <w:vAlign w:val="center"/>
          </w:tcPr>
          <w:p>
            <w:pPr>
              <w:pStyle w:val="TableContents"/>
              <w:bidi w:val="0"/>
              <w:spacing w:before="0" w:after="283"/>
              <w:jc w:val="left"/>
              <w:rPr>
                <w:sz w:val="4"/>
                <w:szCs w:val="4"/>
              </w:rPr>
            </w:pPr>
            <w:r>
              <w:rPr>
                <w:sz w:val="4"/>
                <w:szCs w:val="4"/>
              </w:rPr>
            </w:r>
          </w:p>
        </w:tc>
        <w:tc>
          <w:tcPr>
            <w:tcW w:w="3677" w:type="dxa"/>
            <w:gridSpan w:val="2"/>
            <w:tcBorders/>
          </w:tcPr>
          <w:p>
            <w:pPr>
              <w:pStyle w:val="TableContents"/>
              <w:bidi w:val="0"/>
              <w:spacing w:before="0" w:after="283"/>
              <w:jc w:val="left"/>
              <w:rPr>
                <w:sz w:val="4"/>
                <w:szCs w:val="4"/>
              </w:rPr>
            </w:pPr>
            <w:r>
              <w:rPr>
                <w:sz w:val="4"/>
                <w:szCs w:val="4"/>
              </w:rPr>
            </w:r>
          </w:p>
        </w:tc>
      </w:tr>
      <w:tr>
        <w:trPr/>
        <w:tc>
          <w:tcPr>
            <w:tcW w:w="1381" w:type="dxa"/>
            <w:tcBorders/>
            <w:vAlign w:val="center"/>
          </w:tcPr>
          <w:p>
            <w:pPr>
              <w:pStyle w:val="TableContents"/>
              <w:bidi w:val="0"/>
              <w:spacing w:before="0" w:after="283"/>
              <w:jc w:val="left"/>
              <w:rPr/>
            </w:pPr>
            <w:r>
              <w:rPr>
                <w:color w:val="DCDCDC"/>
              </w:rPr>
              <w:t xml:space="preserve">``Positivo'' (Telemundo-versio</w:t>
            </w:r>
            <w:r>
              <w:rPr/>
              <w:t xml:space="preserve">) </w:t>
            </w:r>
          </w:p>
        </w:tc>
        <w:tc>
          <w:tcPr>
            <w:tcW w:w="1156" w:type="dxa"/>
            <w:tcBorders/>
            <w:vAlign w:val="center"/>
          </w:tcPr>
          <w:p>
            <w:pPr>
              <w:pStyle w:val="TableContents"/>
              <w:bidi w:val="0"/>
              <w:spacing w:before="0" w:after="283"/>
              <w:jc w:val="left"/>
              <w:rPr/>
            </w:pPr>
            <w:r>
              <w:rPr/>
              <w:t xml:space="preserve">Espanjan </w:t>
            </w:r>
          </w:p>
        </w:tc>
        <w:tc>
          <w:tcPr>
            <w:tcW w:w="1486" w:type="dxa"/>
            <w:tcBorders/>
            <w:vAlign w:val="center"/>
          </w:tcPr>
          <w:p>
            <w:pPr>
              <w:pStyle w:val="TableContents"/>
              <w:bidi w:val="0"/>
              <w:spacing w:before="0" w:after="283"/>
              <w:jc w:val="left"/>
              <w:rPr/>
            </w:pPr>
            <w:r>
              <w:rPr/>
              <w:t xml:space="preserve">J Balvin ja Michael Brun </w:t>
            </w:r>
          </w:p>
        </w:tc>
        <w:tc>
          <w:tcPr>
            <w:tcW w:w="1636" w:type="dxa"/>
            <w:tcBorders/>
            <w:vAlign w:val="center"/>
          </w:tcPr>
          <w:p>
            <w:pPr>
              <w:pStyle w:val="TableContents"/>
              <w:bidi w:val="0"/>
              <w:spacing w:before="0" w:after="283"/>
              <w:jc w:val="left"/>
              <w:rPr/>
            </w:pPr>
            <w:r>
              <w:rPr/>
              <w:t xml:space="preserve">J Balvin, Michael Brun, Fernando Lugo </w:t>
            </w:r>
          </w:p>
        </w:tc>
        <w:tc>
          <w:tcPr>
            <w:tcW w:w="1336" w:type="dxa"/>
            <w:tcBorders/>
            <w:vAlign w:val="center"/>
          </w:tcPr>
          <w:p>
            <w:pPr>
              <w:pStyle w:val="TableContents"/>
              <w:bidi w:val="0"/>
              <w:spacing w:before="0" w:after="283"/>
              <w:jc w:val="left"/>
              <w:rPr/>
            </w:pPr>
            <w:r>
              <w:rPr/>
              <w:t xml:space="preserve">Virallinen Promo Virallinen musiikkivideo </w:t>
            </w:r>
          </w:p>
        </w:tc>
        <w:tc>
          <w:tcPr>
            <w:tcW w:w="2206" w:type="dxa"/>
            <w:tcBorders/>
            <w:vAlign w:val="center"/>
          </w:tcPr>
          <w:p>
            <w:pPr>
              <w:pStyle w:val="TableContents"/>
              <w:bidi w:val="0"/>
              <w:spacing w:before="0" w:after="283"/>
              <w:jc w:val="left"/>
              <w:rPr>
                <w:sz w:val="4"/>
                <w:szCs w:val="4"/>
              </w:rPr>
            </w:pPr>
            <w:r>
              <w:rPr>
                <w:sz w:val="4"/>
                <w:szCs w:val="4"/>
              </w:rPr>
            </w:r>
          </w:p>
        </w:tc>
        <w:tc>
          <w:tcPr>
            <w:tcW w:w="3677" w:type="dxa"/>
            <w:gridSpan w:val="2"/>
            <w:tcBorders/>
          </w:tcPr>
          <w:p>
            <w:pPr>
              <w:pStyle w:val="TableContents"/>
              <w:bidi w:val="0"/>
              <w:spacing w:before="0" w:after="283"/>
              <w:jc w:val="left"/>
              <w:rPr>
                <w:sz w:val="4"/>
                <w:szCs w:val="4"/>
              </w:rPr>
            </w:pPr>
            <w:r>
              <w:rPr>
                <w:sz w:val="4"/>
                <w:szCs w:val="4"/>
              </w:rPr>
            </w:r>
          </w:p>
        </w:tc>
      </w:tr>
      <w:tr>
        <w:trPr/>
        <w:tc>
          <w:tcPr>
            <w:tcW w:w="1381" w:type="dxa"/>
            <w:tcBorders/>
            <w:vAlign w:val="center"/>
          </w:tcPr>
          <w:p>
            <w:pPr>
              <w:pStyle w:val="TableContents"/>
              <w:bidi w:val="0"/>
              <w:spacing w:before="0" w:after="283"/>
              <w:jc w:val="left"/>
              <w:rPr/>
            </w:pPr>
            <w:r>
              <w:rPr>
                <w:color w:val="2F4F4F"/>
              </w:rPr>
              <w:t xml:space="preserve">"Rakkauden yhdistäm</w:t>
            </w:r>
            <w:r>
              <w:rPr/>
              <w:t xml:space="preserve">ä </w:t>
            </w:r>
          </w:p>
        </w:tc>
        <w:tc>
          <w:tcPr>
            <w:tcW w:w="1156" w:type="dxa"/>
            <w:tcBorders/>
            <w:vAlign w:val="center"/>
          </w:tcPr>
          <w:p>
            <w:pPr>
              <w:pStyle w:val="TableContents"/>
              <w:bidi w:val="0"/>
              <w:spacing w:before="0" w:after="283"/>
              <w:jc w:val="left"/>
              <w:rPr/>
            </w:pPr>
            <w:r>
              <w:rPr/>
              <w:t xml:space="preserve">englanti, venäjä, espanja </w:t>
            </w:r>
          </w:p>
        </w:tc>
        <w:tc>
          <w:tcPr>
            <w:tcW w:w="1486" w:type="dxa"/>
            <w:tcBorders/>
            <w:vAlign w:val="center"/>
          </w:tcPr>
          <w:p>
            <w:pPr>
              <w:pStyle w:val="TableContents"/>
              <w:bidi w:val="0"/>
              <w:spacing w:before="0" w:after="283"/>
              <w:jc w:val="left"/>
              <w:rPr/>
            </w:pPr>
            <w:r>
              <w:rPr/>
              <w:t xml:space="preserve">Natalia Oreiro </w:t>
            </w:r>
          </w:p>
        </w:tc>
        <w:tc>
          <w:tcPr>
            <w:tcW w:w="1636" w:type="dxa"/>
            <w:tcBorders/>
            <w:vAlign w:val="center"/>
          </w:tcPr>
          <w:p>
            <w:pPr>
              <w:pStyle w:val="TableContents"/>
              <w:bidi w:val="0"/>
              <w:spacing w:before="0" w:after="283"/>
              <w:jc w:val="left"/>
              <w:rPr/>
            </w:pPr>
            <w:r>
              <w:rPr/>
              <w:t xml:space="preserve">Ettore Grenci, Sonia Molina, Diego Córdoba. </w:t>
            </w:r>
          </w:p>
        </w:tc>
        <w:tc>
          <w:tcPr>
            <w:tcW w:w="1336" w:type="dxa"/>
            <w:tcBorders/>
            <w:vAlign w:val="center"/>
          </w:tcPr>
          <w:p>
            <w:pPr>
              <w:pStyle w:val="TableContents"/>
              <w:bidi w:val="0"/>
              <w:jc w:val="left"/>
              <w:rPr/>
            </w:pPr>
            <w:r>
              <w:rPr/>
              <w:t xml:space="preserve">Virallinen sanoitukset Video </w:t>
            </w:r>
          </w:p>
          <w:p>
            <w:pPr>
              <w:pStyle w:val="TableContents"/>
              <w:bidi w:val="0"/>
              <w:spacing w:before="0" w:after="283"/>
              <w:jc w:val="left"/>
              <w:rPr/>
            </w:pPr>
            <w:r>
              <w:rPr/>
              <w:t xml:space="preserve">Virallinen musiikkivideo </w:t>
            </w:r>
          </w:p>
        </w:tc>
        <w:tc>
          <w:tcPr>
            <w:tcW w:w="2206" w:type="dxa"/>
            <w:tcBorders/>
            <w:vAlign w:val="center"/>
          </w:tcPr>
          <w:p>
            <w:pPr>
              <w:pStyle w:val="TableContents"/>
              <w:bidi w:val="0"/>
              <w:spacing w:before="0" w:after="283"/>
              <w:jc w:val="left"/>
              <w:rPr>
                <w:sz w:val="4"/>
                <w:szCs w:val="4"/>
              </w:rPr>
            </w:pPr>
            <w:r>
              <w:rPr>
                <w:sz w:val="4"/>
                <w:szCs w:val="4"/>
              </w:rPr>
            </w:r>
          </w:p>
        </w:tc>
        <w:tc>
          <w:tcPr>
            <w:tcW w:w="3677" w:type="dxa"/>
            <w:gridSpan w:val="2"/>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vuoden 2018 MM-kisojen hymni</w:t>
      </w:r>
    </w:p>
    <w:p>
      <w:pPr>
        <w:pStyle w:val="TextBody"/>
        <w:bidi w:val="0"/>
        <w:jc w:val="left"/>
        <w:rPr>
          <w:b/>
          <w:shd w:val="clear" w:fill="FFFF00"/>
        </w:rPr>
      </w:pPr>
      <w:r>
        <w:rPr>
          <w:b/>
          <w:shd w:val="clear" w:fill="FFFF00"/>
        </w:rPr>
        <w:t xml:space="preserve">Teksti numero 2</w:t>
      </w:r>
    </w:p>
    <w:tbl>
      <w:tblPr>
        <w:tblW w:w="11542" w:type="dxa"/>
        <w:jc w:val="left"/>
        <w:tblInd w:w="0" w:type="dxa"/>
        <w:tblLayout w:type="fixed"/>
        <w:tblCellMar>
          <w:top w:w="28" w:type="dxa"/>
          <w:left w:w="28" w:type="dxa"/>
          <w:bottom w:w="28" w:type="dxa"/>
          <w:right w:w="28" w:type="dxa"/>
        </w:tblCellMar>
      </w:tblPr>
      <w:tblGrid>
        <w:gridCol w:w="1381"/>
        <w:gridCol w:w="1156"/>
        <w:gridCol w:w="1486"/>
        <w:gridCol w:w="1636"/>
        <w:gridCol w:w="2206"/>
        <w:gridCol w:w="1426"/>
        <w:gridCol w:w="2251"/>
      </w:tblGrid>
      <w:tr>
        <w:trPr/>
        <w:tc>
          <w:tcPr>
            <w:tcW w:w="1381" w:type="dxa"/>
            <w:tcBorders/>
            <w:vAlign w:val="center"/>
          </w:tcPr>
          <w:p>
            <w:pPr>
              <w:pStyle w:val="TableHeading"/>
              <w:suppressLineNumbers/>
              <w:bidi w:val="0"/>
              <w:spacing w:before="0" w:after="283"/>
              <w:jc w:val="center"/>
              <w:rPr/>
            </w:pPr>
            <w:r>
              <w:rPr/>
              <w:t xml:space="preserve">World Cup </w:t>
            </w:r>
          </w:p>
        </w:tc>
        <w:tc>
          <w:tcPr>
            <w:tcW w:w="1156" w:type="dxa"/>
            <w:tcBorders/>
            <w:vAlign w:val="center"/>
          </w:tcPr>
          <w:p>
            <w:pPr>
              <w:pStyle w:val="TableHeading"/>
              <w:suppressLineNumbers/>
              <w:bidi w:val="0"/>
              <w:spacing w:before="0" w:after="283"/>
              <w:jc w:val="center"/>
              <w:rPr/>
            </w:pPr>
            <w:r>
              <w:rPr/>
              <w:t xml:space="preserve">Maa </w:t>
            </w:r>
          </w:p>
        </w:tc>
        <w:tc>
          <w:tcPr>
            <w:tcW w:w="1486" w:type="dxa"/>
            <w:tcBorders/>
            <w:vAlign w:val="center"/>
          </w:tcPr>
          <w:p>
            <w:pPr>
              <w:pStyle w:val="TableHeading"/>
              <w:suppressLineNumbers/>
              <w:bidi w:val="0"/>
              <w:spacing w:before="0" w:after="283"/>
              <w:jc w:val="center"/>
              <w:rPr/>
            </w:pPr>
            <w:r>
              <w:rPr/>
              <w:t xml:space="preserve">Otsikko </w:t>
            </w:r>
          </w:p>
        </w:tc>
        <w:tc>
          <w:tcPr>
            <w:tcW w:w="1636" w:type="dxa"/>
            <w:tcBorders/>
            <w:vAlign w:val="center"/>
          </w:tcPr>
          <w:p>
            <w:pPr>
              <w:pStyle w:val="TableHeading"/>
              <w:suppressLineNumbers/>
              <w:bidi w:val="0"/>
              <w:spacing w:before="0" w:after="283"/>
              <w:jc w:val="center"/>
              <w:rPr/>
            </w:pPr>
            <w:r>
              <w:rPr/>
              <w:t xml:space="preserve">Kieli </w:t>
            </w:r>
          </w:p>
        </w:tc>
        <w:tc>
          <w:tcPr>
            <w:tcW w:w="2206" w:type="dxa"/>
            <w:tcBorders/>
            <w:vAlign w:val="center"/>
          </w:tcPr>
          <w:p>
            <w:pPr>
              <w:pStyle w:val="TableHeading"/>
              <w:suppressLineNumbers/>
              <w:bidi w:val="0"/>
              <w:spacing w:before="0" w:after="283"/>
              <w:jc w:val="center"/>
              <w:rPr/>
            </w:pPr>
            <w:r>
              <w:rPr/>
              <w:t xml:space="preserve">Esiintyjä(t) </w:t>
            </w:r>
          </w:p>
        </w:tc>
        <w:tc>
          <w:tcPr>
            <w:tcW w:w="1426" w:type="dxa"/>
            <w:tcBorders/>
            <w:vAlign w:val="center"/>
          </w:tcPr>
          <w:p>
            <w:pPr>
              <w:pStyle w:val="TableHeading"/>
              <w:suppressLineNumbers/>
              <w:bidi w:val="0"/>
              <w:spacing w:before="0" w:after="283"/>
              <w:jc w:val="center"/>
              <w:rPr/>
            </w:pPr>
            <w:r>
              <w:rPr/>
              <w:t xml:space="preserve">Käsikirjoittaja(t) &amp; tuottaja(t) </w:t>
            </w:r>
          </w:p>
        </w:tc>
        <w:tc>
          <w:tcPr>
            <w:tcW w:w="2251" w:type="dxa"/>
            <w:tcBorders/>
            <w:vAlign w:val="center"/>
          </w:tcPr>
          <w:p>
            <w:pPr>
              <w:pStyle w:val="TableHeading"/>
              <w:suppressLineNumbers/>
              <w:bidi w:val="0"/>
              <w:spacing w:before="0" w:after="283"/>
              <w:jc w:val="center"/>
              <w:rPr/>
            </w:pPr>
            <w:r>
              <w:rPr/>
              <w:t xml:space="preserve">Audiot ja videot </w:t>
            </w:r>
          </w:p>
        </w:tc>
      </w:tr>
      <w:tr>
        <w:trPr/>
        <w:tc>
          <w:tcPr>
            <w:tcW w:w="1381" w:type="dxa"/>
            <w:tcBorders/>
            <w:vAlign w:val="center"/>
          </w:tcPr>
          <w:p>
            <w:pPr>
              <w:pStyle w:val="TableContents"/>
              <w:bidi w:val="0"/>
              <w:spacing w:before="0" w:after="283"/>
              <w:jc w:val="left"/>
              <w:rPr/>
            </w:pPr>
            <w:r>
              <w:rPr/>
              <w:t xml:space="preserve">1962 </w:t>
            </w:r>
          </w:p>
        </w:tc>
        <w:tc>
          <w:tcPr>
            <w:tcW w:w="1156" w:type="dxa"/>
            <w:tcBorders/>
            <w:vAlign w:val="center"/>
          </w:tcPr>
          <w:p>
            <w:pPr>
              <w:pStyle w:val="TableContents"/>
              <w:bidi w:val="0"/>
              <w:spacing w:before="0" w:after="283"/>
              <w:jc w:val="left"/>
              <w:rPr/>
            </w:pPr>
            <w:r>
              <w:rPr/>
              <w:t xml:space="preserve">Chile </w:t>
            </w:r>
          </w:p>
        </w:tc>
        <w:tc>
          <w:tcPr>
            <w:tcW w:w="1486" w:type="dxa"/>
            <w:tcBorders/>
            <w:vAlign w:val="center"/>
          </w:tcPr>
          <w:p>
            <w:pPr>
              <w:pStyle w:val="TableContents"/>
              <w:bidi w:val="0"/>
              <w:spacing w:before="0" w:after="283"/>
              <w:jc w:val="left"/>
              <w:rPr/>
            </w:pPr>
            <w:r>
              <w:rPr/>
              <w:t xml:space="preserve">``El Rock del Mundial'' </w:t>
            </w:r>
          </w:p>
        </w:tc>
        <w:tc>
          <w:tcPr>
            <w:tcW w:w="1636" w:type="dxa"/>
            <w:tcBorders/>
            <w:vAlign w:val="center"/>
          </w:tcPr>
          <w:p>
            <w:pPr>
              <w:pStyle w:val="TableContents"/>
              <w:bidi w:val="0"/>
              <w:spacing w:before="0" w:after="283"/>
              <w:jc w:val="left"/>
              <w:rPr/>
            </w:pPr>
            <w:r>
              <w:rPr/>
              <w:t xml:space="preserve">Espanjan </w:t>
            </w:r>
          </w:p>
        </w:tc>
        <w:tc>
          <w:tcPr>
            <w:tcW w:w="2206" w:type="dxa"/>
            <w:tcBorders/>
            <w:vAlign w:val="center"/>
          </w:tcPr>
          <w:p>
            <w:pPr>
              <w:pStyle w:val="TableContents"/>
              <w:bidi w:val="0"/>
              <w:spacing w:before="0" w:after="283"/>
              <w:jc w:val="left"/>
              <w:rPr/>
            </w:pPr>
            <w:r>
              <w:rPr/>
              <w:t xml:space="preserve">Los Ramblers </w:t>
            </w:r>
          </w:p>
        </w:tc>
        <w:tc>
          <w:tcPr>
            <w:tcW w:w="1426" w:type="dxa"/>
            <w:tcBorders/>
            <w:vAlign w:val="center"/>
          </w:tcPr>
          <w:p>
            <w:pPr>
              <w:pStyle w:val="TableContents"/>
              <w:bidi w:val="0"/>
              <w:spacing w:before="0" w:after="283"/>
              <w:jc w:val="left"/>
              <w:rPr/>
            </w:pPr>
            <w:r>
              <w:rPr/>
              <w:t xml:space="preserve">Jorge Rojas Astorga </w:t>
            </w:r>
          </w:p>
        </w:tc>
        <w:tc>
          <w:tcPr>
            <w:tcW w:w="2251" w:type="dxa"/>
            <w:tcBorders/>
            <w:vAlign w:val="center"/>
          </w:tcPr>
          <w:p>
            <w:pPr>
              <w:pStyle w:val="TableContents"/>
              <w:bidi w:val="0"/>
              <w:spacing w:before="0" w:after="283"/>
              <w:jc w:val="left"/>
              <w:rPr/>
            </w:pPr>
            <w:r>
              <w:rPr/>
              <w:t xml:space="preserve">Audio </w:t>
            </w:r>
          </w:p>
        </w:tc>
      </w:tr>
      <w:tr>
        <w:trPr/>
        <w:tc>
          <w:tcPr>
            <w:tcW w:w="1381" w:type="dxa"/>
            <w:tcBorders/>
            <w:vAlign w:val="center"/>
          </w:tcPr>
          <w:p>
            <w:pPr>
              <w:pStyle w:val="TableContents"/>
              <w:bidi w:val="0"/>
              <w:spacing w:before="0" w:after="283"/>
              <w:jc w:val="left"/>
              <w:rPr/>
            </w:pPr>
            <w:r>
              <w:rPr/>
              <w:t xml:space="preserve">1966 </w:t>
            </w:r>
          </w:p>
        </w:tc>
        <w:tc>
          <w:tcPr>
            <w:tcW w:w="1156" w:type="dxa"/>
            <w:tcBorders/>
            <w:vAlign w:val="center"/>
          </w:tcPr>
          <w:p>
            <w:pPr>
              <w:pStyle w:val="TableContents"/>
              <w:bidi w:val="0"/>
              <w:spacing w:before="0" w:after="283"/>
              <w:jc w:val="left"/>
              <w:rPr/>
            </w:pPr>
            <w:r>
              <w:rPr/>
              <w:t xml:space="preserve">Englanti </w:t>
            </w:r>
          </w:p>
        </w:tc>
        <w:tc>
          <w:tcPr>
            <w:tcW w:w="1486" w:type="dxa"/>
            <w:tcBorders/>
            <w:vAlign w:val="center"/>
          </w:tcPr>
          <w:p>
            <w:pPr>
              <w:pStyle w:val="TableContents"/>
              <w:bidi w:val="0"/>
              <w:spacing w:before="0" w:after="283"/>
              <w:jc w:val="left"/>
              <w:rPr/>
            </w:pPr>
            <w:r>
              <w:rPr/>
              <w:t xml:space="preserve">``World Cup Willie (Where in this World are We Going)'' </w:t>
            </w:r>
          </w:p>
        </w:tc>
        <w:tc>
          <w:tcPr>
            <w:tcW w:w="1636" w:type="dxa"/>
            <w:tcBorders/>
            <w:vAlign w:val="center"/>
          </w:tcPr>
          <w:p>
            <w:pPr>
              <w:pStyle w:val="TableContents"/>
              <w:bidi w:val="0"/>
              <w:spacing w:before="0" w:after="283"/>
              <w:jc w:val="left"/>
              <w:rPr/>
            </w:pPr>
            <w:r>
              <w:rPr/>
              <w:t xml:space="preserve">Englanti </w:t>
            </w:r>
          </w:p>
        </w:tc>
        <w:tc>
          <w:tcPr>
            <w:tcW w:w="2206" w:type="dxa"/>
            <w:tcBorders/>
            <w:vAlign w:val="center"/>
          </w:tcPr>
          <w:p>
            <w:pPr>
              <w:pStyle w:val="TableContents"/>
              <w:bidi w:val="0"/>
              <w:spacing w:before="0" w:after="283"/>
              <w:jc w:val="left"/>
              <w:rPr/>
            </w:pPr>
            <w:r>
              <w:rPr/>
              <w:t xml:space="preserve">Lonnie Donegan </w:t>
            </w:r>
          </w:p>
        </w:tc>
        <w:tc>
          <w:tcPr>
            <w:tcW w:w="1426" w:type="dxa"/>
            <w:tcBorders/>
            <w:vAlign w:val="center"/>
          </w:tcPr>
          <w:p>
            <w:pPr>
              <w:pStyle w:val="TableContents"/>
              <w:bidi w:val="0"/>
              <w:spacing w:before="0" w:after="283"/>
              <w:jc w:val="left"/>
              <w:rPr>
                <w:sz w:val="4"/>
                <w:szCs w:val="4"/>
              </w:rPr>
            </w:pPr>
            <w:r>
              <w:rPr>
                <w:sz w:val="4"/>
                <w:szCs w:val="4"/>
              </w:rPr>
            </w:r>
          </w:p>
        </w:tc>
        <w:tc>
          <w:tcPr>
            <w:tcW w:w="2251" w:type="dxa"/>
            <w:tcBorders/>
            <w:vAlign w:val="center"/>
          </w:tcPr>
          <w:p>
            <w:pPr>
              <w:pStyle w:val="TableContents"/>
              <w:bidi w:val="0"/>
              <w:spacing w:before="0" w:after="283"/>
              <w:jc w:val="left"/>
              <w:rPr/>
            </w:pPr>
            <w:r>
              <w:rPr/>
              <w:t xml:space="preserve">Audio </w:t>
            </w:r>
          </w:p>
        </w:tc>
      </w:tr>
      <w:tr>
        <w:trPr/>
        <w:tc>
          <w:tcPr>
            <w:tcW w:w="1381" w:type="dxa"/>
            <w:tcBorders/>
            <w:vAlign w:val="center"/>
          </w:tcPr>
          <w:p>
            <w:pPr>
              <w:pStyle w:val="TableContents"/>
              <w:bidi w:val="0"/>
              <w:spacing w:before="0" w:after="283"/>
              <w:jc w:val="left"/>
              <w:rPr/>
            </w:pPr>
            <w:r>
              <w:rPr/>
              <w:t xml:space="preserve">1970 </w:t>
            </w:r>
          </w:p>
        </w:tc>
        <w:tc>
          <w:tcPr>
            <w:tcW w:w="1156" w:type="dxa"/>
            <w:tcBorders/>
            <w:vAlign w:val="center"/>
          </w:tcPr>
          <w:p>
            <w:pPr>
              <w:pStyle w:val="TableContents"/>
              <w:bidi w:val="0"/>
              <w:spacing w:before="0" w:after="283"/>
              <w:jc w:val="left"/>
              <w:rPr/>
            </w:pPr>
            <w:r>
              <w:rPr/>
              <w:t xml:space="preserve">Meksiko </w:t>
            </w:r>
          </w:p>
        </w:tc>
        <w:tc>
          <w:tcPr>
            <w:tcW w:w="1486" w:type="dxa"/>
            <w:tcBorders/>
            <w:vAlign w:val="center"/>
          </w:tcPr>
          <w:p>
            <w:pPr>
              <w:pStyle w:val="TableContents"/>
              <w:bidi w:val="0"/>
              <w:spacing w:before="0" w:after="283"/>
              <w:jc w:val="left"/>
              <w:rPr/>
            </w:pPr>
            <w:r>
              <w:rPr/>
              <w:t xml:space="preserve">``Fútbol México 70'' </w:t>
            </w:r>
          </w:p>
        </w:tc>
        <w:tc>
          <w:tcPr>
            <w:tcW w:w="1636" w:type="dxa"/>
            <w:tcBorders/>
            <w:vAlign w:val="center"/>
          </w:tcPr>
          <w:p>
            <w:pPr>
              <w:pStyle w:val="TableContents"/>
              <w:bidi w:val="0"/>
              <w:spacing w:before="0" w:after="283"/>
              <w:jc w:val="left"/>
              <w:rPr/>
            </w:pPr>
            <w:r>
              <w:rPr/>
              <w:t xml:space="preserve">Espanjan </w:t>
            </w:r>
          </w:p>
        </w:tc>
        <w:tc>
          <w:tcPr>
            <w:tcW w:w="2206" w:type="dxa"/>
            <w:tcBorders/>
            <w:vAlign w:val="center"/>
          </w:tcPr>
          <w:p>
            <w:pPr>
              <w:pStyle w:val="TableContents"/>
              <w:bidi w:val="0"/>
              <w:spacing w:before="0" w:after="283"/>
              <w:jc w:val="left"/>
              <w:rPr/>
            </w:pPr>
            <w:r>
              <w:rPr/>
              <w:t xml:space="preserve">Los Hermanos Zavala </w:t>
            </w:r>
          </w:p>
        </w:tc>
        <w:tc>
          <w:tcPr>
            <w:tcW w:w="1426" w:type="dxa"/>
            <w:tcBorders/>
            <w:vAlign w:val="center"/>
          </w:tcPr>
          <w:p>
            <w:pPr>
              <w:pStyle w:val="TableContents"/>
              <w:bidi w:val="0"/>
              <w:spacing w:before="0" w:after="283"/>
              <w:jc w:val="left"/>
              <w:rPr/>
            </w:pPr>
            <w:r>
              <w:rPr/>
              <w:t xml:space="preserve">Roberto do Nascimento </w:t>
            </w:r>
          </w:p>
        </w:tc>
        <w:tc>
          <w:tcPr>
            <w:tcW w:w="2251" w:type="dxa"/>
            <w:tcBorders/>
            <w:vAlign w:val="center"/>
          </w:tcPr>
          <w:p>
            <w:pPr>
              <w:pStyle w:val="TableContents"/>
              <w:bidi w:val="0"/>
              <w:spacing w:before="0" w:after="283"/>
              <w:jc w:val="left"/>
              <w:rPr/>
            </w:pPr>
            <w:r>
              <w:rPr/>
              <w:t xml:space="preserve">Audio </w:t>
            </w:r>
          </w:p>
        </w:tc>
      </w:tr>
      <w:tr>
        <w:trPr/>
        <w:tc>
          <w:tcPr>
            <w:tcW w:w="1381"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pPr>
            <w:r>
              <w:rPr/>
              <w:t xml:space="preserve">Saksa </w:t>
            </w:r>
          </w:p>
        </w:tc>
        <w:tc>
          <w:tcPr>
            <w:tcW w:w="1486" w:type="dxa"/>
            <w:tcBorders/>
            <w:vAlign w:val="center"/>
          </w:tcPr>
          <w:p>
            <w:pPr>
              <w:pStyle w:val="TableContents"/>
              <w:bidi w:val="0"/>
              <w:spacing w:before="0" w:after="283"/>
              <w:jc w:val="left"/>
              <w:rPr/>
            </w:pPr>
            <w:r>
              <w:rPr/>
              <w:t xml:space="preserve">``Futbol'' </w:t>
            </w:r>
          </w:p>
        </w:tc>
        <w:tc>
          <w:tcPr>
            <w:tcW w:w="1636" w:type="dxa"/>
            <w:tcBorders/>
            <w:vAlign w:val="center"/>
          </w:tcPr>
          <w:p>
            <w:pPr>
              <w:pStyle w:val="TableContents"/>
              <w:bidi w:val="0"/>
              <w:spacing w:before="0" w:after="283"/>
              <w:jc w:val="left"/>
              <w:rPr/>
            </w:pPr>
            <w:r>
              <w:rPr/>
              <w:t xml:space="preserve">Puola, englanti, saksa, venäjä, espanja </w:t>
            </w:r>
          </w:p>
        </w:tc>
        <w:tc>
          <w:tcPr>
            <w:tcW w:w="2206" w:type="dxa"/>
            <w:tcBorders/>
            <w:vAlign w:val="center"/>
          </w:tcPr>
          <w:p>
            <w:pPr>
              <w:pStyle w:val="TableContents"/>
              <w:bidi w:val="0"/>
              <w:spacing w:before="0" w:after="283"/>
              <w:jc w:val="left"/>
              <w:rPr/>
            </w:pPr>
            <w:r>
              <w:rPr/>
              <w:t xml:space="preserve">Maryla Rodowicz </w:t>
            </w:r>
          </w:p>
        </w:tc>
        <w:tc>
          <w:tcPr>
            <w:tcW w:w="1426" w:type="dxa"/>
            <w:tcBorders/>
            <w:vAlign w:val="center"/>
          </w:tcPr>
          <w:p>
            <w:pPr>
              <w:pStyle w:val="TableContents"/>
              <w:bidi w:val="0"/>
              <w:spacing w:before="0" w:after="283"/>
              <w:jc w:val="left"/>
              <w:rPr/>
            </w:pPr>
            <w:r>
              <w:rPr/>
              <w:t xml:space="preserve">Jonasz Kofta, Leszek Bogdanowicz </w:t>
            </w:r>
          </w:p>
        </w:tc>
        <w:tc>
          <w:tcPr>
            <w:tcW w:w="2251" w:type="dxa"/>
            <w:tcBorders/>
            <w:vAlign w:val="center"/>
          </w:tcPr>
          <w:p>
            <w:pPr>
              <w:pStyle w:val="TableContents"/>
              <w:bidi w:val="0"/>
              <w:spacing w:before="0" w:after="283"/>
              <w:jc w:val="left"/>
              <w:rPr/>
            </w:pPr>
            <w:r>
              <w:rPr/>
              <w:t xml:space="preserve">Live-esitys-avajaisseremonia </w:t>
            </w:r>
          </w:p>
        </w:tc>
      </w:tr>
      <w:tr>
        <w:trPr/>
        <w:tc>
          <w:tcPr>
            <w:tcW w:w="1381" w:type="dxa"/>
            <w:tcBorders/>
            <w:vAlign w:val="center"/>
          </w:tcPr>
          <w:p>
            <w:pPr>
              <w:pStyle w:val="TableContents"/>
              <w:bidi w:val="0"/>
              <w:spacing w:before="0" w:after="283"/>
              <w:jc w:val="left"/>
              <w:rPr/>
            </w:pPr>
            <w:r>
              <w:rPr/>
              <w:t xml:space="preserve">1978 </w:t>
            </w:r>
          </w:p>
        </w:tc>
        <w:tc>
          <w:tcPr>
            <w:tcW w:w="1156" w:type="dxa"/>
            <w:tcBorders/>
            <w:vAlign w:val="center"/>
          </w:tcPr>
          <w:p>
            <w:pPr>
              <w:pStyle w:val="TableContents"/>
              <w:bidi w:val="0"/>
              <w:spacing w:before="0" w:after="283"/>
              <w:jc w:val="left"/>
              <w:rPr/>
            </w:pPr>
            <w:r>
              <w:rPr/>
              <w:t xml:space="preserve">Argentiina </w:t>
            </w:r>
          </w:p>
        </w:tc>
        <w:tc>
          <w:tcPr>
            <w:tcW w:w="1486" w:type="dxa"/>
            <w:tcBorders/>
            <w:vAlign w:val="center"/>
          </w:tcPr>
          <w:p>
            <w:pPr>
              <w:pStyle w:val="TableContents"/>
              <w:bidi w:val="0"/>
              <w:spacing w:before="0" w:after="283"/>
              <w:jc w:val="left"/>
              <w:rPr/>
            </w:pPr>
            <w:r>
              <w:rPr/>
              <w:t xml:space="preserve">``El Mundial'' (virallinen hymni) </w:t>
            </w:r>
          </w:p>
        </w:tc>
        <w:tc>
          <w:tcPr>
            <w:tcW w:w="1636" w:type="dxa"/>
            <w:tcBorders/>
            <w:vAlign w:val="center"/>
          </w:tcPr>
          <w:p>
            <w:pPr>
              <w:pStyle w:val="TableContents"/>
              <w:bidi w:val="0"/>
              <w:spacing w:before="0" w:after="283"/>
              <w:jc w:val="left"/>
              <w:rPr>
                <w:sz w:val="4"/>
                <w:szCs w:val="4"/>
              </w:rPr>
            </w:pPr>
            <w:r>
              <w:rPr>
                <w:sz w:val="4"/>
                <w:szCs w:val="4"/>
              </w:rPr>
            </w:r>
          </w:p>
        </w:tc>
        <w:tc>
          <w:tcPr>
            <w:tcW w:w="2206" w:type="dxa"/>
            <w:tcBorders/>
            <w:vAlign w:val="center"/>
          </w:tcPr>
          <w:p>
            <w:pPr>
              <w:pStyle w:val="TableContents"/>
              <w:bidi w:val="0"/>
              <w:spacing w:before="0" w:after="283"/>
              <w:jc w:val="left"/>
              <w:rPr/>
            </w:pPr>
            <w:r>
              <w:rPr/>
              <w:t xml:space="preserve">Buenos Airesin kunnallinen sinfoniaorkesteri </w:t>
            </w:r>
          </w:p>
        </w:tc>
        <w:tc>
          <w:tcPr>
            <w:tcW w:w="1426" w:type="dxa"/>
            <w:tcBorders/>
            <w:vAlign w:val="center"/>
          </w:tcPr>
          <w:p>
            <w:pPr>
              <w:pStyle w:val="TableContents"/>
              <w:bidi w:val="0"/>
              <w:spacing w:before="0" w:after="283"/>
              <w:jc w:val="left"/>
              <w:rPr/>
            </w:pPr>
            <w:r>
              <w:rPr/>
              <w:t xml:space="preserve">Ennio Morricone </w:t>
            </w:r>
          </w:p>
        </w:tc>
        <w:tc>
          <w:tcPr>
            <w:tcW w:w="2251" w:type="dxa"/>
            <w:tcBorders/>
            <w:vAlign w:val="center"/>
          </w:tcPr>
          <w:p>
            <w:pPr>
              <w:pStyle w:val="TableContents"/>
              <w:bidi w:val="0"/>
              <w:spacing w:before="0" w:after="283"/>
              <w:jc w:val="left"/>
              <w:rPr/>
            </w:pPr>
            <w:r>
              <w:rPr/>
              <w:t xml:space="preserve">Audio </w:t>
            </w:r>
          </w:p>
        </w:tc>
      </w:tr>
      <w:tr>
        <w:trPr/>
        <w:tc>
          <w:tcPr>
            <w:tcW w:w="1381" w:type="dxa"/>
            <w:tcBorders/>
            <w:vAlign w:val="center"/>
          </w:tcPr>
          <w:p>
            <w:pPr>
              <w:pStyle w:val="TableContents"/>
              <w:bidi w:val="0"/>
              <w:spacing w:before="0" w:after="283"/>
              <w:jc w:val="left"/>
              <w:rPr/>
            </w:pPr>
            <w:r>
              <w:rPr/>
              <w:t xml:space="preserve">1982 </w:t>
            </w:r>
          </w:p>
        </w:tc>
        <w:tc>
          <w:tcPr>
            <w:tcW w:w="1156" w:type="dxa"/>
            <w:tcBorders/>
            <w:vAlign w:val="center"/>
          </w:tcPr>
          <w:p>
            <w:pPr>
              <w:pStyle w:val="TableContents"/>
              <w:bidi w:val="0"/>
              <w:spacing w:before="0" w:after="283"/>
              <w:jc w:val="left"/>
              <w:rPr/>
            </w:pPr>
            <w:r>
              <w:rPr/>
              <w:t xml:space="preserve">Espanja </w:t>
            </w:r>
          </w:p>
        </w:tc>
        <w:tc>
          <w:tcPr>
            <w:tcW w:w="1486" w:type="dxa"/>
            <w:tcBorders/>
            <w:vAlign w:val="center"/>
          </w:tcPr>
          <w:p>
            <w:pPr>
              <w:pStyle w:val="TableContents"/>
              <w:bidi w:val="0"/>
              <w:spacing w:before="0" w:after="283"/>
              <w:jc w:val="left"/>
              <w:rPr/>
            </w:pPr>
            <w:r>
              <w:rPr/>
              <w:t xml:space="preserve">``Mundial'' 82'' </w:t>
            </w:r>
          </w:p>
        </w:tc>
        <w:tc>
          <w:tcPr>
            <w:tcW w:w="1636" w:type="dxa"/>
            <w:tcBorders/>
            <w:vAlign w:val="center"/>
          </w:tcPr>
          <w:p>
            <w:pPr>
              <w:pStyle w:val="TableContents"/>
              <w:bidi w:val="0"/>
              <w:spacing w:before="0" w:after="283"/>
              <w:jc w:val="left"/>
              <w:rPr/>
            </w:pPr>
            <w:r>
              <w:rPr/>
              <w:t xml:space="preserve">Espanjan </w:t>
            </w:r>
          </w:p>
        </w:tc>
        <w:tc>
          <w:tcPr>
            <w:tcW w:w="2206" w:type="dxa"/>
            <w:tcBorders/>
            <w:vAlign w:val="center"/>
          </w:tcPr>
          <w:p>
            <w:pPr>
              <w:pStyle w:val="TableContents"/>
              <w:bidi w:val="0"/>
              <w:spacing w:before="0" w:after="283"/>
              <w:jc w:val="left"/>
              <w:rPr>
                <w:sz w:val="4"/>
                <w:szCs w:val="4"/>
              </w:rPr>
            </w:pPr>
            <w:r>
              <w:rPr>
                <w:sz w:val="4"/>
                <w:szCs w:val="4"/>
              </w:rPr>
            </w:r>
          </w:p>
        </w:tc>
        <w:tc>
          <w:tcPr>
            <w:tcW w:w="1426" w:type="dxa"/>
            <w:tcBorders/>
            <w:vAlign w:val="center"/>
          </w:tcPr>
          <w:p>
            <w:pPr>
              <w:pStyle w:val="TableContents"/>
              <w:bidi w:val="0"/>
              <w:spacing w:before="0" w:after="283"/>
              <w:jc w:val="left"/>
              <w:rPr/>
            </w:pPr>
            <w:r>
              <w:rPr/>
              <w:t xml:space="preserve">Plácido Domingo </w:t>
            </w:r>
          </w:p>
        </w:tc>
        <w:tc>
          <w:tcPr>
            <w:tcW w:w="2251" w:type="dxa"/>
            <w:tcBorders/>
            <w:vAlign w:val="center"/>
          </w:tcPr>
          <w:p>
            <w:pPr>
              <w:pStyle w:val="TableContents"/>
              <w:bidi w:val="0"/>
              <w:spacing w:before="0" w:after="283"/>
              <w:jc w:val="left"/>
              <w:rPr/>
            </w:pPr>
            <w:r>
              <w:rPr/>
              <w:t xml:space="preserve">Audio </w:t>
            </w:r>
          </w:p>
        </w:tc>
      </w:tr>
      <w:tr>
        <w:trPr/>
        <w:tc>
          <w:tcPr>
            <w:tcW w:w="1381" w:type="dxa"/>
            <w:tcBorders/>
            <w:vAlign w:val="center"/>
          </w:tcPr>
          <w:p>
            <w:pPr>
              <w:pStyle w:val="TableContents"/>
              <w:bidi w:val="0"/>
              <w:spacing w:before="0" w:after="283"/>
              <w:jc w:val="left"/>
              <w:rPr/>
            </w:pPr>
            <w:r>
              <w:rPr/>
              <w:t xml:space="preserve">1986 </w:t>
            </w:r>
          </w:p>
        </w:tc>
        <w:tc>
          <w:tcPr>
            <w:tcW w:w="1156" w:type="dxa"/>
            <w:tcBorders/>
            <w:vAlign w:val="center"/>
          </w:tcPr>
          <w:p>
            <w:pPr>
              <w:pStyle w:val="TableContents"/>
              <w:bidi w:val="0"/>
              <w:spacing w:before="0" w:after="283"/>
              <w:jc w:val="left"/>
              <w:rPr/>
            </w:pPr>
            <w:r>
              <w:rPr/>
              <w:t xml:space="preserve">Meksiko </w:t>
            </w:r>
          </w:p>
        </w:tc>
        <w:tc>
          <w:tcPr>
            <w:tcW w:w="1486" w:type="dxa"/>
            <w:tcBorders/>
            <w:vAlign w:val="center"/>
          </w:tcPr>
          <w:p>
            <w:pPr>
              <w:pStyle w:val="TableContents"/>
              <w:bidi w:val="0"/>
              <w:spacing w:before="0" w:after="283"/>
              <w:jc w:val="left"/>
              <w:rPr/>
            </w:pPr>
            <w:r>
              <w:rPr/>
              <w:t xml:space="preserve">"Erikoinen sankari </w:t>
            </w:r>
          </w:p>
        </w:tc>
        <w:tc>
          <w:tcPr>
            <w:tcW w:w="1636" w:type="dxa"/>
            <w:tcBorders/>
            <w:vAlign w:val="center"/>
          </w:tcPr>
          <w:p>
            <w:pPr>
              <w:pStyle w:val="TableContents"/>
              <w:bidi w:val="0"/>
              <w:spacing w:before="0" w:after="283"/>
              <w:jc w:val="left"/>
              <w:rPr/>
            </w:pPr>
            <w:r>
              <w:rPr/>
              <w:t xml:space="preserve">Englanti </w:t>
            </w:r>
          </w:p>
        </w:tc>
        <w:tc>
          <w:tcPr>
            <w:tcW w:w="2206" w:type="dxa"/>
            <w:tcBorders/>
            <w:vAlign w:val="center"/>
          </w:tcPr>
          <w:p>
            <w:pPr>
              <w:pStyle w:val="TableContents"/>
              <w:bidi w:val="0"/>
              <w:spacing w:before="0" w:after="283"/>
              <w:jc w:val="left"/>
              <w:rPr/>
            </w:pPr>
            <w:r>
              <w:rPr/>
              <w:t xml:space="preserve">Stephanie Lawrence </w:t>
            </w:r>
          </w:p>
        </w:tc>
        <w:tc>
          <w:tcPr>
            <w:tcW w:w="1426" w:type="dxa"/>
            <w:tcBorders/>
            <w:vAlign w:val="center"/>
          </w:tcPr>
          <w:p>
            <w:pPr>
              <w:pStyle w:val="TableContents"/>
              <w:bidi w:val="0"/>
              <w:spacing w:before="0" w:after="283"/>
              <w:jc w:val="left"/>
              <w:rPr/>
            </w:pPr>
            <w:r>
              <w:rPr/>
              <w:t xml:space="preserve">Rick Wakeman </w:t>
            </w:r>
          </w:p>
        </w:tc>
        <w:tc>
          <w:tcPr>
            <w:tcW w:w="2251" w:type="dxa"/>
            <w:tcBorders/>
            <w:vAlign w:val="center"/>
          </w:tcPr>
          <w:p>
            <w:pPr>
              <w:pStyle w:val="TableContents"/>
              <w:bidi w:val="0"/>
              <w:spacing w:before="0" w:after="283"/>
              <w:jc w:val="left"/>
              <w:rPr/>
            </w:pPr>
            <w:r>
              <w:rPr/>
              <w:t xml:space="preserve">Vuoden 1986 MM-kisojen virallinen elokuva </w:t>
            </w:r>
          </w:p>
        </w:tc>
      </w:tr>
      <w:tr>
        <w:trPr/>
        <w:tc>
          <w:tcPr>
            <w:tcW w:w="1381" w:type="dxa"/>
            <w:tcBorders/>
            <w:vAlign w:val="center"/>
          </w:tcPr>
          <w:p>
            <w:pPr>
              <w:pStyle w:val="TableContents"/>
              <w:bidi w:val="0"/>
              <w:spacing w:before="0" w:after="283"/>
              <w:jc w:val="left"/>
              <w:rPr/>
            </w:pPr>
            <w:r>
              <w:rPr/>
              <w:t xml:space="preserve">``Hot Hot Hot Hot'' </w:t>
            </w:r>
          </w:p>
        </w:tc>
        <w:tc>
          <w:tcPr>
            <w:tcW w:w="1156" w:type="dxa"/>
            <w:tcBorders/>
            <w:vAlign w:val="center"/>
          </w:tcPr>
          <w:p>
            <w:pPr>
              <w:pStyle w:val="TableContents"/>
              <w:bidi w:val="0"/>
              <w:spacing w:before="0" w:after="283"/>
              <w:jc w:val="left"/>
              <w:rPr/>
            </w:pPr>
            <w:r>
              <w:rPr/>
              <w:t xml:space="preserve">Englanti </w:t>
            </w:r>
          </w:p>
        </w:tc>
        <w:tc>
          <w:tcPr>
            <w:tcW w:w="1486" w:type="dxa"/>
            <w:tcBorders/>
            <w:vAlign w:val="center"/>
          </w:tcPr>
          <w:p>
            <w:pPr>
              <w:pStyle w:val="TableContents"/>
              <w:bidi w:val="0"/>
              <w:spacing w:before="0" w:after="283"/>
              <w:jc w:val="left"/>
              <w:rPr/>
            </w:pPr>
            <w:r>
              <w:rPr/>
              <w:t xml:space="preserve">Nuoli </w:t>
            </w:r>
          </w:p>
        </w:tc>
        <w:tc>
          <w:tcPr>
            <w:tcW w:w="1636" w:type="dxa"/>
            <w:tcBorders/>
            <w:vAlign w:val="center"/>
          </w:tcPr>
          <w:p>
            <w:pPr>
              <w:pStyle w:val="TableContents"/>
              <w:bidi w:val="0"/>
              <w:spacing w:before="0" w:after="283"/>
              <w:jc w:val="left"/>
              <w:rPr/>
            </w:pPr>
            <w:r>
              <w:rPr/>
              <w:t xml:space="preserve">Alphonsus Cassell ja Leston Paul </w:t>
            </w:r>
          </w:p>
        </w:tc>
        <w:tc>
          <w:tcPr>
            <w:tcW w:w="2206" w:type="dxa"/>
            <w:tcBorders/>
            <w:vAlign w:val="center"/>
          </w:tcPr>
          <w:p>
            <w:pPr>
              <w:pStyle w:val="TableContents"/>
              <w:bidi w:val="0"/>
              <w:spacing w:before="0" w:after="283"/>
              <w:jc w:val="left"/>
              <w:rPr/>
            </w:pPr>
            <w:r>
              <w:rPr/>
              <w:t xml:space="preserve">Musiikkivideo </w:t>
            </w:r>
          </w:p>
        </w:tc>
        <w:tc>
          <w:tcPr>
            <w:tcW w:w="3677" w:type="dxa"/>
            <w:gridSpan w:val="2"/>
            <w:tcBorders/>
          </w:tcPr>
          <w:p>
            <w:pPr>
              <w:pStyle w:val="TableContents"/>
              <w:bidi w:val="0"/>
              <w:spacing w:before="0" w:after="283"/>
              <w:jc w:val="left"/>
              <w:rPr>
                <w:sz w:val="4"/>
                <w:szCs w:val="4"/>
              </w:rPr>
            </w:pPr>
            <w:r>
              <w:rPr>
                <w:sz w:val="4"/>
                <w:szCs w:val="4"/>
              </w:rPr>
            </w:r>
          </w:p>
        </w:tc>
      </w:tr>
      <w:tr>
        <w:trPr/>
        <w:tc>
          <w:tcPr>
            <w:tcW w:w="1381" w:type="dxa"/>
            <w:tcBorders/>
            <w:vAlign w:val="center"/>
          </w:tcPr>
          <w:p>
            <w:pPr>
              <w:pStyle w:val="TableContents"/>
              <w:bidi w:val="0"/>
              <w:spacing w:before="0" w:after="283"/>
              <w:jc w:val="left"/>
              <w:rPr/>
            </w:pPr>
            <w:r>
              <w:rPr/>
              <w:t xml:space="preserve">``El mundo unido por un balón'' </w:t>
            </w:r>
          </w:p>
        </w:tc>
        <w:tc>
          <w:tcPr>
            <w:tcW w:w="1156" w:type="dxa"/>
            <w:tcBorders/>
            <w:vAlign w:val="center"/>
          </w:tcPr>
          <w:p>
            <w:pPr>
              <w:pStyle w:val="TableContents"/>
              <w:bidi w:val="0"/>
              <w:spacing w:before="0" w:after="283"/>
              <w:jc w:val="left"/>
              <w:rPr/>
            </w:pPr>
            <w:r>
              <w:rPr/>
              <w:t xml:space="preserve">Espanjan </w:t>
            </w:r>
          </w:p>
        </w:tc>
        <w:tc>
          <w:tcPr>
            <w:tcW w:w="1486" w:type="dxa"/>
            <w:tcBorders/>
            <w:vAlign w:val="center"/>
          </w:tcPr>
          <w:p>
            <w:pPr>
              <w:pStyle w:val="TableContents"/>
              <w:bidi w:val="0"/>
              <w:spacing w:before="0" w:after="283"/>
              <w:jc w:val="left"/>
              <w:rPr/>
            </w:pPr>
            <w:r>
              <w:rPr/>
              <w:t xml:space="preserve">Juan Carlos Abara </w:t>
            </w:r>
          </w:p>
        </w:tc>
        <w:tc>
          <w:tcPr>
            <w:tcW w:w="1636" w:type="dxa"/>
            <w:tcBorders/>
            <w:vAlign w:val="center"/>
          </w:tcPr>
          <w:p>
            <w:pPr>
              <w:pStyle w:val="TableContents"/>
              <w:bidi w:val="0"/>
              <w:spacing w:before="0" w:after="283"/>
              <w:jc w:val="left"/>
              <w:rPr/>
            </w:pPr>
            <w:r>
              <w:rPr/>
              <w:t xml:space="preserve">Espanjan </w:t>
            </w:r>
          </w:p>
        </w:tc>
        <w:tc>
          <w:tcPr>
            <w:tcW w:w="2206" w:type="dxa"/>
            <w:tcBorders/>
            <w:vAlign w:val="center"/>
          </w:tcPr>
          <w:p>
            <w:pPr>
              <w:pStyle w:val="TableContents"/>
              <w:bidi w:val="0"/>
              <w:spacing w:before="0" w:after="283"/>
              <w:jc w:val="left"/>
              <w:rPr>
                <w:sz w:val="4"/>
                <w:szCs w:val="4"/>
              </w:rPr>
            </w:pPr>
            <w:r>
              <w:rPr>
                <w:sz w:val="4"/>
                <w:szCs w:val="4"/>
              </w:rPr>
            </w:r>
          </w:p>
        </w:tc>
        <w:tc>
          <w:tcPr>
            <w:tcW w:w="3677" w:type="dxa"/>
            <w:gridSpan w:val="2"/>
            <w:tcBorders/>
          </w:tcPr>
          <w:p>
            <w:pPr>
              <w:pStyle w:val="TableContents"/>
              <w:bidi w:val="0"/>
              <w:spacing w:before="0" w:after="283"/>
              <w:jc w:val="left"/>
              <w:rPr>
                <w:sz w:val="4"/>
                <w:szCs w:val="4"/>
              </w:rPr>
            </w:pPr>
            <w:r>
              <w:rPr>
                <w:sz w:val="4"/>
                <w:szCs w:val="4"/>
              </w:rPr>
            </w:r>
          </w:p>
        </w:tc>
      </w:tr>
      <w:tr>
        <w:trPr/>
        <w:tc>
          <w:tcPr>
            <w:tcW w:w="1381" w:type="dxa"/>
            <w:tcBorders/>
            <w:vAlign w:val="center"/>
          </w:tcPr>
          <w:p>
            <w:pPr>
              <w:pStyle w:val="TableContents"/>
              <w:bidi w:val="0"/>
              <w:spacing w:before="0" w:after="283"/>
              <w:jc w:val="left"/>
              <w:rPr/>
            </w:pPr>
            <w:r>
              <w:rPr/>
              <w:t xml:space="preserve">1990 </w:t>
            </w:r>
          </w:p>
        </w:tc>
        <w:tc>
          <w:tcPr>
            <w:tcW w:w="1156" w:type="dxa"/>
            <w:tcBorders/>
            <w:vAlign w:val="center"/>
          </w:tcPr>
          <w:p>
            <w:pPr>
              <w:pStyle w:val="TableContents"/>
              <w:bidi w:val="0"/>
              <w:spacing w:before="0" w:after="283"/>
              <w:jc w:val="left"/>
              <w:rPr/>
            </w:pPr>
            <w:r>
              <w:rPr/>
              <w:t xml:space="preserve">Italia </w:t>
            </w:r>
          </w:p>
        </w:tc>
        <w:tc>
          <w:tcPr>
            <w:tcW w:w="1486" w:type="dxa"/>
            <w:tcBorders/>
            <w:vAlign w:val="center"/>
          </w:tcPr>
          <w:p>
            <w:pPr>
              <w:pStyle w:val="TableContents"/>
              <w:bidi w:val="0"/>
              <w:spacing w:before="0" w:after="283"/>
              <w:jc w:val="left"/>
              <w:rPr/>
            </w:pPr>
            <w:r>
              <w:rPr/>
              <w:t xml:space="preserve">``Un'estate italiana (Olla ykkönen)'' </w:t>
            </w:r>
          </w:p>
        </w:tc>
        <w:tc>
          <w:tcPr>
            <w:tcW w:w="1636" w:type="dxa"/>
            <w:tcBorders/>
            <w:vAlign w:val="center"/>
          </w:tcPr>
          <w:p>
            <w:pPr>
              <w:pStyle w:val="TableContents"/>
              <w:bidi w:val="0"/>
              <w:spacing w:before="0" w:after="283"/>
              <w:jc w:val="left"/>
              <w:rPr/>
            </w:pPr>
            <w:r>
              <w:rPr/>
              <w:t xml:space="preserve">italia, englanti </w:t>
            </w:r>
          </w:p>
        </w:tc>
        <w:tc>
          <w:tcPr>
            <w:tcW w:w="2206" w:type="dxa"/>
            <w:tcBorders/>
            <w:vAlign w:val="center"/>
          </w:tcPr>
          <w:p>
            <w:pPr>
              <w:pStyle w:val="TableContents"/>
              <w:bidi w:val="0"/>
              <w:spacing w:before="0" w:after="283"/>
              <w:jc w:val="left"/>
              <w:rPr/>
            </w:pPr>
            <w:r>
              <w:rPr/>
              <w:t xml:space="preserve">Edoardo Bennato ja Gianna Nannini (italia) Giorgio Moroder Project (englanti) </w:t>
            </w:r>
          </w:p>
        </w:tc>
        <w:tc>
          <w:tcPr>
            <w:tcW w:w="1426" w:type="dxa"/>
            <w:tcBorders/>
            <w:vAlign w:val="center"/>
          </w:tcPr>
          <w:p>
            <w:pPr>
              <w:pStyle w:val="TableContents"/>
              <w:bidi w:val="0"/>
              <w:spacing w:before="0" w:after="283"/>
              <w:jc w:val="left"/>
              <w:rPr/>
            </w:pPr>
            <w:r>
              <w:rPr/>
              <w:t xml:space="preserve">Edoardo Bennato, Giorgio Moroder, Gianna Nannini ja Tom Whitlock. </w:t>
            </w:r>
          </w:p>
        </w:tc>
        <w:tc>
          <w:tcPr>
            <w:tcW w:w="2251" w:type="dxa"/>
            <w:tcBorders/>
            <w:vAlign w:val="center"/>
          </w:tcPr>
          <w:p>
            <w:pPr>
              <w:pStyle w:val="TableContents"/>
              <w:bidi w:val="0"/>
              <w:spacing w:before="0" w:after="283"/>
              <w:jc w:val="left"/>
              <w:rPr/>
            </w:pPr>
            <w:r>
              <w:rPr/>
              <w:t xml:space="preserve">Live-esitys - Avajaisseremonia (italia) Live-esitys - Avajaisseremonia (englanti) Virallinen musiikkivideo (italia-1) Virallinen musiikkivideo (italia-2) Virallinen musiikkivideo (englanti-1) Virallinen musiikkivideo (englanti-2) Virallinen musiikkivideo (englanti-2) </w:t>
            </w:r>
          </w:p>
        </w:tc>
      </w:tr>
      <w:tr>
        <w:trPr/>
        <w:tc>
          <w:tcPr>
            <w:tcW w:w="1381" w:type="dxa"/>
            <w:tcBorders/>
            <w:vAlign w:val="center"/>
          </w:tcPr>
          <w:p>
            <w:pPr>
              <w:pStyle w:val="TableContents"/>
              <w:bidi w:val="0"/>
              <w:spacing w:before="0" w:after="283"/>
              <w:jc w:val="left"/>
              <w:rPr/>
            </w:pPr>
            <w:r>
              <w:rPr/>
              <w:t xml:space="preserve">1994 </w:t>
            </w:r>
          </w:p>
        </w:tc>
        <w:tc>
          <w:tcPr>
            <w:tcW w:w="1156" w:type="dxa"/>
            <w:tcBorders/>
            <w:vAlign w:val="center"/>
          </w:tcPr>
          <w:p>
            <w:pPr>
              <w:pStyle w:val="TableContents"/>
              <w:bidi w:val="0"/>
              <w:spacing w:before="0" w:after="283"/>
              <w:jc w:val="left"/>
              <w:rPr/>
            </w:pPr>
            <w:r>
              <w:rPr/>
              <w:t xml:space="preserve">Yhdysvallat </w:t>
            </w:r>
          </w:p>
        </w:tc>
        <w:tc>
          <w:tcPr>
            <w:tcW w:w="1486" w:type="dxa"/>
            <w:tcBorders/>
            <w:vAlign w:val="center"/>
          </w:tcPr>
          <w:p>
            <w:pPr>
              <w:pStyle w:val="TableContents"/>
              <w:bidi w:val="0"/>
              <w:spacing w:before="0" w:after="283"/>
              <w:jc w:val="left"/>
              <w:rPr/>
            </w:pPr>
            <w:r>
              <w:rPr/>
              <w:t xml:space="preserve">"Gloryland </w:t>
            </w:r>
          </w:p>
        </w:tc>
        <w:tc>
          <w:tcPr>
            <w:tcW w:w="1636" w:type="dxa"/>
            <w:tcBorders/>
            <w:vAlign w:val="center"/>
          </w:tcPr>
          <w:p>
            <w:pPr>
              <w:pStyle w:val="TableContents"/>
              <w:bidi w:val="0"/>
              <w:spacing w:before="0" w:after="283"/>
              <w:jc w:val="left"/>
              <w:rPr/>
            </w:pPr>
            <w:r>
              <w:rPr/>
              <w:t xml:space="preserve">Englanti </w:t>
            </w:r>
          </w:p>
        </w:tc>
        <w:tc>
          <w:tcPr>
            <w:tcW w:w="2206" w:type="dxa"/>
            <w:tcBorders/>
            <w:vAlign w:val="center"/>
          </w:tcPr>
          <w:p>
            <w:pPr>
              <w:pStyle w:val="TableContents"/>
              <w:bidi w:val="0"/>
              <w:spacing w:before="0" w:after="283"/>
              <w:jc w:val="left"/>
              <w:rPr/>
            </w:pPr>
            <w:r>
              <w:rPr/>
              <w:t xml:space="preserve">Daryl Hall ja Sounds of Blackness (Mustuuden äänet) </w:t>
            </w:r>
          </w:p>
        </w:tc>
        <w:tc>
          <w:tcPr>
            <w:tcW w:w="1426" w:type="dxa"/>
            <w:tcBorders/>
            <w:vAlign w:val="center"/>
          </w:tcPr>
          <w:p>
            <w:pPr>
              <w:pStyle w:val="TableContents"/>
              <w:bidi w:val="0"/>
              <w:spacing w:before="0" w:after="283"/>
              <w:jc w:val="left"/>
              <w:rPr/>
            </w:pPr>
            <w:r>
              <w:rPr/>
              <w:t xml:space="preserve">Charlie Skarbek ja Rick Blaskey </w:t>
            </w:r>
          </w:p>
        </w:tc>
        <w:tc>
          <w:tcPr>
            <w:tcW w:w="2251" w:type="dxa"/>
            <w:tcBorders/>
            <w:vAlign w:val="center"/>
          </w:tcPr>
          <w:p>
            <w:pPr>
              <w:pStyle w:val="TableContents"/>
              <w:bidi w:val="0"/>
              <w:spacing w:before="0" w:after="283"/>
              <w:jc w:val="left"/>
              <w:rPr/>
            </w:pPr>
            <w:r>
              <w:rPr/>
              <w:t xml:space="preserve">Live-esitys - avajaisseremonia Virallinen musiikkivideo-1 Virallinen musiikkivideo-2 Musiikkivideo (Instrumentaalinen-1) Musiikkivideo (Instrumentaalinen-2) Audio </w:t>
            </w:r>
          </w:p>
        </w:tc>
      </w:tr>
      <w:tr>
        <w:trPr/>
        <w:tc>
          <w:tcPr>
            <w:tcW w:w="1381" w:type="dxa"/>
            <w:tcBorders/>
            <w:vAlign w:val="center"/>
          </w:tcPr>
          <w:p>
            <w:pPr>
              <w:pStyle w:val="TableContents"/>
              <w:bidi w:val="0"/>
              <w:spacing w:before="0" w:after="283"/>
              <w:jc w:val="left"/>
              <w:rPr/>
            </w:pPr>
            <w:r>
              <w:rPr/>
              <w:t xml:space="preserve">``Me olemme mestareita'' </w:t>
            </w:r>
          </w:p>
        </w:tc>
        <w:tc>
          <w:tcPr>
            <w:tcW w:w="1156" w:type="dxa"/>
            <w:tcBorders/>
            <w:vAlign w:val="center"/>
          </w:tcPr>
          <w:p>
            <w:pPr>
              <w:pStyle w:val="TableContents"/>
              <w:bidi w:val="0"/>
              <w:spacing w:before="0" w:after="283"/>
              <w:jc w:val="left"/>
              <w:rPr/>
            </w:pPr>
            <w:r>
              <w:rPr/>
              <w:t xml:space="preserve">Englanti </w:t>
            </w:r>
          </w:p>
        </w:tc>
        <w:tc>
          <w:tcPr>
            <w:tcW w:w="1486" w:type="dxa"/>
            <w:tcBorders/>
            <w:vAlign w:val="center"/>
          </w:tcPr>
          <w:p>
            <w:pPr>
              <w:pStyle w:val="TableContents"/>
              <w:bidi w:val="0"/>
              <w:spacing w:before="0" w:after="283"/>
              <w:jc w:val="left"/>
              <w:rPr/>
            </w:pPr>
            <w:r>
              <w:rPr/>
              <w:t xml:space="preserve">Kuningatar </w:t>
            </w:r>
          </w:p>
        </w:tc>
        <w:tc>
          <w:tcPr>
            <w:tcW w:w="1636" w:type="dxa"/>
            <w:tcBorders/>
            <w:vAlign w:val="center"/>
          </w:tcPr>
          <w:p>
            <w:pPr>
              <w:pStyle w:val="TableContents"/>
              <w:bidi w:val="0"/>
              <w:spacing w:before="0" w:after="283"/>
              <w:jc w:val="left"/>
              <w:rPr>
                <w:sz w:val="4"/>
                <w:szCs w:val="4"/>
              </w:rPr>
            </w:pPr>
            <w:r>
              <w:rPr>
                <w:sz w:val="4"/>
                <w:szCs w:val="4"/>
              </w:rPr>
            </w:r>
          </w:p>
        </w:tc>
        <w:tc>
          <w:tcPr>
            <w:tcW w:w="2206" w:type="dxa"/>
            <w:tcBorders/>
            <w:vAlign w:val="center"/>
          </w:tcPr>
          <w:p>
            <w:pPr>
              <w:pStyle w:val="TableContents"/>
              <w:bidi w:val="0"/>
              <w:spacing w:before="0" w:after="283"/>
              <w:jc w:val="left"/>
              <w:rPr>
                <w:sz w:val="4"/>
                <w:szCs w:val="4"/>
              </w:rPr>
            </w:pPr>
            <w:r>
              <w:rPr>
                <w:sz w:val="4"/>
                <w:szCs w:val="4"/>
              </w:rPr>
            </w:r>
          </w:p>
        </w:tc>
        <w:tc>
          <w:tcPr>
            <w:tcW w:w="3677" w:type="dxa"/>
            <w:gridSpan w:val="2"/>
            <w:tcBorders/>
          </w:tcPr>
          <w:p>
            <w:pPr>
              <w:pStyle w:val="TableContents"/>
              <w:bidi w:val="0"/>
              <w:spacing w:before="0" w:after="283"/>
              <w:jc w:val="left"/>
              <w:rPr>
                <w:sz w:val="4"/>
                <w:szCs w:val="4"/>
              </w:rPr>
            </w:pPr>
            <w:r>
              <w:rPr>
                <w:sz w:val="4"/>
                <w:szCs w:val="4"/>
              </w:rPr>
            </w:r>
          </w:p>
        </w:tc>
      </w:tr>
      <w:tr>
        <w:trPr/>
        <w:tc>
          <w:tcPr>
            <w:tcW w:w="1381" w:type="dxa"/>
            <w:tcBorders/>
            <w:vAlign w:val="center"/>
          </w:tcPr>
          <w:p>
            <w:pPr>
              <w:pStyle w:val="TableContents"/>
              <w:bidi w:val="0"/>
              <w:spacing w:before="0" w:after="283"/>
              <w:jc w:val="left"/>
              <w:rPr/>
            </w:pPr>
            <w:r>
              <w:rPr/>
              <w:t xml:space="preserve">1998 </w:t>
            </w:r>
          </w:p>
        </w:tc>
        <w:tc>
          <w:tcPr>
            <w:tcW w:w="1156" w:type="dxa"/>
            <w:tcBorders/>
            <w:vAlign w:val="center"/>
          </w:tcPr>
          <w:p>
            <w:pPr>
              <w:pStyle w:val="TableContents"/>
              <w:bidi w:val="0"/>
              <w:spacing w:before="0" w:after="283"/>
              <w:jc w:val="left"/>
              <w:rPr/>
            </w:pPr>
            <w:r>
              <w:rPr/>
              <w:t xml:space="preserve">Ranska </w:t>
            </w:r>
          </w:p>
        </w:tc>
        <w:tc>
          <w:tcPr>
            <w:tcW w:w="1486" w:type="dxa"/>
            <w:tcBorders/>
            <w:vAlign w:val="center"/>
          </w:tcPr>
          <w:p>
            <w:pPr>
              <w:pStyle w:val="TableContents"/>
              <w:bidi w:val="0"/>
              <w:spacing w:before="0" w:after="283"/>
              <w:jc w:val="left"/>
              <w:rPr/>
            </w:pPr>
            <w:r>
              <w:rPr/>
              <w:t xml:space="preserve">``La Cour des Grands (Do You Mind If I Play)'' (Virallinen hymni) </w:t>
            </w:r>
          </w:p>
        </w:tc>
        <w:tc>
          <w:tcPr>
            <w:tcW w:w="1636" w:type="dxa"/>
            <w:tcBorders/>
            <w:vAlign w:val="center"/>
          </w:tcPr>
          <w:p>
            <w:pPr>
              <w:pStyle w:val="TableContents"/>
              <w:bidi w:val="0"/>
              <w:spacing w:before="0" w:after="283"/>
              <w:jc w:val="left"/>
              <w:rPr/>
            </w:pPr>
            <w:r>
              <w:rPr/>
              <w:t xml:space="preserve">ranska, englanti </w:t>
            </w:r>
          </w:p>
        </w:tc>
        <w:tc>
          <w:tcPr>
            <w:tcW w:w="2206" w:type="dxa"/>
            <w:tcBorders/>
            <w:vAlign w:val="center"/>
          </w:tcPr>
          <w:p>
            <w:pPr>
              <w:pStyle w:val="TableContents"/>
              <w:bidi w:val="0"/>
              <w:spacing w:before="0" w:after="283"/>
              <w:jc w:val="left"/>
              <w:rPr/>
            </w:pPr>
            <w:r>
              <w:rPr/>
              <w:t xml:space="preserve">Youssou N'Dour &amp; Axelle Red </w:t>
            </w:r>
          </w:p>
        </w:tc>
        <w:tc>
          <w:tcPr>
            <w:tcW w:w="1426" w:type="dxa"/>
            <w:tcBorders/>
            <w:vAlign w:val="center"/>
          </w:tcPr>
          <w:p>
            <w:pPr>
              <w:pStyle w:val="TableContents"/>
              <w:bidi w:val="0"/>
              <w:spacing w:before="0" w:after="283"/>
              <w:jc w:val="left"/>
              <w:rPr>
                <w:sz w:val="4"/>
                <w:szCs w:val="4"/>
              </w:rPr>
            </w:pPr>
            <w:r>
              <w:rPr>
                <w:sz w:val="4"/>
                <w:szCs w:val="4"/>
              </w:rPr>
            </w:r>
          </w:p>
        </w:tc>
        <w:tc>
          <w:tcPr>
            <w:tcW w:w="2251" w:type="dxa"/>
            <w:tcBorders/>
            <w:vAlign w:val="center"/>
          </w:tcPr>
          <w:p>
            <w:pPr>
              <w:pStyle w:val="TableContents"/>
              <w:bidi w:val="0"/>
              <w:spacing w:before="0" w:after="283"/>
              <w:jc w:val="left"/>
              <w:rPr/>
            </w:pPr>
            <w:r>
              <w:rPr/>
              <w:t xml:space="preserve">Live-esitys-avajaisseremonia Virallinen musiikkivideo </w:t>
            </w:r>
          </w:p>
        </w:tc>
      </w:tr>
      <w:tr>
        <w:trPr/>
        <w:tc>
          <w:tcPr>
            <w:tcW w:w="1381" w:type="dxa"/>
            <w:tcBorders/>
            <w:vAlign w:val="center"/>
          </w:tcPr>
          <w:p>
            <w:pPr>
              <w:pStyle w:val="TableContents"/>
              <w:bidi w:val="0"/>
              <w:spacing w:before="0" w:after="283"/>
              <w:jc w:val="left"/>
              <w:rPr/>
            </w:pPr>
            <w:r>
              <w:rPr/>
              <w:t xml:space="preserve">``La Copa de la Vida (Elämän malja)'' (Virallinen laulu) </w:t>
            </w:r>
          </w:p>
        </w:tc>
        <w:tc>
          <w:tcPr>
            <w:tcW w:w="1156" w:type="dxa"/>
            <w:tcBorders/>
            <w:vAlign w:val="center"/>
          </w:tcPr>
          <w:p>
            <w:pPr>
              <w:pStyle w:val="TableContents"/>
              <w:bidi w:val="0"/>
              <w:spacing w:before="0" w:after="283"/>
              <w:jc w:val="left"/>
              <w:rPr/>
            </w:pPr>
            <w:r>
              <w:rPr/>
              <w:t xml:space="preserve">englanti, espanja </w:t>
            </w:r>
          </w:p>
        </w:tc>
        <w:tc>
          <w:tcPr>
            <w:tcW w:w="1486" w:type="dxa"/>
            <w:tcBorders/>
            <w:vAlign w:val="center"/>
          </w:tcPr>
          <w:p>
            <w:pPr>
              <w:pStyle w:val="TableContents"/>
              <w:bidi w:val="0"/>
              <w:spacing w:before="0" w:after="283"/>
              <w:jc w:val="left"/>
              <w:rPr/>
            </w:pPr>
            <w:r>
              <w:rPr/>
              <w:t xml:space="preserve">Ricky Martin </w:t>
            </w:r>
          </w:p>
        </w:tc>
        <w:tc>
          <w:tcPr>
            <w:tcW w:w="1636" w:type="dxa"/>
            <w:tcBorders/>
            <w:vAlign w:val="center"/>
          </w:tcPr>
          <w:p>
            <w:pPr>
              <w:pStyle w:val="TableContents"/>
              <w:bidi w:val="0"/>
              <w:spacing w:before="0" w:after="283"/>
              <w:jc w:val="left"/>
              <w:rPr/>
            </w:pPr>
            <w:r>
              <w:rPr/>
              <w:t xml:space="preserve">Desmond Child ja Robi Rosa </w:t>
            </w:r>
          </w:p>
        </w:tc>
        <w:tc>
          <w:tcPr>
            <w:tcW w:w="2206" w:type="dxa"/>
            <w:tcBorders/>
            <w:vAlign w:val="center"/>
          </w:tcPr>
          <w:p>
            <w:pPr>
              <w:pStyle w:val="TableContents"/>
              <w:bidi w:val="0"/>
              <w:spacing w:before="0" w:after="283"/>
              <w:jc w:val="left"/>
              <w:rPr/>
            </w:pPr>
            <w:r>
              <w:rPr/>
              <w:t xml:space="preserve">Virallinen musiikkivideo (englanti) Virallinen musiikkivideo (espanja) </w:t>
            </w:r>
          </w:p>
        </w:tc>
        <w:tc>
          <w:tcPr>
            <w:tcW w:w="3677" w:type="dxa"/>
            <w:gridSpan w:val="2"/>
            <w:tcBorders/>
          </w:tcPr>
          <w:p>
            <w:pPr>
              <w:pStyle w:val="TableContents"/>
              <w:bidi w:val="0"/>
              <w:spacing w:before="0" w:after="283"/>
              <w:jc w:val="left"/>
              <w:rPr>
                <w:sz w:val="4"/>
                <w:szCs w:val="4"/>
              </w:rPr>
            </w:pPr>
            <w:r>
              <w:rPr>
                <w:sz w:val="4"/>
                <w:szCs w:val="4"/>
              </w:rPr>
            </w:r>
          </w:p>
        </w:tc>
      </w:tr>
      <w:tr>
        <w:trPr/>
        <w:tc>
          <w:tcPr>
            <w:tcW w:w="1381" w:type="dxa"/>
            <w:tcBorders/>
            <w:vAlign w:val="center"/>
          </w:tcPr>
          <w:p>
            <w:pPr>
              <w:pStyle w:val="TableContents"/>
              <w:bidi w:val="0"/>
              <w:spacing w:before="0" w:after="283"/>
              <w:jc w:val="left"/>
              <w:rPr/>
            </w:pPr>
            <w:r>
              <w:rPr/>
              <w:t xml:space="preserve">"Pariisin karnevaali </w:t>
            </w:r>
          </w:p>
        </w:tc>
        <w:tc>
          <w:tcPr>
            <w:tcW w:w="1156" w:type="dxa"/>
            <w:tcBorders/>
            <w:vAlign w:val="center"/>
          </w:tcPr>
          <w:p>
            <w:pPr>
              <w:pStyle w:val="TableContents"/>
              <w:bidi w:val="0"/>
              <w:spacing w:before="0" w:after="283"/>
              <w:jc w:val="left"/>
              <w:rPr>
                <w:sz w:val="4"/>
                <w:szCs w:val="4"/>
              </w:rPr>
            </w:pPr>
            <w:r>
              <w:rPr>
                <w:sz w:val="4"/>
                <w:szCs w:val="4"/>
              </w:rPr>
            </w:r>
          </w:p>
        </w:tc>
        <w:tc>
          <w:tcPr>
            <w:tcW w:w="1486" w:type="dxa"/>
            <w:tcBorders/>
            <w:vAlign w:val="center"/>
          </w:tcPr>
          <w:p>
            <w:pPr>
              <w:pStyle w:val="TableContents"/>
              <w:bidi w:val="0"/>
              <w:spacing w:before="0" w:after="283"/>
              <w:jc w:val="left"/>
              <w:rPr/>
            </w:pPr>
            <w:r>
              <w:rPr/>
              <w:t xml:space="preserve">Dario G </w:t>
            </w:r>
          </w:p>
        </w:tc>
        <w:tc>
          <w:tcPr>
            <w:tcW w:w="1636" w:type="dxa"/>
            <w:tcBorders/>
            <w:vAlign w:val="center"/>
          </w:tcPr>
          <w:p>
            <w:pPr>
              <w:pStyle w:val="TableContents"/>
              <w:bidi w:val="0"/>
              <w:spacing w:before="0" w:after="283"/>
              <w:jc w:val="left"/>
              <w:rPr/>
            </w:pPr>
            <w:r>
              <w:rPr/>
              <w:t xml:space="preserve">Dario G </w:t>
            </w:r>
          </w:p>
        </w:tc>
        <w:tc>
          <w:tcPr>
            <w:tcW w:w="2206" w:type="dxa"/>
            <w:tcBorders/>
            <w:vAlign w:val="center"/>
          </w:tcPr>
          <w:p>
            <w:pPr>
              <w:pStyle w:val="TableContents"/>
              <w:bidi w:val="0"/>
              <w:spacing w:before="0" w:after="283"/>
              <w:jc w:val="left"/>
              <w:rPr/>
            </w:pPr>
            <w:r>
              <w:rPr/>
              <w:t xml:space="preserve">Virallinen musiikkivideo </w:t>
            </w:r>
          </w:p>
        </w:tc>
        <w:tc>
          <w:tcPr>
            <w:tcW w:w="3677" w:type="dxa"/>
            <w:gridSpan w:val="2"/>
            <w:tcBorders/>
          </w:tcPr>
          <w:p>
            <w:pPr>
              <w:pStyle w:val="TableContents"/>
              <w:bidi w:val="0"/>
              <w:spacing w:before="0" w:after="283"/>
              <w:jc w:val="left"/>
              <w:rPr>
                <w:sz w:val="4"/>
                <w:szCs w:val="4"/>
              </w:rPr>
            </w:pPr>
            <w:r>
              <w:rPr>
                <w:sz w:val="4"/>
                <w:szCs w:val="4"/>
              </w:rPr>
            </w:r>
          </w:p>
        </w:tc>
      </w:tr>
      <w:tr>
        <w:trPr/>
        <w:tc>
          <w:tcPr>
            <w:tcW w:w="1381" w:type="dxa"/>
            <w:tcBorders/>
            <w:vAlign w:val="center"/>
          </w:tcPr>
          <w:p>
            <w:pPr>
              <w:pStyle w:val="TableContents"/>
              <w:bidi w:val="0"/>
              <w:spacing w:before="0" w:after="283"/>
              <w:jc w:val="left"/>
              <w:rPr/>
            </w:pPr>
            <w:r>
              <w:rPr/>
              <w:t xml:space="preserve">``Together Now'' </w:t>
            </w:r>
          </w:p>
        </w:tc>
        <w:tc>
          <w:tcPr>
            <w:tcW w:w="1156" w:type="dxa"/>
            <w:tcBorders/>
            <w:vAlign w:val="center"/>
          </w:tcPr>
          <w:p>
            <w:pPr>
              <w:pStyle w:val="TableContents"/>
              <w:bidi w:val="0"/>
              <w:spacing w:before="0" w:after="283"/>
              <w:jc w:val="left"/>
              <w:rPr/>
            </w:pPr>
            <w:r>
              <w:rPr/>
              <w:t xml:space="preserve">englanti, espanja </w:t>
            </w:r>
          </w:p>
        </w:tc>
        <w:tc>
          <w:tcPr>
            <w:tcW w:w="1486" w:type="dxa"/>
            <w:tcBorders/>
            <w:vAlign w:val="center"/>
          </w:tcPr>
          <w:p>
            <w:pPr>
              <w:pStyle w:val="TableContents"/>
              <w:bidi w:val="0"/>
              <w:spacing w:before="0" w:after="283"/>
              <w:jc w:val="left"/>
              <w:rPr/>
            </w:pPr>
            <w:r>
              <w:rPr/>
              <w:t xml:space="preserve">Jean Michel Jarre ja Tetsuya Komuro </w:t>
            </w:r>
          </w:p>
        </w:tc>
        <w:tc>
          <w:tcPr>
            <w:tcW w:w="1636" w:type="dxa"/>
            <w:tcBorders/>
            <w:vAlign w:val="center"/>
          </w:tcPr>
          <w:p>
            <w:pPr>
              <w:pStyle w:val="TableContents"/>
              <w:bidi w:val="0"/>
              <w:spacing w:before="0" w:after="283"/>
              <w:jc w:val="left"/>
              <w:rPr/>
            </w:pPr>
            <w:r>
              <w:rPr/>
              <w:t xml:space="preserve">Jean Michel Jarre, Tetsuya Komuro ja Olivia Lufkin. </w:t>
            </w:r>
          </w:p>
        </w:tc>
        <w:tc>
          <w:tcPr>
            <w:tcW w:w="2206" w:type="dxa"/>
            <w:tcBorders/>
            <w:vAlign w:val="center"/>
          </w:tcPr>
          <w:p>
            <w:pPr>
              <w:pStyle w:val="TableContents"/>
              <w:bidi w:val="0"/>
              <w:spacing w:before="0" w:after="283"/>
              <w:jc w:val="left"/>
              <w:rPr/>
            </w:pPr>
            <w:r>
              <w:rPr/>
              <w:t xml:space="preserve">Virallinen musiikkivideo </w:t>
            </w:r>
          </w:p>
        </w:tc>
        <w:tc>
          <w:tcPr>
            <w:tcW w:w="3677" w:type="dxa"/>
            <w:gridSpan w:val="2"/>
            <w:tcBorders/>
          </w:tcPr>
          <w:p>
            <w:pPr>
              <w:pStyle w:val="TableContents"/>
              <w:bidi w:val="0"/>
              <w:spacing w:before="0" w:after="283"/>
              <w:jc w:val="left"/>
              <w:rPr>
                <w:sz w:val="4"/>
                <w:szCs w:val="4"/>
              </w:rPr>
            </w:pPr>
            <w:r>
              <w:rPr>
                <w:sz w:val="4"/>
                <w:szCs w:val="4"/>
              </w:rPr>
            </w:r>
          </w:p>
        </w:tc>
      </w:tr>
      <w:tr>
        <w:trPr/>
        <w:tc>
          <w:tcPr>
            <w:tcW w:w="1381" w:type="dxa"/>
            <w:tcBorders/>
            <w:vAlign w:val="center"/>
          </w:tcPr>
          <w:p>
            <w:pPr>
              <w:pStyle w:val="TableContents"/>
              <w:bidi w:val="0"/>
              <w:spacing w:before="0" w:after="283"/>
              <w:jc w:val="left"/>
              <w:rPr/>
            </w:pPr>
            <w:r>
              <w:rPr/>
              <w:t xml:space="preserve">2002 </w:t>
            </w:r>
          </w:p>
        </w:tc>
        <w:tc>
          <w:tcPr>
            <w:tcW w:w="1156" w:type="dxa"/>
            <w:tcBorders/>
            <w:vAlign w:val="center"/>
          </w:tcPr>
          <w:p>
            <w:pPr>
              <w:pStyle w:val="TableContents"/>
              <w:bidi w:val="0"/>
              <w:spacing w:before="0" w:after="283"/>
              <w:jc w:val="left"/>
              <w:rPr/>
            </w:pPr>
            <w:r>
              <w:rPr/>
              <w:t xml:space="preserve">Etelä-Korea Japani (yhteinen isäntämaa) </w:t>
            </w:r>
          </w:p>
        </w:tc>
        <w:tc>
          <w:tcPr>
            <w:tcW w:w="1486" w:type="dxa"/>
            <w:tcBorders/>
            <w:vAlign w:val="center"/>
          </w:tcPr>
          <w:p>
            <w:pPr>
              <w:pStyle w:val="TableContents"/>
              <w:bidi w:val="0"/>
              <w:spacing w:before="0" w:after="283"/>
              <w:jc w:val="left"/>
              <w:rPr/>
            </w:pPr>
            <w:r>
              <w:rPr/>
              <w:t xml:space="preserve">"Anthem" (virallinen hymni) </w:t>
            </w:r>
          </w:p>
        </w:tc>
        <w:tc>
          <w:tcPr>
            <w:tcW w:w="1636" w:type="dxa"/>
            <w:tcBorders/>
            <w:vAlign w:val="center"/>
          </w:tcPr>
          <w:p>
            <w:pPr>
              <w:pStyle w:val="TableContents"/>
              <w:bidi w:val="0"/>
              <w:spacing w:before="0" w:after="283"/>
              <w:jc w:val="left"/>
              <w:rPr>
                <w:sz w:val="4"/>
                <w:szCs w:val="4"/>
              </w:rPr>
            </w:pPr>
            <w:r>
              <w:rPr>
                <w:sz w:val="4"/>
                <w:szCs w:val="4"/>
              </w:rPr>
            </w:r>
          </w:p>
        </w:tc>
        <w:tc>
          <w:tcPr>
            <w:tcW w:w="2206" w:type="dxa"/>
            <w:tcBorders/>
            <w:vAlign w:val="center"/>
          </w:tcPr>
          <w:p>
            <w:pPr>
              <w:pStyle w:val="TableContents"/>
              <w:bidi w:val="0"/>
              <w:spacing w:before="0" w:after="283"/>
              <w:jc w:val="left"/>
              <w:rPr/>
            </w:pPr>
            <w:r>
              <w:rPr/>
              <w:t xml:space="preserve">Vangelis </w:t>
            </w:r>
          </w:p>
        </w:tc>
        <w:tc>
          <w:tcPr>
            <w:tcW w:w="1426" w:type="dxa"/>
            <w:tcBorders/>
            <w:vAlign w:val="center"/>
          </w:tcPr>
          <w:p>
            <w:pPr>
              <w:pStyle w:val="TableContents"/>
              <w:bidi w:val="0"/>
              <w:spacing w:before="0" w:after="283"/>
              <w:jc w:val="left"/>
              <w:rPr/>
            </w:pPr>
            <w:r>
              <w:rPr/>
              <w:t xml:space="preserve">Vangelis / Takkyu Ishino </w:t>
            </w:r>
          </w:p>
        </w:tc>
        <w:tc>
          <w:tcPr>
            <w:tcW w:w="2251" w:type="dxa"/>
            <w:tcBorders/>
            <w:vAlign w:val="center"/>
          </w:tcPr>
          <w:p>
            <w:pPr>
              <w:pStyle w:val="TableContents"/>
              <w:bidi w:val="0"/>
              <w:spacing w:before="0" w:after="283"/>
              <w:jc w:val="left"/>
              <w:rPr/>
            </w:pPr>
            <w:r>
              <w:rPr/>
              <w:t xml:space="preserve">Musiikkivideo Audio (syntetisoitu) Musiikkivideo (remiksattu) </w:t>
            </w:r>
          </w:p>
        </w:tc>
      </w:tr>
      <w:tr>
        <w:trPr/>
        <w:tc>
          <w:tcPr>
            <w:tcW w:w="1381" w:type="dxa"/>
            <w:tcBorders/>
            <w:vAlign w:val="center"/>
          </w:tcPr>
          <w:p>
            <w:pPr>
              <w:pStyle w:val="TableContents"/>
              <w:bidi w:val="0"/>
              <w:spacing w:before="0" w:after="283"/>
              <w:jc w:val="left"/>
              <w:rPr/>
            </w:pPr>
            <w:r>
              <w:rPr/>
              <w:t xml:space="preserve">``Boom'' (virallinen kappale) </w:t>
            </w:r>
          </w:p>
        </w:tc>
        <w:tc>
          <w:tcPr>
            <w:tcW w:w="1156" w:type="dxa"/>
            <w:tcBorders/>
            <w:vAlign w:val="center"/>
          </w:tcPr>
          <w:p>
            <w:pPr>
              <w:pStyle w:val="TableContents"/>
              <w:bidi w:val="0"/>
              <w:spacing w:before="0" w:after="283"/>
              <w:jc w:val="left"/>
              <w:rPr/>
            </w:pPr>
            <w:r>
              <w:rPr/>
              <w:t xml:space="preserve">Englanti </w:t>
            </w:r>
          </w:p>
        </w:tc>
        <w:tc>
          <w:tcPr>
            <w:tcW w:w="1486" w:type="dxa"/>
            <w:tcBorders/>
            <w:vAlign w:val="center"/>
          </w:tcPr>
          <w:p>
            <w:pPr>
              <w:pStyle w:val="TableContents"/>
              <w:bidi w:val="0"/>
              <w:spacing w:before="0" w:after="283"/>
              <w:jc w:val="left"/>
              <w:rPr/>
            </w:pPr>
            <w:r>
              <w:rPr/>
              <w:t xml:space="preserve">Anastacia </w:t>
            </w:r>
          </w:p>
        </w:tc>
        <w:tc>
          <w:tcPr>
            <w:tcW w:w="1636" w:type="dxa"/>
            <w:tcBorders/>
            <w:vAlign w:val="center"/>
          </w:tcPr>
          <w:p>
            <w:pPr>
              <w:pStyle w:val="TableContents"/>
              <w:bidi w:val="0"/>
              <w:spacing w:before="0" w:after="283"/>
              <w:jc w:val="left"/>
              <w:rPr/>
            </w:pPr>
            <w:r>
              <w:rPr/>
              <w:t xml:space="preserve">Anastacia, Glen Ballard </w:t>
            </w:r>
          </w:p>
        </w:tc>
        <w:tc>
          <w:tcPr>
            <w:tcW w:w="2206" w:type="dxa"/>
            <w:tcBorders/>
            <w:vAlign w:val="center"/>
          </w:tcPr>
          <w:p>
            <w:pPr>
              <w:pStyle w:val="TableContents"/>
              <w:bidi w:val="0"/>
              <w:spacing w:before="0" w:after="283"/>
              <w:jc w:val="left"/>
              <w:rPr/>
            </w:pPr>
            <w:r>
              <w:rPr/>
              <w:t xml:space="preserve">Virallinen musiikkivideo </w:t>
            </w:r>
          </w:p>
        </w:tc>
        <w:tc>
          <w:tcPr>
            <w:tcW w:w="3677" w:type="dxa"/>
            <w:gridSpan w:val="2"/>
            <w:tcBorders/>
          </w:tcPr>
          <w:p>
            <w:pPr>
              <w:pStyle w:val="TableContents"/>
              <w:bidi w:val="0"/>
              <w:spacing w:before="0" w:after="283"/>
              <w:jc w:val="left"/>
              <w:rPr>
                <w:sz w:val="4"/>
                <w:szCs w:val="4"/>
              </w:rPr>
            </w:pPr>
            <w:r>
              <w:rPr>
                <w:sz w:val="4"/>
                <w:szCs w:val="4"/>
              </w:rPr>
            </w:r>
          </w:p>
        </w:tc>
      </w:tr>
      <w:tr>
        <w:trPr/>
        <w:tc>
          <w:tcPr>
            <w:tcW w:w="1381" w:type="dxa"/>
            <w:tcBorders/>
            <w:vAlign w:val="center"/>
          </w:tcPr>
          <w:p>
            <w:pPr>
              <w:pStyle w:val="TableContents"/>
              <w:bidi w:val="0"/>
              <w:spacing w:before="0" w:after="283"/>
              <w:jc w:val="left"/>
              <w:rPr/>
            </w:pPr>
            <w:r>
              <w:rPr/>
              <w:t xml:space="preserve">``Let's Get Together Now'' (virallinen paikallinen laulu) </w:t>
            </w:r>
          </w:p>
        </w:tc>
        <w:tc>
          <w:tcPr>
            <w:tcW w:w="1156" w:type="dxa"/>
            <w:tcBorders/>
            <w:vAlign w:val="center"/>
          </w:tcPr>
          <w:p>
            <w:pPr>
              <w:pStyle w:val="TableContents"/>
              <w:bidi w:val="0"/>
              <w:spacing w:before="0" w:after="283"/>
              <w:jc w:val="left"/>
              <w:rPr/>
            </w:pPr>
            <w:r>
              <w:rPr/>
              <w:t xml:space="preserve">japani, korea </w:t>
            </w:r>
          </w:p>
        </w:tc>
        <w:tc>
          <w:tcPr>
            <w:tcW w:w="1486" w:type="dxa"/>
            <w:tcBorders/>
            <w:vAlign w:val="center"/>
          </w:tcPr>
          <w:p>
            <w:pPr>
              <w:pStyle w:val="TableContents"/>
              <w:bidi w:val="0"/>
              <w:spacing w:before="0" w:after="283"/>
              <w:jc w:val="left"/>
              <w:rPr/>
            </w:pPr>
            <w:r>
              <w:rPr/>
              <w:t xml:space="preserve">KOREAn / JAPANIN äänet </w:t>
            </w:r>
          </w:p>
        </w:tc>
        <w:tc>
          <w:tcPr>
            <w:tcW w:w="1636" w:type="dxa"/>
            <w:tcBorders/>
            <w:vAlign w:val="center"/>
          </w:tcPr>
          <w:p>
            <w:pPr>
              <w:pStyle w:val="TableContents"/>
              <w:bidi w:val="0"/>
              <w:spacing w:before="0" w:after="283"/>
              <w:jc w:val="left"/>
              <w:rPr>
                <w:sz w:val="4"/>
                <w:szCs w:val="4"/>
              </w:rPr>
            </w:pPr>
            <w:r>
              <w:rPr>
                <w:sz w:val="4"/>
                <w:szCs w:val="4"/>
              </w:rPr>
            </w:r>
          </w:p>
        </w:tc>
        <w:tc>
          <w:tcPr>
            <w:tcW w:w="2206" w:type="dxa"/>
            <w:tcBorders/>
            <w:vAlign w:val="center"/>
          </w:tcPr>
          <w:p>
            <w:pPr>
              <w:pStyle w:val="TableContents"/>
              <w:bidi w:val="0"/>
              <w:spacing w:before="0" w:after="283"/>
              <w:jc w:val="left"/>
              <w:rPr/>
            </w:pPr>
            <w:r>
              <w:rPr/>
              <w:t xml:space="preserve">Suora esitys - avajaisseremonia Suora esitys - päätösseremonia </w:t>
            </w:r>
          </w:p>
        </w:tc>
        <w:tc>
          <w:tcPr>
            <w:tcW w:w="3677" w:type="dxa"/>
            <w:gridSpan w:val="2"/>
            <w:tcBorders/>
          </w:tcPr>
          <w:p>
            <w:pPr>
              <w:pStyle w:val="TableContents"/>
              <w:bidi w:val="0"/>
              <w:spacing w:before="0" w:after="283"/>
              <w:jc w:val="left"/>
              <w:rPr>
                <w:sz w:val="4"/>
                <w:szCs w:val="4"/>
              </w:rPr>
            </w:pPr>
            <w:r>
              <w:rPr>
                <w:sz w:val="4"/>
                <w:szCs w:val="4"/>
              </w:rPr>
            </w:r>
          </w:p>
        </w:tc>
      </w:tr>
      <w:tr>
        <w:trPr/>
        <w:tc>
          <w:tcPr>
            <w:tcW w:w="1381" w:type="dxa"/>
            <w:tcBorders/>
            <w:vAlign w:val="center"/>
          </w:tcPr>
          <w:p>
            <w:pPr>
              <w:pStyle w:val="TableContents"/>
              <w:bidi w:val="0"/>
              <w:spacing w:before="0" w:after="283"/>
              <w:jc w:val="left"/>
              <w:rPr/>
            </w:pPr>
            <w:r>
              <w:rPr/>
              <w:t xml:space="preserve">``Vamos Al Mundial'' (Univisionin versio) </w:t>
            </w:r>
          </w:p>
        </w:tc>
        <w:tc>
          <w:tcPr>
            <w:tcW w:w="1156" w:type="dxa"/>
            <w:tcBorders/>
            <w:vAlign w:val="center"/>
          </w:tcPr>
          <w:p>
            <w:pPr>
              <w:pStyle w:val="TableContents"/>
              <w:bidi w:val="0"/>
              <w:spacing w:before="0" w:after="283"/>
              <w:jc w:val="left"/>
              <w:rPr/>
            </w:pPr>
            <w:r>
              <w:rPr/>
              <w:t xml:space="preserve">Espanjan </w:t>
            </w:r>
          </w:p>
        </w:tc>
        <w:tc>
          <w:tcPr>
            <w:tcW w:w="1486" w:type="dxa"/>
            <w:tcBorders/>
            <w:vAlign w:val="center"/>
          </w:tcPr>
          <w:p>
            <w:pPr>
              <w:pStyle w:val="TableContents"/>
              <w:bidi w:val="0"/>
              <w:spacing w:before="0" w:after="283"/>
              <w:jc w:val="left"/>
              <w:rPr/>
            </w:pPr>
            <w:r>
              <w:rPr/>
              <w:t xml:space="preserve">Jennifer Peña </w:t>
            </w:r>
          </w:p>
        </w:tc>
        <w:tc>
          <w:tcPr>
            <w:tcW w:w="1636" w:type="dxa"/>
            <w:tcBorders/>
            <w:vAlign w:val="center"/>
          </w:tcPr>
          <w:p>
            <w:pPr>
              <w:pStyle w:val="TableContents"/>
              <w:bidi w:val="0"/>
              <w:spacing w:before="0" w:after="283"/>
              <w:jc w:val="left"/>
              <w:rPr/>
            </w:pPr>
            <w:r>
              <w:rPr/>
              <w:t xml:space="preserve">Claudia Garcia </w:t>
            </w:r>
          </w:p>
        </w:tc>
        <w:tc>
          <w:tcPr>
            <w:tcW w:w="2206" w:type="dxa"/>
            <w:tcBorders/>
            <w:vAlign w:val="center"/>
          </w:tcPr>
          <w:p>
            <w:pPr>
              <w:pStyle w:val="TableContents"/>
              <w:bidi w:val="0"/>
              <w:spacing w:before="0" w:after="283"/>
              <w:jc w:val="left"/>
              <w:rPr/>
            </w:pPr>
            <w:r>
              <w:rPr/>
              <w:t xml:space="preserve">Virallinen musiikkivideo </w:t>
            </w:r>
          </w:p>
        </w:tc>
        <w:tc>
          <w:tcPr>
            <w:tcW w:w="3677" w:type="dxa"/>
            <w:gridSpan w:val="2"/>
            <w:tcBorders/>
          </w:tcPr>
          <w:p>
            <w:pPr>
              <w:pStyle w:val="TableContents"/>
              <w:bidi w:val="0"/>
              <w:spacing w:before="0" w:after="283"/>
              <w:jc w:val="left"/>
              <w:rPr>
                <w:sz w:val="4"/>
                <w:szCs w:val="4"/>
              </w:rPr>
            </w:pPr>
            <w:r>
              <w:rPr>
                <w:sz w:val="4"/>
                <w:szCs w:val="4"/>
              </w:rPr>
            </w:r>
          </w:p>
        </w:tc>
      </w:tr>
      <w:tr>
        <w:trPr/>
        <w:tc>
          <w:tcPr>
            <w:tcW w:w="1381" w:type="dxa"/>
            <w:tcBorders/>
            <w:vAlign w:val="center"/>
          </w:tcPr>
          <w:p>
            <w:pPr>
              <w:pStyle w:val="TableContents"/>
              <w:bidi w:val="0"/>
              <w:spacing w:before="0" w:after="283"/>
              <w:jc w:val="left"/>
              <w:rPr/>
            </w:pPr>
            <w:r>
              <w:rPr/>
              <w:t xml:space="preserve">2006 </w:t>
            </w:r>
          </w:p>
        </w:tc>
        <w:tc>
          <w:tcPr>
            <w:tcW w:w="1156" w:type="dxa"/>
            <w:tcBorders/>
            <w:vAlign w:val="center"/>
          </w:tcPr>
          <w:p>
            <w:pPr>
              <w:pStyle w:val="TableContents"/>
              <w:bidi w:val="0"/>
              <w:spacing w:before="0" w:after="283"/>
              <w:jc w:val="left"/>
              <w:rPr/>
            </w:pPr>
            <w:r>
              <w:rPr/>
              <w:t xml:space="preserve">Saksa </w:t>
            </w:r>
          </w:p>
        </w:tc>
        <w:tc>
          <w:tcPr>
            <w:tcW w:w="1486" w:type="dxa"/>
            <w:tcBorders/>
            <w:vAlign w:val="center"/>
          </w:tcPr>
          <w:p>
            <w:pPr>
              <w:pStyle w:val="TableContents"/>
              <w:bidi w:val="0"/>
              <w:spacing w:before="0" w:after="283"/>
              <w:jc w:val="left"/>
              <w:rPr/>
            </w:pPr>
            <w:r>
              <w:rPr/>
              <w:t xml:space="preserve">``Zeit dass sich was dreht (Celebrate The Day)'' (Virallinen hymni) </w:t>
            </w:r>
          </w:p>
        </w:tc>
        <w:tc>
          <w:tcPr>
            <w:tcW w:w="1636" w:type="dxa"/>
            <w:tcBorders/>
            <w:vAlign w:val="center"/>
          </w:tcPr>
          <w:p>
            <w:pPr>
              <w:pStyle w:val="TableContents"/>
              <w:bidi w:val="0"/>
              <w:spacing w:before="0" w:after="283"/>
              <w:jc w:val="left"/>
              <w:rPr/>
            </w:pPr>
            <w:r>
              <w:rPr/>
              <w:t xml:space="preserve">saksa, ranska, bambara englanti </w:t>
            </w:r>
          </w:p>
        </w:tc>
        <w:tc>
          <w:tcPr>
            <w:tcW w:w="2206" w:type="dxa"/>
            <w:tcBorders/>
            <w:vAlign w:val="center"/>
          </w:tcPr>
          <w:p>
            <w:pPr>
              <w:pStyle w:val="TableContents"/>
              <w:bidi w:val="0"/>
              <w:spacing w:before="0" w:after="283"/>
              <w:jc w:val="left"/>
              <w:rPr/>
            </w:pPr>
            <w:r>
              <w:rPr/>
              <w:t xml:space="preserve">Herbert Grönemeyer featuring Amadou &amp; Mariam </w:t>
            </w:r>
          </w:p>
        </w:tc>
        <w:tc>
          <w:tcPr>
            <w:tcW w:w="1426" w:type="dxa"/>
            <w:tcBorders/>
            <w:vAlign w:val="center"/>
          </w:tcPr>
          <w:p>
            <w:pPr>
              <w:pStyle w:val="TableContents"/>
              <w:bidi w:val="0"/>
              <w:spacing w:before="0" w:after="283"/>
              <w:jc w:val="left"/>
              <w:rPr/>
            </w:pPr>
            <w:r>
              <w:rPr/>
              <w:t xml:space="preserve">Herbert Grönemeyer </w:t>
            </w:r>
          </w:p>
        </w:tc>
        <w:tc>
          <w:tcPr>
            <w:tcW w:w="2251" w:type="dxa"/>
            <w:tcBorders/>
            <w:vAlign w:val="center"/>
          </w:tcPr>
          <w:p>
            <w:pPr>
              <w:pStyle w:val="TableContents"/>
              <w:bidi w:val="0"/>
              <w:spacing w:before="0" w:after="283"/>
              <w:jc w:val="left"/>
              <w:rPr/>
            </w:pPr>
            <w:r>
              <w:rPr/>
              <w:t xml:space="preserve">Live-esitys-avajaisseremonia </w:t>
            </w:r>
          </w:p>
        </w:tc>
      </w:tr>
      <w:tr>
        <w:trPr/>
        <w:tc>
          <w:tcPr>
            <w:tcW w:w="1381" w:type="dxa"/>
            <w:tcBorders/>
            <w:vAlign w:val="center"/>
          </w:tcPr>
          <w:p>
            <w:pPr>
              <w:pStyle w:val="TableContents"/>
              <w:bidi w:val="0"/>
              <w:spacing w:before="0" w:after="283"/>
              <w:jc w:val="left"/>
              <w:rPr/>
            </w:pPr>
            <w:r>
              <w:rPr/>
              <w:t xml:space="preserve">``The Time of Our Lives'' (virallinen kappale) </w:t>
            </w:r>
          </w:p>
        </w:tc>
        <w:tc>
          <w:tcPr>
            <w:tcW w:w="1156" w:type="dxa"/>
            <w:tcBorders/>
            <w:vAlign w:val="center"/>
          </w:tcPr>
          <w:p>
            <w:pPr>
              <w:pStyle w:val="TableContents"/>
              <w:bidi w:val="0"/>
              <w:spacing w:before="0" w:after="283"/>
              <w:jc w:val="left"/>
              <w:rPr/>
            </w:pPr>
            <w:r>
              <w:rPr/>
              <w:t xml:space="preserve">englanti, espanja </w:t>
            </w:r>
          </w:p>
        </w:tc>
        <w:tc>
          <w:tcPr>
            <w:tcW w:w="1486" w:type="dxa"/>
            <w:tcBorders/>
            <w:vAlign w:val="center"/>
          </w:tcPr>
          <w:p>
            <w:pPr>
              <w:pStyle w:val="TableContents"/>
              <w:bidi w:val="0"/>
              <w:spacing w:before="0" w:after="283"/>
              <w:jc w:val="left"/>
              <w:rPr/>
            </w:pPr>
            <w:r>
              <w:rPr/>
              <w:t xml:space="preserve">Il Divo featuring Toni Braxton </w:t>
            </w:r>
          </w:p>
        </w:tc>
        <w:tc>
          <w:tcPr>
            <w:tcW w:w="1636" w:type="dxa"/>
            <w:tcBorders/>
            <w:vAlign w:val="center"/>
          </w:tcPr>
          <w:p>
            <w:pPr>
              <w:pStyle w:val="TableContents"/>
              <w:bidi w:val="0"/>
              <w:spacing w:before="0" w:after="283"/>
              <w:jc w:val="left"/>
              <w:rPr/>
            </w:pPr>
            <w:r>
              <w:rPr/>
              <w:t xml:space="preserve">Jörgen Elofsson &amp; Steve Mac-</w:t>
            </w:r>
          </w:p>
        </w:tc>
        <w:tc>
          <w:tcPr>
            <w:tcW w:w="2206" w:type="dxa"/>
            <w:tcBorders/>
            <w:vAlign w:val="center"/>
          </w:tcPr>
          <w:p>
            <w:pPr>
              <w:pStyle w:val="TableContents"/>
              <w:bidi w:val="0"/>
              <w:spacing w:before="0" w:after="283"/>
              <w:jc w:val="left"/>
              <w:rPr/>
            </w:pPr>
            <w:r>
              <w:rPr/>
              <w:t xml:space="preserve">Virallinen musiikkivideo </w:t>
            </w:r>
          </w:p>
        </w:tc>
        <w:tc>
          <w:tcPr>
            <w:tcW w:w="3677" w:type="dxa"/>
            <w:gridSpan w:val="2"/>
            <w:tcBorders/>
          </w:tcPr>
          <w:p>
            <w:pPr>
              <w:pStyle w:val="TableContents"/>
              <w:bidi w:val="0"/>
              <w:spacing w:before="0" w:after="283"/>
              <w:jc w:val="left"/>
              <w:rPr>
                <w:sz w:val="4"/>
                <w:szCs w:val="4"/>
              </w:rPr>
            </w:pPr>
            <w:r>
              <w:rPr>
                <w:sz w:val="4"/>
                <w:szCs w:val="4"/>
              </w:rPr>
            </w:r>
          </w:p>
        </w:tc>
      </w:tr>
      <w:tr>
        <w:trPr/>
        <w:tc>
          <w:tcPr>
            <w:tcW w:w="1381" w:type="dxa"/>
            <w:tcBorders/>
            <w:vAlign w:val="center"/>
          </w:tcPr>
          <w:p>
            <w:pPr>
              <w:pStyle w:val="TableContents"/>
              <w:bidi w:val="0"/>
              <w:spacing w:before="0" w:after="283"/>
              <w:jc w:val="left"/>
              <w:rPr/>
            </w:pPr>
            <w:r>
              <w:rPr/>
              <w:t xml:space="preserve">``Hips Don't Lie (Bamboo mix)'' </w:t>
            </w:r>
          </w:p>
        </w:tc>
        <w:tc>
          <w:tcPr>
            <w:tcW w:w="1156" w:type="dxa"/>
            <w:tcBorders/>
            <w:vAlign w:val="center"/>
          </w:tcPr>
          <w:p>
            <w:pPr>
              <w:pStyle w:val="TableContents"/>
              <w:bidi w:val="0"/>
              <w:spacing w:before="0" w:after="283"/>
              <w:jc w:val="left"/>
              <w:rPr/>
            </w:pPr>
            <w:r>
              <w:rPr/>
              <w:t xml:space="preserve">englanti, espanja </w:t>
            </w:r>
          </w:p>
        </w:tc>
        <w:tc>
          <w:tcPr>
            <w:tcW w:w="1486" w:type="dxa"/>
            <w:tcBorders/>
            <w:vAlign w:val="center"/>
          </w:tcPr>
          <w:p>
            <w:pPr>
              <w:pStyle w:val="TableContents"/>
              <w:bidi w:val="0"/>
              <w:spacing w:before="0" w:after="283"/>
              <w:jc w:val="left"/>
              <w:rPr/>
            </w:pPr>
            <w:r>
              <w:rPr/>
              <w:t xml:space="preserve">Shakira featuring Wyclef Jean </w:t>
            </w:r>
          </w:p>
        </w:tc>
        <w:tc>
          <w:tcPr>
            <w:tcW w:w="1636" w:type="dxa"/>
            <w:tcBorders/>
            <w:vAlign w:val="center"/>
          </w:tcPr>
          <w:p>
            <w:pPr>
              <w:pStyle w:val="TableContents"/>
              <w:bidi w:val="0"/>
              <w:spacing w:before="0" w:after="283"/>
              <w:jc w:val="left"/>
              <w:rPr/>
            </w:pPr>
            <w:r>
              <w:rPr/>
              <w:t xml:space="preserve">Jerry Duplessis, Omar Alfanno &amp; LaTavia Parker </w:t>
            </w:r>
          </w:p>
        </w:tc>
        <w:tc>
          <w:tcPr>
            <w:tcW w:w="2206" w:type="dxa"/>
            <w:tcBorders/>
            <w:vAlign w:val="center"/>
          </w:tcPr>
          <w:p>
            <w:pPr>
              <w:pStyle w:val="TableContents"/>
              <w:bidi w:val="0"/>
              <w:spacing w:before="0" w:after="283"/>
              <w:jc w:val="left"/>
              <w:rPr>
                <w:sz w:val="4"/>
                <w:szCs w:val="4"/>
              </w:rPr>
            </w:pPr>
            <w:r>
              <w:rPr>
                <w:sz w:val="4"/>
                <w:szCs w:val="4"/>
              </w:rPr>
            </w:r>
          </w:p>
        </w:tc>
        <w:tc>
          <w:tcPr>
            <w:tcW w:w="3677" w:type="dxa"/>
            <w:gridSpan w:val="2"/>
            <w:tcBorders/>
          </w:tcPr>
          <w:p>
            <w:pPr>
              <w:pStyle w:val="TableContents"/>
              <w:bidi w:val="0"/>
              <w:spacing w:before="0" w:after="283"/>
              <w:jc w:val="left"/>
              <w:rPr>
                <w:sz w:val="4"/>
                <w:szCs w:val="4"/>
              </w:rPr>
            </w:pPr>
            <w:r>
              <w:rPr>
                <w:sz w:val="4"/>
                <w:szCs w:val="4"/>
              </w:rPr>
            </w:r>
          </w:p>
        </w:tc>
      </w:tr>
      <w:tr>
        <w:trPr/>
        <w:tc>
          <w:tcPr>
            <w:tcW w:w="1381" w:type="dxa"/>
            <w:tcBorders/>
            <w:vAlign w:val="center"/>
          </w:tcPr>
          <w:p>
            <w:pPr>
              <w:pStyle w:val="TableContents"/>
              <w:bidi w:val="0"/>
              <w:spacing w:before="0" w:after="283"/>
              <w:jc w:val="left"/>
              <w:rPr/>
            </w:pPr>
            <w:r>
              <w:rPr/>
              <w:t xml:space="preserve">Love Generation (laulu) </w:t>
            </w:r>
          </w:p>
        </w:tc>
        <w:tc>
          <w:tcPr>
            <w:tcW w:w="1156" w:type="dxa"/>
            <w:tcBorders/>
            <w:vAlign w:val="center"/>
          </w:tcPr>
          <w:p>
            <w:pPr>
              <w:pStyle w:val="TableContents"/>
              <w:bidi w:val="0"/>
              <w:spacing w:before="0" w:after="283"/>
              <w:jc w:val="left"/>
              <w:rPr/>
            </w:pPr>
            <w:r>
              <w:rPr/>
              <w:t xml:space="preserve">Englanti </w:t>
            </w:r>
          </w:p>
        </w:tc>
        <w:tc>
          <w:tcPr>
            <w:tcW w:w="1486" w:type="dxa"/>
            <w:tcBorders/>
            <w:vAlign w:val="center"/>
          </w:tcPr>
          <w:p>
            <w:pPr>
              <w:pStyle w:val="TableContents"/>
              <w:bidi w:val="0"/>
              <w:spacing w:before="0" w:after="283"/>
              <w:jc w:val="left"/>
              <w:rPr/>
            </w:pPr>
            <w:r>
              <w:rPr/>
              <w:t xml:space="preserve">Bob Sinclar featuring Gary Pine </w:t>
            </w:r>
          </w:p>
        </w:tc>
        <w:tc>
          <w:tcPr>
            <w:tcW w:w="1636" w:type="dxa"/>
            <w:tcBorders/>
            <w:vAlign w:val="center"/>
          </w:tcPr>
          <w:p>
            <w:pPr>
              <w:pStyle w:val="TableContents"/>
              <w:bidi w:val="0"/>
              <w:spacing w:before="0" w:after="0"/>
              <w:jc w:val="left"/>
              <w:rPr/>
            </w:pPr>
            <w:r>
              <w:rPr/>
              <w:t xml:space="preserve">Duane Harden, Christophe le Friant, Gary Pine, Jay Woodhouse, JG Schreiner, </w:t>
            </w:r>
          </w:p>
          <w:tbl>
            <w:tblPr>
              <w:tblW w:w="169" w:type="dxa"/>
              <w:jc w:val="left"/>
              <w:tblInd w:w="0" w:type="dxa"/>
              <w:tblLayout w:type="fixed"/>
              <w:tblCellMar>
                <w:top w:w="28" w:type="dxa"/>
                <w:left w:w="28" w:type="dxa"/>
                <w:bottom w:w="28" w:type="dxa"/>
                <w:right w:w="28" w:type="dxa"/>
              </w:tblCellMar>
            </w:tblPr>
            <w:tblGrid>
              <w:gridCol w:w="169"/>
            </w:tblGrid>
            <w:tr>
              <w:trPr/>
              <w:tc>
                <w:tcPr>
                  <w:tcW w:w="169" w:type="dxa"/>
                  <w:tcBorders/>
                  <w:vAlign w:val="center"/>
                </w:tcPr>
                <w:p>
                  <w:pPr>
                    <w:pStyle w:val="TableContents"/>
                    <w:bidi w:val="0"/>
                    <w:spacing w:before="0" w:after="283"/>
                    <w:jc w:val="left"/>
                    <w:rPr>
                      <w:sz w:val="4"/>
                      <w:szCs w:val="4"/>
                    </w:rPr>
                  </w:pPr>
                  <w:r>
                    <w:rPr>
                      <w:sz w:val="4"/>
                      <w:szCs w:val="4"/>
                    </w:rPr>
                  </w:r>
                </w:p>
              </w:tc>
            </w:tr>
          </w:tbl>
          <w:p>
            <w:pPr>
              <w:pStyle w:val="TableContents"/>
              <w:bidi w:val="0"/>
              <w:spacing w:before="0" w:after="283"/>
              <w:jc w:val="left"/>
              <w:rPr>
                <w:sz w:val="4"/>
                <w:szCs w:val="4"/>
              </w:rPr>
            </w:pPr>
            <w:r>
              <w:rPr>
                <w:sz w:val="4"/>
                <w:szCs w:val="4"/>
              </w:rPr>
            </w:r>
          </w:p>
        </w:tc>
        <w:tc>
          <w:tcPr>
            <w:tcW w:w="2206" w:type="dxa"/>
            <w:tcBorders/>
            <w:vAlign w:val="center"/>
          </w:tcPr>
          <w:p>
            <w:pPr>
              <w:pStyle w:val="TableContents"/>
              <w:bidi w:val="0"/>
              <w:spacing w:before="0" w:after="283"/>
              <w:jc w:val="left"/>
              <w:rPr>
                <w:sz w:val="4"/>
                <w:szCs w:val="4"/>
              </w:rPr>
            </w:pPr>
            <w:r>
              <w:rPr>
                <w:sz w:val="4"/>
                <w:szCs w:val="4"/>
              </w:rPr>
            </w:r>
          </w:p>
        </w:tc>
        <w:tc>
          <w:tcPr>
            <w:tcW w:w="3677" w:type="dxa"/>
            <w:gridSpan w:val="2"/>
            <w:tcBorders/>
          </w:tcPr>
          <w:p>
            <w:pPr>
              <w:pStyle w:val="TableContents"/>
              <w:bidi w:val="0"/>
              <w:spacing w:before="0" w:after="283"/>
              <w:jc w:val="left"/>
              <w:rPr>
                <w:sz w:val="4"/>
                <w:szCs w:val="4"/>
              </w:rPr>
            </w:pPr>
            <w:r>
              <w:rPr>
                <w:sz w:val="4"/>
                <w:szCs w:val="4"/>
              </w:rPr>
            </w:r>
          </w:p>
        </w:tc>
      </w:tr>
      <w:tr>
        <w:trPr/>
        <w:tc>
          <w:tcPr>
            <w:tcW w:w="1381" w:type="dxa"/>
            <w:tcBorders/>
            <w:vAlign w:val="center"/>
          </w:tcPr>
          <w:p>
            <w:pPr>
              <w:pStyle w:val="TableContents"/>
              <w:bidi w:val="0"/>
              <w:spacing w:before="0" w:after="283"/>
              <w:jc w:val="left"/>
              <w:rPr/>
            </w:pPr>
            <w:r>
              <w:rPr/>
              <w:t xml:space="preserve">"Arriba, Arriba"... </w:t>
            </w:r>
          </w:p>
        </w:tc>
        <w:tc>
          <w:tcPr>
            <w:tcW w:w="1156" w:type="dxa"/>
            <w:tcBorders/>
            <w:vAlign w:val="center"/>
          </w:tcPr>
          <w:p>
            <w:pPr>
              <w:pStyle w:val="TableContents"/>
              <w:bidi w:val="0"/>
              <w:spacing w:before="0" w:after="283"/>
              <w:jc w:val="left"/>
              <w:rPr/>
            </w:pPr>
            <w:r>
              <w:rPr/>
              <w:t xml:space="preserve">Espanjan </w:t>
            </w:r>
          </w:p>
        </w:tc>
        <w:tc>
          <w:tcPr>
            <w:tcW w:w="1486" w:type="dxa"/>
            <w:tcBorders/>
            <w:vAlign w:val="center"/>
          </w:tcPr>
          <w:p>
            <w:pPr>
              <w:pStyle w:val="TableContents"/>
              <w:bidi w:val="0"/>
              <w:spacing w:before="0" w:after="283"/>
              <w:jc w:val="left"/>
              <w:rPr/>
            </w:pPr>
            <w:r>
              <w:rPr/>
              <w:t xml:space="preserve">Ana Barbara, Mariana Seoane, Anaís Martínez, Pablo Montero. </w:t>
            </w:r>
          </w:p>
        </w:tc>
        <w:tc>
          <w:tcPr>
            <w:tcW w:w="1636" w:type="dxa"/>
            <w:tcBorders/>
            <w:vAlign w:val="center"/>
          </w:tcPr>
          <w:p>
            <w:pPr>
              <w:pStyle w:val="TableContents"/>
              <w:bidi w:val="0"/>
              <w:spacing w:before="0" w:after="283"/>
              <w:jc w:val="left"/>
              <w:rPr>
                <w:sz w:val="4"/>
                <w:szCs w:val="4"/>
              </w:rPr>
            </w:pPr>
            <w:r>
              <w:rPr>
                <w:sz w:val="4"/>
                <w:szCs w:val="4"/>
              </w:rPr>
            </w:r>
          </w:p>
        </w:tc>
        <w:tc>
          <w:tcPr>
            <w:tcW w:w="2206" w:type="dxa"/>
            <w:tcBorders/>
            <w:vAlign w:val="center"/>
          </w:tcPr>
          <w:p>
            <w:pPr>
              <w:pStyle w:val="TableContents"/>
              <w:bidi w:val="0"/>
              <w:spacing w:before="0" w:after="283"/>
              <w:jc w:val="left"/>
              <w:rPr>
                <w:sz w:val="4"/>
                <w:szCs w:val="4"/>
              </w:rPr>
            </w:pPr>
            <w:r>
              <w:rPr>
                <w:sz w:val="4"/>
                <w:szCs w:val="4"/>
              </w:rPr>
            </w:r>
          </w:p>
        </w:tc>
        <w:tc>
          <w:tcPr>
            <w:tcW w:w="3677" w:type="dxa"/>
            <w:gridSpan w:val="2"/>
            <w:tcBorders/>
          </w:tcPr>
          <w:p>
            <w:pPr>
              <w:pStyle w:val="TableContents"/>
              <w:bidi w:val="0"/>
              <w:spacing w:before="0" w:after="283"/>
              <w:jc w:val="left"/>
              <w:rPr>
                <w:sz w:val="4"/>
                <w:szCs w:val="4"/>
              </w:rPr>
            </w:pPr>
            <w:r>
              <w:rPr>
                <w:sz w:val="4"/>
                <w:szCs w:val="4"/>
              </w:rPr>
            </w:r>
          </w:p>
        </w:tc>
      </w:tr>
      <w:tr>
        <w:trPr/>
        <w:tc>
          <w:tcPr>
            <w:tcW w:w="1381"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pPr>
            <w:r>
              <w:rPr/>
              <w:t xml:space="preserve">Etelä-Afrikka </w:t>
            </w:r>
          </w:p>
        </w:tc>
        <w:tc>
          <w:tcPr>
            <w:tcW w:w="1486" w:type="dxa"/>
            <w:tcBorders/>
            <w:vAlign w:val="center"/>
          </w:tcPr>
          <w:p>
            <w:pPr>
              <w:pStyle w:val="TableContents"/>
              <w:bidi w:val="0"/>
              <w:spacing w:before="0" w:after="283"/>
              <w:jc w:val="left"/>
              <w:rPr/>
            </w:pPr>
            <w:r>
              <w:rPr/>
              <w:t xml:space="preserve">"Voiton merkki" (virallinen hymni) </w:t>
            </w:r>
          </w:p>
        </w:tc>
        <w:tc>
          <w:tcPr>
            <w:tcW w:w="1636" w:type="dxa"/>
            <w:tcBorders/>
            <w:vAlign w:val="center"/>
          </w:tcPr>
          <w:p>
            <w:pPr>
              <w:pStyle w:val="TableContents"/>
              <w:bidi w:val="0"/>
              <w:spacing w:before="0" w:after="283"/>
              <w:jc w:val="left"/>
              <w:rPr/>
            </w:pPr>
            <w:r>
              <w:rPr/>
              <w:t xml:space="preserve">Englanti </w:t>
            </w:r>
          </w:p>
        </w:tc>
        <w:tc>
          <w:tcPr>
            <w:tcW w:w="2206" w:type="dxa"/>
            <w:tcBorders/>
            <w:vAlign w:val="center"/>
          </w:tcPr>
          <w:p>
            <w:pPr>
              <w:pStyle w:val="TableContents"/>
              <w:bidi w:val="0"/>
              <w:spacing w:before="0" w:after="283"/>
              <w:jc w:val="left"/>
              <w:rPr/>
            </w:pPr>
            <w:r>
              <w:rPr/>
              <w:t xml:space="preserve">R. Kelly featuring Soweto Spiritual Singers </w:t>
            </w:r>
          </w:p>
        </w:tc>
        <w:tc>
          <w:tcPr>
            <w:tcW w:w="1426" w:type="dxa"/>
            <w:tcBorders/>
            <w:vAlign w:val="center"/>
          </w:tcPr>
          <w:p>
            <w:pPr>
              <w:pStyle w:val="TableContents"/>
              <w:bidi w:val="0"/>
              <w:spacing w:before="0" w:after="283"/>
              <w:jc w:val="left"/>
              <w:rPr/>
            </w:pPr>
            <w:r>
              <w:rPr/>
              <w:t xml:space="preserve">R. Kelly </w:t>
            </w:r>
          </w:p>
        </w:tc>
        <w:tc>
          <w:tcPr>
            <w:tcW w:w="2251" w:type="dxa"/>
            <w:tcBorders/>
            <w:vAlign w:val="center"/>
          </w:tcPr>
          <w:p>
            <w:pPr>
              <w:pStyle w:val="TableContents"/>
              <w:bidi w:val="0"/>
              <w:spacing w:before="0" w:after="283"/>
              <w:jc w:val="left"/>
              <w:rPr/>
            </w:pPr>
            <w:r>
              <w:rPr/>
              <w:t xml:space="preserve">Virallinen musiikkivideo </w:t>
            </w:r>
          </w:p>
        </w:tc>
      </w:tr>
      <w:tr>
        <w:trPr/>
        <w:tc>
          <w:tcPr>
            <w:tcW w:w="1381" w:type="dxa"/>
            <w:tcBorders/>
            <w:vAlign w:val="center"/>
          </w:tcPr>
          <w:p>
            <w:pPr>
              <w:pStyle w:val="TableContents"/>
              <w:bidi w:val="0"/>
              <w:spacing w:before="0" w:after="283"/>
              <w:jc w:val="left"/>
              <w:rPr/>
            </w:pPr>
            <w:r>
              <w:rPr/>
              <w:t xml:space="preserve">``Waka Waka'' (virallinen laulu) </w:t>
            </w:r>
          </w:p>
        </w:tc>
        <w:tc>
          <w:tcPr>
            <w:tcW w:w="1156" w:type="dxa"/>
            <w:tcBorders/>
            <w:vAlign w:val="center"/>
          </w:tcPr>
          <w:p>
            <w:pPr>
              <w:pStyle w:val="TableContents"/>
              <w:bidi w:val="0"/>
              <w:spacing w:before="0" w:after="283"/>
              <w:jc w:val="left"/>
              <w:rPr/>
            </w:pPr>
            <w:r>
              <w:rPr/>
              <w:t xml:space="preserve">Englanti, espanja, Fang </w:t>
            </w:r>
          </w:p>
        </w:tc>
        <w:tc>
          <w:tcPr>
            <w:tcW w:w="1486" w:type="dxa"/>
            <w:tcBorders/>
            <w:vAlign w:val="center"/>
          </w:tcPr>
          <w:p>
            <w:pPr>
              <w:pStyle w:val="TableContents"/>
              <w:bidi w:val="0"/>
              <w:spacing w:before="0" w:after="283"/>
              <w:jc w:val="left"/>
              <w:rPr/>
            </w:pPr>
            <w:r>
              <w:rPr/>
              <w:t xml:space="preserve">Shakira featuring Freshlyground </w:t>
            </w:r>
          </w:p>
        </w:tc>
        <w:tc>
          <w:tcPr>
            <w:tcW w:w="1636" w:type="dxa"/>
            <w:tcBorders/>
            <w:vAlign w:val="center"/>
          </w:tcPr>
          <w:p>
            <w:pPr>
              <w:pStyle w:val="TableContents"/>
              <w:bidi w:val="0"/>
              <w:spacing w:before="0" w:after="283"/>
              <w:jc w:val="left"/>
              <w:rPr/>
            </w:pPr>
            <w:r>
              <w:rPr/>
              <w:t xml:space="preserve">Shakira, Freshlyground </w:t>
            </w:r>
          </w:p>
        </w:tc>
        <w:tc>
          <w:tcPr>
            <w:tcW w:w="2206" w:type="dxa"/>
            <w:tcBorders/>
            <w:vAlign w:val="center"/>
          </w:tcPr>
          <w:p>
            <w:pPr>
              <w:pStyle w:val="TableContents"/>
              <w:bidi w:val="0"/>
              <w:spacing w:before="0" w:after="283"/>
              <w:jc w:val="left"/>
              <w:rPr/>
            </w:pPr>
            <w:r>
              <w:rPr/>
              <w:t xml:space="preserve">Live-esitys - päätösseremonia Virallinen musiikkivideo </w:t>
            </w:r>
          </w:p>
        </w:tc>
        <w:tc>
          <w:tcPr>
            <w:tcW w:w="3677" w:type="dxa"/>
            <w:gridSpan w:val="2"/>
            <w:tcBorders/>
          </w:tcPr>
          <w:p>
            <w:pPr>
              <w:pStyle w:val="TableContents"/>
              <w:bidi w:val="0"/>
              <w:spacing w:before="0" w:after="283"/>
              <w:jc w:val="left"/>
              <w:rPr>
                <w:sz w:val="4"/>
                <w:szCs w:val="4"/>
              </w:rPr>
            </w:pPr>
            <w:r>
              <w:rPr>
                <w:sz w:val="4"/>
                <w:szCs w:val="4"/>
              </w:rPr>
            </w:r>
          </w:p>
        </w:tc>
      </w:tr>
      <w:tr>
        <w:trPr/>
        <w:tc>
          <w:tcPr>
            <w:tcW w:w="1381" w:type="dxa"/>
            <w:tcBorders/>
            <w:vAlign w:val="center"/>
          </w:tcPr>
          <w:p>
            <w:pPr>
              <w:pStyle w:val="TableContents"/>
              <w:bidi w:val="0"/>
              <w:spacing w:before="0" w:after="283"/>
              <w:jc w:val="left"/>
              <w:rPr/>
            </w:pPr>
            <w:r>
              <w:rPr/>
              <w:t xml:space="preserve">``Wavin' Flag'' (Coca-Colan virallinen mainoshymni) </w:t>
            </w:r>
          </w:p>
        </w:tc>
        <w:tc>
          <w:tcPr>
            <w:tcW w:w="1156" w:type="dxa"/>
            <w:tcBorders/>
            <w:vAlign w:val="center"/>
          </w:tcPr>
          <w:p>
            <w:pPr>
              <w:pStyle w:val="TableContents"/>
              <w:bidi w:val="0"/>
              <w:spacing w:before="0" w:after="283"/>
              <w:jc w:val="left"/>
              <w:rPr/>
            </w:pPr>
            <w:r>
              <w:rPr/>
              <w:t xml:space="preserve">Englanti </w:t>
            </w:r>
          </w:p>
        </w:tc>
        <w:tc>
          <w:tcPr>
            <w:tcW w:w="1486" w:type="dxa"/>
            <w:tcBorders/>
            <w:vAlign w:val="center"/>
          </w:tcPr>
          <w:p>
            <w:pPr>
              <w:pStyle w:val="TableContents"/>
              <w:bidi w:val="0"/>
              <w:spacing w:before="0" w:after="283"/>
              <w:jc w:val="left"/>
              <w:rPr/>
            </w:pPr>
            <w:r>
              <w:rPr/>
              <w:t xml:space="preserve">K'Naan </w:t>
            </w:r>
          </w:p>
        </w:tc>
        <w:tc>
          <w:tcPr>
            <w:tcW w:w="1636" w:type="dxa"/>
            <w:tcBorders/>
            <w:vAlign w:val="center"/>
          </w:tcPr>
          <w:p>
            <w:pPr>
              <w:pStyle w:val="TableContents"/>
              <w:bidi w:val="0"/>
              <w:spacing w:before="0" w:after="283"/>
              <w:jc w:val="left"/>
              <w:rPr/>
            </w:pPr>
            <w:r>
              <w:rPr/>
              <w:t xml:space="preserve">K'naan, Bruno Mars, Philip Lawrence, Jean Daval. </w:t>
            </w:r>
          </w:p>
        </w:tc>
        <w:tc>
          <w:tcPr>
            <w:tcW w:w="2206" w:type="dxa"/>
            <w:tcBorders/>
            <w:vAlign w:val="center"/>
          </w:tcPr>
          <w:p>
            <w:pPr>
              <w:pStyle w:val="TableContents"/>
              <w:bidi w:val="0"/>
              <w:spacing w:before="0" w:after="283"/>
              <w:jc w:val="left"/>
              <w:rPr/>
            </w:pPr>
            <w:r>
              <w:rPr/>
              <w:t xml:space="preserve">Virallinen musiikkivideo </w:t>
            </w:r>
          </w:p>
        </w:tc>
        <w:tc>
          <w:tcPr>
            <w:tcW w:w="3677" w:type="dxa"/>
            <w:gridSpan w:val="2"/>
            <w:tcBorders/>
          </w:tcPr>
          <w:p>
            <w:pPr>
              <w:pStyle w:val="TableContents"/>
              <w:bidi w:val="0"/>
              <w:spacing w:before="0" w:after="283"/>
              <w:jc w:val="left"/>
              <w:rPr>
                <w:sz w:val="4"/>
                <w:szCs w:val="4"/>
              </w:rPr>
            </w:pPr>
            <w:r>
              <w:rPr>
                <w:sz w:val="4"/>
                <w:szCs w:val="4"/>
              </w:rPr>
            </w:r>
          </w:p>
        </w:tc>
      </w:tr>
      <w:tr>
        <w:trPr/>
        <w:tc>
          <w:tcPr>
            <w:tcW w:w="1381" w:type="dxa"/>
            <w:tcBorders/>
            <w:vAlign w:val="center"/>
          </w:tcPr>
          <w:p>
            <w:pPr>
              <w:pStyle w:val="TableContents"/>
              <w:bidi w:val="0"/>
              <w:spacing w:before="0" w:after="283"/>
              <w:jc w:val="left"/>
              <w:rPr/>
            </w:pPr>
            <w:r>
              <w:rPr/>
              <w:t xml:space="preserve">``Wavin' Flag'' (espanjalainen Celebration Mix) </w:t>
            </w:r>
          </w:p>
        </w:tc>
        <w:tc>
          <w:tcPr>
            <w:tcW w:w="1156" w:type="dxa"/>
            <w:tcBorders/>
            <w:vAlign w:val="center"/>
          </w:tcPr>
          <w:p>
            <w:pPr>
              <w:pStyle w:val="TableContents"/>
              <w:bidi w:val="0"/>
              <w:spacing w:before="0" w:after="283"/>
              <w:jc w:val="left"/>
              <w:rPr/>
            </w:pPr>
            <w:r>
              <w:rPr/>
              <w:t xml:space="preserve">englanti, espanja </w:t>
            </w:r>
          </w:p>
        </w:tc>
        <w:tc>
          <w:tcPr>
            <w:tcW w:w="1486" w:type="dxa"/>
            <w:tcBorders/>
            <w:vAlign w:val="center"/>
          </w:tcPr>
          <w:p>
            <w:pPr>
              <w:pStyle w:val="TableContents"/>
              <w:bidi w:val="0"/>
              <w:spacing w:before="0" w:after="283"/>
              <w:jc w:val="left"/>
              <w:rPr/>
            </w:pPr>
            <w:r>
              <w:rPr/>
              <w:t xml:space="preserve">K'Naan, David Bisbal </w:t>
            </w:r>
          </w:p>
        </w:tc>
        <w:tc>
          <w:tcPr>
            <w:tcW w:w="1636" w:type="dxa"/>
            <w:tcBorders/>
            <w:vAlign w:val="center"/>
          </w:tcPr>
          <w:p>
            <w:pPr>
              <w:pStyle w:val="TableContents"/>
              <w:bidi w:val="0"/>
              <w:spacing w:before="0" w:after="283"/>
              <w:jc w:val="left"/>
              <w:rPr>
                <w:sz w:val="4"/>
                <w:szCs w:val="4"/>
              </w:rPr>
            </w:pPr>
            <w:r>
              <w:rPr>
                <w:sz w:val="4"/>
                <w:szCs w:val="4"/>
              </w:rPr>
            </w:r>
          </w:p>
        </w:tc>
        <w:tc>
          <w:tcPr>
            <w:tcW w:w="2206" w:type="dxa"/>
            <w:tcBorders/>
            <w:vAlign w:val="center"/>
          </w:tcPr>
          <w:p>
            <w:pPr>
              <w:pStyle w:val="TableContents"/>
              <w:bidi w:val="0"/>
              <w:spacing w:before="0" w:after="283"/>
              <w:jc w:val="left"/>
              <w:rPr/>
            </w:pPr>
            <w:r>
              <w:rPr/>
              <w:t xml:space="preserve">Virallinen musiikkivideo </w:t>
            </w:r>
          </w:p>
        </w:tc>
        <w:tc>
          <w:tcPr>
            <w:tcW w:w="3677" w:type="dxa"/>
            <w:gridSpan w:val="2"/>
            <w:tcBorders/>
          </w:tcPr>
          <w:p>
            <w:pPr>
              <w:pStyle w:val="TableContents"/>
              <w:bidi w:val="0"/>
              <w:spacing w:before="0" w:after="283"/>
              <w:jc w:val="left"/>
              <w:rPr>
                <w:sz w:val="4"/>
                <w:szCs w:val="4"/>
              </w:rPr>
            </w:pPr>
            <w:r>
              <w:rPr>
                <w:sz w:val="4"/>
                <w:szCs w:val="4"/>
              </w:rPr>
            </w:r>
          </w:p>
        </w:tc>
      </w:tr>
      <w:tr>
        <w:trPr/>
        <w:tc>
          <w:tcPr>
            <w:tcW w:w="1381" w:type="dxa"/>
            <w:tcBorders/>
            <w:vAlign w:val="center"/>
          </w:tcPr>
          <w:p>
            <w:pPr>
              <w:pStyle w:val="TableContents"/>
              <w:bidi w:val="0"/>
              <w:spacing w:before="0" w:after="283"/>
              <w:jc w:val="left"/>
              <w:rPr/>
            </w:pPr>
            <w:r>
              <w:rPr/>
              <w:t xml:space="preserve">2014 </w:t>
            </w:r>
          </w:p>
        </w:tc>
        <w:tc>
          <w:tcPr>
            <w:tcW w:w="1156" w:type="dxa"/>
            <w:tcBorders/>
            <w:vAlign w:val="center"/>
          </w:tcPr>
          <w:p>
            <w:pPr>
              <w:pStyle w:val="TableContents"/>
              <w:bidi w:val="0"/>
              <w:spacing w:before="0" w:after="283"/>
              <w:jc w:val="left"/>
              <w:rPr/>
            </w:pPr>
            <w:r>
              <w:rPr/>
              <w:t xml:space="preserve">Brasilia </w:t>
            </w:r>
          </w:p>
        </w:tc>
        <w:tc>
          <w:tcPr>
            <w:tcW w:w="1486" w:type="dxa"/>
            <w:tcBorders/>
            <w:vAlign w:val="center"/>
          </w:tcPr>
          <w:p>
            <w:pPr>
              <w:pStyle w:val="TableContents"/>
              <w:bidi w:val="0"/>
              <w:spacing w:before="0" w:after="283"/>
              <w:jc w:val="left"/>
              <w:rPr/>
            </w:pPr>
            <w:r>
              <w:rPr/>
              <w:t xml:space="preserve">``Dar um Jeito (Me löydämme tien)'' (Virallinen hymni) </w:t>
            </w:r>
          </w:p>
        </w:tc>
        <w:tc>
          <w:tcPr>
            <w:tcW w:w="1636" w:type="dxa"/>
            <w:tcBorders/>
            <w:vAlign w:val="center"/>
          </w:tcPr>
          <w:p>
            <w:pPr>
              <w:pStyle w:val="TableContents"/>
              <w:bidi w:val="0"/>
              <w:spacing w:before="0" w:after="283"/>
              <w:jc w:val="left"/>
              <w:rPr/>
            </w:pPr>
            <w:r>
              <w:rPr/>
              <w:t xml:space="preserve">englanti, portugali, espanja </w:t>
            </w:r>
          </w:p>
        </w:tc>
        <w:tc>
          <w:tcPr>
            <w:tcW w:w="2206" w:type="dxa"/>
            <w:tcBorders/>
            <w:vAlign w:val="center"/>
          </w:tcPr>
          <w:p>
            <w:pPr>
              <w:pStyle w:val="TableContents"/>
              <w:bidi w:val="0"/>
              <w:spacing w:before="0" w:after="283"/>
              <w:jc w:val="left"/>
              <w:rPr/>
            </w:pPr>
            <w:r>
              <w:rPr/>
              <w:t xml:space="preserve">Carlos Santana featuring Wyclef &amp; Avicii &amp; Alexandre Pires </w:t>
            </w:r>
          </w:p>
        </w:tc>
        <w:tc>
          <w:tcPr>
            <w:tcW w:w="1426" w:type="dxa"/>
            <w:tcBorders/>
            <w:vAlign w:val="center"/>
          </w:tcPr>
          <w:p>
            <w:pPr>
              <w:pStyle w:val="TableContents"/>
              <w:bidi w:val="0"/>
              <w:spacing w:before="0" w:after="283"/>
              <w:jc w:val="left"/>
              <w:rPr/>
            </w:pPr>
            <w:r>
              <w:rPr/>
              <w:t xml:space="preserve">Alexandre Pires, Arash Pournouri, Rami Yacoub, Carl Falk Tim Bergling, Arnon Woolfson, Diogo Vianna, Wyclef Jean, Carl Falk Tim Bergling, Arnon Woolfson, Diogo Vianna, Wyclef Jean </w:t>
            </w:r>
          </w:p>
        </w:tc>
        <w:tc>
          <w:tcPr>
            <w:tcW w:w="2251" w:type="dxa"/>
            <w:tcBorders/>
            <w:vAlign w:val="center"/>
          </w:tcPr>
          <w:p>
            <w:pPr>
              <w:pStyle w:val="TableContents"/>
              <w:bidi w:val="0"/>
              <w:spacing w:before="0" w:after="283"/>
              <w:jc w:val="left"/>
              <w:rPr/>
            </w:pPr>
            <w:r>
              <w:rPr/>
              <w:t xml:space="preserve">Virallinen musiikkivideo </w:t>
            </w:r>
          </w:p>
        </w:tc>
      </w:tr>
      <w:tr>
        <w:trPr/>
        <w:tc>
          <w:tcPr>
            <w:tcW w:w="1381" w:type="dxa"/>
            <w:tcBorders/>
            <w:vAlign w:val="center"/>
          </w:tcPr>
          <w:p>
            <w:pPr>
              <w:pStyle w:val="TableContents"/>
              <w:bidi w:val="0"/>
              <w:spacing w:before="0" w:after="283"/>
              <w:jc w:val="left"/>
              <w:rPr/>
            </w:pPr>
            <w:r>
              <w:rPr/>
              <w:t xml:space="preserve">``Me olemme yhtä (Ole Ola)'' (Virallinen laulu) </w:t>
            </w:r>
          </w:p>
        </w:tc>
        <w:tc>
          <w:tcPr>
            <w:tcW w:w="1156" w:type="dxa"/>
            <w:tcBorders/>
            <w:vAlign w:val="center"/>
          </w:tcPr>
          <w:p>
            <w:pPr>
              <w:pStyle w:val="TableContents"/>
              <w:bidi w:val="0"/>
              <w:spacing w:before="0" w:after="283"/>
              <w:jc w:val="left"/>
              <w:rPr/>
            </w:pPr>
            <w:r>
              <w:rPr/>
              <w:t xml:space="preserve">englanti, portugali, espanja </w:t>
            </w:r>
          </w:p>
        </w:tc>
        <w:tc>
          <w:tcPr>
            <w:tcW w:w="1486" w:type="dxa"/>
            <w:tcBorders/>
            <w:vAlign w:val="center"/>
          </w:tcPr>
          <w:p>
            <w:pPr>
              <w:pStyle w:val="TableContents"/>
              <w:bidi w:val="0"/>
              <w:spacing w:before="0" w:after="283"/>
              <w:jc w:val="left"/>
              <w:rPr/>
            </w:pPr>
            <w:r>
              <w:rPr/>
              <w:t xml:space="preserve">Pitbull featuring Jennifer Lopez &amp; Claudia Leitte </w:t>
            </w:r>
          </w:p>
        </w:tc>
        <w:tc>
          <w:tcPr>
            <w:tcW w:w="1636" w:type="dxa"/>
            <w:tcBorders/>
            <w:vAlign w:val="center"/>
          </w:tcPr>
          <w:p>
            <w:pPr>
              <w:pStyle w:val="TableContents"/>
              <w:bidi w:val="0"/>
              <w:spacing w:before="0" w:after="283"/>
              <w:jc w:val="left"/>
              <w:rPr/>
            </w:pPr>
            <w:r>
              <w:rPr/>
              <w:t xml:space="preserve">Jennifer Lopez, Claudia Leitte, Pitbull, Thomas Troelsen Danny Mercer, Sia Furler, Lukasz Gottwald, Henry Walter, Nadir Khayat, Sia Furler. </w:t>
            </w:r>
          </w:p>
        </w:tc>
        <w:tc>
          <w:tcPr>
            <w:tcW w:w="2206" w:type="dxa"/>
            <w:tcBorders/>
            <w:vAlign w:val="center"/>
          </w:tcPr>
          <w:p>
            <w:pPr>
              <w:pStyle w:val="TableContents"/>
              <w:bidi w:val="0"/>
              <w:spacing w:before="0" w:after="283"/>
              <w:jc w:val="left"/>
              <w:rPr/>
            </w:pPr>
            <w:r>
              <w:rPr/>
              <w:t xml:space="preserve">Live-esitys-avajaisseremonia Virallinen musiikkivideo </w:t>
            </w:r>
          </w:p>
        </w:tc>
        <w:tc>
          <w:tcPr>
            <w:tcW w:w="3677" w:type="dxa"/>
            <w:gridSpan w:val="2"/>
            <w:tcBorders/>
          </w:tcPr>
          <w:p>
            <w:pPr>
              <w:pStyle w:val="TableContents"/>
              <w:bidi w:val="0"/>
              <w:spacing w:before="0" w:after="283"/>
              <w:jc w:val="left"/>
              <w:rPr>
                <w:sz w:val="4"/>
                <w:szCs w:val="4"/>
              </w:rPr>
            </w:pPr>
            <w:r>
              <w:rPr>
                <w:sz w:val="4"/>
                <w:szCs w:val="4"/>
              </w:rPr>
            </w:r>
          </w:p>
        </w:tc>
      </w:tr>
      <w:tr>
        <w:trPr/>
        <w:tc>
          <w:tcPr>
            <w:tcW w:w="1381" w:type="dxa"/>
            <w:tcBorders/>
            <w:vAlign w:val="center"/>
          </w:tcPr>
          <w:p>
            <w:pPr>
              <w:pStyle w:val="TableContents"/>
              <w:bidi w:val="0"/>
              <w:spacing w:before="0" w:after="283"/>
              <w:jc w:val="left"/>
              <w:rPr/>
            </w:pPr>
            <w:r>
              <w:rPr/>
              <w:t xml:space="preserve">``Tatu Bom de Bola'' (virallinen maskottilaulu) </w:t>
            </w:r>
          </w:p>
        </w:tc>
        <w:tc>
          <w:tcPr>
            <w:tcW w:w="1156" w:type="dxa"/>
            <w:tcBorders/>
            <w:vAlign w:val="center"/>
          </w:tcPr>
          <w:p>
            <w:pPr>
              <w:pStyle w:val="TableContents"/>
              <w:bidi w:val="0"/>
              <w:spacing w:before="0" w:after="283"/>
              <w:jc w:val="left"/>
              <w:rPr/>
            </w:pPr>
            <w:r>
              <w:rPr/>
              <w:t xml:space="preserve">Portugalin </w:t>
            </w:r>
          </w:p>
        </w:tc>
        <w:tc>
          <w:tcPr>
            <w:tcW w:w="1486" w:type="dxa"/>
            <w:tcBorders/>
            <w:vAlign w:val="center"/>
          </w:tcPr>
          <w:p>
            <w:pPr>
              <w:pStyle w:val="TableContents"/>
              <w:bidi w:val="0"/>
              <w:spacing w:before="0" w:after="283"/>
              <w:jc w:val="left"/>
              <w:rPr/>
            </w:pPr>
            <w:r>
              <w:rPr/>
              <w:t xml:space="preserve">Arlindo Cruz </w:t>
            </w:r>
          </w:p>
        </w:tc>
        <w:tc>
          <w:tcPr>
            <w:tcW w:w="1636" w:type="dxa"/>
            <w:tcBorders/>
            <w:vAlign w:val="center"/>
          </w:tcPr>
          <w:p>
            <w:pPr>
              <w:pStyle w:val="TableContents"/>
              <w:bidi w:val="0"/>
              <w:spacing w:before="0" w:after="283"/>
              <w:jc w:val="left"/>
              <w:rPr/>
            </w:pPr>
            <w:r>
              <w:rPr/>
              <w:t xml:space="preserve">Arlindo Cruz </w:t>
            </w:r>
          </w:p>
        </w:tc>
        <w:tc>
          <w:tcPr>
            <w:tcW w:w="2206" w:type="dxa"/>
            <w:tcBorders/>
            <w:vAlign w:val="center"/>
          </w:tcPr>
          <w:p>
            <w:pPr>
              <w:pStyle w:val="TableContents"/>
              <w:bidi w:val="0"/>
              <w:spacing w:before="0" w:after="283"/>
              <w:jc w:val="left"/>
              <w:rPr>
                <w:sz w:val="4"/>
                <w:szCs w:val="4"/>
              </w:rPr>
            </w:pPr>
            <w:r>
              <w:rPr>
                <w:sz w:val="4"/>
                <w:szCs w:val="4"/>
              </w:rPr>
            </w:r>
          </w:p>
        </w:tc>
        <w:tc>
          <w:tcPr>
            <w:tcW w:w="3677" w:type="dxa"/>
            <w:gridSpan w:val="2"/>
            <w:tcBorders/>
          </w:tcPr>
          <w:p>
            <w:pPr>
              <w:pStyle w:val="TableContents"/>
              <w:bidi w:val="0"/>
              <w:spacing w:before="0" w:after="283"/>
              <w:jc w:val="left"/>
              <w:rPr>
                <w:sz w:val="4"/>
                <w:szCs w:val="4"/>
              </w:rPr>
            </w:pPr>
            <w:r>
              <w:rPr>
                <w:sz w:val="4"/>
                <w:szCs w:val="4"/>
              </w:rPr>
            </w:r>
          </w:p>
        </w:tc>
      </w:tr>
      <w:tr>
        <w:trPr/>
        <w:tc>
          <w:tcPr>
            <w:tcW w:w="1381" w:type="dxa"/>
            <w:tcBorders/>
            <w:vAlign w:val="center"/>
          </w:tcPr>
          <w:p>
            <w:pPr>
              <w:pStyle w:val="TableContents"/>
              <w:bidi w:val="0"/>
              <w:spacing w:before="0" w:after="283"/>
              <w:jc w:val="left"/>
              <w:rPr/>
            </w:pPr>
            <w:r>
              <w:rPr/>
              <w:t xml:space="preserve">``La La La (Brasilia 2014)'' </w:t>
            </w:r>
          </w:p>
        </w:tc>
        <w:tc>
          <w:tcPr>
            <w:tcW w:w="1156" w:type="dxa"/>
            <w:tcBorders/>
            <w:vAlign w:val="center"/>
          </w:tcPr>
          <w:p>
            <w:pPr>
              <w:pStyle w:val="TableContents"/>
              <w:bidi w:val="0"/>
              <w:spacing w:before="0" w:after="283"/>
              <w:jc w:val="left"/>
              <w:rPr/>
            </w:pPr>
            <w:r>
              <w:rPr/>
              <w:t xml:space="preserve">englanti, portugali, espanja </w:t>
            </w:r>
          </w:p>
        </w:tc>
        <w:tc>
          <w:tcPr>
            <w:tcW w:w="1486" w:type="dxa"/>
            <w:tcBorders/>
            <w:vAlign w:val="center"/>
          </w:tcPr>
          <w:p>
            <w:pPr>
              <w:pStyle w:val="TableContents"/>
              <w:bidi w:val="0"/>
              <w:spacing w:before="0" w:after="283"/>
              <w:jc w:val="left"/>
              <w:rPr/>
            </w:pPr>
            <w:r>
              <w:rPr/>
              <w:t xml:space="preserve">Shakira featuring Carlinhos Brown </w:t>
            </w:r>
          </w:p>
        </w:tc>
        <w:tc>
          <w:tcPr>
            <w:tcW w:w="1636" w:type="dxa"/>
            <w:tcBorders/>
            <w:vAlign w:val="center"/>
          </w:tcPr>
          <w:p>
            <w:pPr>
              <w:pStyle w:val="TableContents"/>
              <w:bidi w:val="0"/>
              <w:spacing w:before="0" w:after="283"/>
              <w:jc w:val="left"/>
              <w:rPr/>
            </w:pPr>
            <w:r>
              <w:rPr/>
              <w:t xml:space="preserve">Shakira, Carlinhos Brown, Jay Singh, Lukasz Gottwald Mathieu Jomphe-Lepine, Max Martin Henry Walter, Raelene Arreguin, John J Conte Jr. </w:t>
            </w:r>
          </w:p>
        </w:tc>
        <w:tc>
          <w:tcPr>
            <w:tcW w:w="2206" w:type="dxa"/>
            <w:tcBorders/>
            <w:vAlign w:val="center"/>
          </w:tcPr>
          <w:p>
            <w:pPr>
              <w:pStyle w:val="TableContents"/>
              <w:bidi w:val="0"/>
              <w:spacing w:before="0" w:after="283"/>
              <w:jc w:val="left"/>
              <w:rPr/>
            </w:pPr>
            <w:r>
              <w:rPr/>
              <w:t xml:space="preserve">Live-esitys - päätösseremonia Virallinen musiikkivideo </w:t>
            </w:r>
          </w:p>
        </w:tc>
        <w:tc>
          <w:tcPr>
            <w:tcW w:w="3677" w:type="dxa"/>
            <w:gridSpan w:val="2"/>
            <w:tcBorders/>
          </w:tcPr>
          <w:p>
            <w:pPr>
              <w:pStyle w:val="TableContents"/>
              <w:bidi w:val="0"/>
              <w:spacing w:before="0" w:after="283"/>
              <w:jc w:val="left"/>
              <w:rPr>
                <w:sz w:val="4"/>
                <w:szCs w:val="4"/>
              </w:rPr>
            </w:pPr>
            <w:r>
              <w:rPr>
                <w:sz w:val="4"/>
                <w:szCs w:val="4"/>
              </w:rPr>
            </w:r>
          </w:p>
        </w:tc>
      </w:tr>
      <w:tr>
        <w:trPr/>
        <w:tc>
          <w:tcPr>
            <w:tcW w:w="1381" w:type="dxa"/>
            <w:tcBorders/>
            <w:vAlign w:val="center"/>
          </w:tcPr>
          <w:p>
            <w:pPr>
              <w:pStyle w:val="TableContents"/>
              <w:bidi w:val="0"/>
              <w:spacing w:before="0" w:after="283"/>
              <w:jc w:val="left"/>
              <w:rPr/>
            </w:pPr>
            <w:r>
              <w:rPr/>
              <w:t xml:space="preserve">``Magic in the Air'' (Taikaa ilmassa) </w:t>
            </w:r>
          </w:p>
        </w:tc>
        <w:tc>
          <w:tcPr>
            <w:tcW w:w="1156" w:type="dxa"/>
            <w:tcBorders/>
            <w:vAlign w:val="center"/>
          </w:tcPr>
          <w:p>
            <w:pPr>
              <w:pStyle w:val="TableContents"/>
              <w:bidi w:val="0"/>
              <w:spacing w:before="0" w:after="283"/>
              <w:jc w:val="left"/>
              <w:rPr/>
            </w:pPr>
            <w:r>
              <w:rPr/>
              <w:t xml:space="preserve">Ranskan </w:t>
            </w:r>
          </w:p>
        </w:tc>
        <w:tc>
          <w:tcPr>
            <w:tcW w:w="1486" w:type="dxa"/>
            <w:tcBorders/>
            <w:vAlign w:val="center"/>
          </w:tcPr>
          <w:p>
            <w:pPr>
              <w:pStyle w:val="TableContents"/>
              <w:bidi w:val="0"/>
              <w:spacing w:before="0" w:after="283"/>
              <w:jc w:val="left"/>
              <w:rPr/>
            </w:pPr>
            <w:r>
              <w:rPr/>
              <w:t xml:space="preserve">Magic System ja Chawki </w:t>
            </w:r>
          </w:p>
        </w:tc>
        <w:tc>
          <w:tcPr>
            <w:tcW w:w="1636" w:type="dxa"/>
            <w:tcBorders/>
            <w:vAlign w:val="center"/>
          </w:tcPr>
          <w:p>
            <w:pPr>
              <w:pStyle w:val="TableContents"/>
              <w:bidi w:val="0"/>
              <w:spacing w:before="0" w:after="283"/>
              <w:jc w:val="left"/>
              <w:rPr/>
            </w:pPr>
            <w:r>
              <w:rPr/>
              <w:t xml:space="preserve">Magic System (A'Salfo, Manadja, Goudé, Tino), RedOne, Alex PChawki </w:t>
            </w:r>
          </w:p>
        </w:tc>
        <w:tc>
          <w:tcPr>
            <w:tcW w:w="2206" w:type="dxa"/>
            <w:tcBorders/>
            <w:vAlign w:val="center"/>
          </w:tcPr>
          <w:p>
            <w:pPr>
              <w:pStyle w:val="TableContents"/>
              <w:bidi w:val="0"/>
              <w:spacing w:before="0" w:after="283"/>
              <w:jc w:val="left"/>
              <w:rPr/>
            </w:pPr>
            <w:r>
              <w:rPr/>
              <w:t xml:space="preserve">Virallinen musiikkivideo </w:t>
            </w:r>
          </w:p>
        </w:tc>
        <w:tc>
          <w:tcPr>
            <w:tcW w:w="3677" w:type="dxa"/>
            <w:gridSpan w:val="2"/>
            <w:tcBorders/>
          </w:tcPr>
          <w:p>
            <w:pPr>
              <w:pStyle w:val="TableContents"/>
              <w:bidi w:val="0"/>
              <w:spacing w:before="0" w:after="283"/>
              <w:jc w:val="left"/>
              <w:rPr>
                <w:sz w:val="4"/>
                <w:szCs w:val="4"/>
              </w:rPr>
            </w:pPr>
            <w:r>
              <w:rPr>
                <w:sz w:val="4"/>
                <w:szCs w:val="4"/>
              </w:rPr>
            </w:r>
          </w:p>
        </w:tc>
      </w:tr>
      <w:tr>
        <w:trPr/>
        <w:tc>
          <w:tcPr>
            <w:tcW w:w="1381" w:type="dxa"/>
            <w:tcBorders/>
            <w:vAlign w:val="center"/>
          </w:tcPr>
          <w:p>
            <w:pPr>
              <w:pStyle w:val="TableContents"/>
              <w:bidi w:val="0"/>
              <w:spacing w:before="0" w:after="283"/>
              <w:jc w:val="left"/>
              <w:rPr/>
            </w:pPr>
            <w:r>
              <w:rPr/>
              <w:t xml:space="preserve">"Adrenalina" (Univisionin versio) </w:t>
            </w:r>
          </w:p>
        </w:tc>
        <w:tc>
          <w:tcPr>
            <w:tcW w:w="1156" w:type="dxa"/>
            <w:tcBorders/>
            <w:vAlign w:val="center"/>
          </w:tcPr>
          <w:p>
            <w:pPr>
              <w:pStyle w:val="TableContents"/>
              <w:bidi w:val="0"/>
              <w:spacing w:before="0" w:after="283"/>
              <w:jc w:val="left"/>
              <w:rPr/>
            </w:pPr>
            <w:r>
              <w:rPr/>
              <w:t xml:space="preserve">Espanjan </w:t>
            </w:r>
          </w:p>
        </w:tc>
        <w:tc>
          <w:tcPr>
            <w:tcW w:w="1486" w:type="dxa"/>
            <w:tcBorders/>
            <w:vAlign w:val="center"/>
          </w:tcPr>
          <w:p>
            <w:pPr>
              <w:pStyle w:val="TableContents"/>
              <w:bidi w:val="0"/>
              <w:spacing w:before="0" w:after="283"/>
              <w:jc w:val="left"/>
              <w:rPr/>
            </w:pPr>
            <w:r>
              <w:rPr/>
              <w:t xml:space="preserve">Wisin, Ricky Martin ja J-LO </w:t>
            </w:r>
          </w:p>
        </w:tc>
        <w:tc>
          <w:tcPr>
            <w:tcW w:w="1636" w:type="dxa"/>
            <w:tcBorders/>
            <w:vAlign w:val="center"/>
          </w:tcPr>
          <w:p>
            <w:pPr>
              <w:pStyle w:val="TableContents"/>
              <w:bidi w:val="0"/>
              <w:spacing w:before="0" w:after="283"/>
              <w:jc w:val="left"/>
              <w:rPr/>
            </w:pPr>
            <w:r>
              <w:rPr/>
              <w:t xml:space="preserve">Juan Luis Morera, José Torres, Carlos E. Ortiz. </w:t>
            </w:r>
          </w:p>
        </w:tc>
        <w:tc>
          <w:tcPr>
            <w:tcW w:w="2206" w:type="dxa"/>
            <w:tcBorders/>
            <w:vAlign w:val="center"/>
          </w:tcPr>
          <w:p>
            <w:pPr>
              <w:pStyle w:val="TableContents"/>
              <w:bidi w:val="0"/>
              <w:spacing w:before="0" w:after="283"/>
              <w:jc w:val="left"/>
              <w:rPr/>
            </w:pPr>
            <w:r>
              <w:rPr/>
              <w:t xml:space="preserve">Virallinen musiikkivideo </w:t>
            </w:r>
          </w:p>
        </w:tc>
        <w:tc>
          <w:tcPr>
            <w:tcW w:w="3677" w:type="dxa"/>
            <w:gridSpan w:val="2"/>
            <w:tcBorders/>
          </w:tcPr>
          <w:p>
            <w:pPr>
              <w:pStyle w:val="TableContents"/>
              <w:bidi w:val="0"/>
              <w:spacing w:before="0" w:after="283"/>
              <w:jc w:val="left"/>
              <w:rPr>
                <w:sz w:val="4"/>
                <w:szCs w:val="4"/>
              </w:rPr>
            </w:pPr>
            <w:r>
              <w:rPr>
                <w:sz w:val="4"/>
                <w:szCs w:val="4"/>
              </w:rPr>
            </w:r>
          </w:p>
        </w:tc>
      </w:tr>
      <w:tr>
        <w:trPr/>
        <w:tc>
          <w:tcPr>
            <w:tcW w:w="1381" w:type="dxa"/>
            <w:tcBorders/>
            <w:vAlign w:val="center"/>
          </w:tcPr>
          <w:p>
            <w:pPr>
              <w:pStyle w:val="TableContents"/>
              <w:bidi w:val="0"/>
              <w:spacing w:before="0" w:after="283"/>
              <w:jc w:val="left"/>
              <w:rPr/>
            </w:pPr>
            <w:r>
              <w:rPr/>
              <w:t xml:space="preserve">``Time of Our Lives'' (virallinen BeIN Sports -laulu) </w:t>
            </w:r>
          </w:p>
        </w:tc>
        <w:tc>
          <w:tcPr>
            <w:tcW w:w="1156" w:type="dxa"/>
            <w:tcBorders/>
            <w:vAlign w:val="center"/>
          </w:tcPr>
          <w:p>
            <w:pPr>
              <w:pStyle w:val="TableContents"/>
              <w:bidi w:val="0"/>
              <w:spacing w:before="0" w:after="283"/>
              <w:jc w:val="left"/>
              <w:rPr/>
            </w:pPr>
            <w:r>
              <w:rPr/>
              <w:t xml:space="preserve">arabia, ranska, englanti </w:t>
            </w:r>
          </w:p>
        </w:tc>
        <w:tc>
          <w:tcPr>
            <w:tcW w:w="1486" w:type="dxa"/>
            <w:tcBorders/>
            <w:vAlign w:val="center"/>
          </w:tcPr>
          <w:p>
            <w:pPr>
              <w:pStyle w:val="TableContents"/>
              <w:bidi w:val="0"/>
              <w:spacing w:before="0" w:after="283"/>
              <w:jc w:val="left"/>
              <w:rPr/>
            </w:pPr>
            <w:r>
              <w:rPr/>
              <w:t xml:space="preserve">Ahmed Chawki </w:t>
            </w:r>
          </w:p>
        </w:tc>
        <w:tc>
          <w:tcPr>
            <w:tcW w:w="1636" w:type="dxa"/>
            <w:tcBorders/>
            <w:vAlign w:val="center"/>
          </w:tcPr>
          <w:p>
            <w:pPr>
              <w:pStyle w:val="TableContents"/>
              <w:bidi w:val="0"/>
              <w:spacing w:before="0" w:after="283"/>
              <w:jc w:val="left"/>
              <w:rPr/>
            </w:pPr>
            <w:r>
              <w:rPr/>
              <w:t xml:space="preserve">RedOne </w:t>
            </w:r>
          </w:p>
        </w:tc>
        <w:tc>
          <w:tcPr>
            <w:tcW w:w="2206" w:type="dxa"/>
            <w:tcBorders/>
            <w:vAlign w:val="center"/>
          </w:tcPr>
          <w:p>
            <w:pPr>
              <w:pStyle w:val="TableContents"/>
              <w:bidi w:val="0"/>
              <w:spacing w:before="0" w:after="283"/>
              <w:jc w:val="left"/>
              <w:rPr/>
            </w:pPr>
            <w:r>
              <w:rPr/>
              <w:t xml:space="preserve">Virallinen musiikkivideo </w:t>
            </w:r>
          </w:p>
        </w:tc>
        <w:tc>
          <w:tcPr>
            <w:tcW w:w="3677" w:type="dxa"/>
            <w:gridSpan w:val="2"/>
            <w:tcBorders/>
          </w:tcPr>
          <w:p>
            <w:pPr>
              <w:pStyle w:val="TableContents"/>
              <w:bidi w:val="0"/>
              <w:spacing w:before="0" w:after="283"/>
              <w:jc w:val="left"/>
              <w:rPr>
                <w:sz w:val="4"/>
                <w:szCs w:val="4"/>
              </w:rPr>
            </w:pPr>
            <w:r>
              <w:rPr>
                <w:sz w:val="4"/>
                <w:szCs w:val="4"/>
              </w:rPr>
            </w:r>
          </w:p>
        </w:tc>
      </w:tr>
      <w:tr>
        <w:trPr/>
        <w:tc>
          <w:tcPr>
            <w:tcW w:w="1381" w:type="dxa"/>
            <w:tcBorders/>
            <w:vAlign w:val="center"/>
          </w:tcPr>
          <w:p>
            <w:pPr>
              <w:pStyle w:val="TableContents"/>
              <w:bidi w:val="0"/>
              <w:spacing w:before="0" w:after="283"/>
              <w:jc w:val="left"/>
              <w:rPr/>
            </w:pPr>
            <w:r>
              <w:rPr/>
              <w:t xml:space="preserve">``The World Is Ours'' (Coca-Colan virallinen mainoshymni) </w:t>
            </w:r>
          </w:p>
        </w:tc>
        <w:tc>
          <w:tcPr>
            <w:tcW w:w="1156" w:type="dxa"/>
            <w:tcBorders/>
            <w:vAlign w:val="center"/>
          </w:tcPr>
          <w:p>
            <w:pPr>
              <w:pStyle w:val="TableContents"/>
              <w:bidi w:val="0"/>
              <w:spacing w:before="0" w:after="283"/>
              <w:jc w:val="left"/>
              <w:rPr/>
            </w:pPr>
            <w:r>
              <w:rPr/>
              <w:t xml:space="preserve">Englanti </w:t>
            </w:r>
          </w:p>
        </w:tc>
        <w:tc>
          <w:tcPr>
            <w:tcW w:w="1486" w:type="dxa"/>
            <w:tcBorders/>
            <w:vAlign w:val="center"/>
          </w:tcPr>
          <w:p>
            <w:pPr>
              <w:pStyle w:val="TableContents"/>
              <w:bidi w:val="0"/>
              <w:spacing w:before="0" w:after="283"/>
              <w:jc w:val="left"/>
              <w:rPr/>
            </w:pPr>
            <w:r>
              <w:rPr/>
              <w:t xml:space="preserve">David Correy, Monobloco </w:t>
            </w:r>
          </w:p>
        </w:tc>
        <w:tc>
          <w:tcPr>
            <w:tcW w:w="1636" w:type="dxa"/>
            <w:tcBorders/>
            <w:vAlign w:val="center"/>
          </w:tcPr>
          <w:p>
            <w:pPr>
              <w:pStyle w:val="TableContents"/>
              <w:bidi w:val="0"/>
              <w:spacing w:before="0" w:after="283"/>
              <w:jc w:val="left"/>
              <w:rPr>
                <w:sz w:val="4"/>
                <w:szCs w:val="4"/>
              </w:rPr>
            </w:pPr>
            <w:r>
              <w:rPr>
                <w:sz w:val="4"/>
                <w:szCs w:val="4"/>
              </w:rPr>
            </w:r>
          </w:p>
        </w:tc>
        <w:tc>
          <w:tcPr>
            <w:tcW w:w="2206" w:type="dxa"/>
            <w:tcBorders/>
            <w:vAlign w:val="center"/>
          </w:tcPr>
          <w:p>
            <w:pPr>
              <w:pStyle w:val="TableContents"/>
              <w:bidi w:val="0"/>
              <w:spacing w:before="0" w:after="283"/>
              <w:jc w:val="left"/>
              <w:rPr/>
            </w:pPr>
            <w:r>
              <w:rPr/>
              <w:t xml:space="preserve">Virallinen musiikkivideo </w:t>
            </w:r>
          </w:p>
        </w:tc>
        <w:tc>
          <w:tcPr>
            <w:tcW w:w="3677" w:type="dxa"/>
            <w:gridSpan w:val="2"/>
            <w:tcBorders/>
          </w:tcPr>
          <w:p>
            <w:pPr>
              <w:pStyle w:val="TableContents"/>
              <w:bidi w:val="0"/>
              <w:spacing w:before="0" w:after="283"/>
              <w:jc w:val="left"/>
              <w:rPr>
                <w:sz w:val="4"/>
                <w:szCs w:val="4"/>
              </w:rPr>
            </w:pPr>
            <w:r>
              <w:rPr>
                <w:sz w:val="4"/>
                <w:szCs w:val="4"/>
              </w:rPr>
            </w:r>
          </w:p>
        </w:tc>
      </w:tr>
      <w:tr>
        <w:trPr/>
        <w:tc>
          <w:tcPr>
            <w:tcW w:w="1381" w:type="dxa"/>
            <w:tcBorders/>
            <w:vAlign w:val="center"/>
          </w:tcPr>
          <w:p>
            <w:pPr>
              <w:pStyle w:val="TableContents"/>
              <w:bidi w:val="0"/>
              <w:spacing w:before="0" w:after="283"/>
              <w:jc w:val="left"/>
              <w:rPr/>
            </w:pPr>
            <w:r>
              <w:rPr/>
              <w:t xml:space="preserve">``La Copa de Todos'' (Coca-Colan mainoshymni espanjaksi) </w:t>
            </w:r>
          </w:p>
        </w:tc>
        <w:tc>
          <w:tcPr>
            <w:tcW w:w="1156" w:type="dxa"/>
            <w:tcBorders/>
            <w:vAlign w:val="center"/>
          </w:tcPr>
          <w:p>
            <w:pPr>
              <w:pStyle w:val="TableContents"/>
              <w:bidi w:val="0"/>
              <w:spacing w:before="0" w:after="283"/>
              <w:jc w:val="left"/>
              <w:rPr/>
            </w:pPr>
            <w:r>
              <w:rPr/>
              <w:t xml:space="preserve">espanja, englanti </w:t>
            </w:r>
          </w:p>
        </w:tc>
        <w:tc>
          <w:tcPr>
            <w:tcW w:w="1486" w:type="dxa"/>
            <w:tcBorders/>
            <w:vAlign w:val="center"/>
          </w:tcPr>
          <w:p>
            <w:pPr>
              <w:pStyle w:val="TableContents"/>
              <w:bidi w:val="0"/>
              <w:spacing w:before="0" w:after="283"/>
              <w:jc w:val="left"/>
              <w:rPr/>
            </w:pPr>
            <w:r>
              <w:rPr/>
              <w:t xml:space="preserve">David Correy, Paty Cantú, Wisin, Monobloco... </w:t>
            </w:r>
          </w:p>
        </w:tc>
        <w:tc>
          <w:tcPr>
            <w:tcW w:w="1636" w:type="dxa"/>
            <w:tcBorders/>
            <w:vAlign w:val="center"/>
          </w:tcPr>
          <w:p>
            <w:pPr>
              <w:pStyle w:val="TableContents"/>
              <w:bidi w:val="0"/>
              <w:spacing w:before="0" w:after="283"/>
              <w:jc w:val="left"/>
              <w:rPr>
                <w:sz w:val="4"/>
                <w:szCs w:val="4"/>
              </w:rPr>
            </w:pPr>
            <w:r>
              <w:rPr>
                <w:sz w:val="4"/>
                <w:szCs w:val="4"/>
              </w:rPr>
            </w:r>
          </w:p>
        </w:tc>
        <w:tc>
          <w:tcPr>
            <w:tcW w:w="2206" w:type="dxa"/>
            <w:tcBorders/>
            <w:vAlign w:val="center"/>
          </w:tcPr>
          <w:p>
            <w:pPr>
              <w:pStyle w:val="TableContents"/>
              <w:bidi w:val="0"/>
              <w:spacing w:before="0" w:after="283"/>
              <w:jc w:val="left"/>
              <w:rPr/>
            </w:pPr>
            <w:r>
              <w:rPr/>
              <w:t xml:space="preserve">Virallinen musiikkivideo </w:t>
            </w:r>
          </w:p>
        </w:tc>
        <w:tc>
          <w:tcPr>
            <w:tcW w:w="3677" w:type="dxa"/>
            <w:gridSpan w:val="2"/>
            <w:tcBorders/>
          </w:tcPr>
          <w:p>
            <w:pPr>
              <w:pStyle w:val="TableContents"/>
              <w:bidi w:val="0"/>
              <w:spacing w:before="0" w:after="283"/>
              <w:jc w:val="left"/>
              <w:rPr>
                <w:sz w:val="4"/>
                <w:szCs w:val="4"/>
              </w:rPr>
            </w:pPr>
            <w:r>
              <w:rPr>
                <w:sz w:val="4"/>
                <w:szCs w:val="4"/>
              </w:rPr>
            </w:r>
          </w:p>
        </w:tc>
      </w:tr>
      <w:tr>
        <w:trPr/>
        <w:tc>
          <w:tcPr>
            <w:tcW w:w="1381" w:type="dxa"/>
            <w:tcBorders/>
            <w:vAlign w:val="center"/>
          </w:tcPr>
          <w:p>
            <w:pPr>
              <w:pStyle w:val="TableContents"/>
              <w:bidi w:val="0"/>
              <w:spacing w:before="0" w:after="283"/>
              <w:jc w:val="left"/>
              <w:rPr/>
            </w:pPr>
            <w:r>
              <w:rPr/>
              <w:t xml:space="preserve">2018 </w:t>
            </w:r>
          </w:p>
        </w:tc>
        <w:tc>
          <w:tcPr>
            <w:tcW w:w="1156" w:type="dxa"/>
            <w:tcBorders/>
            <w:vAlign w:val="center"/>
          </w:tcPr>
          <w:p>
            <w:pPr>
              <w:pStyle w:val="TableContents"/>
              <w:bidi w:val="0"/>
              <w:spacing w:before="0" w:after="283"/>
              <w:jc w:val="left"/>
              <w:rPr/>
            </w:pPr>
            <w:r>
              <w:rPr/>
              <w:t xml:space="preserve">Venäjä </w:t>
            </w:r>
          </w:p>
        </w:tc>
        <w:tc>
          <w:tcPr>
            <w:tcW w:w="1486" w:type="dxa"/>
            <w:tcBorders/>
            <w:vAlign w:val="center"/>
          </w:tcPr>
          <w:p>
            <w:pPr>
              <w:pStyle w:val="TableContents"/>
              <w:bidi w:val="0"/>
              <w:spacing w:before="0" w:after="283"/>
              <w:jc w:val="left"/>
              <w:rPr/>
            </w:pPr>
            <w:r>
              <w:rPr/>
              <w:t xml:space="preserve">``Komanda'' (Команда) (virallinen hymni) </w:t>
            </w:r>
          </w:p>
        </w:tc>
        <w:tc>
          <w:tcPr>
            <w:tcW w:w="1636" w:type="dxa"/>
            <w:tcBorders/>
            <w:vAlign w:val="center"/>
          </w:tcPr>
          <w:p>
            <w:pPr>
              <w:pStyle w:val="TableContents"/>
              <w:bidi w:val="0"/>
              <w:spacing w:before="0" w:after="283"/>
              <w:jc w:val="left"/>
              <w:rPr/>
            </w:pPr>
            <w:r>
              <w:rPr/>
              <w:t xml:space="preserve">Venäläinen </w:t>
            </w:r>
          </w:p>
        </w:tc>
        <w:tc>
          <w:tcPr>
            <w:tcW w:w="2206" w:type="dxa"/>
            <w:tcBorders/>
            <w:vAlign w:val="center"/>
          </w:tcPr>
          <w:p>
            <w:pPr>
              <w:pStyle w:val="TableContents"/>
              <w:bidi w:val="0"/>
              <w:spacing w:before="0" w:after="283"/>
              <w:jc w:val="left"/>
              <w:rPr/>
            </w:pPr>
            <w:r>
              <w:rPr/>
              <w:t xml:space="preserve">Polina Gagarina featuring Egor Kreed ja DJ Smash </w:t>
            </w:r>
          </w:p>
        </w:tc>
        <w:tc>
          <w:tcPr>
            <w:tcW w:w="1426" w:type="dxa"/>
            <w:tcBorders/>
            <w:vAlign w:val="center"/>
          </w:tcPr>
          <w:p>
            <w:pPr>
              <w:pStyle w:val="TableContents"/>
              <w:bidi w:val="0"/>
              <w:spacing w:before="0" w:after="283"/>
              <w:jc w:val="left"/>
              <w:rPr/>
            </w:pPr>
            <w:r>
              <w:rPr/>
              <w:t xml:space="preserve">DJ Smash </w:t>
            </w:r>
          </w:p>
        </w:tc>
        <w:tc>
          <w:tcPr>
            <w:tcW w:w="2251" w:type="dxa"/>
            <w:tcBorders/>
            <w:vAlign w:val="center"/>
          </w:tcPr>
          <w:p>
            <w:pPr>
              <w:pStyle w:val="TableContents"/>
              <w:bidi w:val="0"/>
              <w:spacing w:before="0" w:after="283"/>
              <w:jc w:val="left"/>
              <w:rPr/>
            </w:pPr>
            <w:r>
              <w:rPr/>
              <w:t xml:space="preserve">Virallinen musiikkivideo-1 </w:t>
            </w:r>
          </w:p>
        </w:tc>
      </w:tr>
      <w:tr>
        <w:trPr/>
        <w:tc>
          <w:tcPr>
            <w:tcW w:w="1381" w:type="dxa"/>
            <w:tcBorders/>
            <w:vAlign w:val="center"/>
          </w:tcPr>
          <w:p>
            <w:pPr>
              <w:pStyle w:val="TableContents"/>
              <w:bidi w:val="0"/>
              <w:spacing w:before="0" w:after="283"/>
              <w:jc w:val="left"/>
              <w:rPr/>
            </w:pPr>
            <w:r>
              <w:rPr/>
              <w:t xml:space="preserve">``Live It Up'' (virallinen kappale) </w:t>
            </w:r>
          </w:p>
        </w:tc>
        <w:tc>
          <w:tcPr>
            <w:tcW w:w="1156" w:type="dxa"/>
            <w:tcBorders/>
            <w:vAlign w:val="center"/>
          </w:tcPr>
          <w:p>
            <w:pPr>
              <w:pStyle w:val="TableContents"/>
              <w:bidi w:val="0"/>
              <w:spacing w:before="0" w:after="283"/>
              <w:jc w:val="left"/>
              <w:rPr/>
            </w:pPr>
            <w:r>
              <w:rPr/>
              <w:t xml:space="preserve">englanti, espanja </w:t>
            </w:r>
          </w:p>
        </w:tc>
        <w:tc>
          <w:tcPr>
            <w:tcW w:w="1486" w:type="dxa"/>
            <w:tcBorders/>
            <w:vAlign w:val="center"/>
          </w:tcPr>
          <w:p>
            <w:pPr>
              <w:pStyle w:val="TableContents"/>
              <w:bidi w:val="0"/>
              <w:spacing w:before="0" w:after="283"/>
              <w:jc w:val="left"/>
              <w:rPr/>
            </w:pPr>
            <w:r>
              <w:rPr/>
              <w:t xml:space="preserve">Nicky Jam featuring Will Smith ja Era Istrefi </w:t>
            </w:r>
          </w:p>
        </w:tc>
        <w:tc>
          <w:tcPr>
            <w:tcW w:w="1636" w:type="dxa"/>
            <w:tcBorders/>
            <w:vAlign w:val="center"/>
          </w:tcPr>
          <w:p>
            <w:pPr>
              <w:pStyle w:val="TableContents"/>
              <w:bidi w:val="0"/>
              <w:jc w:val="left"/>
              <w:rPr/>
            </w:pPr>
            <w:r>
              <w:rPr/>
              <w:t xml:space="preserve">Nicky Jam, Will Smith, Era Istrefi </w:t>
            </w:r>
          </w:p>
          <w:p>
            <w:pPr>
              <w:pStyle w:val="TableContents"/>
              <w:bidi w:val="0"/>
              <w:spacing w:before="0" w:after="283"/>
              <w:jc w:val="left"/>
              <w:rPr/>
            </w:pPr>
            <w:r>
              <w:rPr/>
              <w:t xml:space="preserve">Diplo </w:t>
            </w:r>
          </w:p>
        </w:tc>
        <w:tc>
          <w:tcPr>
            <w:tcW w:w="2206" w:type="dxa"/>
            <w:tcBorders/>
            <w:vAlign w:val="center"/>
          </w:tcPr>
          <w:p>
            <w:pPr>
              <w:pStyle w:val="TableContents"/>
              <w:bidi w:val="0"/>
              <w:jc w:val="left"/>
              <w:rPr/>
            </w:pPr>
            <w:r>
              <w:rPr/>
              <w:t xml:space="preserve">Virallinen ääni </w:t>
            </w:r>
          </w:p>
          <w:p>
            <w:pPr>
              <w:pStyle w:val="TableContents"/>
              <w:bidi w:val="0"/>
              <w:spacing w:before="0" w:after="283"/>
              <w:jc w:val="left"/>
              <w:rPr/>
            </w:pPr>
            <w:r>
              <w:rPr/>
              <w:t xml:space="preserve">Virallinen musiikkivideo </w:t>
            </w:r>
          </w:p>
        </w:tc>
        <w:tc>
          <w:tcPr>
            <w:tcW w:w="3677" w:type="dxa"/>
            <w:gridSpan w:val="2"/>
            <w:tcBorders/>
          </w:tcPr>
          <w:p>
            <w:pPr>
              <w:pStyle w:val="TableContents"/>
              <w:bidi w:val="0"/>
              <w:spacing w:before="0" w:after="283"/>
              <w:jc w:val="left"/>
              <w:rPr>
                <w:sz w:val="4"/>
                <w:szCs w:val="4"/>
              </w:rPr>
            </w:pPr>
            <w:r>
              <w:rPr>
                <w:sz w:val="4"/>
                <w:szCs w:val="4"/>
              </w:rPr>
            </w:r>
          </w:p>
        </w:tc>
      </w:tr>
      <w:tr>
        <w:trPr/>
        <w:tc>
          <w:tcPr>
            <w:tcW w:w="1381" w:type="dxa"/>
            <w:tcBorders/>
            <w:vAlign w:val="center"/>
          </w:tcPr>
          <w:p>
            <w:pPr>
              <w:pStyle w:val="TableContents"/>
              <w:bidi w:val="0"/>
              <w:spacing w:before="0" w:after="283"/>
              <w:jc w:val="left"/>
              <w:rPr/>
            </w:pPr>
            <w:r>
              <w:rPr/>
              <w:t xml:space="preserve">``Colors'' (Coca-Colan mainoshymni) ja myös (espanjankielinen versio) &amp; (pakistanilainen versio). </w:t>
            </w:r>
          </w:p>
        </w:tc>
        <w:tc>
          <w:tcPr>
            <w:tcW w:w="1156" w:type="dxa"/>
            <w:tcBorders/>
            <w:vAlign w:val="center"/>
          </w:tcPr>
          <w:p>
            <w:pPr>
              <w:pStyle w:val="TableContents"/>
              <w:bidi w:val="0"/>
              <w:jc w:val="left"/>
              <w:rPr/>
            </w:pPr>
            <w:r>
              <w:rPr/>
              <w:t xml:space="preserve">Englanniksi, </w:t>
            </w:r>
          </w:p>
          <w:p>
            <w:pPr>
              <w:pStyle w:val="TableContents"/>
              <w:bidi w:val="0"/>
              <w:spacing w:before="0" w:after="283"/>
              <w:jc w:val="left"/>
              <w:rPr/>
            </w:pPr>
            <w:r>
              <w:rPr/>
              <w:t xml:space="preserve">espanja, urdu </w:t>
            </w:r>
          </w:p>
        </w:tc>
        <w:tc>
          <w:tcPr>
            <w:tcW w:w="1486" w:type="dxa"/>
            <w:tcBorders/>
            <w:vAlign w:val="center"/>
          </w:tcPr>
          <w:p>
            <w:pPr>
              <w:pStyle w:val="TableContents"/>
              <w:bidi w:val="0"/>
              <w:spacing w:before="0" w:after="283"/>
              <w:jc w:val="left"/>
              <w:rPr/>
            </w:pPr>
            <w:r>
              <w:rPr>
                <w:color w:val="A9A9A9"/>
              </w:rPr>
              <w:t xml:space="preserve">Jason Derulo</w:t>
            </w:r>
            <w:r>
              <w:rPr/>
              <w:t xml:space="preserve">, </w:t>
            </w:r>
            <w:r>
              <w:rPr>
                <w:color w:val="DCDCDC"/>
              </w:rPr>
              <w:t xml:space="preserve">Maluma</w:t>
            </w:r>
            <w:r>
              <w:rPr/>
              <w:t xml:space="preserve">, </w:t>
            </w:r>
            <w:r>
              <w:rPr>
                <w:color w:val="2F4F4F"/>
              </w:rPr>
              <w:t xml:space="preserve">Qurat-ul-Ain Balouch </w:t>
            </w:r>
          </w:p>
        </w:tc>
        <w:tc>
          <w:tcPr>
            <w:tcW w:w="1636" w:type="dxa"/>
            <w:tcBorders/>
            <w:vAlign w:val="center"/>
          </w:tcPr>
          <w:p>
            <w:pPr>
              <w:pStyle w:val="TableContents"/>
              <w:bidi w:val="0"/>
              <w:jc w:val="left"/>
              <w:rPr/>
            </w:pPr>
            <w:r>
              <w:rPr/>
              <w:t xml:space="preserve">Jason Derulo, Robin Weisse, Jamie Sanderson, Nija Charles, Ishmael Sadiq Montague, Geoffrey Earley... </w:t>
            </w:r>
          </w:p>
          <w:p>
            <w:pPr>
              <w:pStyle w:val="TableContents"/>
              <w:bidi w:val="0"/>
              <w:spacing w:before="0" w:after="283"/>
              <w:jc w:val="left"/>
              <w:rPr/>
            </w:pPr>
            <w:r>
              <w:rPr/>
              <w:t xml:space="preserve">Sermstyle, ISM </w:t>
            </w:r>
          </w:p>
        </w:tc>
        <w:tc>
          <w:tcPr>
            <w:tcW w:w="2206" w:type="dxa"/>
            <w:tcBorders/>
            <w:vAlign w:val="center"/>
          </w:tcPr>
          <w:p>
            <w:pPr>
              <w:pStyle w:val="TableContents"/>
              <w:bidi w:val="0"/>
              <w:jc w:val="left"/>
              <w:rPr/>
            </w:pPr>
            <w:r>
              <w:rPr/>
              <w:t xml:space="preserve">Virallinen musiikkivideo </w:t>
            </w:r>
          </w:p>
          <w:p>
            <w:pPr>
              <w:pStyle w:val="TableContents"/>
              <w:bidi w:val="0"/>
              <w:jc w:val="left"/>
              <w:rPr/>
            </w:pPr>
            <w:r>
              <w:rPr/>
              <w:t xml:space="preserve">Virallinen espanjalainen musiikkivideo </w:t>
            </w:r>
          </w:p>
          <w:p>
            <w:pPr>
              <w:pStyle w:val="TableContents"/>
              <w:bidi w:val="0"/>
              <w:spacing w:before="0" w:after="283"/>
              <w:jc w:val="left"/>
              <w:rPr/>
            </w:pPr>
            <w:r>
              <w:rPr/>
              <w:t xml:space="preserve">Pakistanin virallinen musiikkivideo </w:t>
            </w:r>
          </w:p>
        </w:tc>
        <w:tc>
          <w:tcPr>
            <w:tcW w:w="3677" w:type="dxa"/>
            <w:gridSpan w:val="2"/>
            <w:tcBorders/>
          </w:tcPr>
          <w:p>
            <w:pPr>
              <w:pStyle w:val="TableContents"/>
              <w:bidi w:val="0"/>
              <w:spacing w:before="0" w:after="283"/>
              <w:jc w:val="left"/>
              <w:rPr>
                <w:sz w:val="4"/>
                <w:szCs w:val="4"/>
              </w:rPr>
            </w:pPr>
            <w:r>
              <w:rPr>
                <w:sz w:val="4"/>
                <w:szCs w:val="4"/>
              </w:rPr>
            </w:r>
          </w:p>
        </w:tc>
      </w:tr>
      <w:tr>
        <w:trPr/>
        <w:tc>
          <w:tcPr>
            <w:tcW w:w="1381" w:type="dxa"/>
            <w:tcBorders/>
            <w:vAlign w:val="center"/>
          </w:tcPr>
          <w:p>
            <w:pPr>
              <w:pStyle w:val="TableContents"/>
              <w:bidi w:val="0"/>
              <w:spacing w:before="0" w:after="283"/>
              <w:jc w:val="left"/>
              <w:rPr/>
            </w:pPr>
            <w:r>
              <w:rPr/>
              <w:t xml:space="preserve">``Positivo'' (Telemundo-versio) </w:t>
            </w:r>
          </w:p>
        </w:tc>
        <w:tc>
          <w:tcPr>
            <w:tcW w:w="1156" w:type="dxa"/>
            <w:tcBorders/>
            <w:vAlign w:val="center"/>
          </w:tcPr>
          <w:p>
            <w:pPr>
              <w:pStyle w:val="TableContents"/>
              <w:bidi w:val="0"/>
              <w:spacing w:before="0" w:after="283"/>
              <w:jc w:val="left"/>
              <w:rPr/>
            </w:pPr>
            <w:r>
              <w:rPr/>
              <w:t xml:space="preserve">Espanjan </w:t>
            </w:r>
          </w:p>
        </w:tc>
        <w:tc>
          <w:tcPr>
            <w:tcW w:w="1486" w:type="dxa"/>
            <w:tcBorders/>
            <w:vAlign w:val="center"/>
          </w:tcPr>
          <w:p>
            <w:pPr>
              <w:pStyle w:val="TableContents"/>
              <w:bidi w:val="0"/>
              <w:spacing w:before="0" w:after="283"/>
              <w:jc w:val="left"/>
              <w:rPr/>
            </w:pPr>
            <w:r>
              <w:rPr/>
              <w:t xml:space="preserve">J Balvin ja Michael Brun </w:t>
            </w:r>
          </w:p>
        </w:tc>
        <w:tc>
          <w:tcPr>
            <w:tcW w:w="1636" w:type="dxa"/>
            <w:tcBorders/>
            <w:vAlign w:val="center"/>
          </w:tcPr>
          <w:p>
            <w:pPr>
              <w:pStyle w:val="TableContents"/>
              <w:bidi w:val="0"/>
              <w:spacing w:before="0" w:after="283"/>
              <w:jc w:val="left"/>
              <w:rPr/>
            </w:pPr>
            <w:r>
              <w:rPr/>
              <w:t xml:space="preserve">J Balvin, Michael Brun, Fernando Lugo </w:t>
            </w:r>
          </w:p>
        </w:tc>
        <w:tc>
          <w:tcPr>
            <w:tcW w:w="2206" w:type="dxa"/>
            <w:tcBorders/>
            <w:vAlign w:val="center"/>
          </w:tcPr>
          <w:p>
            <w:pPr>
              <w:pStyle w:val="TableContents"/>
              <w:bidi w:val="0"/>
              <w:spacing w:before="0" w:after="283"/>
              <w:jc w:val="left"/>
              <w:rPr/>
            </w:pPr>
            <w:r>
              <w:rPr/>
              <w:t xml:space="preserve">Virallinen Promo Virallinen musiikkivideo </w:t>
            </w:r>
          </w:p>
        </w:tc>
        <w:tc>
          <w:tcPr>
            <w:tcW w:w="3677" w:type="dxa"/>
            <w:gridSpan w:val="2"/>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laulaa vuoden 2018 MM-kisojen laulun?</w:t>
      </w:r>
    </w:p>
    <w:p>
      <w:pPr>
        <w:pStyle w:val="TextBody"/>
        <w:bidi w:val="0"/>
        <w:jc w:val="left"/>
        <w:rPr>
          <w:b/>
          <w:u w:val="single"/>
          <w:shd w:val="clear" w:fill="FFFF00"/>
        </w:rPr>
      </w:pPr>
      <w:r>
        <w:rPr>
          <w:b/>
          <w:u w:val="single"/>
          <w:shd w:val="clear" w:fill="FFFF00"/>
        </w:rPr>
        <w:t xml:space="preserve">Asiakirjan numero 3405</w:t>
      </w:r>
    </w:p>
    <w:p>
      <w:pPr>
        <w:pStyle w:val="TextBody"/>
        <w:bidi w:val="0"/>
        <w:jc w:val="left"/>
        <w:rPr>
          <w:b/>
          <w:shd w:val="clear" w:fill="FFFF00"/>
        </w:rPr>
      </w:pPr>
      <w:r>
        <w:rPr>
          <w:b/>
          <w:shd w:val="clear" w:fill="FFFF00"/>
        </w:rPr>
        <w:t xml:space="preserve">Tekstin numero 0</w:t>
      </w:r>
    </w:p>
    <w:tbl>
      <w:tblPr>
        <w:tblW w:w="4787" w:type="dxa"/>
        <w:jc w:val="left"/>
        <w:tblInd w:w="0" w:type="dxa"/>
        <w:tblLayout w:type="fixed"/>
        <w:tblCellMar>
          <w:top w:w="28" w:type="dxa"/>
          <w:left w:w="28" w:type="dxa"/>
          <w:bottom w:w="28" w:type="dxa"/>
          <w:right w:w="28" w:type="dxa"/>
        </w:tblCellMar>
      </w:tblPr>
      <w:tblGrid>
        <w:gridCol w:w="3346"/>
        <w:gridCol w:w="1441"/>
      </w:tblGrid>
      <w:tr>
        <w:trPr/>
        <w:tc>
          <w:tcPr>
            <w:tcW w:w="3346" w:type="dxa"/>
            <w:tcBorders/>
            <w:vAlign w:val="center"/>
          </w:tcPr>
          <w:p>
            <w:pPr>
              <w:pStyle w:val="TableHeading"/>
              <w:suppressLineNumbers/>
              <w:bidi w:val="0"/>
              <w:spacing w:before="0" w:after="283"/>
              <w:jc w:val="center"/>
              <w:rPr/>
            </w:pPr>
            <w:r>
              <w:rPr/>
              <w:t xml:space="preserve">Ylituomari </w:t>
            </w:r>
          </w:p>
        </w:tc>
        <w:tc>
          <w:tcPr>
            <w:tcW w:w="1441" w:type="dxa"/>
            <w:tcBorders/>
            <w:vAlign w:val="center"/>
          </w:tcPr>
          <w:p>
            <w:pPr>
              <w:pStyle w:val="TableHeading"/>
              <w:suppressLineNumbers/>
              <w:bidi w:val="0"/>
              <w:spacing w:before="0" w:after="283"/>
              <w:jc w:val="center"/>
              <w:rPr/>
            </w:pPr>
            <w:r>
              <w:rPr/>
              <w:t xml:space="preserve">Termi </w:t>
            </w:r>
          </w:p>
        </w:tc>
      </w:tr>
      <w:tr>
        <w:trPr/>
        <w:tc>
          <w:tcPr>
            <w:tcW w:w="3346" w:type="dxa"/>
            <w:tcBorders/>
            <w:vAlign w:val="center"/>
          </w:tcPr>
          <w:p>
            <w:pPr>
              <w:pStyle w:val="TableContents"/>
              <w:bidi w:val="0"/>
              <w:spacing w:before="0" w:after="283"/>
              <w:jc w:val="left"/>
              <w:rPr/>
            </w:pPr>
            <w:r>
              <w:rPr/>
              <w:t xml:space="preserve">Sir Edwin Speed </w:t>
            </w:r>
          </w:p>
        </w:tc>
        <w:tc>
          <w:tcPr>
            <w:tcW w:w="1441" w:type="dxa"/>
            <w:tcBorders/>
            <w:vAlign w:val="center"/>
          </w:tcPr>
          <w:p>
            <w:pPr>
              <w:pStyle w:val="TableContents"/>
              <w:bidi w:val="0"/>
              <w:spacing w:before="0" w:after="283"/>
              <w:jc w:val="left"/>
              <w:rPr/>
            </w:pPr>
            <w:r>
              <w:rPr/>
              <w:t xml:space="preserve">1914 -- 1918 </w:t>
            </w:r>
          </w:p>
        </w:tc>
      </w:tr>
      <w:tr>
        <w:trPr/>
        <w:tc>
          <w:tcPr>
            <w:tcW w:w="3346" w:type="dxa"/>
            <w:tcBorders/>
            <w:vAlign w:val="center"/>
          </w:tcPr>
          <w:p>
            <w:pPr>
              <w:pStyle w:val="TableContents"/>
              <w:bidi w:val="0"/>
              <w:spacing w:before="0" w:after="283"/>
              <w:jc w:val="left"/>
              <w:rPr/>
            </w:pPr>
            <w:r>
              <w:rPr/>
              <w:t xml:space="preserve">Sir Ralph Combe </w:t>
            </w:r>
          </w:p>
        </w:tc>
        <w:tc>
          <w:tcPr>
            <w:tcW w:w="1441" w:type="dxa"/>
            <w:tcBorders/>
            <w:vAlign w:val="center"/>
          </w:tcPr>
          <w:p>
            <w:pPr>
              <w:pStyle w:val="TableContents"/>
              <w:bidi w:val="0"/>
              <w:spacing w:before="0" w:after="283"/>
              <w:jc w:val="left"/>
              <w:rPr/>
            </w:pPr>
            <w:r>
              <w:rPr/>
              <w:t xml:space="preserve">1918 -- 1929 </w:t>
            </w:r>
          </w:p>
        </w:tc>
      </w:tr>
      <w:tr>
        <w:trPr/>
        <w:tc>
          <w:tcPr>
            <w:tcW w:w="3346" w:type="dxa"/>
            <w:tcBorders/>
            <w:vAlign w:val="center"/>
          </w:tcPr>
          <w:p>
            <w:pPr>
              <w:pStyle w:val="TableContents"/>
              <w:bidi w:val="0"/>
              <w:spacing w:before="0" w:after="283"/>
              <w:jc w:val="left"/>
              <w:rPr/>
            </w:pPr>
            <w:r>
              <w:rPr/>
              <w:t xml:space="preserve">Donald Kingdon </w:t>
            </w:r>
          </w:p>
        </w:tc>
        <w:tc>
          <w:tcPr>
            <w:tcW w:w="1441" w:type="dxa"/>
            <w:tcBorders/>
            <w:vAlign w:val="center"/>
          </w:tcPr>
          <w:p>
            <w:pPr>
              <w:pStyle w:val="TableContents"/>
              <w:bidi w:val="0"/>
              <w:spacing w:before="0" w:after="283"/>
              <w:jc w:val="left"/>
              <w:rPr/>
            </w:pPr>
            <w:r>
              <w:rPr/>
              <w:t xml:space="preserve">1929 -- 1946 </w:t>
            </w:r>
          </w:p>
        </w:tc>
      </w:tr>
      <w:tr>
        <w:trPr/>
        <w:tc>
          <w:tcPr>
            <w:tcW w:w="3346" w:type="dxa"/>
            <w:tcBorders/>
            <w:vAlign w:val="center"/>
          </w:tcPr>
          <w:p>
            <w:pPr>
              <w:pStyle w:val="TableContents"/>
              <w:bidi w:val="0"/>
              <w:spacing w:before="0" w:after="283"/>
              <w:jc w:val="left"/>
              <w:rPr/>
            </w:pPr>
            <w:r>
              <w:rPr/>
              <w:t xml:space="preserve">Sir John Verity </w:t>
            </w:r>
          </w:p>
        </w:tc>
        <w:tc>
          <w:tcPr>
            <w:tcW w:w="1441" w:type="dxa"/>
            <w:tcBorders/>
            <w:vAlign w:val="center"/>
          </w:tcPr>
          <w:p>
            <w:pPr>
              <w:pStyle w:val="TableContents"/>
              <w:bidi w:val="0"/>
              <w:spacing w:before="0" w:after="283"/>
              <w:jc w:val="left"/>
              <w:rPr/>
            </w:pPr>
            <w:r>
              <w:rPr/>
              <w:t xml:space="preserve">1946 -- 1954 </w:t>
            </w:r>
          </w:p>
        </w:tc>
      </w:tr>
      <w:tr>
        <w:trPr/>
        <w:tc>
          <w:tcPr>
            <w:tcW w:w="3346" w:type="dxa"/>
            <w:tcBorders/>
            <w:vAlign w:val="center"/>
          </w:tcPr>
          <w:p>
            <w:pPr>
              <w:pStyle w:val="TableContents"/>
              <w:bidi w:val="0"/>
              <w:spacing w:before="0" w:after="283"/>
              <w:jc w:val="left"/>
              <w:rPr/>
            </w:pPr>
            <w:r>
              <w:rPr/>
              <w:t xml:space="preserve">Sir Stafford Sutton </w:t>
            </w:r>
          </w:p>
        </w:tc>
        <w:tc>
          <w:tcPr>
            <w:tcW w:w="1441" w:type="dxa"/>
            <w:tcBorders/>
            <w:vAlign w:val="center"/>
          </w:tcPr>
          <w:p>
            <w:pPr>
              <w:pStyle w:val="TableContents"/>
              <w:bidi w:val="0"/>
              <w:spacing w:before="0" w:after="283"/>
              <w:jc w:val="left"/>
              <w:rPr/>
            </w:pPr>
            <w:r>
              <w:rPr/>
              <w:t xml:space="preserve">1955 -- 1958 </w:t>
            </w:r>
          </w:p>
        </w:tc>
      </w:tr>
      <w:tr>
        <w:trPr/>
        <w:tc>
          <w:tcPr>
            <w:tcW w:w="3346" w:type="dxa"/>
            <w:tcBorders/>
            <w:vAlign w:val="center"/>
          </w:tcPr>
          <w:p>
            <w:pPr>
              <w:pStyle w:val="TableContents"/>
              <w:bidi w:val="0"/>
              <w:spacing w:before="0" w:after="283"/>
              <w:jc w:val="left"/>
              <w:rPr/>
            </w:pPr>
            <w:r>
              <w:rPr/>
              <w:t xml:space="preserve">Adetokunbo Ademola </w:t>
            </w:r>
          </w:p>
        </w:tc>
        <w:tc>
          <w:tcPr>
            <w:tcW w:w="1441" w:type="dxa"/>
            <w:tcBorders/>
            <w:vAlign w:val="center"/>
          </w:tcPr>
          <w:p>
            <w:pPr>
              <w:pStyle w:val="TableContents"/>
              <w:bidi w:val="0"/>
              <w:spacing w:before="0" w:after="283"/>
              <w:jc w:val="left"/>
              <w:rPr/>
            </w:pPr>
            <w:r>
              <w:rPr/>
              <w:t xml:space="preserve">1958 -- 1972 </w:t>
            </w:r>
          </w:p>
        </w:tc>
      </w:tr>
      <w:tr>
        <w:trPr/>
        <w:tc>
          <w:tcPr>
            <w:tcW w:w="3346" w:type="dxa"/>
            <w:tcBorders/>
            <w:vAlign w:val="center"/>
          </w:tcPr>
          <w:p>
            <w:pPr>
              <w:pStyle w:val="TableContents"/>
              <w:bidi w:val="0"/>
              <w:spacing w:before="0" w:after="283"/>
              <w:jc w:val="left"/>
              <w:rPr/>
            </w:pPr>
            <w:r>
              <w:rPr/>
              <w:t xml:space="preserve">Taslim Olawale Elias </w:t>
            </w:r>
          </w:p>
        </w:tc>
        <w:tc>
          <w:tcPr>
            <w:tcW w:w="1441" w:type="dxa"/>
            <w:tcBorders/>
            <w:vAlign w:val="center"/>
          </w:tcPr>
          <w:p>
            <w:pPr>
              <w:pStyle w:val="TableContents"/>
              <w:bidi w:val="0"/>
              <w:spacing w:before="0" w:after="283"/>
              <w:jc w:val="left"/>
              <w:rPr/>
            </w:pPr>
            <w:r>
              <w:rPr/>
              <w:t xml:space="preserve">1972 -- 1975 </w:t>
            </w:r>
          </w:p>
        </w:tc>
      </w:tr>
      <w:tr>
        <w:trPr/>
        <w:tc>
          <w:tcPr>
            <w:tcW w:w="3346" w:type="dxa"/>
            <w:tcBorders/>
            <w:vAlign w:val="center"/>
          </w:tcPr>
          <w:p>
            <w:pPr>
              <w:pStyle w:val="TableContents"/>
              <w:bidi w:val="0"/>
              <w:spacing w:before="0" w:after="283"/>
              <w:jc w:val="left"/>
              <w:rPr/>
            </w:pPr>
            <w:r>
              <w:rPr/>
              <w:t xml:space="preserve">Darnley Arthur Alexander </w:t>
            </w:r>
          </w:p>
        </w:tc>
        <w:tc>
          <w:tcPr>
            <w:tcW w:w="1441" w:type="dxa"/>
            <w:tcBorders/>
            <w:vAlign w:val="center"/>
          </w:tcPr>
          <w:p>
            <w:pPr>
              <w:pStyle w:val="TableContents"/>
              <w:bidi w:val="0"/>
              <w:spacing w:before="0" w:after="283"/>
              <w:jc w:val="left"/>
              <w:rPr/>
            </w:pPr>
            <w:r>
              <w:rPr/>
              <w:t xml:space="preserve">1975 -- 1979 </w:t>
            </w:r>
          </w:p>
        </w:tc>
      </w:tr>
      <w:tr>
        <w:trPr/>
        <w:tc>
          <w:tcPr>
            <w:tcW w:w="3346" w:type="dxa"/>
            <w:tcBorders/>
            <w:vAlign w:val="center"/>
          </w:tcPr>
          <w:p>
            <w:pPr>
              <w:pStyle w:val="TableContents"/>
              <w:bidi w:val="0"/>
              <w:spacing w:before="0" w:after="283"/>
              <w:jc w:val="left"/>
              <w:rPr/>
            </w:pPr>
            <w:r>
              <w:rPr/>
              <w:t xml:space="preserve">Atanda Fatai Williams </w:t>
            </w:r>
          </w:p>
        </w:tc>
        <w:tc>
          <w:tcPr>
            <w:tcW w:w="1441" w:type="dxa"/>
            <w:tcBorders/>
            <w:vAlign w:val="center"/>
          </w:tcPr>
          <w:p>
            <w:pPr>
              <w:pStyle w:val="TableContents"/>
              <w:bidi w:val="0"/>
              <w:spacing w:before="0" w:after="283"/>
              <w:jc w:val="left"/>
              <w:rPr/>
            </w:pPr>
            <w:r>
              <w:rPr/>
              <w:t xml:space="preserve">1979 -- 1983 </w:t>
            </w:r>
          </w:p>
        </w:tc>
      </w:tr>
      <w:tr>
        <w:trPr/>
        <w:tc>
          <w:tcPr>
            <w:tcW w:w="3346" w:type="dxa"/>
            <w:tcBorders/>
            <w:vAlign w:val="center"/>
          </w:tcPr>
          <w:p>
            <w:pPr>
              <w:pStyle w:val="TableContents"/>
              <w:bidi w:val="0"/>
              <w:spacing w:before="0" w:after="283"/>
              <w:jc w:val="left"/>
              <w:rPr/>
            </w:pPr>
            <w:r>
              <w:rPr/>
              <w:t xml:space="preserve">George Sodeinde Sowemimo </w:t>
            </w:r>
          </w:p>
        </w:tc>
        <w:tc>
          <w:tcPr>
            <w:tcW w:w="1441" w:type="dxa"/>
            <w:tcBorders/>
            <w:vAlign w:val="center"/>
          </w:tcPr>
          <w:p>
            <w:pPr>
              <w:pStyle w:val="TableContents"/>
              <w:bidi w:val="0"/>
              <w:spacing w:before="0" w:after="283"/>
              <w:jc w:val="left"/>
              <w:rPr/>
            </w:pPr>
            <w:r>
              <w:rPr/>
              <w:t xml:space="preserve">1983 -- 1985 </w:t>
            </w:r>
          </w:p>
        </w:tc>
      </w:tr>
      <w:tr>
        <w:trPr/>
        <w:tc>
          <w:tcPr>
            <w:tcW w:w="3346" w:type="dxa"/>
            <w:tcBorders/>
            <w:vAlign w:val="center"/>
          </w:tcPr>
          <w:p>
            <w:pPr>
              <w:pStyle w:val="TableContents"/>
              <w:bidi w:val="0"/>
              <w:spacing w:before="0" w:after="283"/>
              <w:jc w:val="left"/>
              <w:rPr/>
            </w:pPr>
            <w:r>
              <w:rPr/>
              <w:t xml:space="preserve">Ayo Gabriel Irikefe </w:t>
            </w:r>
          </w:p>
        </w:tc>
        <w:tc>
          <w:tcPr>
            <w:tcW w:w="1441" w:type="dxa"/>
            <w:tcBorders/>
            <w:vAlign w:val="center"/>
          </w:tcPr>
          <w:p>
            <w:pPr>
              <w:pStyle w:val="TableContents"/>
              <w:bidi w:val="0"/>
              <w:spacing w:before="0" w:after="283"/>
              <w:jc w:val="left"/>
              <w:rPr/>
            </w:pPr>
            <w:r>
              <w:rPr/>
              <w:t xml:space="preserve">1985 -- 1987 </w:t>
            </w:r>
          </w:p>
        </w:tc>
      </w:tr>
      <w:tr>
        <w:trPr/>
        <w:tc>
          <w:tcPr>
            <w:tcW w:w="3346" w:type="dxa"/>
            <w:tcBorders/>
            <w:vAlign w:val="center"/>
          </w:tcPr>
          <w:p>
            <w:pPr>
              <w:pStyle w:val="TableContents"/>
              <w:bidi w:val="0"/>
              <w:spacing w:before="0" w:after="283"/>
              <w:jc w:val="left"/>
              <w:rPr/>
            </w:pPr>
            <w:r>
              <w:rPr/>
              <w:t xml:space="preserve">Mohammed Bello </w:t>
            </w:r>
          </w:p>
        </w:tc>
        <w:tc>
          <w:tcPr>
            <w:tcW w:w="1441" w:type="dxa"/>
            <w:tcBorders/>
            <w:vAlign w:val="center"/>
          </w:tcPr>
          <w:p>
            <w:pPr>
              <w:pStyle w:val="TableContents"/>
              <w:bidi w:val="0"/>
              <w:spacing w:before="0" w:after="283"/>
              <w:jc w:val="left"/>
              <w:rPr/>
            </w:pPr>
            <w:r>
              <w:rPr/>
              <w:t xml:space="preserve">1987 -- 1995 </w:t>
            </w:r>
          </w:p>
        </w:tc>
      </w:tr>
      <w:tr>
        <w:trPr/>
        <w:tc>
          <w:tcPr>
            <w:tcW w:w="3346" w:type="dxa"/>
            <w:tcBorders/>
            <w:vAlign w:val="center"/>
          </w:tcPr>
          <w:p>
            <w:pPr>
              <w:pStyle w:val="TableContents"/>
              <w:bidi w:val="0"/>
              <w:spacing w:before="0" w:after="283"/>
              <w:jc w:val="left"/>
              <w:rPr/>
            </w:pPr>
            <w:r>
              <w:rPr/>
              <w:t xml:space="preserve">Muhammad Lawal Uwais </w:t>
            </w:r>
          </w:p>
        </w:tc>
        <w:tc>
          <w:tcPr>
            <w:tcW w:w="1441" w:type="dxa"/>
            <w:tcBorders/>
            <w:vAlign w:val="center"/>
          </w:tcPr>
          <w:p>
            <w:pPr>
              <w:pStyle w:val="TableContents"/>
              <w:bidi w:val="0"/>
              <w:spacing w:before="0" w:after="283"/>
              <w:jc w:val="left"/>
              <w:rPr/>
            </w:pPr>
            <w:r>
              <w:rPr/>
              <w:t xml:space="preserve">1995 -- 2006 </w:t>
            </w:r>
          </w:p>
        </w:tc>
      </w:tr>
      <w:tr>
        <w:trPr/>
        <w:tc>
          <w:tcPr>
            <w:tcW w:w="3346" w:type="dxa"/>
            <w:tcBorders/>
            <w:vAlign w:val="center"/>
          </w:tcPr>
          <w:p>
            <w:pPr>
              <w:pStyle w:val="TableContents"/>
              <w:bidi w:val="0"/>
              <w:spacing w:before="0" w:after="283"/>
              <w:jc w:val="left"/>
              <w:rPr/>
            </w:pPr>
            <w:r>
              <w:rPr/>
              <w:t xml:space="preserve">Salihu Moddibo Alfa Belgore </w:t>
            </w:r>
          </w:p>
        </w:tc>
        <w:tc>
          <w:tcPr>
            <w:tcW w:w="1441" w:type="dxa"/>
            <w:tcBorders/>
            <w:vAlign w:val="center"/>
          </w:tcPr>
          <w:p>
            <w:pPr>
              <w:pStyle w:val="TableContents"/>
              <w:bidi w:val="0"/>
              <w:spacing w:before="0" w:after="283"/>
              <w:jc w:val="left"/>
              <w:rPr/>
            </w:pPr>
            <w:r>
              <w:rPr/>
              <w:t xml:space="preserve">2006 -- 2007 </w:t>
            </w:r>
          </w:p>
        </w:tc>
      </w:tr>
      <w:tr>
        <w:trPr/>
        <w:tc>
          <w:tcPr>
            <w:tcW w:w="3346" w:type="dxa"/>
            <w:tcBorders/>
            <w:vAlign w:val="center"/>
          </w:tcPr>
          <w:p>
            <w:pPr>
              <w:pStyle w:val="TableContents"/>
              <w:bidi w:val="0"/>
              <w:spacing w:before="0" w:after="283"/>
              <w:jc w:val="left"/>
              <w:rPr/>
            </w:pPr>
            <w:r>
              <w:rPr/>
              <w:t xml:space="preserve">Idris Legbo Kutigi </w:t>
            </w:r>
          </w:p>
        </w:tc>
        <w:tc>
          <w:tcPr>
            <w:tcW w:w="1441" w:type="dxa"/>
            <w:tcBorders/>
            <w:vAlign w:val="center"/>
          </w:tcPr>
          <w:p>
            <w:pPr>
              <w:pStyle w:val="TableContents"/>
              <w:bidi w:val="0"/>
              <w:spacing w:before="0" w:after="283"/>
              <w:jc w:val="left"/>
              <w:rPr/>
            </w:pPr>
            <w:r>
              <w:rPr/>
              <w:t xml:space="preserve">2007 -- 2009 </w:t>
            </w:r>
          </w:p>
        </w:tc>
      </w:tr>
      <w:tr>
        <w:trPr/>
        <w:tc>
          <w:tcPr>
            <w:tcW w:w="3346" w:type="dxa"/>
            <w:tcBorders/>
            <w:vAlign w:val="center"/>
          </w:tcPr>
          <w:p>
            <w:pPr>
              <w:pStyle w:val="TableContents"/>
              <w:bidi w:val="0"/>
              <w:spacing w:before="0" w:after="283"/>
              <w:jc w:val="left"/>
              <w:rPr/>
            </w:pPr>
            <w:r>
              <w:rPr/>
              <w:t xml:space="preserve">Aloysius Iyorgyer Katsina-Alu </w:t>
            </w:r>
          </w:p>
        </w:tc>
        <w:tc>
          <w:tcPr>
            <w:tcW w:w="1441" w:type="dxa"/>
            <w:tcBorders/>
            <w:vAlign w:val="center"/>
          </w:tcPr>
          <w:p>
            <w:pPr>
              <w:pStyle w:val="TableContents"/>
              <w:bidi w:val="0"/>
              <w:spacing w:before="0" w:after="283"/>
              <w:jc w:val="left"/>
              <w:rPr/>
            </w:pPr>
            <w:r>
              <w:rPr/>
              <w:t xml:space="preserve">2009 -- 2011 </w:t>
            </w:r>
          </w:p>
        </w:tc>
      </w:tr>
      <w:tr>
        <w:trPr/>
        <w:tc>
          <w:tcPr>
            <w:tcW w:w="3346" w:type="dxa"/>
            <w:tcBorders/>
            <w:vAlign w:val="center"/>
          </w:tcPr>
          <w:p>
            <w:pPr>
              <w:pStyle w:val="TableContents"/>
              <w:bidi w:val="0"/>
              <w:spacing w:before="0" w:after="283"/>
              <w:jc w:val="left"/>
              <w:rPr/>
            </w:pPr>
            <w:r>
              <w:rPr/>
              <w:t xml:space="preserve">Dahiru Musdapher </w:t>
            </w:r>
          </w:p>
        </w:tc>
        <w:tc>
          <w:tcPr>
            <w:tcW w:w="1441" w:type="dxa"/>
            <w:tcBorders/>
            <w:vAlign w:val="center"/>
          </w:tcPr>
          <w:p>
            <w:pPr>
              <w:pStyle w:val="TableContents"/>
              <w:bidi w:val="0"/>
              <w:spacing w:before="0" w:after="283"/>
              <w:jc w:val="left"/>
              <w:rPr/>
            </w:pPr>
            <w:r>
              <w:rPr/>
              <w:t xml:space="preserve">2011 -- 2012 </w:t>
            </w:r>
          </w:p>
        </w:tc>
      </w:tr>
      <w:tr>
        <w:trPr/>
        <w:tc>
          <w:tcPr>
            <w:tcW w:w="3346" w:type="dxa"/>
            <w:tcBorders/>
            <w:vAlign w:val="center"/>
          </w:tcPr>
          <w:p>
            <w:pPr>
              <w:pStyle w:val="TableContents"/>
              <w:bidi w:val="0"/>
              <w:spacing w:before="0" w:after="283"/>
              <w:jc w:val="left"/>
              <w:rPr/>
            </w:pPr>
            <w:r>
              <w:rPr/>
              <w:t xml:space="preserve">Aloma Mariam Mukhtar </w:t>
            </w:r>
          </w:p>
        </w:tc>
        <w:tc>
          <w:tcPr>
            <w:tcW w:w="1441" w:type="dxa"/>
            <w:tcBorders/>
            <w:vAlign w:val="center"/>
          </w:tcPr>
          <w:p>
            <w:pPr>
              <w:pStyle w:val="TableContents"/>
              <w:bidi w:val="0"/>
              <w:spacing w:before="0" w:after="283"/>
              <w:jc w:val="left"/>
              <w:rPr/>
            </w:pPr>
            <w:r>
              <w:rPr/>
              <w:t xml:space="preserve">2012 -- 2014 </w:t>
            </w:r>
          </w:p>
        </w:tc>
      </w:tr>
      <w:tr>
        <w:trPr/>
        <w:tc>
          <w:tcPr>
            <w:tcW w:w="3346" w:type="dxa"/>
            <w:tcBorders/>
            <w:vAlign w:val="center"/>
          </w:tcPr>
          <w:p>
            <w:pPr>
              <w:pStyle w:val="TableContents"/>
              <w:bidi w:val="0"/>
              <w:spacing w:before="0" w:after="283"/>
              <w:jc w:val="left"/>
              <w:rPr/>
            </w:pPr>
            <w:r>
              <w:rPr/>
              <w:t xml:space="preserve">Mahmud Mohammed </w:t>
            </w:r>
          </w:p>
        </w:tc>
        <w:tc>
          <w:tcPr>
            <w:tcW w:w="1441" w:type="dxa"/>
            <w:tcBorders/>
            <w:vAlign w:val="center"/>
          </w:tcPr>
          <w:p>
            <w:pPr>
              <w:pStyle w:val="TableContents"/>
              <w:bidi w:val="0"/>
              <w:spacing w:before="0" w:after="283"/>
              <w:jc w:val="left"/>
              <w:rPr/>
            </w:pPr>
            <w:r>
              <w:rPr/>
              <w:t xml:space="preserve">2014 -- 2016 </w:t>
            </w:r>
          </w:p>
        </w:tc>
      </w:tr>
      <w:tr>
        <w:trPr/>
        <w:tc>
          <w:tcPr>
            <w:tcW w:w="3346" w:type="dxa"/>
            <w:tcBorders/>
            <w:vAlign w:val="center"/>
          </w:tcPr>
          <w:p>
            <w:pPr>
              <w:pStyle w:val="TableContents"/>
              <w:bidi w:val="0"/>
              <w:spacing w:before="0" w:after="283"/>
              <w:jc w:val="left"/>
              <w:rPr/>
            </w:pPr>
            <w:r>
              <w:rPr>
                <w:color w:val="A9A9A9"/>
              </w:rPr>
              <w:t xml:space="preserve">Walter Samuel Nkanu Onnoghen </w:t>
            </w:r>
          </w:p>
        </w:tc>
        <w:tc>
          <w:tcPr>
            <w:tcW w:w="1441" w:type="dxa"/>
            <w:tcBorders/>
            <w:vAlign w:val="center"/>
          </w:tcPr>
          <w:p>
            <w:pPr>
              <w:pStyle w:val="TableContents"/>
              <w:bidi w:val="0"/>
              <w:spacing w:before="0" w:after="283"/>
              <w:jc w:val="left"/>
              <w:rPr/>
            </w:pPr>
            <w:r>
              <w:rPr/>
              <w:t xml:space="preserve">2017 --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Nigerian ylituomari nykyään?</w:t>
      </w:r>
    </w:p>
    <w:p>
      <w:pPr>
        <w:pStyle w:val="TextBody"/>
        <w:bidi w:val="0"/>
        <w:jc w:val="left"/>
        <w:rPr>
          <w:b/>
          <w:u w:val="single"/>
          <w:shd w:val="clear" w:fill="FFFF00"/>
        </w:rPr>
      </w:pPr>
      <w:r>
        <w:rPr>
          <w:b/>
          <w:u w:val="single"/>
          <w:shd w:val="clear" w:fill="FFFF00"/>
        </w:rPr>
        <w:t xml:space="preserve">Asiakirjan numero 3406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Kenia aloitti kampanjan maksuttoman peruskoulutuksen puolesta itsenäistymisen jälkeen vuonna </w:t>
      </w:r>
      <w:r>
        <w:rPr>
          <w:color w:val="A9A9A9"/>
        </w:rPr>
        <w:t xml:space="preserve">1963</w:t>
      </w:r>
      <w:r>
        <w:rPr/>
        <w:t xml:space="preserve">. Sen jälkeen koulutusjärjestelmä on muuttunut kahdesti. Ennen itsenäistymistä perusopetus perustui siirtomaavallan koulutusjärjestelmään.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ilmainen peruskoulutus alkoi Keniassa</w:t>
      </w:r>
    </w:p>
    <w:p>
      <w:pPr>
        <w:pStyle w:val="TextBody"/>
        <w:bidi w:val="0"/>
        <w:jc w:val="left"/>
        <w:rPr>
          <w:b/>
          <w:u w:val="single"/>
          <w:shd w:val="clear" w:fill="FFFF00"/>
        </w:rPr>
      </w:pPr>
      <w:r>
        <w:rPr>
          <w:b/>
          <w:u w:val="single"/>
          <w:shd w:val="clear" w:fill="FFFF00"/>
        </w:rPr>
        <w:t xml:space="preserve">Asiakirjan numero 3407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RuPaul's Drag Race: All Starsin tulevan kolmannen kauden ensi-ilta on </w:t>
      </w:r>
      <w:r>
        <w:rPr>
          <w:color w:val="A9A9A9"/>
        </w:rPr>
        <w:t xml:space="preserve">25. tammikuuta 2018</w:t>
      </w:r>
      <w:r>
        <w:rPr/>
        <w:t xml:space="preserve">. Kausi julkistettiin elokuussa 2017, ja näyttelijäkaarti paljastettiin VH1:n tv-erikoisohjelmassa ``Exclusive Queen Ruveal'', joka esitettiin 20. lokakuuta 2017.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Rupaul All Stars 3 ilmestyy?</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Rupauls Drag Race Allstars -kausi 3 alkaa?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RuPaul's Drag Race All Starsin kolmannen kauden voittaja oli </w:t>
      </w:r>
      <w:r>
        <w:rPr>
          <w:color w:val="A9A9A9"/>
        </w:rPr>
        <w:t xml:space="preserve">Trixie Mattel</w:t>
      </w:r>
      <w:r>
        <w:rPr/>
        <w:t xml:space="preserve">, ja Kennedy Davenport sijoittui toiseksi.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Rupaul Drag Race All Stars 3 -kilpailun?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voitti ru paul drag race kaikki tähdet 3</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voitti Rupaul's Drag Race Allstarsin 3. kauden?</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joka voitti Rupauls Drag Race All Starsin kolme kertaa.</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rupaul's drag race all star -kilpailun 3. kauden voittaja</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kuka voitti Rupaul's All Star Drag Race -kilpailun 3. kauden?</w:t>
      </w:r>
    </w:p>
    <w:p>
      <w:pPr>
        <w:pStyle w:val="TextBody"/>
        <w:bidi w:val="0"/>
        <w:jc w:val="left"/>
        <w:rPr>
          <w:b/>
          <w:shd w:val="clear" w:fill="FFFF00"/>
        </w:rPr>
      </w:pPr>
      <w:r>
        <w:rPr>
          <w:b/>
          <w:shd w:val="clear" w:fill="FFFF00"/>
        </w:rPr>
        <w:t xml:space="preserve">Kysymys 6</w:t>
      </w:r>
    </w:p>
    <w:p>
      <w:pPr>
        <w:pStyle w:val="TextBody"/>
        <w:bidi w:val="0"/>
        <w:spacing w:before="0" w:after="283"/>
        <w:jc w:val="left"/>
        <w:rPr/>
      </w:pPr>
      <w:r>
        <w:rPr/>
        <w:t xml:space="preserve">kuka voittaa Rupaul's All Stars -kilpailun 3. kauden?</w:t>
      </w:r>
    </w:p>
    <w:p>
      <w:pPr>
        <w:pStyle w:val="TextBody"/>
        <w:bidi w:val="0"/>
        <w:jc w:val="left"/>
        <w:rPr>
          <w:b/>
          <w:shd w:val="clear" w:fill="FFFF00"/>
        </w:rPr>
      </w:pPr>
      <w:r>
        <w:rPr>
          <w:b/>
          <w:shd w:val="clear" w:fill="FFFF00"/>
        </w:rPr>
        <w:t xml:space="preserve">Kysymys 7</w:t>
      </w:r>
    </w:p>
    <w:p>
      <w:pPr>
        <w:pStyle w:val="TextBody"/>
        <w:bidi w:val="0"/>
        <w:spacing w:before="0" w:after="283"/>
        <w:jc w:val="left"/>
        <w:rPr/>
      </w:pPr>
      <w:r>
        <w:rPr/>
        <w:t xml:space="preserve">kuka voitti Rupaul's Drag Race All Stars 3 -kilpailun?</w:t>
      </w:r>
    </w:p>
    <w:p>
      <w:pPr>
        <w:pStyle w:val="TextBody"/>
        <w:bidi w:val="0"/>
        <w:jc w:val="left"/>
        <w:rPr>
          <w:b/>
          <w:shd w:val="clear" w:fill="FFFF00"/>
        </w:rPr>
      </w:pPr>
      <w:r>
        <w:rPr>
          <w:b/>
          <w:shd w:val="clear" w:fill="FFFF00"/>
        </w:rPr>
        <w:t xml:space="preserve">Kysymys 8</w:t>
      </w:r>
    </w:p>
    <w:p>
      <w:pPr>
        <w:pStyle w:val="TextBody"/>
        <w:bidi w:val="0"/>
        <w:spacing w:before="0" w:after="283"/>
        <w:jc w:val="left"/>
        <w:rPr/>
      </w:pPr>
      <w:r>
        <w:rPr/>
        <w:t xml:space="preserve">kuka voittaa Rupaul Drag Race All Stars 3 -kilpailun?</w:t>
      </w:r>
    </w:p>
    <w:p>
      <w:pPr>
        <w:pStyle w:val="TextBody"/>
        <w:bidi w:val="0"/>
        <w:jc w:val="left"/>
        <w:rPr>
          <w:b/>
          <w:shd w:val="clear" w:fill="FFFF00"/>
        </w:rPr>
      </w:pPr>
      <w:r>
        <w:rPr>
          <w:b/>
          <w:shd w:val="clear" w:fill="FFFF00"/>
        </w:rPr>
        <w:t xml:space="preserve">Kysymys 9</w:t>
      </w:r>
    </w:p>
    <w:p>
      <w:pPr>
        <w:pStyle w:val="TextBody"/>
        <w:bidi w:val="0"/>
        <w:spacing w:before="0" w:after="283"/>
        <w:jc w:val="left"/>
        <w:rPr/>
      </w:pPr>
      <w:r>
        <w:rPr/>
        <w:t xml:space="preserve">kuka voitti 3. kauden Rupaul's Drag Race All Stars -ohjelmassa?</w:t>
      </w:r>
    </w:p>
    <w:p>
      <w:pPr>
        <w:pStyle w:val="TextBody"/>
        <w:bidi w:val="0"/>
        <w:jc w:val="left"/>
        <w:rPr>
          <w:b/>
          <w:shd w:val="clear" w:fill="FFFF00"/>
        </w:rPr>
      </w:pPr>
      <w:r>
        <w:rPr>
          <w:b/>
          <w:shd w:val="clear" w:fill="FFFF00"/>
        </w:rPr>
        <w:t xml:space="preserve">Teksti numero 2</w:t>
      </w:r>
    </w:p>
    <w:tbl>
      <w:tblPr>
        <w:tblW w:w="10205" w:type="dxa"/>
        <w:jc w:val="left"/>
        <w:tblInd w:w="0" w:type="dxa"/>
        <w:tblLayout w:type="fixed"/>
        <w:tblCellMar>
          <w:top w:w="28" w:type="dxa"/>
          <w:left w:w="28" w:type="dxa"/>
          <w:bottom w:w="28" w:type="dxa"/>
          <w:right w:w="28" w:type="dxa"/>
        </w:tblCellMar>
      </w:tblPr>
      <w:tblGrid>
        <w:gridCol w:w="828"/>
        <w:gridCol w:w="792"/>
        <w:gridCol w:w="1683"/>
        <w:gridCol w:w="6902"/>
      </w:tblGrid>
      <w:tr>
        <w:trPr/>
        <w:tc>
          <w:tcPr>
            <w:tcW w:w="828" w:type="dxa"/>
            <w:tcBorders/>
            <w:vAlign w:val="center"/>
          </w:tcPr>
          <w:p>
            <w:pPr>
              <w:pStyle w:val="TableHeading"/>
              <w:suppressLineNumbers/>
              <w:bidi w:val="0"/>
              <w:spacing w:before="0" w:after="283"/>
              <w:jc w:val="center"/>
              <w:rPr/>
            </w:pPr>
            <w:r>
              <w:rPr/>
              <w:t xml:space="preserve">Ei. </w:t>
            </w:r>
          </w:p>
        </w:tc>
        <w:tc>
          <w:tcPr>
            <w:tcW w:w="792" w:type="dxa"/>
            <w:tcBorders/>
            <w:vAlign w:val="center"/>
          </w:tcPr>
          <w:p>
            <w:pPr>
              <w:pStyle w:val="TableHeading"/>
              <w:suppressLineNumbers/>
              <w:bidi w:val="0"/>
              <w:spacing w:before="0" w:after="283"/>
              <w:jc w:val="center"/>
              <w:rPr/>
            </w:pPr>
            <w:r>
              <w:rPr/>
              <w:t xml:space="preserve">Nro kauden aikana </w:t>
            </w:r>
          </w:p>
        </w:tc>
        <w:tc>
          <w:tcPr>
            <w:tcW w:w="1683" w:type="dxa"/>
            <w:tcBorders/>
            <w:vAlign w:val="center"/>
          </w:tcPr>
          <w:p>
            <w:pPr>
              <w:pStyle w:val="TableHeading"/>
              <w:suppressLineNumbers/>
              <w:bidi w:val="0"/>
              <w:spacing w:before="0" w:after="283"/>
              <w:jc w:val="center"/>
              <w:rPr/>
            </w:pPr>
            <w:r>
              <w:rPr/>
              <w:t xml:space="preserve">Otsikko </w:t>
            </w:r>
          </w:p>
        </w:tc>
        <w:tc>
          <w:tcPr>
            <w:tcW w:w="6902" w:type="dxa"/>
            <w:tcBorders/>
            <w:vAlign w:val="center"/>
          </w:tcPr>
          <w:p>
            <w:pPr>
              <w:pStyle w:val="TableHeading"/>
              <w:suppressLineNumbers/>
              <w:bidi w:val="0"/>
              <w:spacing w:before="0" w:after="283"/>
              <w:jc w:val="center"/>
              <w:rPr/>
            </w:pPr>
            <w:r>
              <w:rPr/>
              <w:t xml:space="preserve">Alkuperäinen lähetyspäivä </w:t>
            </w:r>
          </w:p>
        </w:tc>
      </w:tr>
      <w:tr>
        <w:trPr/>
        <w:tc>
          <w:tcPr>
            <w:tcW w:w="828" w:type="dxa"/>
            <w:tcBorders/>
            <w:vAlign w:val="center"/>
          </w:tcPr>
          <w:p>
            <w:pPr>
              <w:pStyle w:val="TableHeading"/>
              <w:suppressLineNumbers/>
              <w:bidi w:val="0"/>
              <w:spacing w:before="0" w:after="283"/>
              <w:jc w:val="center"/>
              <w:rPr/>
            </w:pPr>
            <w:r>
              <w:rPr/>
              <w:t xml:space="preserve">16 </w:t>
            </w:r>
          </w:p>
        </w:tc>
        <w:tc>
          <w:tcPr>
            <w:tcW w:w="792" w:type="dxa"/>
            <w:tcBorders/>
            <w:vAlign w:val="center"/>
          </w:tcPr>
          <w:p>
            <w:pPr>
              <w:pStyle w:val="TableContents"/>
              <w:bidi w:val="0"/>
              <w:spacing w:before="0" w:after="283"/>
              <w:jc w:val="left"/>
              <w:rPr>
                <w:sz w:val="4"/>
                <w:szCs w:val="4"/>
              </w:rPr>
            </w:pPr>
            <w:r>
              <w:rPr>
                <w:sz w:val="4"/>
                <w:szCs w:val="4"/>
              </w:rPr>
            </w:r>
          </w:p>
        </w:tc>
        <w:tc>
          <w:tcPr>
            <w:tcW w:w="1683" w:type="dxa"/>
            <w:tcBorders/>
            <w:vAlign w:val="center"/>
          </w:tcPr>
          <w:p>
            <w:pPr>
              <w:pStyle w:val="TableContents"/>
              <w:bidi w:val="0"/>
              <w:spacing w:before="0" w:after="283"/>
              <w:jc w:val="left"/>
              <w:rPr/>
            </w:pPr>
            <w:r>
              <w:rPr/>
              <w:t xml:space="preserve">``All-Star Variety Show'' </w:t>
            </w:r>
          </w:p>
        </w:tc>
        <w:tc>
          <w:tcPr>
            <w:tcW w:w="6902" w:type="dxa"/>
            <w:tcBorders/>
            <w:vAlign w:val="center"/>
          </w:tcPr>
          <w:p>
            <w:pPr>
              <w:pStyle w:val="TableContents"/>
              <w:bidi w:val="0"/>
              <w:jc w:val="left"/>
              <w:rPr/>
            </w:pPr>
            <w:r>
              <w:rPr/>
              <w:t xml:space="preserve">25. tammikuuta 2018 (2018-01-25) </w:t>
            </w:r>
          </w:p>
          <w:p>
            <w:pPr>
              <w:pStyle w:val="TextBody"/>
              <w:bidi w:val="0"/>
              <w:spacing w:before="0" w:after="283"/>
              <w:jc w:val="left"/>
              <w:rPr/>
            </w:pPr>
            <w:r>
              <w:rPr/>
              <w:t xml:space="preserve">Yhdeksän RuPaul's Drag Race -ohjelman aiemmilta kausilta pudonnutta kuningatarta saapuu työhuoneeseen voittamaan paikan Drag Race Hall of Fameen sekä 100 000 dollarin rahapalkinnon. Huoneeseen astuessaan RuPaul esittelee viimeisen kymmenennen kuningattaren, ensimmäisen kauden voittajan BeBe Zahara Benetin, ja toteaa, että hän haluaa esitellä kilpailijan uudelle fanisukupolvelle. Jakson maksimihaasteena jokaisen kuningattaren on valmisteltava live-kykyesitys toista All Star Variety Show'ta varten. Tuomion perusteella BeBe Zahara Benet, Milk ja Trixie Mattel katsotaan turvallisiksi. Arvostelussa Aja ja BenDeLaCreme valitaan viikon kahdeksi parhaaksi All Stariksi. Kilpailijat Shangela ja Thorgy Thor saavat tuomareilta positiiviset arvostelut. Chi Chi DeVayne ja Morgan McMichaels sijoittuvat esitystensä perusteella pohjalle. Aja ja BenDeLaCreme synkronoivat huulilta toisiaan vastaan Nicki Minajin kappaleeseen ``Anaconda''; BenDeLaCreme voittaa huulisynkronoinnin ja pudottaa Morgan McMichaelsin. </w:t>
            </w:r>
          </w:p>
          <w:p>
            <w:pPr>
              <w:pStyle w:val="TextBody"/>
              <w:numPr>
                <w:ilvl w:val="0"/>
                <w:numId w:val="52"/>
              </w:numPr>
              <w:tabs>
                <w:tab w:val="clear" w:pos="1134"/>
                <w:tab w:val="left" w:leader="none" w:pos="707"/>
              </w:tabs>
              <w:bidi w:val="0"/>
              <w:spacing w:before="0" w:after="0"/>
              <w:ind w:start="707" w:hanging="283"/>
              <w:jc w:val="left"/>
              <w:rPr/>
            </w:pPr>
            <w:r>
              <w:rPr/>
              <w:t xml:space="preserve">Vieraileva tuomari: Vanessa Hudgens </w:t>
            </w:r>
          </w:p>
          <w:p>
            <w:pPr>
              <w:pStyle w:val="TextBody"/>
              <w:numPr>
                <w:ilvl w:val="0"/>
                <w:numId w:val="52"/>
              </w:numPr>
              <w:tabs>
                <w:tab w:val="clear" w:pos="1134"/>
                <w:tab w:val="left" w:leader="none" w:pos="707"/>
              </w:tabs>
              <w:bidi w:val="0"/>
              <w:spacing w:before="0" w:after="0"/>
              <w:ind w:start="707" w:hanging="283"/>
              <w:jc w:val="left"/>
              <w:rPr/>
            </w:pPr>
            <w:r>
              <w:rPr/>
              <w:t xml:space="preserve">Minihaaste: Lukeminen on perustavanlaatuista </w:t>
            </w:r>
          </w:p>
          <w:p>
            <w:pPr>
              <w:pStyle w:val="TextBody"/>
              <w:numPr>
                <w:ilvl w:val="0"/>
                <w:numId w:val="52"/>
              </w:numPr>
              <w:tabs>
                <w:tab w:val="clear" w:pos="1134"/>
                <w:tab w:val="left" w:leader="none" w:pos="707"/>
              </w:tabs>
              <w:bidi w:val="0"/>
              <w:spacing w:before="0" w:after="0"/>
              <w:ind w:start="707" w:hanging="283"/>
              <w:jc w:val="left"/>
              <w:rPr/>
            </w:pPr>
            <w:r>
              <w:rPr/>
              <w:t xml:space="preserve">Minihaasteen voittaja: BenDeLaCreme </w:t>
            </w:r>
          </w:p>
          <w:p>
            <w:pPr>
              <w:pStyle w:val="TextBody"/>
              <w:numPr>
                <w:ilvl w:val="0"/>
                <w:numId w:val="52"/>
              </w:numPr>
              <w:tabs>
                <w:tab w:val="clear" w:pos="1134"/>
                <w:tab w:val="left" w:leader="none" w:pos="707"/>
              </w:tabs>
              <w:bidi w:val="0"/>
              <w:spacing w:before="0" w:after="0"/>
              <w:ind w:start="707" w:hanging="283"/>
              <w:jc w:val="left"/>
              <w:rPr/>
            </w:pPr>
            <w:r>
              <w:rPr/>
              <w:t xml:space="preserve">Minihaasteen palkinto: 3000 dollarin ostoslahja L.A. Eyeworksille </w:t>
            </w:r>
          </w:p>
          <w:p>
            <w:pPr>
              <w:pStyle w:val="TextBody"/>
              <w:numPr>
                <w:ilvl w:val="0"/>
                <w:numId w:val="52"/>
              </w:numPr>
              <w:tabs>
                <w:tab w:val="clear" w:pos="1134"/>
                <w:tab w:val="left" w:leader="none" w:pos="707"/>
              </w:tabs>
              <w:bidi w:val="0"/>
              <w:spacing w:before="0" w:after="0"/>
              <w:ind w:start="707" w:hanging="283"/>
              <w:jc w:val="left"/>
              <w:rPr/>
            </w:pPr>
            <w:r>
              <w:rPr/>
              <w:t xml:space="preserve">Tärkein haaste: Esitä lahjakkuus tuomareiden, liveyleisön ja muiden kilpailijoiden edessä. </w:t>
            </w:r>
          </w:p>
          <w:p>
            <w:pPr>
              <w:pStyle w:val="TextBody"/>
              <w:numPr>
                <w:ilvl w:val="0"/>
                <w:numId w:val="52"/>
              </w:numPr>
              <w:tabs>
                <w:tab w:val="clear" w:pos="1134"/>
                <w:tab w:val="left" w:leader="none" w:pos="707"/>
              </w:tabs>
              <w:bidi w:val="0"/>
              <w:spacing w:before="0" w:after="0"/>
              <w:ind w:start="707" w:hanging="283"/>
              <w:jc w:val="left"/>
              <w:rPr/>
            </w:pPr>
            <w:r>
              <w:rPr/>
              <w:t xml:space="preserve">Haasteen voittajat: Aja &amp; BenDeLaCreme </w:t>
            </w:r>
          </w:p>
          <w:p>
            <w:pPr>
              <w:pStyle w:val="TextBody"/>
              <w:numPr>
                <w:ilvl w:val="0"/>
                <w:numId w:val="52"/>
              </w:numPr>
              <w:tabs>
                <w:tab w:val="clear" w:pos="1134"/>
                <w:tab w:val="left" w:leader="none" w:pos="707"/>
              </w:tabs>
              <w:bidi w:val="0"/>
              <w:spacing w:before="0" w:after="0"/>
              <w:ind w:start="707" w:hanging="283"/>
              <w:jc w:val="left"/>
              <w:rPr/>
            </w:pPr>
            <w:r>
              <w:rPr/>
              <w:t xml:space="preserve">Päähaastepalkinto: Viiden yön majoitus Grand Resort Hotel and Spa -hotellissa Fort Lauderdalessa, lentolipun hinta sisältyy hintaan. </w:t>
            </w:r>
          </w:p>
          <w:p>
            <w:pPr>
              <w:pStyle w:val="TextBody"/>
              <w:numPr>
                <w:ilvl w:val="0"/>
                <w:numId w:val="52"/>
              </w:numPr>
              <w:tabs>
                <w:tab w:val="clear" w:pos="1134"/>
                <w:tab w:val="left" w:leader="none" w:pos="707"/>
              </w:tabs>
              <w:bidi w:val="0"/>
              <w:spacing w:before="0" w:after="0"/>
              <w:ind w:start="707" w:hanging="283"/>
              <w:jc w:val="left"/>
              <w:rPr/>
            </w:pPr>
            <w:r>
              <w:rPr/>
              <w:t xml:space="preserve">Lip Sync for Your Legacy -kilpailun voittaja: BenDeLaCreme </w:t>
            </w:r>
          </w:p>
          <w:p>
            <w:pPr>
              <w:pStyle w:val="TextBody"/>
              <w:numPr>
                <w:ilvl w:val="0"/>
                <w:numId w:val="52"/>
              </w:numPr>
              <w:tabs>
                <w:tab w:val="clear" w:pos="1134"/>
                <w:tab w:val="left" w:leader="none" w:pos="707"/>
              </w:tabs>
              <w:bidi w:val="0"/>
              <w:spacing w:before="0" w:after="0"/>
              <w:ind w:start="707" w:hanging="283"/>
              <w:jc w:val="left"/>
              <w:rPr/>
            </w:pPr>
            <w:r>
              <w:rPr/>
              <w:t xml:space="preserve">Huuli-synkronilaulu: ``Anaconda'' by Nicki Minaj </w:t>
            </w:r>
          </w:p>
          <w:p>
            <w:pPr>
              <w:pStyle w:val="TextBody"/>
              <w:numPr>
                <w:ilvl w:val="0"/>
                <w:numId w:val="52"/>
              </w:numPr>
              <w:tabs>
                <w:tab w:val="clear" w:pos="1134"/>
                <w:tab w:val="left" w:leader="none" w:pos="707"/>
              </w:tabs>
              <w:bidi w:val="0"/>
              <w:spacing w:before="0" w:after="0"/>
              <w:ind w:start="707" w:hanging="283"/>
              <w:jc w:val="left"/>
              <w:rPr/>
            </w:pPr>
            <w:r>
              <w:rPr/>
              <w:t xml:space="preserve">Kaksi alinta: Chi Chi DeVayne &amp; Morgan McMichaels </w:t>
            </w:r>
          </w:p>
          <w:p>
            <w:pPr>
              <w:pStyle w:val="TextBody"/>
              <w:numPr>
                <w:ilvl w:val="0"/>
                <w:numId w:val="52"/>
              </w:numPr>
              <w:tabs>
                <w:tab w:val="clear" w:pos="1134"/>
                <w:tab w:val="left" w:leader="none" w:pos="707"/>
              </w:tabs>
              <w:bidi w:val="0"/>
              <w:spacing w:before="0" w:after="0"/>
              <w:ind w:start="707" w:hanging="283"/>
              <w:jc w:val="left"/>
              <w:rPr/>
            </w:pPr>
            <w:r>
              <w:rPr/>
              <w:t xml:space="preserve">Poistettu: Morgan McMichaels </w:t>
            </w:r>
          </w:p>
          <w:p>
            <w:pPr>
              <w:pStyle w:val="TextBody"/>
              <w:numPr>
                <w:ilvl w:val="0"/>
                <w:numId w:val="52"/>
              </w:numPr>
              <w:tabs>
                <w:tab w:val="clear" w:pos="1134"/>
                <w:tab w:val="left" w:leader="none" w:pos="707"/>
              </w:tabs>
              <w:bidi w:val="0"/>
              <w:ind w:start="707" w:hanging="283"/>
              <w:jc w:val="left"/>
              <w:rPr/>
            </w:pPr>
            <w:r>
              <w:rPr/>
              <w:t xml:space="preserve">Jäähyväisviesti: "Rakastan teitä, tytöt! Jatkakaa rokkaamista ja pysykää FABULOUS!'' </w:t>
            </w:r>
          </w:p>
          <w:p>
            <w:pPr>
              <w:pStyle w:val="TextBody"/>
              <w:bidi w:val="0"/>
              <w:spacing w:before="0" w:after="283"/>
              <w:jc w:val="left"/>
              <w:rPr/>
            </w:pPr>
            <w:r>
              <w:rPr/>
            </w:r>
          </w:p>
        </w:tc>
      </w:tr>
      <w:tr>
        <w:trPr/>
        <w:tc>
          <w:tcPr>
            <w:tcW w:w="828" w:type="dxa"/>
            <w:tcBorders/>
            <w:vAlign w:val="center"/>
          </w:tcPr>
          <w:p>
            <w:pPr>
              <w:pStyle w:val="TableHeading"/>
              <w:suppressLineNumbers/>
              <w:bidi w:val="0"/>
              <w:spacing w:before="0" w:after="283"/>
              <w:jc w:val="center"/>
              <w:rPr/>
            </w:pPr>
            <w:r>
              <w:rPr/>
              <w:t xml:space="preserve">17 </w:t>
            </w:r>
          </w:p>
        </w:tc>
        <w:tc>
          <w:tcPr>
            <w:tcW w:w="792" w:type="dxa"/>
            <w:tcBorders/>
            <w:vAlign w:val="center"/>
          </w:tcPr>
          <w:p>
            <w:pPr>
              <w:pStyle w:val="TableContents"/>
              <w:bidi w:val="0"/>
              <w:spacing w:before="0" w:after="283"/>
              <w:jc w:val="left"/>
              <w:rPr>
                <w:sz w:val="4"/>
                <w:szCs w:val="4"/>
              </w:rPr>
            </w:pPr>
            <w:r>
              <w:rPr>
                <w:sz w:val="4"/>
                <w:szCs w:val="4"/>
              </w:rPr>
            </w:r>
          </w:p>
        </w:tc>
        <w:tc>
          <w:tcPr>
            <w:tcW w:w="1683" w:type="dxa"/>
            <w:tcBorders/>
            <w:vAlign w:val="center"/>
          </w:tcPr>
          <w:p>
            <w:pPr>
              <w:pStyle w:val="TableContents"/>
              <w:bidi w:val="0"/>
              <w:spacing w:before="0" w:after="283"/>
              <w:jc w:val="left"/>
              <w:rPr/>
            </w:pPr>
            <w:r>
              <w:rPr/>
              <w:t xml:space="preserve">``Divas Lip Sync Live'' </w:t>
            </w:r>
          </w:p>
        </w:tc>
        <w:tc>
          <w:tcPr>
            <w:tcW w:w="6902" w:type="dxa"/>
            <w:tcBorders/>
            <w:vAlign w:val="center"/>
          </w:tcPr>
          <w:p>
            <w:pPr>
              <w:pStyle w:val="TableContents"/>
              <w:bidi w:val="0"/>
              <w:jc w:val="left"/>
              <w:rPr/>
            </w:pPr>
            <w:r>
              <w:rPr/>
              <w:t xml:space="preserve">1. helmikuuta 2018 (2018-02-01) </w:t>
            </w:r>
          </w:p>
          <w:p>
            <w:pPr>
              <w:pStyle w:val="TextBody"/>
              <w:bidi w:val="0"/>
              <w:spacing w:before="0" w:after="283"/>
              <w:jc w:val="left"/>
              <w:rPr/>
            </w:pPr>
            <w:r>
              <w:rPr/>
              <w:t xml:space="preserve">Toisessa jaksossa yhdeksälle jäljellä olevalle kuningattarelle annetaan naismuusikot, joita he voivat esittää Divas Lip Sync Live -taistelussa, joka on kunnianosoitus RuPaul-kappaleiden live-medleyn muodossa. Aja esittää Amy Winehousea, BeBe Zahara Benet Diana Rossia, BenDeLaCreme Julie Andrewsiä, Chi Chi DeVayne Patti LaBelleä, Kennedy Davenport Janet Jacksonia, Milk Celine Dionia, Shangela Mariah Careya, Trixie Mattel Dolly Partonia ja Thorgy Thor Stevie Nicksiä. Päälavalla käytävän teemana on ``RuDemption'', teemassa, jossa jokainen kilpailija luo uuden ilmeen alkuperäiseltä kaudelta. Tuomion perusteella Aja, Milk ja Trixie Mattel ovat turvassa. Kritiikin aikana BeBe Zahara Benet, BenDaLeCreme ja Shangela saavat positiivista palautetta esityksistään ja kiitoradan lookistaan, ja kaksi jälkimmäistä voittaa haasteen. Chi Chi DeVayne, Kennedy Davenport ja Thorgy Thor saavat kritiikkiä esityksistään, kun taas heidän kiitoradan ulkonäkönsä saavat kiitosta. DeVayne julistetaan turvalliseksi kahden viimeisen joukosta. Shangela ja BenDeLaCreme laulavat huulisynkronisesti toisiaan vastaan The Pointer Sistersin kappaleen ``Jump (For My Love)''. Shangela voittaa huulisynkkauksen ja pudottaa Thorgy Thorin. </w:t>
            </w:r>
          </w:p>
          <w:p>
            <w:pPr>
              <w:pStyle w:val="TextBody"/>
              <w:numPr>
                <w:ilvl w:val="0"/>
                <w:numId w:val="53"/>
              </w:numPr>
              <w:tabs>
                <w:tab w:val="clear" w:pos="1134"/>
                <w:tab w:val="left" w:leader="none" w:pos="707"/>
              </w:tabs>
              <w:bidi w:val="0"/>
              <w:spacing w:before="0" w:after="0"/>
              <w:ind w:start="707" w:hanging="283"/>
              <w:jc w:val="left"/>
              <w:rPr/>
            </w:pPr>
            <w:r>
              <w:rPr/>
              <w:t xml:space="preserve">Vierailevat tuomarit: Williams </w:t>
            </w:r>
          </w:p>
          <w:p>
            <w:pPr>
              <w:pStyle w:val="TextBody"/>
              <w:numPr>
                <w:ilvl w:val="0"/>
                <w:numId w:val="53"/>
              </w:numPr>
              <w:tabs>
                <w:tab w:val="clear" w:pos="1134"/>
                <w:tab w:val="left" w:leader="none" w:pos="707"/>
              </w:tabs>
              <w:bidi w:val="0"/>
              <w:spacing w:before="0" w:after="0"/>
              <w:ind w:start="707" w:hanging="283"/>
              <w:jc w:val="left"/>
              <w:rPr/>
            </w:pPr>
            <w:r>
              <w:rPr/>
              <w:t xml:space="preserve">Vuorossa oleva tuomari: Carson Kressley </w:t>
            </w:r>
          </w:p>
          <w:p>
            <w:pPr>
              <w:pStyle w:val="TextBody"/>
              <w:numPr>
                <w:ilvl w:val="0"/>
                <w:numId w:val="53"/>
              </w:numPr>
              <w:tabs>
                <w:tab w:val="clear" w:pos="1134"/>
                <w:tab w:val="left" w:leader="none" w:pos="707"/>
              </w:tabs>
              <w:bidi w:val="0"/>
              <w:spacing w:before="0" w:after="0"/>
              <w:ind w:start="707" w:hanging="283"/>
              <w:jc w:val="left"/>
              <w:rPr/>
            </w:pPr>
            <w:r>
              <w:rPr/>
              <w:t xml:space="preserve">Tärkein haaste: Esitä VH1 Divas -ohjelman innoittama huulisynkronoitu tanssinumero. </w:t>
            </w:r>
          </w:p>
          <w:p>
            <w:pPr>
              <w:pStyle w:val="TextBody"/>
              <w:numPr>
                <w:ilvl w:val="0"/>
                <w:numId w:val="53"/>
              </w:numPr>
              <w:tabs>
                <w:tab w:val="clear" w:pos="1134"/>
                <w:tab w:val="left" w:leader="none" w:pos="707"/>
              </w:tabs>
              <w:bidi w:val="0"/>
              <w:spacing w:before="0" w:after="0"/>
              <w:ind w:start="707" w:hanging="283"/>
              <w:jc w:val="left"/>
              <w:rPr/>
            </w:pPr>
            <w:r>
              <w:rPr/>
              <w:t xml:space="preserve">Runway-teema: RuDemption Runway </w:t>
            </w:r>
          </w:p>
          <w:p>
            <w:pPr>
              <w:pStyle w:val="TextBody"/>
              <w:numPr>
                <w:ilvl w:val="0"/>
                <w:numId w:val="53"/>
              </w:numPr>
              <w:tabs>
                <w:tab w:val="clear" w:pos="1134"/>
                <w:tab w:val="left" w:leader="none" w:pos="707"/>
              </w:tabs>
              <w:bidi w:val="0"/>
              <w:spacing w:before="0" w:after="0"/>
              <w:ind w:start="707" w:hanging="283"/>
              <w:jc w:val="left"/>
              <w:rPr/>
            </w:pPr>
            <w:r>
              <w:rPr/>
              <w:t xml:space="preserve">Haasteen voittajat: BenDeLaCreme &amp; Shangela </w:t>
            </w:r>
          </w:p>
          <w:p>
            <w:pPr>
              <w:pStyle w:val="TextBody"/>
              <w:numPr>
                <w:ilvl w:val="0"/>
                <w:numId w:val="53"/>
              </w:numPr>
              <w:tabs>
                <w:tab w:val="clear" w:pos="1134"/>
                <w:tab w:val="left" w:leader="none" w:pos="707"/>
              </w:tabs>
              <w:bidi w:val="0"/>
              <w:spacing w:before="0" w:after="0"/>
              <w:ind w:start="707" w:hanging="283"/>
              <w:jc w:val="left"/>
              <w:rPr/>
            </w:pPr>
            <w:r>
              <w:rPr/>
              <w:t xml:space="preserve">Haasteen pääpalkinto: 1000 dollarin lahjakortti Sparkles Rhinestonesilta ja 1000 dollarin lahjakortti Fierce Queen Heelsiltä. </w:t>
            </w:r>
          </w:p>
          <w:p>
            <w:pPr>
              <w:pStyle w:val="TextBody"/>
              <w:numPr>
                <w:ilvl w:val="0"/>
                <w:numId w:val="53"/>
              </w:numPr>
              <w:tabs>
                <w:tab w:val="clear" w:pos="1134"/>
                <w:tab w:val="left" w:leader="none" w:pos="707"/>
              </w:tabs>
              <w:bidi w:val="0"/>
              <w:spacing w:before="0" w:after="0"/>
              <w:ind w:start="707" w:hanging="283"/>
              <w:jc w:val="left"/>
              <w:rPr/>
            </w:pPr>
            <w:r>
              <w:rPr/>
              <w:t xml:space="preserve">Lip Sync for Your Legacy -kilpailun voittaja: Shangela </w:t>
            </w:r>
          </w:p>
          <w:p>
            <w:pPr>
              <w:pStyle w:val="TextBody"/>
              <w:numPr>
                <w:ilvl w:val="0"/>
                <w:numId w:val="53"/>
              </w:numPr>
              <w:tabs>
                <w:tab w:val="clear" w:pos="1134"/>
                <w:tab w:val="left" w:leader="none" w:pos="707"/>
              </w:tabs>
              <w:bidi w:val="0"/>
              <w:spacing w:before="0" w:after="0"/>
              <w:ind w:start="707" w:hanging="283"/>
              <w:jc w:val="left"/>
              <w:rPr/>
            </w:pPr>
            <w:r>
              <w:rPr/>
              <w:t xml:space="preserve">Lip Sync Song: ``Jump (For My Love)'' by The Pointer Sisters (The Pointer Sisters) </w:t>
            </w:r>
          </w:p>
          <w:p>
            <w:pPr>
              <w:pStyle w:val="TextBody"/>
              <w:numPr>
                <w:ilvl w:val="0"/>
                <w:numId w:val="53"/>
              </w:numPr>
              <w:tabs>
                <w:tab w:val="clear" w:pos="1134"/>
                <w:tab w:val="left" w:leader="none" w:pos="707"/>
              </w:tabs>
              <w:bidi w:val="0"/>
              <w:spacing w:before="0" w:after="0"/>
              <w:ind w:start="707" w:hanging="283"/>
              <w:jc w:val="left"/>
              <w:rPr/>
            </w:pPr>
            <w:r>
              <w:rPr/>
              <w:t xml:space="preserve">Kaksi alinta: Kennedy Davenport &amp; Thorgy Thor </w:t>
            </w:r>
          </w:p>
          <w:p>
            <w:pPr>
              <w:pStyle w:val="TextBody"/>
              <w:numPr>
                <w:ilvl w:val="0"/>
                <w:numId w:val="53"/>
              </w:numPr>
              <w:tabs>
                <w:tab w:val="clear" w:pos="1134"/>
                <w:tab w:val="left" w:leader="none" w:pos="707"/>
              </w:tabs>
              <w:bidi w:val="0"/>
              <w:spacing w:before="0" w:after="0"/>
              <w:ind w:start="707" w:hanging="283"/>
              <w:jc w:val="left"/>
              <w:rPr/>
            </w:pPr>
            <w:r>
              <w:rPr/>
              <w:t xml:space="preserve">Poistettu: Thorgy Thor </w:t>
            </w:r>
          </w:p>
          <w:p>
            <w:pPr>
              <w:pStyle w:val="TextBody"/>
              <w:numPr>
                <w:ilvl w:val="0"/>
                <w:numId w:val="53"/>
              </w:numPr>
              <w:tabs>
                <w:tab w:val="clear" w:pos="1134"/>
                <w:tab w:val="left" w:leader="none" w:pos="707"/>
              </w:tabs>
              <w:bidi w:val="0"/>
              <w:ind w:start="707" w:hanging="283"/>
              <w:jc w:val="left"/>
              <w:rPr/>
            </w:pPr>
            <w:r>
              <w:rPr/>
              <w:t xml:space="preserve">Jäähyväisviesti: ``Wooo! Drag on hauskaa. Suck it ShangeLLA!"'' (Piirros ejakuloivasta peniksestä) </w:t>
            </w:r>
          </w:p>
          <w:p>
            <w:pPr>
              <w:pStyle w:val="TextBody"/>
              <w:bidi w:val="0"/>
              <w:spacing w:before="0" w:after="283"/>
              <w:jc w:val="left"/>
              <w:rPr/>
            </w:pPr>
            <w:r>
              <w:rPr/>
            </w:r>
          </w:p>
        </w:tc>
      </w:tr>
      <w:tr>
        <w:trPr/>
        <w:tc>
          <w:tcPr>
            <w:tcW w:w="828" w:type="dxa"/>
            <w:tcBorders/>
            <w:vAlign w:val="center"/>
          </w:tcPr>
          <w:p>
            <w:pPr>
              <w:pStyle w:val="TableHeading"/>
              <w:suppressLineNumbers/>
              <w:bidi w:val="0"/>
              <w:spacing w:before="0" w:after="283"/>
              <w:jc w:val="center"/>
              <w:rPr/>
            </w:pPr>
            <w:r>
              <w:rPr/>
              <w:t xml:space="preserve">18 </w:t>
            </w:r>
          </w:p>
        </w:tc>
        <w:tc>
          <w:tcPr>
            <w:tcW w:w="792" w:type="dxa"/>
            <w:tcBorders/>
            <w:vAlign w:val="center"/>
          </w:tcPr>
          <w:p>
            <w:pPr>
              <w:pStyle w:val="TableContents"/>
              <w:bidi w:val="0"/>
              <w:spacing w:before="0" w:after="283"/>
              <w:jc w:val="left"/>
              <w:rPr>
                <w:sz w:val="4"/>
                <w:szCs w:val="4"/>
              </w:rPr>
            </w:pPr>
            <w:r>
              <w:rPr>
                <w:sz w:val="4"/>
                <w:szCs w:val="4"/>
              </w:rPr>
            </w:r>
          </w:p>
        </w:tc>
        <w:tc>
          <w:tcPr>
            <w:tcW w:w="1683" w:type="dxa"/>
            <w:tcBorders/>
            <w:vAlign w:val="center"/>
          </w:tcPr>
          <w:p>
            <w:pPr>
              <w:pStyle w:val="TableContents"/>
              <w:bidi w:val="0"/>
              <w:spacing w:before="0" w:after="283"/>
              <w:jc w:val="left"/>
              <w:rPr/>
            </w:pPr>
            <w:r>
              <w:rPr/>
              <w:t xml:space="preserve">``The B * tchelor'' </w:t>
            </w:r>
          </w:p>
        </w:tc>
        <w:tc>
          <w:tcPr>
            <w:tcW w:w="6902" w:type="dxa"/>
            <w:tcBorders/>
            <w:vAlign w:val="center"/>
          </w:tcPr>
          <w:p>
            <w:pPr>
              <w:pStyle w:val="TableContents"/>
              <w:bidi w:val="0"/>
              <w:jc w:val="left"/>
              <w:rPr/>
            </w:pPr>
            <w:r>
              <w:rPr/>
              <w:t xml:space="preserve">8. helmikuuta 2018 (2018-02-08) </w:t>
            </w:r>
          </w:p>
          <w:p>
            <w:pPr>
              <w:pStyle w:val="TextBody"/>
              <w:bidi w:val="0"/>
              <w:spacing w:before="0" w:after="283"/>
              <w:jc w:val="left"/>
              <w:rPr/>
            </w:pPr>
            <w:r>
              <w:rPr/>
              <w:t xml:space="preserve">RuPaul antaa kahdeksalle jäljellä olevalle kuningattarelle persoonallisuuden The Bitchelor -ohjelmassa, joka on The Bachelor -ohjelmaan perustuva satiiri. Aja esittää Needy Girliä, BeBe Zahara Benet ujo neitsyt, BenDeLaCreme puuma, Chi Chi DeVayne ja Shangela polyamorinen pariskunta, Kennedy Davenport bilehirmu, Milk ahdistelija ja Trixie Mattel valenarttu. Jeffrey Bowyer-Chapman osallistuu sarjan tärkeimpänä rakkaudenosoituksena. Päälavalla kiitotien teemana on ``Peruukit peruukista peruukkeihin''. Tuomion perusteella Benet ja Shangela ovat molemmat turvassa. BenDeLaCreme, Davenport ja Mattel saavat kiitosta esityksistään ja ulkonäöstään, ja kaksi edellistä kilpailijaa voittavat haasteen. Aja, Chi Chi DeVayne ja Milk sijoitetaan kolmen viimeisen joukkoon. Davenport ja BenDeLaCreme synkronoivat huulilta toisiaan vastaan Lorden kappaleen ``Green Light'' tahtiin. Davenport voittaa huulisynkronoinnin ja pudottaa Milkin. </w:t>
            </w:r>
          </w:p>
          <w:p>
            <w:pPr>
              <w:pStyle w:val="TextBody"/>
              <w:numPr>
                <w:ilvl w:val="0"/>
                <w:numId w:val="54"/>
              </w:numPr>
              <w:tabs>
                <w:tab w:val="clear" w:pos="1134"/>
                <w:tab w:val="left" w:leader="none" w:pos="707"/>
              </w:tabs>
              <w:bidi w:val="0"/>
              <w:spacing w:before="0" w:after="0"/>
              <w:ind w:start="707" w:hanging="283"/>
              <w:jc w:val="left"/>
              <w:rPr/>
            </w:pPr>
            <w:r>
              <w:rPr/>
              <w:t xml:space="preserve">Vierailevat tuomarit: Constance Zimmer &amp; Jeffrey Bowyer-Chapman </w:t>
            </w:r>
          </w:p>
          <w:p>
            <w:pPr>
              <w:pStyle w:val="TextBody"/>
              <w:numPr>
                <w:ilvl w:val="0"/>
                <w:numId w:val="54"/>
              </w:numPr>
              <w:tabs>
                <w:tab w:val="clear" w:pos="1134"/>
                <w:tab w:val="left" w:leader="none" w:pos="707"/>
              </w:tabs>
              <w:bidi w:val="0"/>
              <w:spacing w:before="0" w:after="0"/>
              <w:ind w:start="707" w:hanging="283"/>
              <w:jc w:val="left"/>
              <w:rPr/>
            </w:pPr>
            <w:r>
              <w:rPr/>
              <w:t xml:space="preserve">Vuorossa oleva tuomari: Ross Mathews </w:t>
            </w:r>
          </w:p>
          <w:p>
            <w:pPr>
              <w:pStyle w:val="TextBody"/>
              <w:numPr>
                <w:ilvl w:val="0"/>
                <w:numId w:val="54"/>
              </w:numPr>
              <w:tabs>
                <w:tab w:val="clear" w:pos="1134"/>
                <w:tab w:val="left" w:leader="none" w:pos="707"/>
              </w:tabs>
              <w:bidi w:val="0"/>
              <w:spacing w:before="0" w:after="0"/>
              <w:ind w:start="707" w:hanging="283"/>
              <w:jc w:val="left"/>
              <w:rPr/>
            </w:pPr>
            <w:r>
              <w:rPr/>
              <w:t xml:space="preserve">Päähaaste: Improvisoi The Bachelorin innoittamassa käsikirjoittamattomassa deittiohjelmassa. </w:t>
            </w:r>
          </w:p>
          <w:p>
            <w:pPr>
              <w:pStyle w:val="TextBody"/>
              <w:numPr>
                <w:ilvl w:val="0"/>
                <w:numId w:val="54"/>
              </w:numPr>
              <w:tabs>
                <w:tab w:val="clear" w:pos="1134"/>
                <w:tab w:val="left" w:leader="none" w:pos="707"/>
              </w:tabs>
              <w:bidi w:val="0"/>
              <w:spacing w:before="0" w:after="0"/>
              <w:ind w:start="707" w:hanging="283"/>
              <w:jc w:val="left"/>
              <w:rPr/>
            </w:pPr>
            <w:r>
              <w:rPr/>
              <w:t xml:space="preserve">Runway-teema: Peruukkeja peruukkeja peruukkeilla. </w:t>
            </w:r>
          </w:p>
          <w:p>
            <w:pPr>
              <w:pStyle w:val="TextBody"/>
              <w:numPr>
                <w:ilvl w:val="0"/>
                <w:numId w:val="54"/>
              </w:numPr>
              <w:tabs>
                <w:tab w:val="clear" w:pos="1134"/>
                <w:tab w:val="left" w:leader="none" w:pos="707"/>
              </w:tabs>
              <w:bidi w:val="0"/>
              <w:spacing w:before="0" w:after="0"/>
              <w:ind w:start="707" w:hanging="283"/>
              <w:jc w:val="left"/>
              <w:rPr/>
            </w:pPr>
            <w:r>
              <w:rPr/>
              <w:t xml:space="preserve">Haasteen voittajat: BenDeLaCreme &amp; Kennedy Davenport </w:t>
            </w:r>
          </w:p>
          <w:p>
            <w:pPr>
              <w:pStyle w:val="TextBody"/>
              <w:numPr>
                <w:ilvl w:val="0"/>
                <w:numId w:val="54"/>
              </w:numPr>
              <w:tabs>
                <w:tab w:val="clear" w:pos="1134"/>
                <w:tab w:val="left" w:leader="none" w:pos="707"/>
              </w:tabs>
              <w:bidi w:val="0"/>
              <w:spacing w:before="0" w:after="0"/>
              <w:ind w:start="707" w:hanging="283"/>
              <w:jc w:val="left"/>
              <w:rPr/>
            </w:pPr>
            <w:r>
              <w:rPr/>
              <w:t xml:space="preserve">Päähaastepalkinto: Fierce Drag Jewelsin korupaketti ja 1000 dollarin lahjakortti Nailed by Cristy -verkkokauppaan. </w:t>
            </w:r>
          </w:p>
          <w:p>
            <w:pPr>
              <w:pStyle w:val="TextBody"/>
              <w:numPr>
                <w:ilvl w:val="0"/>
                <w:numId w:val="54"/>
              </w:numPr>
              <w:tabs>
                <w:tab w:val="clear" w:pos="1134"/>
                <w:tab w:val="left" w:leader="none" w:pos="707"/>
              </w:tabs>
              <w:bidi w:val="0"/>
              <w:spacing w:before="0" w:after="0"/>
              <w:ind w:start="707" w:hanging="283"/>
              <w:jc w:val="left"/>
              <w:rPr/>
            </w:pPr>
            <w:r>
              <w:rPr/>
              <w:t xml:space="preserve">Lip Sync for Your Legacy -kilpailun voittaja: Kennedy Davenport </w:t>
            </w:r>
          </w:p>
          <w:p>
            <w:pPr>
              <w:pStyle w:val="TextBody"/>
              <w:numPr>
                <w:ilvl w:val="0"/>
                <w:numId w:val="54"/>
              </w:numPr>
              <w:tabs>
                <w:tab w:val="clear" w:pos="1134"/>
                <w:tab w:val="left" w:leader="none" w:pos="707"/>
              </w:tabs>
              <w:bidi w:val="0"/>
              <w:spacing w:before="0" w:after="0"/>
              <w:ind w:start="707" w:hanging="283"/>
              <w:jc w:val="left"/>
              <w:rPr/>
            </w:pPr>
            <w:r>
              <w:rPr/>
              <w:t xml:space="preserve">Huuli-synkronilaulu: ``Green Light'' by Lorde </w:t>
            </w:r>
          </w:p>
          <w:p>
            <w:pPr>
              <w:pStyle w:val="TextBody"/>
              <w:numPr>
                <w:ilvl w:val="0"/>
                <w:numId w:val="54"/>
              </w:numPr>
              <w:tabs>
                <w:tab w:val="clear" w:pos="1134"/>
                <w:tab w:val="left" w:leader="none" w:pos="707"/>
              </w:tabs>
              <w:bidi w:val="0"/>
              <w:spacing w:before="0" w:after="0"/>
              <w:ind w:start="707" w:hanging="283"/>
              <w:jc w:val="left"/>
              <w:rPr/>
            </w:pPr>
            <w:r>
              <w:rPr/>
              <w:t xml:space="preserve">Kolme alinta: Aja, Chi Chi DeVayne, &amp; Milk </w:t>
            </w:r>
          </w:p>
          <w:p>
            <w:pPr>
              <w:pStyle w:val="TextBody"/>
              <w:numPr>
                <w:ilvl w:val="0"/>
                <w:numId w:val="54"/>
              </w:numPr>
              <w:tabs>
                <w:tab w:val="clear" w:pos="1134"/>
                <w:tab w:val="left" w:leader="none" w:pos="707"/>
              </w:tabs>
              <w:bidi w:val="0"/>
              <w:spacing w:before="0" w:after="0"/>
              <w:ind w:start="707" w:hanging="283"/>
              <w:jc w:val="left"/>
              <w:rPr/>
            </w:pPr>
            <w:r>
              <w:rPr/>
              <w:t xml:space="preserve">Poistettu: Maito </w:t>
            </w:r>
          </w:p>
          <w:p>
            <w:pPr>
              <w:pStyle w:val="TextBody"/>
              <w:numPr>
                <w:ilvl w:val="0"/>
                <w:numId w:val="54"/>
              </w:numPr>
              <w:tabs>
                <w:tab w:val="clear" w:pos="1134"/>
                <w:tab w:val="left" w:leader="none" w:pos="707"/>
              </w:tabs>
              <w:bidi w:val="0"/>
              <w:ind w:start="707" w:hanging="283"/>
              <w:jc w:val="left"/>
              <w:rPr/>
            </w:pPr>
            <w:r>
              <w:rPr/>
              <w:t xml:space="preserve">Jäähyväisviesti: ``Love u girls but ya 'll know this is bogus! Pysykää mahtavina ❤ Milk'' </w:t>
            </w:r>
          </w:p>
          <w:p>
            <w:pPr>
              <w:pStyle w:val="TextBody"/>
              <w:bidi w:val="0"/>
              <w:spacing w:before="0" w:after="283"/>
              <w:jc w:val="left"/>
              <w:rPr/>
            </w:pPr>
            <w:r>
              <w:rPr/>
            </w:r>
          </w:p>
        </w:tc>
      </w:tr>
      <w:tr>
        <w:trPr/>
        <w:tc>
          <w:tcPr>
            <w:tcW w:w="828" w:type="dxa"/>
            <w:tcBorders/>
            <w:vAlign w:val="center"/>
          </w:tcPr>
          <w:p>
            <w:pPr>
              <w:pStyle w:val="TableHeading"/>
              <w:suppressLineNumbers/>
              <w:bidi w:val="0"/>
              <w:spacing w:before="0" w:after="283"/>
              <w:jc w:val="center"/>
              <w:rPr/>
            </w:pPr>
            <w:r>
              <w:rPr/>
              <w:t xml:space="preserve">19 </w:t>
            </w:r>
          </w:p>
        </w:tc>
        <w:tc>
          <w:tcPr>
            <w:tcW w:w="792" w:type="dxa"/>
            <w:tcBorders/>
            <w:vAlign w:val="center"/>
          </w:tcPr>
          <w:p>
            <w:pPr>
              <w:pStyle w:val="TableContents"/>
              <w:bidi w:val="0"/>
              <w:spacing w:before="0" w:after="283"/>
              <w:jc w:val="left"/>
              <w:rPr>
                <w:sz w:val="4"/>
                <w:szCs w:val="4"/>
              </w:rPr>
            </w:pPr>
            <w:r>
              <w:rPr>
                <w:sz w:val="4"/>
                <w:szCs w:val="4"/>
              </w:rPr>
            </w:r>
          </w:p>
        </w:tc>
        <w:tc>
          <w:tcPr>
            <w:tcW w:w="1683" w:type="dxa"/>
            <w:tcBorders/>
            <w:vAlign w:val="center"/>
          </w:tcPr>
          <w:p>
            <w:pPr>
              <w:pStyle w:val="TableContents"/>
              <w:bidi w:val="0"/>
              <w:spacing w:before="0" w:after="283"/>
              <w:jc w:val="left"/>
              <w:rPr/>
            </w:pPr>
            <w:r>
              <w:rPr/>
              <w:t xml:space="preserve">``All Stars Snatch Game'' </w:t>
            </w:r>
          </w:p>
        </w:tc>
        <w:tc>
          <w:tcPr>
            <w:tcW w:w="6902" w:type="dxa"/>
            <w:tcBorders/>
            <w:vAlign w:val="center"/>
          </w:tcPr>
          <w:p>
            <w:pPr>
              <w:pStyle w:val="TableContents"/>
              <w:bidi w:val="0"/>
              <w:jc w:val="left"/>
              <w:rPr/>
            </w:pPr>
            <w:r>
              <w:rPr/>
              <w:t xml:space="preserve">15. helmikuuta 2018 (2018-02-15) </w:t>
            </w:r>
          </w:p>
          <w:p>
            <w:pPr>
              <w:pStyle w:val="TextBody"/>
              <w:bidi w:val="0"/>
              <w:spacing w:before="0" w:after="283"/>
              <w:jc w:val="left"/>
              <w:rPr/>
            </w:pPr>
            <w:r>
              <w:rPr/>
              <w:t xml:space="preserve">Seitsemän jäljellä olevaa kuningatarta valmistautuu Snatch Gameen, jossa kukin kilpailija valitsee julkkiksen, jota esittää. Aja esiintyy Crystal LaBeija, BeBe Zahara Benet Grace Jonesina, BenDeLaCreme Paul Lynde, Chi Chi DeVayne Maya Angelou, Kennedy Davenport Phaedra Parksina, Shangela Jenifer Lewisinä ja Trixie Mattel RuPaulina. Vieraileva tuomari Kristin Chenoweth osallistuu haasteeseen näyttelemällä itseään. Päälavan juoksuteema on ``Kukkien voima''. Tuomion perusteella BenDeLaCreme ja Shangela julistetaan haasteen voittajiksi. Aja ja Benet saavat positiivisia kommentteja kiitoradan ulkonäöstään, vaikka Benetin Snatch Game -esityksestä arvostelut jakautuvat. Molemmat julistetaan lopulta turvallisiksi. DeVayne, Davenport ja Mattel sijoitetaan kolmeen alimpaan joukkoon. Shangela ja BenDeLaCreme laulavat huulisynkronisesti toisiaan vastaan Katy Perryn kappaleen ``I Kissed a Girl''. Huulisynkkaus julistetaan tasapeliksi, ja molemmat kilpailijat pudottavat DeVaynen. </w:t>
            </w:r>
          </w:p>
          <w:p>
            <w:pPr>
              <w:pStyle w:val="TextBody"/>
              <w:numPr>
                <w:ilvl w:val="0"/>
                <w:numId w:val="55"/>
              </w:numPr>
              <w:tabs>
                <w:tab w:val="clear" w:pos="1134"/>
                <w:tab w:val="left" w:leader="none" w:pos="707"/>
              </w:tabs>
              <w:bidi w:val="0"/>
              <w:spacing w:before="0" w:after="0"/>
              <w:ind w:start="707" w:hanging="283"/>
              <w:jc w:val="left"/>
              <w:rPr/>
            </w:pPr>
            <w:r>
              <w:rPr/>
              <w:t xml:space="preserve">Vierailevat tuomarit: Kristin Chenoweth &amp; Nicole Byer </w:t>
            </w:r>
          </w:p>
          <w:p>
            <w:pPr>
              <w:pStyle w:val="TextBody"/>
              <w:numPr>
                <w:ilvl w:val="0"/>
                <w:numId w:val="55"/>
              </w:numPr>
              <w:tabs>
                <w:tab w:val="clear" w:pos="1134"/>
                <w:tab w:val="left" w:leader="none" w:pos="707"/>
              </w:tabs>
              <w:bidi w:val="0"/>
              <w:spacing w:before="0" w:after="0"/>
              <w:ind w:start="707" w:hanging="283"/>
              <w:jc w:val="left"/>
              <w:rPr/>
            </w:pPr>
            <w:r>
              <w:rPr/>
              <w:t xml:space="preserve">Vuorossa oleva tuomari: Carson Kressley </w:t>
            </w:r>
          </w:p>
          <w:p>
            <w:pPr>
              <w:pStyle w:val="TextBody"/>
              <w:numPr>
                <w:ilvl w:val="0"/>
                <w:numId w:val="55"/>
              </w:numPr>
              <w:tabs>
                <w:tab w:val="clear" w:pos="1134"/>
                <w:tab w:val="left" w:leader="none" w:pos="707"/>
              </w:tabs>
              <w:bidi w:val="0"/>
              <w:spacing w:before="0" w:after="0"/>
              <w:ind w:start="707" w:hanging="283"/>
              <w:jc w:val="left"/>
              <w:rPr/>
            </w:pPr>
            <w:r>
              <w:rPr/>
              <w:t xml:space="preserve">Päähaaste: Esitä julkkiksia Snatch-pelissä. </w:t>
            </w:r>
          </w:p>
          <w:p>
            <w:pPr>
              <w:pStyle w:val="TextBody"/>
              <w:numPr>
                <w:ilvl w:val="0"/>
                <w:numId w:val="55"/>
              </w:numPr>
              <w:tabs>
                <w:tab w:val="clear" w:pos="1134"/>
                <w:tab w:val="left" w:leader="none" w:pos="707"/>
              </w:tabs>
              <w:bidi w:val="0"/>
              <w:spacing w:before="0" w:after="0"/>
              <w:ind w:start="707" w:hanging="283"/>
              <w:jc w:val="left"/>
              <w:rPr/>
            </w:pPr>
            <w:r>
              <w:rPr/>
              <w:t xml:space="preserve">Runway-teema: Flower Power </w:t>
            </w:r>
          </w:p>
          <w:p>
            <w:pPr>
              <w:pStyle w:val="TextBody"/>
              <w:numPr>
                <w:ilvl w:val="0"/>
                <w:numId w:val="55"/>
              </w:numPr>
              <w:tabs>
                <w:tab w:val="clear" w:pos="1134"/>
                <w:tab w:val="left" w:leader="none" w:pos="707"/>
              </w:tabs>
              <w:bidi w:val="0"/>
              <w:spacing w:before="0" w:after="0"/>
              <w:ind w:start="707" w:hanging="283"/>
              <w:jc w:val="left"/>
              <w:rPr/>
            </w:pPr>
            <w:r>
              <w:rPr/>
              <w:t xml:space="preserve">Haasteen voittajat: BenDeLaCreme &amp; Shangela </w:t>
            </w:r>
          </w:p>
          <w:p>
            <w:pPr>
              <w:pStyle w:val="TextBody"/>
              <w:numPr>
                <w:ilvl w:val="0"/>
                <w:numId w:val="55"/>
              </w:numPr>
              <w:tabs>
                <w:tab w:val="clear" w:pos="1134"/>
                <w:tab w:val="left" w:leader="none" w:pos="707"/>
              </w:tabs>
              <w:bidi w:val="0"/>
              <w:spacing w:before="0" w:after="0"/>
              <w:ind w:start="707" w:hanging="283"/>
              <w:jc w:val="left"/>
              <w:rPr/>
            </w:pPr>
            <w:r>
              <w:rPr/>
              <w:t xml:space="preserve">Päähaastepalkinto: Rockstar Wigs -peruukit ja 1000 dollarin lahjakortti Coolhaus Ice Creamilta. </w:t>
            </w:r>
          </w:p>
          <w:p>
            <w:pPr>
              <w:pStyle w:val="TextBody"/>
              <w:numPr>
                <w:ilvl w:val="0"/>
                <w:numId w:val="55"/>
              </w:numPr>
              <w:tabs>
                <w:tab w:val="clear" w:pos="1134"/>
                <w:tab w:val="left" w:leader="none" w:pos="707"/>
              </w:tabs>
              <w:bidi w:val="0"/>
              <w:spacing w:before="0" w:after="0"/>
              <w:ind w:start="707" w:hanging="283"/>
              <w:jc w:val="left"/>
              <w:rPr/>
            </w:pPr>
            <w:r>
              <w:rPr/>
              <w:t xml:space="preserve">Lip Sync for Your Legacy -kilpailun voittaja: BenDeLaCreme &amp; Shangela </w:t>
            </w:r>
          </w:p>
          <w:p>
            <w:pPr>
              <w:pStyle w:val="TextBody"/>
              <w:numPr>
                <w:ilvl w:val="0"/>
                <w:numId w:val="55"/>
              </w:numPr>
              <w:tabs>
                <w:tab w:val="clear" w:pos="1134"/>
                <w:tab w:val="left" w:leader="none" w:pos="707"/>
              </w:tabs>
              <w:bidi w:val="0"/>
              <w:spacing w:before="0" w:after="0"/>
              <w:ind w:start="707" w:hanging="283"/>
              <w:jc w:val="left"/>
              <w:rPr/>
            </w:pPr>
            <w:r>
              <w:rPr/>
              <w:t xml:space="preserve">Huuli-synkkauslaulu: ``I Kissed a Girl'' by Katy Perry </w:t>
            </w:r>
          </w:p>
          <w:p>
            <w:pPr>
              <w:pStyle w:val="TextBody"/>
              <w:numPr>
                <w:ilvl w:val="0"/>
                <w:numId w:val="55"/>
              </w:numPr>
              <w:tabs>
                <w:tab w:val="clear" w:pos="1134"/>
                <w:tab w:val="left" w:leader="none" w:pos="707"/>
              </w:tabs>
              <w:bidi w:val="0"/>
              <w:spacing w:before="0" w:after="0"/>
              <w:ind w:start="707" w:hanging="283"/>
              <w:jc w:val="left"/>
              <w:rPr/>
            </w:pPr>
            <w:r>
              <w:rPr/>
              <w:t xml:space="preserve">Kolme alinta: Chi Chi DeVayne, Kennedy Davenport ja Trixie Mattel. </w:t>
            </w:r>
          </w:p>
          <w:p>
            <w:pPr>
              <w:pStyle w:val="TextBody"/>
              <w:numPr>
                <w:ilvl w:val="0"/>
                <w:numId w:val="55"/>
              </w:numPr>
              <w:tabs>
                <w:tab w:val="clear" w:pos="1134"/>
                <w:tab w:val="left" w:leader="none" w:pos="707"/>
              </w:tabs>
              <w:bidi w:val="0"/>
              <w:spacing w:before="0" w:after="0"/>
              <w:ind w:start="707" w:hanging="283"/>
              <w:jc w:val="left"/>
              <w:rPr/>
            </w:pPr>
            <w:r>
              <w:rPr/>
              <w:t xml:space="preserve">Poistettu: Chi Chi DeVayne </w:t>
            </w:r>
          </w:p>
          <w:p>
            <w:pPr>
              <w:pStyle w:val="TextBody"/>
              <w:numPr>
                <w:ilvl w:val="0"/>
                <w:numId w:val="55"/>
              </w:numPr>
              <w:tabs>
                <w:tab w:val="clear" w:pos="1134"/>
                <w:tab w:val="left" w:leader="none" w:pos="707"/>
              </w:tabs>
              <w:bidi w:val="0"/>
              <w:ind w:start="707" w:hanging="283"/>
              <w:jc w:val="left"/>
              <w:rPr/>
            </w:pPr>
            <w:r>
              <w:rPr/>
              <w:t xml:space="preserve">Jäähyväisviesti: Muistakaa pitää se reiluna. Chi Chi 💋'' </w:t>
            </w:r>
          </w:p>
          <w:p>
            <w:pPr>
              <w:pStyle w:val="TextBody"/>
              <w:bidi w:val="0"/>
              <w:spacing w:before="0" w:after="283"/>
              <w:jc w:val="left"/>
              <w:rPr/>
            </w:pPr>
            <w:r>
              <w:rPr/>
            </w:r>
          </w:p>
        </w:tc>
      </w:tr>
      <w:tr>
        <w:trPr/>
        <w:tc>
          <w:tcPr>
            <w:tcW w:w="828" w:type="dxa"/>
            <w:tcBorders/>
            <w:vAlign w:val="center"/>
          </w:tcPr>
          <w:p>
            <w:pPr>
              <w:pStyle w:val="TableHeading"/>
              <w:suppressLineNumbers/>
              <w:bidi w:val="0"/>
              <w:spacing w:before="0" w:after="283"/>
              <w:jc w:val="center"/>
              <w:rPr/>
            </w:pPr>
            <w:r>
              <w:rPr/>
              <w:t xml:space="preserve">20 </w:t>
            </w:r>
          </w:p>
        </w:tc>
        <w:tc>
          <w:tcPr>
            <w:tcW w:w="792" w:type="dxa"/>
            <w:tcBorders/>
            <w:vAlign w:val="center"/>
          </w:tcPr>
          <w:p>
            <w:pPr>
              <w:pStyle w:val="TableContents"/>
              <w:bidi w:val="0"/>
              <w:spacing w:before="0" w:after="283"/>
              <w:jc w:val="left"/>
              <w:rPr/>
            </w:pPr>
            <w:r>
              <w:rPr/>
              <w:t xml:space="preserve">5 </w:t>
            </w:r>
          </w:p>
        </w:tc>
        <w:tc>
          <w:tcPr>
            <w:tcW w:w="1683" w:type="dxa"/>
            <w:tcBorders/>
            <w:vAlign w:val="center"/>
          </w:tcPr>
          <w:p>
            <w:pPr>
              <w:pStyle w:val="TableContents"/>
              <w:bidi w:val="0"/>
              <w:spacing w:before="0" w:after="283"/>
              <w:jc w:val="left"/>
              <w:rPr/>
            </w:pPr>
            <w:r>
              <w:rPr/>
              <w:t xml:space="preserve">``Pop Art Ball'' </w:t>
            </w:r>
          </w:p>
        </w:tc>
        <w:tc>
          <w:tcPr>
            <w:tcW w:w="6902" w:type="dxa"/>
            <w:tcBorders/>
            <w:vAlign w:val="center"/>
          </w:tcPr>
          <w:p>
            <w:pPr>
              <w:pStyle w:val="TableContents"/>
              <w:bidi w:val="0"/>
              <w:jc w:val="left"/>
              <w:rPr/>
            </w:pPr>
            <w:r>
              <w:rPr>
                <w:color w:val="A9A9A9"/>
              </w:rPr>
              <w:t xml:space="preserve">22. helmikuuta 2018 </w:t>
            </w:r>
            <w:r>
              <w:rPr/>
              <w:t xml:space="preserve">(2018-02-22) </w:t>
            </w:r>
          </w:p>
          <w:p>
            <w:pPr>
              <w:pStyle w:val="TextBody"/>
              <w:bidi w:val="0"/>
              <w:spacing w:before="0" w:after="283"/>
              <w:jc w:val="left"/>
              <w:rPr/>
            </w:pPr>
            <w:r>
              <w:rPr/>
              <w:t xml:space="preserve">Kuusi jäljellä olevaa kuningatarta osallistuvat minihaasteeseen, jossa he pukeutuvat "Quick Drag" -asuihin ja ottavat osaa Andy Warholin inspiroimaan kuvaukseen. Aja voittaa haasteen ja saa Hamburger Mary'sin hampurilaiset vuoden ajaksi sekä 2000 dollarin käteispalkinnon. Päähaastetta varten kutakin kilpailijaa pyydetään valmistamaan Pop Art Ball -tapahtumaa varten kaksi lookkia: toinen on Warholin Campbell's Soup Cans -keittotölkkien inspiroima ja toinen Studio 54:n inspiroima. Lisäksi jokaisen kilpailijan on nauhoitettava voice-over-kertomus, joka soitetaan hänen kiitotie-esittelynsä aikana. Tuomareiden kritiikin aikana Aja ja Shangela saavat kritiikkiä molemmista esiintymisasuistaan, ja he putoavat kahden viimeisen joukkoon. BeBe Zahara Benet ja Trixie Mattel saavat molemmat kiitosta kiitotiensä ulkonäöstä ja voittavat haasteen. BenDeLaCreme ja Kennedy Davenport saavat osakseen ristiriitaisia kommentteja, mutta heidät julistetaan lopulta turvallisiksi. Benet ja Mattel laulavat huulisynkkaa toisiaan vastaan Diana Rossin "The Boss" -kappaleen tahtiin. Benet voittaa huulisynkronoinnin ja pudottaa Ajan. Jakson lopussa RuPaul tuo edelliset voittajat Chad Michaelsin ja Alaskan takaisin päälavalle, ja he paljastavat kolme viittoihin pukeutunutta kuningatarta, jotka palaavat seuraavaan jaksoon. </w:t>
            </w:r>
          </w:p>
          <w:p>
            <w:pPr>
              <w:pStyle w:val="TextBody"/>
              <w:numPr>
                <w:ilvl w:val="0"/>
                <w:numId w:val="56"/>
              </w:numPr>
              <w:tabs>
                <w:tab w:val="clear" w:pos="1134"/>
                <w:tab w:val="left" w:leader="none" w:pos="707"/>
              </w:tabs>
              <w:bidi w:val="0"/>
              <w:spacing w:before="0" w:after="0"/>
              <w:ind w:start="707" w:hanging="283"/>
              <w:jc w:val="left"/>
              <w:rPr/>
            </w:pPr>
            <w:r>
              <w:rPr/>
              <w:t xml:space="preserve">Vierailevat tuomarit: Tituss Burgess &amp; Shay Mitchell </w:t>
            </w:r>
          </w:p>
          <w:p>
            <w:pPr>
              <w:pStyle w:val="TextBody"/>
              <w:numPr>
                <w:ilvl w:val="0"/>
                <w:numId w:val="56"/>
              </w:numPr>
              <w:tabs>
                <w:tab w:val="clear" w:pos="1134"/>
                <w:tab w:val="left" w:leader="none" w:pos="707"/>
              </w:tabs>
              <w:bidi w:val="0"/>
              <w:spacing w:before="0" w:after="0"/>
              <w:ind w:start="707" w:hanging="283"/>
              <w:jc w:val="left"/>
              <w:rPr/>
            </w:pPr>
            <w:r>
              <w:rPr/>
              <w:t xml:space="preserve">Vuorossa oleva tuomari: Ross Mathews </w:t>
            </w:r>
          </w:p>
          <w:p>
            <w:pPr>
              <w:pStyle w:val="TextBody"/>
              <w:numPr>
                <w:ilvl w:val="0"/>
                <w:numId w:val="56"/>
              </w:numPr>
              <w:tabs>
                <w:tab w:val="clear" w:pos="1134"/>
                <w:tab w:val="left" w:leader="none" w:pos="707"/>
              </w:tabs>
              <w:bidi w:val="0"/>
              <w:spacing w:before="0" w:after="0"/>
              <w:ind w:start="707" w:hanging="283"/>
              <w:jc w:val="left"/>
              <w:rPr/>
            </w:pPr>
            <w:r>
              <w:rPr/>
              <w:t xml:space="preserve">Minihaaste: Poseeraa pop art -tyylisen muotokuvan ottamiseksi. </w:t>
            </w:r>
          </w:p>
          <w:p>
            <w:pPr>
              <w:pStyle w:val="TextBody"/>
              <w:numPr>
                <w:ilvl w:val="0"/>
                <w:numId w:val="56"/>
              </w:numPr>
              <w:tabs>
                <w:tab w:val="clear" w:pos="1134"/>
                <w:tab w:val="left" w:leader="none" w:pos="707"/>
              </w:tabs>
              <w:bidi w:val="0"/>
              <w:spacing w:before="0" w:after="0"/>
              <w:ind w:start="707" w:hanging="283"/>
              <w:jc w:val="left"/>
              <w:rPr/>
            </w:pPr>
            <w:r>
              <w:rPr/>
              <w:t xml:space="preserve">Minihaasteen voittaja: Aja </w:t>
            </w:r>
          </w:p>
          <w:p>
            <w:pPr>
              <w:pStyle w:val="TextBody"/>
              <w:numPr>
                <w:ilvl w:val="0"/>
                <w:numId w:val="56"/>
              </w:numPr>
              <w:tabs>
                <w:tab w:val="clear" w:pos="1134"/>
                <w:tab w:val="left" w:leader="none" w:pos="707"/>
              </w:tabs>
              <w:bidi w:val="0"/>
              <w:spacing w:before="0" w:after="0"/>
              <w:ind w:start="707" w:hanging="283"/>
              <w:jc w:val="left"/>
              <w:rPr/>
            </w:pPr>
            <w:r>
              <w:rPr/>
              <w:t xml:space="preserve">Minihaasteen palkinto: Hamburger Mary'sin hampurilaiset vuoden ajaksi ja 2000 dollaria. </w:t>
            </w:r>
          </w:p>
          <w:p>
            <w:pPr>
              <w:pStyle w:val="TextBody"/>
              <w:numPr>
                <w:ilvl w:val="0"/>
                <w:numId w:val="56"/>
              </w:numPr>
              <w:tabs>
                <w:tab w:val="clear" w:pos="1134"/>
                <w:tab w:val="left" w:leader="none" w:pos="707"/>
              </w:tabs>
              <w:bidi w:val="0"/>
              <w:spacing w:before="0" w:after="0"/>
              <w:ind w:start="707" w:hanging="283"/>
              <w:jc w:val="left"/>
              <w:rPr/>
            </w:pPr>
            <w:r>
              <w:rPr/>
              <w:t xml:space="preserve">Tärkein haaste: Suunnittele Andy Warholin inspiroimia puettavia soppatölkkejä sekä Studio 54 -diskoilme. </w:t>
            </w:r>
          </w:p>
          <w:p>
            <w:pPr>
              <w:pStyle w:val="TextBody"/>
              <w:numPr>
                <w:ilvl w:val="0"/>
                <w:numId w:val="56"/>
              </w:numPr>
              <w:tabs>
                <w:tab w:val="clear" w:pos="1134"/>
                <w:tab w:val="left" w:leader="none" w:pos="707"/>
              </w:tabs>
              <w:bidi w:val="0"/>
              <w:spacing w:before="0" w:after="0"/>
              <w:ind w:start="707" w:hanging="283"/>
              <w:jc w:val="left"/>
              <w:rPr/>
            </w:pPr>
            <w:r>
              <w:rPr/>
              <w:t xml:space="preserve">Haasteen voittajat: BeBe Zahara Benet &amp; Trixie Mattel: BeBe Zahara Benet &amp; Trixie Mattel </w:t>
            </w:r>
          </w:p>
          <w:p>
            <w:pPr>
              <w:pStyle w:val="TextBody"/>
              <w:numPr>
                <w:ilvl w:val="0"/>
                <w:numId w:val="56"/>
              </w:numPr>
              <w:tabs>
                <w:tab w:val="clear" w:pos="1134"/>
                <w:tab w:val="left" w:leader="none" w:pos="707"/>
              </w:tabs>
              <w:bidi w:val="0"/>
              <w:spacing w:before="0" w:after="0"/>
              <w:ind w:start="707" w:hanging="283"/>
              <w:jc w:val="left"/>
              <w:rPr/>
            </w:pPr>
            <w:r>
              <w:rPr/>
              <w:t xml:space="preserve">Päähaastepalkinto: W-hotelli Fort Lauderdalessa: Kahden yön pakomatka kahdelle hengelle </w:t>
            </w:r>
          </w:p>
          <w:p>
            <w:pPr>
              <w:pStyle w:val="TextBody"/>
              <w:numPr>
                <w:ilvl w:val="0"/>
                <w:numId w:val="56"/>
              </w:numPr>
              <w:tabs>
                <w:tab w:val="clear" w:pos="1134"/>
                <w:tab w:val="left" w:leader="none" w:pos="707"/>
              </w:tabs>
              <w:bidi w:val="0"/>
              <w:spacing w:before="0" w:after="0"/>
              <w:ind w:start="707" w:hanging="283"/>
              <w:jc w:val="left"/>
              <w:rPr/>
            </w:pPr>
            <w:r>
              <w:rPr/>
              <w:t xml:space="preserve">Lip Sync for Your Legacy -kilpailun voittaja: BeBe Zahara Benet </w:t>
            </w:r>
          </w:p>
          <w:p>
            <w:pPr>
              <w:pStyle w:val="TextBody"/>
              <w:numPr>
                <w:ilvl w:val="0"/>
                <w:numId w:val="56"/>
              </w:numPr>
              <w:tabs>
                <w:tab w:val="clear" w:pos="1134"/>
                <w:tab w:val="left" w:leader="none" w:pos="707"/>
              </w:tabs>
              <w:bidi w:val="0"/>
              <w:spacing w:before="0" w:after="0"/>
              <w:ind w:start="707" w:hanging="283"/>
              <w:jc w:val="left"/>
              <w:rPr/>
            </w:pPr>
            <w:r>
              <w:rPr/>
              <w:t xml:space="preserve">Lip Sync Song: Diana Rossin The Boss </w:t>
            </w:r>
          </w:p>
          <w:p>
            <w:pPr>
              <w:pStyle w:val="TextBody"/>
              <w:numPr>
                <w:ilvl w:val="0"/>
                <w:numId w:val="56"/>
              </w:numPr>
              <w:tabs>
                <w:tab w:val="clear" w:pos="1134"/>
                <w:tab w:val="left" w:leader="none" w:pos="707"/>
              </w:tabs>
              <w:bidi w:val="0"/>
              <w:spacing w:before="0" w:after="0"/>
              <w:ind w:start="707" w:hanging="283"/>
              <w:jc w:val="left"/>
              <w:rPr/>
            </w:pPr>
            <w:r>
              <w:rPr/>
              <w:t xml:space="preserve">Kaksi alinta: Aja &amp; Shangela </w:t>
            </w:r>
          </w:p>
          <w:p>
            <w:pPr>
              <w:pStyle w:val="TextBody"/>
              <w:numPr>
                <w:ilvl w:val="0"/>
                <w:numId w:val="56"/>
              </w:numPr>
              <w:tabs>
                <w:tab w:val="clear" w:pos="1134"/>
                <w:tab w:val="left" w:leader="none" w:pos="707"/>
              </w:tabs>
              <w:bidi w:val="0"/>
              <w:spacing w:before="0" w:after="0"/>
              <w:ind w:start="707" w:hanging="283"/>
              <w:jc w:val="left"/>
              <w:rPr/>
            </w:pPr>
            <w:r>
              <w:rPr/>
              <w:t xml:space="preserve">Poistettu: Aja </w:t>
            </w:r>
          </w:p>
          <w:p>
            <w:pPr>
              <w:pStyle w:val="TextBody"/>
              <w:numPr>
                <w:ilvl w:val="0"/>
                <w:numId w:val="56"/>
              </w:numPr>
              <w:tabs>
                <w:tab w:val="clear" w:pos="1134"/>
                <w:tab w:val="left" w:leader="none" w:pos="707"/>
              </w:tabs>
              <w:bidi w:val="0"/>
              <w:ind w:start="707" w:hanging="283"/>
              <w:jc w:val="left"/>
              <w:rPr/>
            </w:pPr>
            <w:r>
              <w:rPr/>
              <w:t xml:space="preserve">Jäähyväisviesti: "I love u bitches ❤ Rehellisesti sanottuna, kiitos sydämeni pohjasta! Te kaikki inspiroitte minua!-Aja'' </w:t>
            </w:r>
          </w:p>
          <w:p>
            <w:pPr>
              <w:pStyle w:val="TextBody"/>
              <w:bidi w:val="0"/>
              <w:spacing w:before="0" w:after="283"/>
              <w:jc w:val="left"/>
              <w:rPr/>
            </w:pPr>
            <w:r>
              <w:rPr/>
            </w:r>
          </w:p>
        </w:tc>
      </w:tr>
      <w:tr>
        <w:trPr/>
        <w:tc>
          <w:tcPr>
            <w:tcW w:w="828" w:type="dxa"/>
            <w:tcBorders/>
            <w:vAlign w:val="center"/>
          </w:tcPr>
          <w:p>
            <w:pPr>
              <w:pStyle w:val="TableHeading"/>
              <w:suppressLineNumbers/>
              <w:bidi w:val="0"/>
              <w:spacing w:before="0" w:after="283"/>
              <w:jc w:val="center"/>
              <w:rPr/>
            </w:pPr>
            <w:r>
              <w:rPr/>
              <w:t xml:space="preserve">21 </w:t>
            </w:r>
          </w:p>
        </w:tc>
        <w:tc>
          <w:tcPr>
            <w:tcW w:w="792" w:type="dxa"/>
            <w:tcBorders/>
            <w:vAlign w:val="center"/>
          </w:tcPr>
          <w:p>
            <w:pPr>
              <w:pStyle w:val="TableContents"/>
              <w:bidi w:val="0"/>
              <w:spacing w:before="0" w:after="283"/>
              <w:jc w:val="left"/>
              <w:rPr/>
            </w:pPr>
            <w:r>
              <w:rPr/>
              <w:t xml:space="preserve">6 </w:t>
            </w:r>
          </w:p>
        </w:tc>
        <w:tc>
          <w:tcPr>
            <w:tcW w:w="1683" w:type="dxa"/>
            <w:tcBorders/>
            <w:vAlign w:val="center"/>
          </w:tcPr>
          <w:p>
            <w:pPr>
              <w:pStyle w:val="TableContents"/>
              <w:bidi w:val="0"/>
              <w:spacing w:before="0" w:after="283"/>
              <w:jc w:val="left"/>
              <w:rPr/>
            </w:pPr>
            <w:r>
              <w:rPr/>
              <w:t xml:space="preserve">``Kissatyttöjen palvelijat'' </w:t>
            </w:r>
          </w:p>
        </w:tc>
        <w:tc>
          <w:tcPr>
            <w:tcW w:w="6902" w:type="dxa"/>
            <w:tcBorders/>
            <w:vAlign w:val="center"/>
          </w:tcPr>
          <w:p>
            <w:pPr>
              <w:pStyle w:val="TableContents"/>
              <w:bidi w:val="0"/>
              <w:jc w:val="left"/>
              <w:rPr/>
            </w:pPr>
            <w:r>
              <w:rPr/>
              <w:t xml:space="preserve">maaliskuu 1, 2018 (2018-03-01) </w:t>
            </w:r>
          </w:p>
          <w:p>
            <w:pPr>
              <w:pStyle w:val="TextBody"/>
              <w:bidi w:val="0"/>
              <w:spacing w:before="0" w:after="283"/>
              <w:jc w:val="left"/>
              <w:rPr/>
            </w:pPr>
            <w:r>
              <w:rPr/>
              <w:t xml:space="preserve">RuPaul esittelee kaikki poistuneet kuningattaret uudelleen kilpailussa. Jokaisen tehtävänä on kirjoittaa ja esittää omaperäisiä sanoituksia koe-esiintymistä varten RuPaulin uuteen supertähti-ryhmään, The Kitty Girls -ryhmään. Kuningattaret jaetaan tasan kahteen tiimiin: toiseen tiimiin kuuluvat pudonneet kuningattaret ja toiseen jäljellä olevat kuningattaret. Kukin jäsen luo hahmon, jota esittää: Benet esiintyy Jungle Kittynä, BenDeLaCreme Goth Kittynä, Davenport Diva Kittynä, Shangela Sparkle Kittynä ja Mattel IQ Kittynä. Vastakkaisessa joukkueessa Aja esiintyy Lil' Banjee:na, DeVayne Cajun Kittynä, Milk Milky Kittynä, McMichaels Bimbo Kittynä ja Thor Cardio Kittynä. </w:t>
            </w:r>
          </w:p>
          <w:p>
            <w:pPr>
              <w:pStyle w:val="TextBody"/>
              <w:bidi w:val="0"/>
              <w:spacing w:before="0" w:after="283"/>
              <w:jc w:val="left"/>
              <w:rPr/>
            </w:pPr>
            <w:r>
              <w:rPr/>
              <w:t xml:space="preserve">Tuomareiden arvosteluissa Benet ja BenDeLaCreme saavat kiitosta esityksistään, ja heitä pidetään kahtena parhaana kilpailijana. Davenport, Shangela ja Mattel sijoittuvat kolmen viimeisen joukkoon. Benet ja BenDeLaCreme saavat ohjeen poistaa yksi alhaalla olevista kuningattarista ja valita pudonnut kilpailija, joka palaa kilpailuun. Benet ja BenDeLaCreme laulavat huulisynkronisesti toisiaan vastaan Deborah Coxin kappaleen ``Nobody's Supposed To Be Here'', ja jälkimmäinen voittaa. BenDeLaCreme valitsee McMichaelsin palaamaan kilpailuun, ja sittemmin hän sulkee itsensä pois, mikä tekee hänestä toisen kuningattaren, joka jättää kilpailun vapaaehtoisesti. Jakson ensi-illassa kriitikot pitivät hänen siirtoaan yhtenä ohjelman kiistanalaisimmista ja "ajattelemattomimmista" hetkistä. </w:t>
            </w:r>
          </w:p>
          <w:p>
            <w:pPr>
              <w:pStyle w:val="TextBody"/>
              <w:numPr>
                <w:ilvl w:val="0"/>
                <w:numId w:val="57"/>
              </w:numPr>
              <w:tabs>
                <w:tab w:val="clear" w:pos="1134"/>
                <w:tab w:val="left" w:leader="none" w:pos="707"/>
              </w:tabs>
              <w:bidi w:val="0"/>
              <w:spacing w:before="0" w:after="0"/>
              <w:ind w:start="707" w:hanging="283"/>
              <w:jc w:val="left"/>
              <w:rPr/>
            </w:pPr>
            <w:r>
              <w:rPr/>
              <w:t xml:space="preserve">Vierailevat tuomarit: Adam Lambert &amp; Emma Bunton </w:t>
            </w:r>
          </w:p>
          <w:p>
            <w:pPr>
              <w:pStyle w:val="TextBody"/>
              <w:numPr>
                <w:ilvl w:val="0"/>
                <w:numId w:val="57"/>
              </w:numPr>
              <w:tabs>
                <w:tab w:val="clear" w:pos="1134"/>
                <w:tab w:val="left" w:leader="none" w:pos="707"/>
              </w:tabs>
              <w:bidi w:val="0"/>
              <w:spacing w:before="0" w:after="0"/>
              <w:ind w:start="707" w:hanging="283"/>
              <w:jc w:val="left"/>
              <w:rPr/>
            </w:pPr>
            <w:r>
              <w:rPr/>
              <w:t xml:space="preserve">Vuorossa oleva tuomari: Carson Kressley </w:t>
            </w:r>
          </w:p>
          <w:p>
            <w:pPr>
              <w:pStyle w:val="TextBody"/>
              <w:numPr>
                <w:ilvl w:val="0"/>
                <w:numId w:val="57"/>
              </w:numPr>
              <w:tabs>
                <w:tab w:val="clear" w:pos="1134"/>
                <w:tab w:val="left" w:leader="none" w:pos="707"/>
              </w:tabs>
              <w:bidi w:val="0"/>
              <w:spacing w:before="0" w:after="0"/>
              <w:ind w:start="707" w:hanging="283"/>
              <w:jc w:val="left"/>
              <w:rPr/>
            </w:pPr>
            <w:r>
              <w:rPr/>
              <w:t xml:space="preserve">Tärkein haaste: Koe-esiintyminen RuPaulin uuteen supertähti-ryhmään nimeltä ``The Kitty Girls''. </w:t>
            </w:r>
          </w:p>
          <w:p>
            <w:pPr>
              <w:pStyle w:val="TextBody"/>
              <w:numPr>
                <w:ilvl w:val="0"/>
                <w:numId w:val="57"/>
              </w:numPr>
              <w:tabs>
                <w:tab w:val="clear" w:pos="1134"/>
                <w:tab w:val="left" w:leader="none" w:pos="707"/>
              </w:tabs>
              <w:bidi w:val="0"/>
              <w:spacing w:before="0" w:after="0"/>
              <w:ind w:start="707" w:hanging="283"/>
              <w:jc w:val="left"/>
              <w:rPr/>
            </w:pPr>
            <w:r>
              <w:rPr/>
              <w:t xml:space="preserve">Haasteen voittajat: BeBe Zahara Benet &amp; BenDeLaCreme: BeBe Zahara Benet &amp; BenDeLaCreme </w:t>
            </w:r>
          </w:p>
          <w:p>
            <w:pPr>
              <w:pStyle w:val="TextBody"/>
              <w:numPr>
                <w:ilvl w:val="0"/>
                <w:numId w:val="57"/>
              </w:numPr>
              <w:tabs>
                <w:tab w:val="clear" w:pos="1134"/>
                <w:tab w:val="left" w:leader="none" w:pos="707"/>
              </w:tabs>
              <w:bidi w:val="0"/>
              <w:spacing w:before="0" w:after="0"/>
              <w:ind w:start="707" w:hanging="283"/>
              <w:jc w:val="left"/>
              <w:rPr/>
            </w:pPr>
            <w:r>
              <w:rPr/>
              <w:t xml:space="preserve">Haasteen pääpalkinto: 1000 dollarin lahjakortti The Spa on Rodeoon ja 1000 dollarin lahjakortti MuLondoniin. </w:t>
            </w:r>
          </w:p>
          <w:p>
            <w:pPr>
              <w:pStyle w:val="TextBody"/>
              <w:numPr>
                <w:ilvl w:val="0"/>
                <w:numId w:val="57"/>
              </w:numPr>
              <w:tabs>
                <w:tab w:val="clear" w:pos="1134"/>
                <w:tab w:val="left" w:leader="none" w:pos="707"/>
              </w:tabs>
              <w:bidi w:val="0"/>
              <w:spacing w:before="0" w:after="0"/>
              <w:ind w:start="707" w:hanging="283"/>
              <w:jc w:val="left"/>
              <w:rPr/>
            </w:pPr>
            <w:r>
              <w:rPr/>
              <w:t xml:space="preserve">Lip Sync for Your Legacy -kilpailun voittaja: BenDeLaCreme </w:t>
            </w:r>
          </w:p>
          <w:p>
            <w:pPr>
              <w:pStyle w:val="TextBody"/>
              <w:numPr>
                <w:ilvl w:val="0"/>
                <w:numId w:val="57"/>
              </w:numPr>
              <w:tabs>
                <w:tab w:val="clear" w:pos="1134"/>
                <w:tab w:val="left" w:leader="none" w:pos="707"/>
              </w:tabs>
              <w:bidi w:val="0"/>
              <w:spacing w:before="0" w:after="0"/>
              <w:ind w:start="707" w:hanging="283"/>
              <w:jc w:val="left"/>
              <w:rPr/>
            </w:pPr>
            <w:r>
              <w:rPr/>
              <w:t xml:space="preserve">Lip Sync Song: ``Nobody's Supposed to Be Here (Hex Hector Dance Mix)'' by Deborah Cox </w:t>
            </w:r>
          </w:p>
          <w:p>
            <w:pPr>
              <w:pStyle w:val="TextBody"/>
              <w:numPr>
                <w:ilvl w:val="0"/>
                <w:numId w:val="57"/>
              </w:numPr>
              <w:tabs>
                <w:tab w:val="clear" w:pos="1134"/>
                <w:tab w:val="left" w:leader="none" w:pos="707"/>
              </w:tabs>
              <w:bidi w:val="0"/>
              <w:spacing w:before="0" w:after="0"/>
              <w:ind w:start="707" w:hanging="283"/>
              <w:jc w:val="left"/>
              <w:rPr/>
            </w:pPr>
            <w:r>
              <w:rPr/>
              <w:t xml:space="preserve">Kolme alinta: Kennedy Davenport, Shangela ja Trixie Mattel. </w:t>
            </w:r>
          </w:p>
          <w:p>
            <w:pPr>
              <w:pStyle w:val="TextBody"/>
              <w:numPr>
                <w:ilvl w:val="0"/>
                <w:numId w:val="57"/>
              </w:numPr>
              <w:tabs>
                <w:tab w:val="clear" w:pos="1134"/>
                <w:tab w:val="left" w:leader="none" w:pos="707"/>
              </w:tabs>
              <w:bidi w:val="0"/>
              <w:spacing w:before="0" w:after="0"/>
              <w:ind w:start="707" w:hanging="283"/>
              <w:jc w:val="left"/>
              <w:rPr/>
            </w:pPr>
            <w:r>
              <w:rPr/>
              <w:t xml:space="preserve">Palautettu: Morgan McMichaels </w:t>
            </w:r>
          </w:p>
          <w:p>
            <w:pPr>
              <w:pStyle w:val="TextBody"/>
              <w:numPr>
                <w:ilvl w:val="0"/>
                <w:numId w:val="57"/>
              </w:numPr>
              <w:tabs>
                <w:tab w:val="clear" w:pos="1134"/>
                <w:tab w:val="left" w:leader="none" w:pos="707"/>
              </w:tabs>
              <w:bidi w:val="0"/>
              <w:spacing w:before="0" w:after="0"/>
              <w:ind w:start="707" w:hanging="283"/>
              <w:jc w:val="left"/>
              <w:rPr/>
            </w:pPr>
            <w:r>
              <w:rPr/>
              <w:t xml:space="preserve">Poistettu: BenDeLaCreme </w:t>
            </w:r>
          </w:p>
          <w:p>
            <w:pPr>
              <w:pStyle w:val="TextBody"/>
              <w:numPr>
                <w:ilvl w:val="0"/>
                <w:numId w:val="57"/>
              </w:numPr>
              <w:tabs>
                <w:tab w:val="clear" w:pos="1134"/>
                <w:tab w:val="left" w:leader="none" w:pos="707"/>
              </w:tabs>
              <w:bidi w:val="0"/>
              <w:ind w:start="707" w:hanging="283"/>
              <w:jc w:val="left"/>
              <w:rPr/>
            </w:pPr>
            <w:r>
              <w:rPr/>
              <w:t xml:space="preserve">Jäähyväisviesti: "Rakkaat uudet top 5:t, kiitos paljon tästä uskomattomasta matkasta. Pysykää hurjina. Te kaikki ansaitsette kruunun. Ystävyytenne ja kunnioituksenne on paras voitto, jonka voin kuvitella. XO BDLC'' </w:t>
            </w:r>
          </w:p>
          <w:p>
            <w:pPr>
              <w:pStyle w:val="TextBody"/>
              <w:bidi w:val="0"/>
              <w:spacing w:before="0" w:after="283"/>
              <w:jc w:val="left"/>
              <w:rPr/>
            </w:pPr>
            <w:r>
              <w:rPr/>
            </w:r>
          </w:p>
        </w:tc>
      </w:tr>
      <w:tr>
        <w:trPr/>
        <w:tc>
          <w:tcPr>
            <w:tcW w:w="828" w:type="dxa"/>
            <w:tcBorders/>
            <w:vAlign w:val="center"/>
          </w:tcPr>
          <w:p>
            <w:pPr>
              <w:pStyle w:val="TableHeading"/>
              <w:suppressLineNumbers/>
              <w:bidi w:val="0"/>
              <w:spacing w:before="0" w:after="283"/>
              <w:jc w:val="center"/>
              <w:rPr/>
            </w:pPr>
            <w:r>
              <w:rPr/>
              <w:t xml:space="preserve">22 </w:t>
            </w:r>
          </w:p>
        </w:tc>
        <w:tc>
          <w:tcPr>
            <w:tcW w:w="792" w:type="dxa"/>
            <w:tcBorders/>
            <w:vAlign w:val="center"/>
          </w:tcPr>
          <w:p>
            <w:pPr>
              <w:pStyle w:val="TableContents"/>
              <w:bidi w:val="0"/>
              <w:spacing w:before="0" w:after="283"/>
              <w:jc w:val="left"/>
              <w:rPr/>
            </w:pPr>
            <w:r>
              <w:rPr/>
              <w:t xml:space="preserve">7 </w:t>
            </w:r>
          </w:p>
        </w:tc>
        <w:tc>
          <w:tcPr>
            <w:tcW w:w="1683" w:type="dxa"/>
            <w:tcBorders/>
            <w:vAlign w:val="center"/>
          </w:tcPr>
          <w:p>
            <w:pPr>
              <w:pStyle w:val="TableContents"/>
              <w:bidi w:val="0"/>
              <w:spacing w:before="0" w:after="283"/>
              <w:jc w:val="left"/>
              <w:rPr/>
            </w:pPr>
            <w:r>
              <w:rPr/>
              <w:t xml:space="preserve">``Parhaimman Squirrelfriend's Dragsmaids Wedding Trip'' (Paras Squirrelfriend's Dragsmaids Wedding Trip) </w:t>
            </w:r>
          </w:p>
        </w:tc>
        <w:tc>
          <w:tcPr>
            <w:tcW w:w="6902" w:type="dxa"/>
            <w:tcBorders/>
            <w:vAlign w:val="center"/>
          </w:tcPr>
          <w:p>
            <w:pPr>
              <w:pStyle w:val="TableContents"/>
              <w:bidi w:val="0"/>
              <w:jc w:val="left"/>
              <w:rPr/>
            </w:pPr>
            <w:r>
              <w:rPr/>
              <w:t xml:space="preserve">8. maaliskuuta 2018 (2018-03-08) </w:t>
            </w:r>
          </w:p>
          <w:p>
            <w:pPr>
              <w:pStyle w:val="TextBody"/>
              <w:bidi w:val="0"/>
              <w:spacing w:before="0" w:after="283"/>
              <w:jc w:val="left"/>
              <w:rPr/>
            </w:pPr>
            <w:r>
              <w:rPr/>
              <w:t xml:space="preserve">Viittä jäljellä olevaa kuningatarta pyydetään näyttelemään parhaan Squirrelfriend's Dragsmaids Wedding Trip -nimisen elokuvan trailerissa ja esittämään koomisesti Oscar-palkittuja naishahmoja. Morgan McMichaelsin tehtävänä on jakaa roolit kullekin kilpailijalle: Bebe Zahara Benet esittää kuningatarta (The Queen), Kennedy Davenport esittää La La (La La Land), McMichaels esittää Beige Swania (Black Swan), Shangela esittää Actavia (The Help / Hidden Figures) ja Trixie Mattel esittää Sharon Frokovichia (Erin Brockovich). Jakson juoksuteema on ``Red for Filth''. Arvostelussa Shangelan ja Mattelin esityksiä ja ulkonäköä kehutaan, ja heidät valitaan kahdeksi parhaaksi kilpailijaksi. Vaikka Benet, Davenport ja McMichaels saavat kehuja kiitoradan ulkonäöstään, kaikki kolme sijoitetaan kolmen viimeisen joukkoon. Shangela ja Mattel laulavat huulisynkkaa toisiaan vastaan RuPaulin ``Freaky Money'' -kappaleeseen. Shangela voittaa huulisynkronoinnin ja päättää pudottaa McMichaelsin. </w:t>
            </w:r>
          </w:p>
          <w:p>
            <w:pPr>
              <w:pStyle w:val="TextBody"/>
              <w:numPr>
                <w:ilvl w:val="0"/>
                <w:numId w:val="58"/>
              </w:numPr>
              <w:tabs>
                <w:tab w:val="clear" w:pos="1134"/>
                <w:tab w:val="left" w:leader="none" w:pos="707"/>
              </w:tabs>
              <w:bidi w:val="0"/>
              <w:spacing w:before="0" w:after="0"/>
              <w:ind w:start="707" w:hanging="283"/>
              <w:jc w:val="left"/>
              <w:rPr/>
            </w:pPr>
            <w:r>
              <w:rPr/>
              <w:t xml:space="preserve">Vierailevat tuomarit: Chris Colfer &amp; Garcelle Beauvais </w:t>
            </w:r>
          </w:p>
          <w:p>
            <w:pPr>
              <w:pStyle w:val="TextBody"/>
              <w:numPr>
                <w:ilvl w:val="0"/>
                <w:numId w:val="58"/>
              </w:numPr>
              <w:tabs>
                <w:tab w:val="clear" w:pos="1134"/>
                <w:tab w:val="left" w:leader="none" w:pos="707"/>
              </w:tabs>
              <w:bidi w:val="0"/>
              <w:spacing w:before="0" w:after="0"/>
              <w:ind w:start="707" w:hanging="283"/>
              <w:jc w:val="left"/>
              <w:rPr/>
            </w:pPr>
            <w:r>
              <w:rPr/>
              <w:t xml:space="preserve">Vuorossa oleva tuomari: Ross Mathews </w:t>
            </w:r>
          </w:p>
          <w:p>
            <w:pPr>
              <w:pStyle w:val="TextBody"/>
              <w:numPr>
                <w:ilvl w:val="0"/>
                <w:numId w:val="58"/>
              </w:numPr>
              <w:tabs>
                <w:tab w:val="clear" w:pos="1134"/>
                <w:tab w:val="left" w:leader="none" w:pos="707"/>
              </w:tabs>
              <w:bidi w:val="0"/>
              <w:spacing w:before="0" w:after="0"/>
              <w:ind w:start="707" w:hanging="283"/>
              <w:jc w:val="left"/>
              <w:rPr/>
            </w:pPr>
            <w:r>
              <w:rPr/>
              <w:t xml:space="preserve">Tärkein haaste: tähditä rivo tyttökomedia blockbusterissa. </w:t>
            </w:r>
          </w:p>
          <w:p>
            <w:pPr>
              <w:pStyle w:val="TextBody"/>
              <w:numPr>
                <w:ilvl w:val="0"/>
                <w:numId w:val="58"/>
              </w:numPr>
              <w:tabs>
                <w:tab w:val="clear" w:pos="1134"/>
                <w:tab w:val="left" w:leader="none" w:pos="707"/>
              </w:tabs>
              <w:bidi w:val="0"/>
              <w:spacing w:before="0" w:after="0"/>
              <w:ind w:start="707" w:hanging="283"/>
              <w:jc w:val="left"/>
              <w:rPr/>
            </w:pPr>
            <w:r>
              <w:rPr/>
              <w:t xml:space="preserve">Runway-teema: ``Red for Filth'' </w:t>
            </w:r>
          </w:p>
          <w:p>
            <w:pPr>
              <w:pStyle w:val="TextBody"/>
              <w:numPr>
                <w:ilvl w:val="0"/>
                <w:numId w:val="58"/>
              </w:numPr>
              <w:tabs>
                <w:tab w:val="clear" w:pos="1134"/>
                <w:tab w:val="left" w:leader="none" w:pos="707"/>
              </w:tabs>
              <w:bidi w:val="0"/>
              <w:spacing w:before="0" w:after="0"/>
              <w:ind w:start="707" w:hanging="283"/>
              <w:jc w:val="left"/>
              <w:rPr/>
            </w:pPr>
            <w:r>
              <w:rPr/>
              <w:t xml:space="preserve">Haasteen voittajat: Shangela &amp; Trixie Mattel </w:t>
            </w:r>
          </w:p>
          <w:p>
            <w:pPr>
              <w:pStyle w:val="TextBody"/>
              <w:numPr>
                <w:ilvl w:val="0"/>
                <w:numId w:val="58"/>
              </w:numPr>
              <w:tabs>
                <w:tab w:val="clear" w:pos="1134"/>
                <w:tab w:val="left" w:leader="none" w:pos="707"/>
              </w:tabs>
              <w:bidi w:val="0"/>
              <w:spacing w:before="0" w:after="0"/>
              <w:ind w:start="707" w:hanging="283"/>
              <w:jc w:val="left"/>
              <w:rPr/>
            </w:pPr>
            <w:r>
              <w:rPr/>
              <w:t xml:space="preserve">Haasteen pääpalkinto: 1000 dollarin lahjakortti Elea's Closetiin ja matkalaukkusetti Radden Luggage -yhtiöltä. </w:t>
            </w:r>
          </w:p>
          <w:p>
            <w:pPr>
              <w:pStyle w:val="TextBody"/>
              <w:numPr>
                <w:ilvl w:val="0"/>
                <w:numId w:val="58"/>
              </w:numPr>
              <w:tabs>
                <w:tab w:val="clear" w:pos="1134"/>
                <w:tab w:val="left" w:leader="none" w:pos="707"/>
              </w:tabs>
              <w:bidi w:val="0"/>
              <w:spacing w:before="0" w:after="0"/>
              <w:ind w:start="707" w:hanging="283"/>
              <w:jc w:val="left"/>
              <w:rPr/>
            </w:pPr>
            <w:r>
              <w:rPr/>
              <w:t xml:space="preserve">Lip Sync for Your Legacy -kilpailun voittaja: Shangela </w:t>
            </w:r>
          </w:p>
          <w:p>
            <w:pPr>
              <w:pStyle w:val="TextBody"/>
              <w:numPr>
                <w:ilvl w:val="0"/>
                <w:numId w:val="58"/>
              </w:numPr>
              <w:tabs>
                <w:tab w:val="clear" w:pos="1134"/>
                <w:tab w:val="left" w:leader="none" w:pos="707"/>
              </w:tabs>
              <w:bidi w:val="0"/>
              <w:spacing w:before="0" w:after="0"/>
              <w:ind w:start="707" w:hanging="283"/>
              <w:jc w:val="left"/>
              <w:rPr/>
            </w:pPr>
            <w:r>
              <w:rPr/>
              <w:t xml:space="preserve">Lip Sync Song: ``Freaky Money'' by RuPaul ft. Big Freedia </w:t>
            </w:r>
          </w:p>
          <w:p>
            <w:pPr>
              <w:pStyle w:val="TextBody"/>
              <w:numPr>
                <w:ilvl w:val="0"/>
                <w:numId w:val="58"/>
              </w:numPr>
              <w:tabs>
                <w:tab w:val="clear" w:pos="1134"/>
                <w:tab w:val="left" w:leader="none" w:pos="707"/>
              </w:tabs>
              <w:bidi w:val="0"/>
              <w:spacing w:before="0" w:after="0"/>
              <w:ind w:start="707" w:hanging="283"/>
              <w:jc w:val="left"/>
              <w:rPr/>
            </w:pPr>
            <w:r>
              <w:rPr/>
              <w:t xml:space="preserve">Kolme alinta: BeBe Zahara Benet, Kennedy Davenport &amp; Morgan McMichaels. </w:t>
            </w:r>
          </w:p>
          <w:p>
            <w:pPr>
              <w:pStyle w:val="TextBody"/>
              <w:numPr>
                <w:ilvl w:val="0"/>
                <w:numId w:val="58"/>
              </w:numPr>
              <w:tabs>
                <w:tab w:val="clear" w:pos="1134"/>
                <w:tab w:val="left" w:leader="none" w:pos="707"/>
              </w:tabs>
              <w:bidi w:val="0"/>
              <w:spacing w:before="0" w:after="0"/>
              <w:ind w:start="707" w:hanging="283"/>
              <w:jc w:val="left"/>
              <w:rPr/>
            </w:pPr>
            <w:r>
              <w:rPr/>
              <w:t xml:space="preserve">Poistettu: Morgan McMichaels </w:t>
            </w:r>
          </w:p>
          <w:p>
            <w:pPr>
              <w:pStyle w:val="TextBody"/>
              <w:numPr>
                <w:ilvl w:val="0"/>
                <w:numId w:val="58"/>
              </w:numPr>
              <w:tabs>
                <w:tab w:val="clear" w:pos="1134"/>
                <w:tab w:val="left" w:leader="none" w:pos="707"/>
              </w:tabs>
              <w:bidi w:val="0"/>
              <w:ind w:start="707" w:hanging="283"/>
              <w:jc w:val="left"/>
              <w:rPr/>
            </w:pPr>
            <w:r>
              <w:rPr/>
              <w:t xml:space="preserve">Jäähyväisviesti: "Älköön kukaan himmentäkö valoasi. Rakastan teitä kaikkia täysin! SISKOT IKUISESTI! 💋'' </w:t>
            </w:r>
          </w:p>
          <w:p>
            <w:pPr>
              <w:pStyle w:val="TextBody"/>
              <w:bidi w:val="0"/>
              <w:spacing w:before="0" w:after="283"/>
              <w:jc w:val="left"/>
              <w:rPr/>
            </w:pPr>
            <w:r>
              <w:rPr/>
            </w:r>
          </w:p>
        </w:tc>
      </w:tr>
      <w:tr>
        <w:trPr/>
        <w:tc>
          <w:tcPr>
            <w:tcW w:w="828" w:type="dxa"/>
            <w:tcBorders/>
            <w:vAlign w:val="center"/>
          </w:tcPr>
          <w:p>
            <w:pPr>
              <w:pStyle w:val="TableHeading"/>
              <w:suppressLineNumbers/>
              <w:bidi w:val="0"/>
              <w:spacing w:before="0" w:after="283"/>
              <w:jc w:val="center"/>
              <w:rPr/>
            </w:pPr>
            <w:r>
              <w:rPr/>
              <w:t xml:space="preserve">23 </w:t>
            </w:r>
          </w:p>
        </w:tc>
        <w:tc>
          <w:tcPr>
            <w:tcW w:w="792" w:type="dxa"/>
            <w:tcBorders/>
            <w:vAlign w:val="center"/>
          </w:tcPr>
          <w:p>
            <w:pPr>
              <w:pStyle w:val="TableContents"/>
              <w:bidi w:val="0"/>
              <w:spacing w:before="0" w:after="283"/>
              <w:jc w:val="left"/>
              <w:rPr/>
            </w:pPr>
            <w:r>
              <w:rPr/>
              <w:t xml:space="preserve">8 </w:t>
            </w:r>
          </w:p>
        </w:tc>
        <w:tc>
          <w:tcPr>
            <w:tcW w:w="1683" w:type="dxa"/>
            <w:tcBorders/>
            <w:vAlign w:val="center"/>
          </w:tcPr>
          <w:p>
            <w:pPr>
              <w:pStyle w:val="TableContents"/>
              <w:bidi w:val="0"/>
              <w:spacing w:before="0" w:after="283"/>
              <w:jc w:val="left"/>
              <w:rPr/>
            </w:pPr>
            <w:r>
              <w:rPr/>
              <w:t xml:space="preserve">``Jury of Their Queers'' (Valamiehistön jäsenet) </w:t>
            </w:r>
          </w:p>
        </w:tc>
        <w:tc>
          <w:tcPr>
            <w:tcW w:w="6902" w:type="dxa"/>
            <w:tcBorders/>
            <w:vAlign w:val="center"/>
          </w:tcPr>
          <w:p>
            <w:pPr>
              <w:pStyle w:val="TableContents"/>
              <w:bidi w:val="0"/>
              <w:jc w:val="left"/>
              <w:rPr/>
            </w:pPr>
            <w:r>
              <w:rPr/>
              <w:t xml:space="preserve">15. maaliskuuta 2018 (2018-03-15) </w:t>
            </w:r>
          </w:p>
          <w:p>
            <w:pPr>
              <w:pStyle w:val="TextBody"/>
              <w:bidi w:val="0"/>
              <w:spacing w:before="0" w:after="283"/>
              <w:jc w:val="left"/>
              <w:rPr/>
            </w:pPr>
            <w:r>
              <w:rPr/>
              <w:t xml:space="preserve">Neljää viimeistä kuningatarta pyydettiin kirjoittamaan, laulamaan ja tanssimaan kunnianhimoinen tuotantonumero RuPaulin kappaleeseen ``Kitty Girl''. Koreografi Todrick Hall säesti tyttöjen koreografiaa, mutta paljasti myös, että koko musiikkivideo kuvattaisiin yhdessä otoksessa koko RuPaul's Drag Race -kisan backstagella, mukaan lukien kiitorata Musiikkivideo alkaa Kennedy Davenportin kanssa, ja sen jälkeen Shangelan, Bebe Zahara Benetin ja Trixie Mattelin kanssa; tuomarit ja pudonneet kilpailijat esiintyivät kaikki cameoina videolla. Arvostelujen aikana kaikki neljä kuningatarta saivat positiivisia kommentteja esityksistään ja kiitoradan ulkonäöstään. RuPaul paljastaa, että kukin pudonnut kuningatar saa äänestää kahta kilpailijaa kahdelle kärkipaikalle, kun taas kukin jäljellä oleva kilpailija sai tilaisuuden vedota siihen, miksi hän ansaitsee olla kärkipaikoilla. Tämän jälkeen neljää jäljellä olevaa kuningatarta pyydettiin vaihtamaan pukuja Miley Cyrusin ``Wrecking Ball'' -kappaleen huulisynkkaa varten. Pohdinnan jälkeen kilpailusta pudonnut Morgan McMichaels ilmoitti Davenportin ja Mattelin kahdeksi parhaaksi All-Stariksi, jolloin sekä Benet että Shangela jäivät pois. Huuli-synkronoinnin jälkeen RuPaul julistaa Mattelin kauden kolmanneksi voittajaksi ja ansaitsee paikan Drag Race Hall of Fameen. </w:t>
            </w:r>
          </w:p>
          <w:p>
            <w:pPr>
              <w:pStyle w:val="TextBody"/>
              <w:numPr>
                <w:ilvl w:val="0"/>
                <w:numId w:val="59"/>
              </w:numPr>
              <w:tabs>
                <w:tab w:val="clear" w:pos="1134"/>
                <w:tab w:val="left" w:leader="none" w:pos="707"/>
              </w:tabs>
              <w:bidi w:val="0"/>
              <w:spacing w:before="0" w:after="0"/>
              <w:ind w:start="707" w:hanging="283"/>
              <w:jc w:val="left"/>
              <w:rPr/>
            </w:pPr>
            <w:r>
              <w:rPr/>
              <w:t xml:space="preserve">Päähaaste: Kirjoita, laula ja tanssi kunnianhimoinen tuotantonumero RuPaulin kappaleeseen ``Kitty Girl''. </w:t>
            </w:r>
          </w:p>
          <w:p>
            <w:pPr>
              <w:pStyle w:val="TextBody"/>
              <w:numPr>
                <w:ilvl w:val="0"/>
                <w:numId w:val="59"/>
              </w:numPr>
              <w:tabs>
                <w:tab w:val="clear" w:pos="1134"/>
                <w:tab w:val="left" w:leader="none" w:pos="707"/>
              </w:tabs>
              <w:bidi w:val="0"/>
              <w:spacing w:before="0" w:after="0"/>
              <w:ind w:start="707" w:hanging="283"/>
              <w:jc w:val="left"/>
              <w:rPr/>
            </w:pPr>
            <w:r>
              <w:rPr/>
              <w:t xml:space="preserve">Poistettu: BeBe Zahara Benet &amp; Shangela </w:t>
            </w:r>
          </w:p>
          <w:p>
            <w:pPr>
              <w:pStyle w:val="TextBody"/>
              <w:numPr>
                <w:ilvl w:val="0"/>
                <w:numId w:val="59"/>
              </w:numPr>
              <w:tabs>
                <w:tab w:val="clear" w:pos="1134"/>
                <w:tab w:val="left" w:leader="none" w:pos="707"/>
              </w:tabs>
              <w:bidi w:val="0"/>
              <w:spacing w:before="0" w:after="0"/>
              <w:ind w:start="707" w:hanging="283"/>
              <w:jc w:val="left"/>
              <w:rPr/>
            </w:pPr>
            <w:r>
              <w:rPr/>
              <w:t xml:space="preserve">Finaalikaksikko: Kennedy Davenport &amp; Trixie Mattel </w:t>
            </w:r>
          </w:p>
          <w:p>
            <w:pPr>
              <w:pStyle w:val="TextBody"/>
              <w:numPr>
                <w:ilvl w:val="0"/>
                <w:numId w:val="59"/>
              </w:numPr>
              <w:tabs>
                <w:tab w:val="clear" w:pos="1134"/>
                <w:tab w:val="left" w:leader="none" w:pos="707"/>
              </w:tabs>
              <w:bidi w:val="0"/>
              <w:spacing w:before="0" w:after="0"/>
              <w:ind w:start="707" w:hanging="283"/>
              <w:jc w:val="left"/>
              <w:rPr/>
            </w:pPr>
            <w:r>
              <w:rPr/>
              <w:t xml:space="preserve">Huuli-synkronilaulu: ``Wrecking Ball'' by Miley Cyrus </w:t>
            </w:r>
          </w:p>
          <w:p>
            <w:pPr>
              <w:pStyle w:val="TextBody"/>
              <w:numPr>
                <w:ilvl w:val="0"/>
                <w:numId w:val="59"/>
              </w:numPr>
              <w:tabs>
                <w:tab w:val="clear" w:pos="1134"/>
                <w:tab w:val="left" w:leader="none" w:pos="707"/>
              </w:tabs>
              <w:bidi w:val="0"/>
              <w:spacing w:before="0" w:after="0"/>
              <w:ind w:start="707" w:hanging="283"/>
              <w:jc w:val="left"/>
              <w:rPr/>
            </w:pPr>
            <w:r>
              <w:rPr/>
              <w:t xml:space="preserve">Toiseksi tullut: Kennedy Davenport </w:t>
            </w:r>
          </w:p>
          <w:p>
            <w:pPr>
              <w:pStyle w:val="TextBody"/>
              <w:numPr>
                <w:ilvl w:val="0"/>
                <w:numId w:val="59"/>
              </w:numPr>
              <w:tabs>
                <w:tab w:val="clear" w:pos="1134"/>
                <w:tab w:val="left" w:leader="none" w:pos="707"/>
              </w:tabs>
              <w:bidi w:val="0"/>
              <w:ind w:start="707" w:hanging="283"/>
              <w:jc w:val="left"/>
              <w:rPr/>
            </w:pPr>
            <w:r>
              <w:rPr/>
              <w:t xml:space="preserve">RuPaul's Drag Race All Starsin kolmannen kauden voittaja: Trixie Mattel </w:t>
            </w:r>
          </w:p>
          <w:p>
            <w:pPr>
              <w:pStyle w:val="TextBody"/>
              <w:bidi w:val="0"/>
              <w:spacing w:before="0" w:after="283"/>
              <w:jc w:val="left"/>
              <w:rPr/>
            </w:pPr>
            <w:r>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rupaulin drag race all stars 3 episode 5 lähetyspäivä</w:t>
      </w:r>
    </w:p>
    <w:p>
      <w:pPr>
        <w:pStyle w:val="TextBody"/>
        <w:bidi w:val="0"/>
        <w:jc w:val="left"/>
        <w:rPr>
          <w:b/>
          <w:shd w:val="clear" w:fill="FFFF00"/>
        </w:rPr>
      </w:pPr>
      <w:r>
        <w:rPr>
          <w:b/>
          <w:shd w:val="clear" w:fill="FFFF00"/>
        </w:rPr>
        <w:t xml:space="preserve">Teksti numero 3</w:t>
      </w:r>
    </w:p>
    <w:p>
      <w:pPr>
        <w:pStyle w:val="TextBody"/>
        <w:bidi w:val="0"/>
        <w:spacing w:before="0" w:after="0"/>
        <w:jc w:val="left"/>
        <w:rPr/>
      </w:pPr>
      <w:r>
        <w:rPr/>
        <w:t xml:space="preserve">RuPaul's Drag Race All Stars Kausi 3 </w:t>
      </w:r>
    </w:p>
    <w:tbl>
      <w:tblPr>
        <w:tblW w:w="8522" w:type="dxa"/>
        <w:jc w:val="left"/>
        <w:tblInd w:w="0" w:type="dxa"/>
        <w:tblLayout w:type="fixed"/>
        <w:tblCellMar>
          <w:top w:w="28" w:type="dxa"/>
          <w:left w:w="28" w:type="dxa"/>
          <w:bottom w:w="28" w:type="dxa"/>
          <w:right w:w="28" w:type="dxa"/>
        </w:tblCellMar>
      </w:tblPr>
      <w:tblGrid>
        <w:gridCol w:w="1771"/>
        <w:gridCol w:w="6751"/>
      </w:tblGrid>
      <w:tr>
        <w:trPr/>
        <w:tc>
          <w:tcPr>
            <w:tcW w:w="1771" w:type="dxa"/>
            <w:tcBorders/>
            <w:vAlign w:val="center"/>
          </w:tcPr>
          <w:p>
            <w:pPr>
              <w:pStyle w:val="TableHeading"/>
              <w:suppressLineNumbers/>
              <w:bidi w:val="0"/>
              <w:spacing w:before="0" w:after="283"/>
              <w:jc w:val="center"/>
              <w:rPr/>
            </w:pPr>
            <w:r>
              <w:rPr/>
              <w:t xml:space="preserve">Lähetys osoitteesta </w:t>
            </w:r>
          </w:p>
        </w:tc>
        <w:tc>
          <w:tcPr>
            <w:tcW w:w="6751" w:type="dxa"/>
            <w:tcBorders/>
            <w:vAlign w:val="center"/>
          </w:tcPr>
          <w:p>
            <w:pPr>
              <w:pStyle w:val="TableContents"/>
              <w:bidi w:val="0"/>
              <w:spacing w:before="0" w:after="283"/>
              <w:jc w:val="left"/>
              <w:rPr/>
            </w:pPr>
            <w:r>
              <w:rPr/>
              <w:t xml:space="preserve">25. tammikuuta (2018-01-25) -- 15. maaliskuuta 2018 (2018-03-15) </w:t>
            </w:r>
          </w:p>
        </w:tc>
      </w:tr>
      <w:tr>
        <w:trPr/>
        <w:tc>
          <w:tcPr>
            <w:tcW w:w="1771" w:type="dxa"/>
            <w:tcBorders/>
            <w:vAlign w:val="center"/>
          </w:tcPr>
          <w:p>
            <w:pPr>
              <w:pStyle w:val="TableHeading"/>
              <w:suppressLineNumbers/>
              <w:bidi w:val="0"/>
              <w:spacing w:before="0" w:after="283"/>
              <w:jc w:val="center"/>
              <w:rPr/>
            </w:pPr>
            <w:r>
              <w:rPr/>
              <w:t xml:space="preserve">Tuomarit </w:t>
            </w:r>
          </w:p>
        </w:tc>
        <w:tc>
          <w:tcPr>
            <w:tcW w:w="6751" w:type="dxa"/>
            <w:tcBorders/>
            <w:vAlign w:val="center"/>
          </w:tcPr>
          <w:p>
            <w:pPr>
              <w:pStyle w:val="TableContents"/>
              <w:numPr>
                <w:ilvl w:val="0"/>
                <w:numId w:val="60"/>
              </w:numPr>
              <w:tabs>
                <w:tab w:val="clear" w:pos="1134"/>
                <w:tab w:val="left" w:leader="none" w:pos="707"/>
              </w:tabs>
              <w:bidi w:val="0"/>
              <w:spacing w:before="0" w:after="0"/>
              <w:ind w:start="707" w:hanging="283"/>
              <w:jc w:val="left"/>
              <w:rPr/>
            </w:pPr>
            <w:r>
              <w:rPr/>
              <w:t xml:space="preserve">RuPaul </w:t>
            </w:r>
          </w:p>
          <w:p>
            <w:pPr>
              <w:pStyle w:val="TableContents"/>
              <w:numPr>
                <w:ilvl w:val="0"/>
                <w:numId w:val="60"/>
              </w:numPr>
              <w:tabs>
                <w:tab w:val="clear" w:pos="1134"/>
                <w:tab w:val="left" w:leader="none" w:pos="707"/>
              </w:tabs>
              <w:bidi w:val="0"/>
              <w:spacing w:before="0" w:after="0"/>
              <w:ind w:start="707" w:hanging="283"/>
              <w:jc w:val="left"/>
              <w:rPr/>
            </w:pPr>
            <w:r>
              <w:rPr/>
              <w:t xml:space="preserve">Michelle Visage </w:t>
            </w:r>
          </w:p>
          <w:p>
            <w:pPr>
              <w:pStyle w:val="TableContents"/>
              <w:numPr>
                <w:ilvl w:val="0"/>
                <w:numId w:val="60"/>
              </w:numPr>
              <w:tabs>
                <w:tab w:val="clear" w:pos="1134"/>
                <w:tab w:val="left" w:leader="none" w:pos="707"/>
              </w:tabs>
              <w:bidi w:val="0"/>
              <w:spacing w:before="0" w:after="0"/>
              <w:ind w:start="707" w:hanging="283"/>
              <w:jc w:val="left"/>
              <w:rPr/>
            </w:pPr>
            <w:r>
              <w:rPr/>
              <w:t xml:space="preserve">Carson Kressley </w:t>
            </w:r>
          </w:p>
          <w:p>
            <w:pPr>
              <w:pStyle w:val="TableContents"/>
              <w:numPr>
                <w:ilvl w:val="0"/>
                <w:numId w:val="60"/>
              </w:numPr>
              <w:tabs>
                <w:tab w:val="clear" w:pos="1134"/>
                <w:tab w:val="left" w:leader="none" w:pos="707"/>
              </w:tabs>
              <w:bidi w:val="0"/>
              <w:spacing w:before="0" w:after="283"/>
              <w:ind w:start="707" w:hanging="283"/>
              <w:jc w:val="left"/>
              <w:rPr/>
            </w:pPr>
            <w:r>
              <w:rPr/>
              <w:t xml:space="preserve">Ross Mathews </w:t>
            </w:r>
          </w:p>
        </w:tc>
      </w:tr>
      <w:tr>
        <w:trPr/>
        <w:tc>
          <w:tcPr>
            <w:tcW w:w="1771" w:type="dxa"/>
            <w:tcBorders/>
            <w:vAlign w:val="center"/>
          </w:tcPr>
          <w:p>
            <w:pPr>
              <w:pStyle w:val="TableHeading"/>
              <w:suppressLineNumbers/>
              <w:bidi w:val="0"/>
              <w:spacing w:before="0" w:after="283"/>
              <w:jc w:val="center"/>
              <w:rPr/>
            </w:pPr>
            <w:r>
              <w:rPr/>
              <w:t xml:space="preserve">Isäntä (s) </w:t>
            </w:r>
          </w:p>
        </w:tc>
        <w:tc>
          <w:tcPr>
            <w:tcW w:w="6751" w:type="dxa"/>
            <w:tcBorders/>
            <w:vAlign w:val="center"/>
          </w:tcPr>
          <w:p>
            <w:pPr>
              <w:pStyle w:val="TableContents"/>
              <w:bidi w:val="0"/>
              <w:spacing w:before="0" w:after="283"/>
              <w:jc w:val="left"/>
              <w:rPr/>
            </w:pPr>
            <w:r>
              <w:rPr/>
              <w:t xml:space="preserve">RuPaul </w:t>
            </w:r>
          </w:p>
        </w:tc>
      </w:tr>
      <w:tr>
        <w:trPr/>
        <w:tc>
          <w:tcPr>
            <w:tcW w:w="1771" w:type="dxa"/>
            <w:tcBorders/>
            <w:vAlign w:val="center"/>
          </w:tcPr>
          <w:p>
            <w:pPr>
              <w:pStyle w:val="TableHeading"/>
              <w:suppressLineNumbers/>
              <w:bidi w:val="0"/>
              <w:spacing w:before="0" w:after="283"/>
              <w:jc w:val="center"/>
              <w:rPr/>
            </w:pPr>
            <w:r>
              <w:rPr/>
              <w:t xml:space="preserve">Lähetystoiminnan harjoittaja </w:t>
            </w:r>
          </w:p>
        </w:tc>
        <w:tc>
          <w:tcPr>
            <w:tcW w:w="6751" w:type="dxa"/>
            <w:tcBorders/>
            <w:vAlign w:val="center"/>
          </w:tcPr>
          <w:p>
            <w:pPr>
              <w:pStyle w:val="TableContents"/>
              <w:bidi w:val="0"/>
              <w:spacing w:before="0" w:after="283"/>
              <w:jc w:val="left"/>
              <w:rPr/>
            </w:pPr>
            <w:r>
              <w:rPr>
                <w:color w:val="A9A9A9"/>
              </w:rPr>
              <w:t xml:space="preserve">VH1 </w:t>
            </w:r>
          </w:p>
        </w:tc>
      </w:tr>
      <w:tr>
        <w:trPr/>
        <w:tc>
          <w:tcPr>
            <w:tcW w:w="1771" w:type="dxa"/>
            <w:tcBorders/>
            <w:vAlign w:val="center"/>
          </w:tcPr>
          <w:p>
            <w:pPr>
              <w:pStyle w:val="TableHeading"/>
              <w:suppressLineNumbers/>
              <w:bidi w:val="0"/>
              <w:spacing w:before="0" w:after="283"/>
              <w:jc w:val="center"/>
              <w:rPr/>
            </w:pPr>
            <w:r>
              <w:rPr/>
              <w:t xml:space="preserve">Kilpailijat </w:t>
            </w:r>
          </w:p>
        </w:tc>
        <w:tc>
          <w:tcPr>
            <w:tcW w:w="6751" w:type="dxa"/>
            <w:tcBorders/>
            <w:vAlign w:val="center"/>
          </w:tcPr>
          <w:p>
            <w:pPr>
              <w:pStyle w:val="TableContents"/>
              <w:bidi w:val="0"/>
              <w:spacing w:before="0" w:after="283"/>
              <w:jc w:val="left"/>
              <w:rPr/>
            </w:pPr>
            <w:r>
              <w:rPr/>
              <w:t xml:space="preserve">10 Voittaja </w:t>
            </w:r>
            <w:r>
              <w:rPr>
                <w:color w:val="DCDCDC"/>
              </w:rPr>
              <w:t xml:space="preserve">Trixie Mattel</w:t>
            </w:r>
          </w:p>
        </w:tc>
      </w:tr>
      <w:tr>
        <w:trPr/>
        <w:tc>
          <w:tcPr>
            <w:tcW w:w="1771" w:type="dxa"/>
            <w:tcBorders/>
            <w:vAlign w:val="center"/>
          </w:tcPr>
          <w:p>
            <w:pPr>
              <w:pStyle w:val="TableHeading"/>
              <w:suppressLineNumbers/>
              <w:bidi w:val="0"/>
              <w:spacing w:before="0" w:after="283"/>
              <w:jc w:val="center"/>
              <w:rPr/>
            </w:pPr>
            <w:r>
              <w:rPr/>
              <w:t xml:space="preserve">Alkuperä </w:t>
            </w:r>
          </w:p>
        </w:tc>
        <w:tc>
          <w:tcPr>
            <w:tcW w:w="6751" w:type="dxa"/>
            <w:tcBorders/>
            <w:vAlign w:val="center"/>
          </w:tcPr>
          <w:p>
            <w:pPr>
              <w:pStyle w:val="TableContents"/>
              <w:bidi w:val="0"/>
              <w:jc w:val="left"/>
              <w:rPr/>
            </w:pPr>
            <w:r>
              <w:rPr/>
              <w:t xml:space="preserve">Los Angeles, Kalifornia Runner-up Kennedy Davenport Kronologia </w:t>
            </w:r>
          </w:p>
          <w:p>
            <w:pPr>
              <w:pStyle w:val="TextBody"/>
              <w:numPr>
                <w:ilvl w:val="0"/>
                <w:numId w:val="61"/>
              </w:numPr>
              <w:tabs>
                <w:tab w:val="clear" w:pos="1134"/>
                <w:tab w:val="left" w:leader="none" w:pos="707"/>
              </w:tabs>
              <w:bidi w:val="0"/>
              <w:spacing w:before="0" w:after="0"/>
              <w:ind w:start="707" w:hanging="283"/>
              <w:jc w:val="left"/>
              <w:rPr/>
            </w:pPr>
            <w:r>
              <w:rPr/>
              <w:t xml:space="preserve">◀ </w:t>
            </w:r>
          </w:p>
          <w:p>
            <w:pPr>
              <w:pStyle w:val="TextBody"/>
              <w:numPr>
                <w:ilvl w:val="0"/>
                <w:numId w:val="61"/>
              </w:numPr>
              <w:tabs>
                <w:tab w:val="clear" w:pos="1134"/>
                <w:tab w:val="left" w:leader="none" w:pos="707"/>
              </w:tabs>
              <w:bidi w:val="0"/>
              <w:ind w:start="707" w:hanging="283"/>
              <w:jc w:val="left"/>
              <w:rPr/>
            </w:pPr>
            <w:r>
              <w:rPr/>
              <w:t xml:space="preserve">Kausi 3 </w:t>
            </w:r>
          </w:p>
          <w:p>
            <w:pPr>
              <w:pStyle w:val="TextBody"/>
              <w:bidi w:val="0"/>
              <w:spacing w:before="0" w:after="283"/>
              <w:jc w:val="left"/>
              <w:rPr/>
            </w:pPr>
            <w:r>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3. kauden Rupaul's Drag Race All Stars -kilpailun?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miten katsella ru pauls drag race all stars kausi 3</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voitti drag race all stars -kauden 3</w:t>
      </w:r>
    </w:p>
    <w:p>
      <w:pPr>
        <w:pStyle w:val="TextBody"/>
        <w:bidi w:val="0"/>
        <w:jc w:val="left"/>
        <w:rPr>
          <w:b/>
          <w:shd w:val="clear" w:fill="FFFF00"/>
        </w:rPr>
      </w:pPr>
      <w:r>
        <w:rPr>
          <w:b/>
          <w:shd w:val="clear" w:fill="FFFF00"/>
        </w:rPr>
        <w:t xml:space="preserve">Teksti numero 4</w:t>
      </w:r>
    </w:p>
    <w:tbl>
      <w:tblPr>
        <w:tblW w:w="9069" w:type="dxa"/>
        <w:jc w:val="left"/>
        <w:tblInd w:w="0" w:type="dxa"/>
        <w:tblLayout w:type="fixed"/>
        <w:tblCellMar>
          <w:top w:w="28" w:type="dxa"/>
          <w:left w:w="28" w:type="dxa"/>
          <w:bottom w:w="28" w:type="dxa"/>
          <w:right w:w="28" w:type="dxa"/>
        </w:tblCellMar>
      </w:tblPr>
      <w:tblGrid>
        <w:gridCol w:w="2161"/>
        <w:gridCol w:w="811"/>
        <w:gridCol w:w="811"/>
        <w:gridCol w:w="811"/>
        <w:gridCol w:w="811"/>
        <w:gridCol w:w="811"/>
        <w:gridCol w:w="811"/>
        <w:gridCol w:w="811"/>
        <w:gridCol w:w="1231"/>
      </w:tblGrid>
      <w:tr>
        <w:trPr/>
        <w:tc>
          <w:tcPr>
            <w:tcW w:w="2161" w:type="dxa"/>
            <w:tcBorders/>
            <w:vAlign w:val="center"/>
          </w:tcPr>
          <w:p>
            <w:pPr>
              <w:pStyle w:val="TableHeading"/>
              <w:suppressLineNumbers/>
              <w:bidi w:val="0"/>
              <w:spacing w:before="0" w:after="283"/>
              <w:jc w:val="center"/>
              <w:rPr/>
            </w:pPr>
            <w:r>
              <w:rPr/>
              <w:t xml:space="preserve">Kilpailija </w:t>
            </w:r>
          </w:p>
        </w:tc>
        <w:tc>
          <w:tcPr>
            <w:tcW w:w="811" w:type="dxa"/>
            <w:tcBorders/>
            <w:vAlign w:val="center"/>
          </w:tcPr>
          <w:p>
            <w:pPr>
              <w:pStyle w:val="TableHeading"/>
              <w:bidi w:val="0"/>
              <w:spacing w:before="0" w:after="283"/>
              <w:rPr>
                <w:sz w:val="4"/>
                <w:szCs w:val="4"/>
              </w:rPr>
            </w:pPr>
            <w:r>
              <w:rPr>
                <w:sz w:val="4"/>
                <w:szCs w:val="4"/>
              </w:rPr>
            </w:r>
          </w:p>
        </w:tc>
        <w:tc>
          <w:tcPr>
            <w:tcW w:w="811" w:type="dxa"/>
            <w:tcBorders/>
            <w:vAlign w:val="center"/>
          </w:tcPr>
          <w:p>
            <w:pPr>
              <w:pStyle w:val="TableHeading"/>
              <w:bidi w:val="0"/>
              <w:spacing w:before="0" w:after="283"/>
              <w:rPr>
                <w:sz w:val="4"/>
                <w:szCs w:val="4"/>
              </w:rPr>
            </w:pPr>
            <w:r>
              <w:rPr>
                <w:sz w:val="4"/>
                <w:szCs w:val="4"/>
              </w:rPr>
            </w:r>
          </w:p>
        </w:tc>
        <w:tc>
          <w:tcPr>
            <w:tcW w:w="811" w:type="dxa"/>
            <w:tcBorders/>
            <w:vAlign w:val="center"/>
          </w:tcPr>
          <w:p>
            <w:pPr>
              <w:pStyle w:val="TableHeading"/>
              <w:bidi w:val="0"/>
              <w:spacing w:before="0" w:after="283"/>
              <w:rPr>
                <w:sz w:val="4"/>
                <w:szCs w:val="4"/>
              </w:rPr>
            </w:pPr>
            <w:r>
              <w:rPr>
                <w:sz w:val="4"/>
                <w:szCs w:val="4"/>
              </w:rPr>
            </w:r>
          </w:p>
        </w:tc>
        <w:tc>
          <w:tcPr>
            <w:tcW w:w="811" w:type="dxa"/>
            <w:tcBorders/>
            <w:vAlign w:val="center"/>
          </w:tcPr>
          <w:p>
            <w:pPr>
              <w:pStyle w:val="TableHeading"/>
              <w:bidi w:val="0"/>
              <w:spacing w:before="0" w:after="283"/>
              <w:rPr>
                <w:sz w:val="4"/>
                <w:szCs w:val="4"/>
              </w:rPr>
            </w:pPr>
            <w:r>
              <w:rPr>
                <w:sz w:val="4"/>
                <w:szCs w:val="4"/>
              </w:rPr>
            </w:r>
          </w:p>
        </w:tc>
        <w:tc>
          <w:tcPr>
            <w:tcW w:w="811" w:type="dxa"/>
            <w:tcBorders/>
            <w:vAlign w:val="center"/>
          </w:tcPr>
          <w:p>
            <w:pPr>
              <w:pStyle w:val="TableHeading"/>
              <w:suppressLineNumbers/>
              <w:bidi w:val="0"/>
              <w:spacing w:before="0" w:after="283"/>
              <w:jc w:val="center"/>
              <w:rPr/>
            </w:pPr>
            <w:r>
              <w:rPr/>
              <w:t xml:space="preserve">5 </w:t>
            </w:r>
          </w:p>
        </w:tc>
        <w:tc>
          <w:tcPr>
            <w:tcW w:w="811" w:type="dxa"/>
            <w:tcBorders/>
            <w:vAlign w:val="center"/>
          </w:tcPr>
          <w:p>
            <w:pPr>
              <w:pStyle w:val="TableHeading"/>
              <w:suppressLineNumbers/>
              <w:bidi w:val="0"/>
              <w:spacing w:before="0" w:after="283"/>
              <w:jc w:val="center"/>
              <w:rPr/>
            </w:pPr>
            <w:r>
              <w:rPr/>
              <w:t xml:space="preserve">6 </w:t>
            </w:r>
          </w:p>
        </w:tc>
        <w:tc>
          <w:tcPr>
            <w:tcW w:w="811" w:type="dxa"/>
            <w:tcBorders/>
            <w:vAlign w:val="center"/>
          </w:tcPr>
          <w:p>
            <w:pPr>
              <w:pStyle w:val="TableHeading"/>
              <w:suppressLineNumbers/>
              <w:bidi w:val="0"/>
              <w:spacing w:before="0" w:after="283"/>
              <w:jc w:val="center"/>
              <w:rPr/>
            </w:pPr>
            <w:r>
              <w:rPr/>
              <w:t xml:space="preserve">7 </w:t>
            </w:r>
          </w:p>
        </w:tc>
        <w:tc>
          <w:tcPr>
            <w:tcW w:w="1231" w:type="dxa"/>
            <w:tcBorders/>
            <w:vAlign w:val="center"/>
          </w:tcPr>
          <w:p>
            <w:pPr>
              <w:pStyle w:val="TableHeading"/>
              <w:suppressLineNumbers/>
              <w:bidi w:val="0"/>
              <w:spacing w:before="0" w:after="283"/>
              <w:jc w:val="center"/>
              <w:rPr/>
            </w:pPr>
            <w:r>
              <w:rPr/>
              <w:t xml:space="preserve">8 </w:t>
            </w:r>
          </w:p>
        </w:tc>
      </w:tr>
      <w:tr>
        <w:trPr/>
        <w:tc>
          <w:tcPr>
            <w:tcW w:w="2161" w:type="dxa"/>
            <w:tcBorders/>
            <w:vAlign w:val="center"/>
          </w:tcPr>
          <w:p>
            <w:pPr>
              <w:pStyle w:val="TableContents"/>
              <w:bidi w:val="0"/>
              <w:spacing w:before="0" w:after="283"/>
              <w:jc w:val="left"/>
              <w:rPr/>
            </w:pPr>
            <w:r>
              <w:rPr/>
              <w:t xml:space="preserve">Trixie Mattel </w:t>
            </w:r>
          </w:p>
        </w:tc>
        <w:tc>
          <w:tcPr>
            <w:tcW w:w="811" w:type="dxa"/>
            <w:tcBorders/>
            <w:vAlign w:val="center"/>
          </w:tcPr>
          <w:p>
            <w:pPr>
              <w:pStyle w:val="TableContents"/>
              <w:bidi w:val="0"/>
              <w:spacing w:before="0" w:after="283"/>
              <w:jc w:val="left"/>
              <w:rPr/>
            </w:pPr>
            <w:r>
              <w:rPr/>
              <w:t xml:space="preserve">SAFE </w:t>
            </w:r>
          </w:p>
        </w:tc>
        <w:tc>
          <w:tcPr>
            <w:tcW w:w="811" w:type="dxa"/>
            <w:tcBorders/>
            <w:vAlign w:val="center"/>
          </w:tcPr>
          <w:p>
            <w:pPr>
              <w:pStyle w:val="TableContents"/>
              <w:bidi w:val="0"/>
              <w:spacing w:before="0" w:after="283"/>
              <w:jc w:val="left"/>
              <w:rPr/>
            </w:pPr>
            <w:r>
              <w:rPr/>
              <w:t xml:space="preserve">SAFE </w:t>
            </w:r>
          </w:p>
        </w:tc>
        <w:tc>
          <w:tcPr>
            <w:tcW w:w="811" w:type="dxa"/>
            <w:tcBorders/>
            <w:vAlign w:val="center"/>
          </w:tcPr>
          <w:p>
            <w:pPr>
              <w:pStyle w:val="TableContents"/>
              <w:bidi w:val="0"/>
              <w:spacing w:before="0" w:after="283"/>
              <w:jc w:val="left"/>
              <w:rPr/>
            </w:pPr>
            <w:r>
              <w:rPr/>
              <w:t xml:space="preserve">HIGH </w:t>
            </w:r>
          </w:p>
        </w:tc>
        <w:tc>
          <w:tcPr>
            <w:tcW w:w="811" w:type="dxa"/>
            <w:tcBorders/>
            <w:vAlign w:val="center"/>
          </w:tcPr>
          <w:p>
            <w:pPr>
              <w:pStyle w:val="TableContents"/>
              <w:bidi w:val="0"/>
              <w:spacing w:before="0" w:after="283"/>
              <w:jc w:val="left"/>
              <w:rPr/>
            </w:pPr>
            <w:r>
              <w:rPr/>
              <w:t xml:space="preserve">BTM3 </w:t>
            </w:r>
          </w:p>
        </w:tc>
        <w:tc>
          <w:tcPr>
            <w:tcW w:w="811" w:type="dxa"/>
            <w:tcBorders/>
            <w:vAlign w:val="center"/>
          </w:tcPr>
          <w:p>
            <w:pPr>
              <w:pStyle w:val="TableContents"/>
              <w:bidi w:val="0"/>
              <w:spacing w:before="0" w:after="283"/>
              <w:jc w:val="left"/>
              <w:rPr/>
            </w:pPr>
            <w:r>
              <w:rPr/>
              <w:t xml:space="preserve">WIN </w:t>
            </w:r>
          </w:p>
        </w:tc>
        <w:tc>
          <w:tcPr>
            <w:tcW w:w="811" w:type="dxa"/>
            <w:tcBorders/>
            <w:vAlign w:val="center"/>
          </w:tcPr>
          <w:p>
            <w:pPr>
              <w:pStyle w:val="TableContents"/>
              <w:bidi w:val="0"/>
              <w:spacing w:before="0" w:after="283"/>
              <w:jc w:val="left"/>
              <w:rPr/>
            </w:pPr>
            <w:r>
              <w:rPr/>
              <w:t xml:space="preserve">BTM3 </w:t>
            </w:r>
          </w:p>
        </w:tc>
        <w:tc>
          <w:tcPr>
            <w:tcW w:w="811" w:type="dxa"/>
            <w:tcBorders/>
            <w:vAlign w:val="center"/>
          </w:tcPr>
          <w:p>
            <w:pPr>
              <w:pStyle w:val="TableContents"/>
              <w:bidi w:val="0"/>
              <w:spacing w:before="0" w:after="283"/>
              <w:jc w:val="left"/>
              <w:rPr/>
            </w:pPr>
            <w:r>
              <w:rPr/>
              <w:t xml:space="preserve">WIN </w:t>
            </w:r>
          </w:p>
        </w:tc>
        <w:tc>
          <w:tcPr>
            <w:tcW w:w="1231" w:type="dxa"/>
            <w:tcBorders/>
            <w:vAlign w:val="center"/>
          </w:tcPr>
          <w:p>
            <w:pPr>
              <w:pStyle w:val="TableContents"/>
              <w:bidi w:val="0"/>
              <w:spacing w:before="0" w:after="283"/>
              <w:jc w:val="left"/>
              <w:rPr/>
            </w:pPr>
            <w:r>
              <w:rPr/>
              <w:t xml:space="preserve">Voittaja </w:t>
            </w:r>
          </w:p>
        </w:tc>
      </w:tr>
      <w:tr>
        <w:trPr/>
        <w:tc>
          <w:tcPr>
            <w:tcW w:w="2161" w:type="dxa"/>
            <w:tcBorders/>
            <w:vAlign w:val="center"/>
          </w:tcPr>
          <w:p>
            <w:pPr>
              <w:pStyle w:val="TableContents"/>
              <w:bidi w:val="0"/>
              <w:spacing w:before="0" w:after="283"/>
              <w:jc w:val="left"/>
              <w:rPr/>
            </w:pPr>
            <w:r>
              <w:rPr/>
              <w:t xml:space="preserve">Kennedy Davenport </w:t>
            </w:r>
          </w:p>
        </w:tc>
        <w:tc>
          <w:tcPr>
            <w:tcW w:w="811" w:type="dxa"/>
            <w:tcBorders/>
            <w:vAlign w:val="center"/>
          </w:tcPr>
          <w:p>
            <w:pPr>
              <w:pStyle w:val="TableContents"/>
              <w:bidi w:val="0"/>
              <w:spacing w:before="0" w:after="283"/>
              <w:jc w:val="left"/>
              <w:rPr/>
            </w:pPr>
            <w:r>
              <w:rPr/>
              <w:t xml:space="preserve">SAFE </w:t>
            </w:r>
          </w:p>
        </w:tc>
        <w:tc>
          <w:tcPr>
            <w:tcW w:w="811" w:type="dxa"/>
            <w:tcBorders/>
            <w:vAlign w:val="center"/>
          </w:tcPr>
          <w:p>
            <w:pPr>
              <w:pStyle w:val="TableContents"/>
              <w:bidi w:val="0"/>
              <w:spacing w:before="0" w:after="283"/>
              <w:jc w:val="left"/>
              <w:rPr/>
            </w:pPr>
            <w:r>
              <w:rPr/>
              <w:t xml:space="preserve">BTM2 </w:t>
            </w:r>
          </w:p>
        </w:tc>
        <w:tc>
          <w:tcPr>
            <w:tcW w:w="811" w:type="dxa"/>
            <w:tcBorders/>
            <w:vAlign w:val="center"/>
          </w:tcPr>
          <w:p>
            <w:pPr>
              <w:pStyle w:val="TableContents"/>
              <w:bidi w:val="0"/>
              <w:spacing w:before="0" w:after="283"/>
              <w:jc w:val="left"/>
              <w:rPr/>
            </w:pPr>
            <w:r>
              <w:rPr/>
              <w:t xml:space="preserve">WIN </w:t>
            </w:r>
          </w:p>
        </w:tc>
        <w:tc>
          <w:tcPr>
            <w:tcW w:w="811" w:type="dxa"/>
            <w:tcBorders/>
            <w:vAlign w:val="center"/>
          </w:tcPr>
          <w:p>
            <w:pPr>
              <w:pStyle w:val="TableContents"/>
              <w:bidi w:val="0"/>
              <w:spacing w:before="0" w:after="283"/>
              <w:jc w:val="left"/>
              <w:rPr/>
            </w:pPr>
            <w:r>
              <w:rPr/>
              <w:t xml:space="preserve">BTM3 </w:t>
            </w:r>
          </w:p>
        </w:tc>
        <w:tc>
          <w:tcPr>
            <w:tcW w:w="811" w:type="dxa"/>
            <w:tcBorders/>
            <w:vAlign w:val="center"/>
          </w:tcPr>
          <w:p>
            <w:pPr>
              <w:pStyle w:val="TableContents"/>
              <w:bidi w:val="0"/>
              <w:spacing w:before="0" w:after="283"/>
              <w:jc w:val="left"/>
              <w:rPr/>
            </w:pPr>
            <w:r>
              <w:rPr/>
              <w:t xml:space="preserve">SAFE </w:t>
            </w:r>
          </w:p>
        </w:tc>
        <w:tc>
          <w:tcPr>
            <w:tcW w:w="811" w:type="dxa"/>
            <w:tcBorders/>
            <w:vAlign w:val="center"/>
          </w:tcPr>
          <w:p>
            <w:pPr>
              <w:pStyle w:val="TableContents"/>
              <w:bidi w:val="0"/>
              <w:spacing w:before="0" w:after="283"/>
              <w:jc w:val="left"/>
              <w:rPr/>
            </w:pPr>
            <w:r>
              <w:rPr/>
              <w:t xml:space="preserve">BTM3 </w:t>
            </w:r>
          </w:p>
        </w:tc>
        <w:tc>
          <w:tcPr>
            <w:tcW w:w="811" w:type="dxa"/>
            <w:tcBorders/>
            <w:vAlign w:val="center"/>
          </w:tcPr>
          <w:p>
            <w:pPr>
              <w:pStyle w:val="TableContents"/>
              <w:bidi w:val="0"/>
              <w:spacing w:before="0" w:after="283"/>
              <w:jc w:val="left"/>
              <w:rPr/>
            </w:pPr>
            <w:r>
              <w:rPr/>
              <w:t xml:space="preserve">BTM3 </w:t>
            </w:r>
          </w:p>
        </w:tc>
        <w:tc>
          <w:tcPr>
            <w:tcW w:w="1231" w:type="dxa"/>
            <w:tcBorders/>
            <w:vAlign w:val="center"/>
          </w:tcPr>
          <w:p>
            <w:pPr>
              <w:pStyle w:val="TableContents"/>
              <w:bidi w:val="0"/>
              <w:spacing w:before="0" w:after="283"/>
              <w:jc w:val="left"/>
              <w:rPr/>
            </w:pPr>
            <w:r>
              <w:rPr/>
              <w:t xml:space="preserve">Toiseksi sijoittunut </w:t>
            </w:r>
          </w:p>
        </w:tc>
      </w:tr>
      <w:tr>
        <w:trPr/>
        <w:tc>
          <w:tcPr>
            <w:tcW w:w="2161" w:type="dxa"/>
            <w:tcBorders/>
            <w:vAlign w:val="center"/>
          </w:tcPr>
          <w:p>
            <w:pPr>
              <w:pStyle w:val="TableContents"/>
              <w:bidi w:val="0"/>
              <w:spacing w:before="0" w:after="283"/>
              <w:jc w:val="left"/>
              <w:rPr/>
            </w:pPr>
            <w:r>
              <w:rPr/>
              <w:t xml:space="preserve">BeBe Zahara Benet </w:t>
            </w:r>
          </w:p>
        </w:tc>
        <w:tc>
          <w:tcPr>
            <w:tcW w:w="811" w:type="dxa"/>
            <w:tcBorders/>
            <w:vAlign w:val="center"/>
          </w:tcPr>
          <w:p>
            <w:pPr>
              <w:pStyle w:val="TableContents"/>
              <w:bidi w:val="0"/>
              <w:spacing w:before="0" w:after="283"/>
              <w:jc w:val="left"/>
              <w:rPr/>
            </w:pPr>
            <w:r>
              <w:rPr/>
              <w:t xml:space="preserve">SAFE </w:t>
            </w:r>
          </w:p>
        </w:tc>
        <w:tc>
          <w:tcPr>
            <w:tcW w:w="811" w:type="dxa"/>
            <w:tcBorders/>
            <w:vAlign w:val="center"/>
          </w:tcPr>
          <w:p>
            <w:pPr>
              <w:pStyle w:val="TableContents"/>
              <w:bidi w:val="0"/>
              <w:spacing w:before="0" w:after="283"/>
              <w:jc w:val="left"/>
              <w:rPr/>
            </w:pPr>
            <w:r>
              <w:rPr/>
              <w:t xml:space="preserve">HIGH </w:t>
            </w:r>
          </w:p>
        </w:tc>
        <w:tc>
          <w:tcPr>
            <w:tcW w:w="811" w:type="dxa"/>
            <w:tcBorders/>
            <w:vAlign w:val="center"/>
          </w:tcPr>
          <w:p>
            <w:pPr>
              <w:pStyle w:val="TableContents"/>
              <w:bidi w:val="0"/>
              <w:spacing w:before="0" w:after="283"/>
              <w:jc w:val="left"/>
              <w:rPr/>
            </w:pPr>
            <w:r>
              <w:rPr/>
              <w:t xml:space="preserve">SAFE </w:t>
            </w:r>
          </w:p>
        </w:tc>
        <w:tc>
          <w:tcPr>
            <w:tcW w:w="811" w:type="dxa"/>
            <w:tcBorders/>
            <w:vAlign w:val="center"/>
          </w:tcPr>
          <w:p>
            <w:pPr>
              <w:pStyle w:val="TableContents"/>
              <w:bidi w:val="0"/>
              <w:spacing w:before="0" w:after="283"/>
              <w:jc w:val="left"/>
              <w:rPr/>
            </w:pPr>
            <w:r>
              <w:rPr/>
              <w:t xml:space="preserve">SAFE </w:t>
            </w:r>
          </w:p>
        </w:tc>
        <w:tc>
          <w:tcPr>
            <w:tcW w:w="811" w:type="dxa"/>
            <w:tcBorders/>
            <w:vAlign w:val="center"/>
          </w:tcPr>
          <w:p>
            <w:pPr>
              <w:pStyle w:val="TableContents"/>
              <w:bidi w:val="0"/>
              <w:spacing w:before="0" w:after="283"/>
              <w:jc w:val="left"/>
              <w:rPr/>
            </w:pPr>
            <w:r>
              <w:rPr/>
              <w:t xml:space="preserve">WIN </w:t>
            </w:r>
          </w:p>
        </w:tc>
        <w:tc>
          <w:tcPr>
            <w:tcW w:w="811" w:type="dxa"/>
            <w:tcBorders/>
            <w:vAlign w:val="center"/>
          </w:tcPr>
          <w:p>
            <w:pPr>
              <w:pStyle w:val="TableContents"/>
              <w:bidi w:val="0"/>
              <w:spacing w:before="0" w:after="283"/>
              <w:jc w:val="left"/>
              <w:rPr/>
            </w:pPr>
            <w:r>
              <w:rPr/>
              <w:t xml:space="preserve">WIN </w:t>
            </w:r>
          </w:p>
        </w:tc>
        <w:tc>
          <w:tcPr>
            <w:tcW w:w="811" w:type="dxa"/>
            <w:tcBorders/>
            <w:vAlign w:val="center"/>
          </w:tcPr>
          <w:p>
            <w:pPr>
              <w:pStyle w:val="TableContents"/>
              <w:bidi w:val="0"/>
              <w:spacing w:before="0" w:after="283"/>
              <w:jc w:val="left"/>
              <w:rPr/>
            </w:pPr>
            <w:r>
              <w:rPr/>
              <w:t xml:space="preserve">BTM3 </w:t>
            </w:r>
          </w:p>
        </w:tc>
        <w:tc>
          <w:tcPr>
            <w:tcW w:w="1231" w:type="dxa"/>
            <w:tcBorders/>
            <w:vAlign w:val="center"/>
          </w:tcPr>
          <w:p>
            <w:pPr>
              <w:pStyle w:val="TableContents"/>
              <w:bidi w:val="0"/>
              <w:spacing w:before="0" w:after="283"/>
              <w:jc w:val="left"/>
              <w:rPr/>
            </w:pPr>
            <w:r>
              <w:rPr/>
              <w:t xml:space="preserve">Poistettu </w:t>
            </w:r>
          </w:p>
        </w:tc>
      </w:tr>
      <w:tr>
        <w:trPr/>
        <w:tc>
          <w:tcPr>
            <w:tcW w:w="2161" w:type="dxa"/>
            <w:tcBorders/>
            <w:vAlign w:val="center"/>
          </w:tcPr>
          <w:p>
            <w:pPr>
              <w:pStyle w:val="TableContents"/>
              <w:bidi w:val="0"/>
              <w:spacing w:before="0" w:after="283"/>
              <w:jc w:val="left"/>
              <w:rPr/>
            </w:pPr>
            <w:r>
              <w:rPr/>
              <w:t xml:space="preserve">Shangela </w:t>
            </w:r>
          </w:p>
        </w:tc>
        <w:tc>
          <w:tcPr>
            <w:tcW w:w="811" w:type="dxa"/>
            <w:tcBorders/>
            <w:vAlign w:val="center"/>
          </w:tcPr>
          <w:p>
            <w:pPr>
              <w:pStyle w:val="TableContents"/>
              <w:bidi w:val="0"/>
              <w:spacing w:before="0" w:after="283"/>
              <w:jc w:val="left"/>
              <w:rPr/>
            </w:pPr>
            <w:r>
              <w:rPr/>
              <w:t xml:space="preserve">HIGH </w:t>
            </w:r>
          </w:p>
        </w:tc>
        <w:tc>
          <w:tcPr>
            <w:tcW w:w="811" w:type="dxa"/>
            <w:tcBorders/>
            <w:vAlign w:val="center"/>
          </w:tcPr>
          <w:p>
            <w:pPr>
              <w:pStyle w:val="TableContents"/>
              <w:bidi w:val="0"/>
              <w:spacing w:before="0" w:after="283"/>
              <w:jc w:val="left"/>
              <w:rPr/>
            </w:pPr>
            <w:r>
              <w:rPr/>
              <w:t xml:space="preserve">WIN </w:t>
            </w:r>
          </w:p>
        </w:tc>
        <w:tc>
          <w:tcPr>
            <w:tcW w:w="811" w:type="dxa"/>
            <w:tcBorders/>
            <w:vAlign w:val="center"/>
          </w:tcPr>
          <w:p>
            <w:pPr>
              <w:pStyle w:val="TableContents"/>
              <w:bidi w:val="0"/>
              <w:spacing w:before="0" w:after="283"/>
              <w:jc w:val="left"/>
              <w:rPr/>
            </w:pPr>
            <w:r>
              <w:rPr/>
              <w:t xml:space="preserve">SAFE </w:t>
            </w:r>
          </w:p>
        </w:tc>
        <w:tc>
          <w:tcPr>
            <w:tcW w:w="811" w:type="dxa"/>
            <w:tcBorders/>
            <w:vAlign w:val="center"/>
          </w:tcPr>
          <w:p>
            <w:pPr>
              <w:pStyle w:val="TableContents"/>
              <w:bidi w:val="0"/>
              <w:spacing w:before="0" w:after="283"/>
              <w:jc w:val="left"/>
              <w:rPr/>
            </w:pPr>
            <w:r>
              <w:rPr/>
              <w:t xml:space="preserve">WIN </w:t>
            </w:r>
          </w:p>
        </w:tc>
        <w:tc>
          <w:tcPr>
            <w:tcW w:w="811" w:type="dxa"/>
            <w:tcBorders/>
            <w:vAlign w:val="center"/>
          </w:tcPr>
          <w:p>
            <w:pPr>
              <w:pStyle w:val="TableContents"/>
              <w:bidi w:val="0"/>
              <w:spacing w:before="0" w:after="283"/>
              <w:jc w:val="left"/>
              <w:rPr/>
            </w:pPr>
            <w:r>
              <w:rPr/>
              <w:t xml:space="preserve">BTM2 </w:t>
            </w:r>
          </w:p>
        </w:tc>
        <w:tc>
          <w:tcPr>
            <w:tcW w:w="811" w:type="dxa"/>
            <w:tcBorders/>
            <w:vAlign w:val="center"/>
          </w:tcPr>
          <w:p>
            <w:pPr>
              <w:pStyle w:val="TableContents"/>
              <w:bidi w:val="0"/>
              <w:spacing w:before="0" w:after="283"/>
              <w:jc w:val="left"/>
              <w:rPr/>
            </w:pPr>
            <w:r>
              <w:rPr/>
              <w:t xml:space="preserve">BTM3 </w:t>
            </w:r>
          </w:p>
        </w:tc>
        <w:tc>
          <w:tcPr>
            <w:tcW w:w="811" w:type="dxa"/>
            <w:tcBorders/>
            <w:vAlign w:val="center"/>
          </w:tcPr>
          <w:p>
            <w:pPr>
              <w:pStyle w:val="TableContents"/>
              <w:bidi w:val="0"/>
              <w:spacing w:before="0" w:after="283"/>
              <w:jc w:val="left"/>
              <w:rPr/>
            </w:pPr>
            <w:r>
              <w:rPr/>
              <w:t xml:space="preserve">WIN </w:t>
            </w:r>
          </w:p>
        </w:tc>
        <w:tc>
          <w:tcPr>
            <w:tcW w:w="1231" w:type="dxa"/>
            <w:tcBorders/>
            <w:vAlign w:val="center"/>
          </w:tcPr>
          <w:p>
            <w:pPr>
              <w:pStyle w:val="TableContents"/>
              <w:bidi w:val="0"/>
              <w:spacing w:before="0" w:after="283"/>
              <w:jc w:val="left"/>
              <w:rPr/>
            </w:pPr>
            <w:r>
              <w:rPr/>
              <w:t xml:space="preserve">Poistettu </w:t>
            </w:r>
          </w:p>
        </w:tc>
      </w:tr>
      <w:tr>
        <w:trPr/>
        <w:tc>
          <w:tcPr>
            <w:tcW w:w="2161" w:type="dxa"/>
            <w:tcBorders/>
            <w:vAlign w:val="center"/>
          </w:tcPr>
          <w:p>
            <w:pPr>
              <w:pStyle w:val="TableContents"/>
              <w:bidi w:val="0"/>
              <w:spacing w:before="0" w:after="283"/>
              <w:jc w:val="left"/>
              <w:rPr/>
            </w:pPr>
            <w:r>
              <w:rPr/>
              <w:t xml:space="preserve">Morgan McMichaels </w:t>
            </w:r>
          </w:p>
        </w:tc>
        <w:tc>
          <w:tcPr>
            <w:tcW w:w="811" w:type="dxa"/>
            <w:tcBorders/>
            <w:vAlign w:val="center"/>
          </w:tcPr>
          <w:p>
            <w:pPr>
              <w:pStyle w:val="TableContents"/>
              <w:bidi w:val="0"/>
              <w:spacing w:before="0" w:after="283"/>
              <w:jc w:val="left"/>
              <w:rPr/>
            </w:pPr>
            <w:r>
              <w:rPr/>
              <w:t xml:space="preserve">ELIM </w:t>
            </w:r>
          </w:p>
        </w:tc>
        <w:tc>
          <w:tcPr>
            <w:tcW w:w="811" w:type="dxa"/>
            <w:tcBorders/>
            <w:vAlign w:val="center"/>
          </w:tcPr>
          <w:p>
            <w:pPr>
              <w:pStyle w:val="TableContents"/>
              <w:bidi w:val="0"/>
              <w:spacing w:before="0" w:after="283"/>
              <w:jc w:val="left"/>
              <w:rPr/>
            </w:pPr>
            <w:r>
              <w:rPr/>
              <w:t xml:space="preserve">IN </w:t>
            </w:r>
          </w:p>
        </w:tc>
        <w:tc>
          <w:tcPr>
            <w:tcW w:w="811" w:type="dxa"/>
            <w:tcBorders/>
            <w:vAlign w:val="center"/>
          </w:tcPr>
          <w:p>
            <w:pPr>
              <w:pStyle w:val="TableContents"/>
              <w:bidi w:val="0"/>
              <w:spacing w:before="0" w:after="283"/>
              <w:jc w:val="left"/>
              <w:rPr/>
            </w:pPr>
            <w:r>
              <w:rPr/>
              <w:t xml:space="preserve">ELIM </w:t>
            </w:r>
          </w:p>
        </w:tc>
        <w:tc>
          <w:tcPr>
            <w:tcW w:w="811" w:type="dxa"/>
            <w:tcBorders/>
            <w:vAlign w:val="center"/>
          </w:tcPr>
          <w:p>
            <w:pPr>
              <w:pStyle w:val="TableContents"/>
              <w:bidi w:val="0"/>
              <w:spacing w:before="0" w:after="283"/>
              <w:jc w:val="left"/>
              <w:rPr/>
            </w:pPr>
            <w:r>
              <w:rPr/>
              <w:t xml:space="preserve">Vieras </w:t>
            </w:r>
          </w:p>
        </w:tc>
        <w:tc>
          <w:tcPr>
            <w:tcW w:w="3664" w:type="dxa"/>
            <w:gridSpan w:val="4"/>
            <w:tcBorders/>
          </w:tcPr>
          <w:p>
            <w:pPr>
              <w:pStyle w:val="TableContents"/>
              <w:bidi w:val="0"/>
              <w:spacing w:before="0" w:after="283"/>
              <w:jc w:val="left"/>
              <w:rPr>
                <w:sz w:val="4"/>
                <w:szCs w:val="4"/>
              </w:rPr>
            </w:pPr>
            <w:r>
              <w:rPr>
                <w:sz w:val="4"/>
                <w:szCs w:val="4"/>
              </w:rPr>
            </w:r>
          </w:p>
        </w:tc>
      </w:tr>
      <w:tr>
        <w:trPr/>
        <w:tc>
          <w:tcPr>
            <w:tcW w:w="2161" w:type="dxa"/>
            <w:tcBorders/>
            <w:vAlign w:val="center"/>
          </w:tcPr>
          <w:p>
            <w:pPr>
              <w:pStyle w:val="TableContents"/>
              <w:bidi w:val="0"/>
              <w:spacing w:before="0" w:after="283"/>
              <w:jc w:val="left"/>
              <w:rPr/>
            </w:pPr>
            <w:r>
              <w:rPr/>
              <w:t xml:space="preserve">BenDeLaCreme </w:t>
            </w:r>
          </w:p>
        </w:tc>
        <w:tc>
          <w:tcPr>
            <w:tcW w:w="811" w:type="dxa"/>
            <w:tcBorders/>
            <w:vAlign w:val="center"/>
          </w:tcPr>
          <w:p>
            <w:pPr>
              <w:pStyle w:val="TableContents"/>
              <w:bidi w:val="0"/>
              <w:spacing w:before="0" w:after="283"/>
              <w:jc w:val="left"/>
              <w:rPr/>
            </w:pPr>
            <w:r>
              <w:rPr/>
              <w:t xml:space="preserve">WIN </w:t>
            </w:r>
          </w:p>
        </w:tc>
        <w:tc>
          <w:tcPr>
            <w:tcW w:w="811" w:type="dxa"/>
            <w:tcBorders/>
            <w:vAlign w:val="center"/>
          </w:tcPr>
          <w:p>
            <w:pPr>
              <w:pStyle w:val="TableContents"/>
              <w:bidi w:val="0"/>
              <w:spacing w:before="0" w:after="283"/>
              <w:jc w:val="left"/>
              <w:rPr/>
            </w:pPr>
            <w:r>
              <w:rPr/>
              <w:t xml:space="preserve">WIN </w:t>
            </w:r>
          </w:p>
        </w:tc>
        <w:tc>
          <w:tcPr>
            <w:tcW w:w="811" w:type="dxa"/>
            <w:tcBorders/>
            <w:vAlign w:val="center"/>
          </w:tcPr>
          <w:p>
            <w:pPr>
              <w:pStyle w:val="TableContents"/>
              <w:bidi w:val="0"/>
              <w:spacing w:before="0" w:after="283"/>
              <w:jc w:val="left"/>
              <w:rPr/>
            </w:pPr>
            <w:r>
              <w:rPr/>
              <w:t xml:space="preserve">WIN </w:t>
            </w:r>
          </w:p>
        </w:tc>
        <w:tc>
          <w:tcPr>
            <w:tcW w:w="811" w:type="dxa"/>
            <w:tcBorders/>
            <w:vAlign w:val="center"/>
          </w:tcPr>
          <w:p>
            <w:pPr>
              <w:pStyle w:val="TableContents"/>
              <w:bidi w:val="0"/>
              <w:spacing w:before="0" w:after="283"/>
              <w:jc w:val="left"/>
              <w:rPr/>
            </w:pPr>
            <w:r>
              <w:rPr/>
              <w:t xml:space="preserve">WIN </w:t>
            </w:r>
          </w:p>
        </w:tc>
        <w:tc>
          <w:tcPr>
            <w:tcW w:w="811" w:type="dxa"/>
            <w:tcBorders/>
            <w:vAlign w:val="center"/>
          </w:tcPr>
          <w:p>
            <w:pPr>
              <w:pStyle w:val="TableContents"/>
              <w:bidi w:val="0"/>
              <w:spacing w:before="0" w:after="283"/>
              <w:jc w:val="left"/>
              <w:rPr/>
            </w:pPr>
            <w:r>
              <w:rPr/>
              <w:t xml:space="preserve">SAFE </w:t>
            </w:r>
          </w:p>
        </w:tc>
        <w:tc>
          <w:tcPr>
            <w:tcW w:w="811" w:type="dxa"/>
            <w:tcBorders/>
            <w:vAlign w:val="center"/>
          </w:tcPr>
          <w:p>
            <w:pPr>
              <w:pStyle w:val="TableContents"/>
              <w:bidi w:val="0"/>
              <w:spacing w:before="0" w:after="283"/>
              <w:jc w:val="left"/>
              <w:rPr/>
            </w:pPr>
            <w:r>
              <w:rPr/>
              <w:t xml:space="preserve">ELIM </w:t>
            </w:r>
          </w:p>
        </w:tc>
        <w:tc>
          <w:tcPr>
            <w:tcW w:w="811" w:type="dxa"/>
            <w:tcBorders/>
            <w:vAlign w:val="center"/>
          </w:tcPr>
          <w:p>
            <w:pPr>
              <w:pStyle w:val="TableContents"/>
              <w:bidi w:val="0"/>
              <w:spacing w:before="0" w:after="283"/>
              <w:jc w:val="left"/>
              <w:rPr/>
            </w:pPr>
            <w:r>
              <w:rPr/>
              <w:t xml:space="preserve">Vieras </w:t>
            </w:r>
          </w:p>
        </w:tc>
        <w:tc>
          <w:tcPr>
            <w:tcW w:w="1231" w:type="dxa"/>
            <w:tcBorders/>
          </w:tcPr>
          <w:p>
            <w:pPr>
              <w:pStyle w:val="TableContents"/>
              <w:bidi w:val="0"/>
              <w:spacing w:before="0" w:after="283"/>
              <w:jc w:val="left"/>
              <w:rPr>
                <w:sz w:val="4"/>
                <w:szCs w:val="4"/>
              </w:rPr>
            </w:pPr>
            <w:r>
              <w:rPr>
                <w:sz w:val="4"/>
                <w:szCs w:val="4"/>
              </w:rPr>
            </w:r>
          </w:p>
        </w:tc>
      </w:tr>
      <w:tr>
        <w:trPr/>
        <w:tc>
          <w:tcPr>
            <w:tcW w:w="2161" w:type="dxa"/>
            <w:tcBorders/>
            <w:vAlign w:val="center"/>
          </w:tcPr>
          <w:p>
            <w:pPr>
              <w:pStyle w:val="TableContents"/>
              <w:bidi w:val="0"/>
              <w:spacing w:before="0" w:after="283"/>
              <w:jc w:val="left"/>
              <w:rPr/>
            </w:pPr>
            <w:r>
              <w:rPr/>
              <w:t xml:space="preserve">Aja </w:t>
            </w:r>
          </w:p>
        </w:tc>
        <w:tc>
          <w:tcPr>
            <w:tcW w:w="811" w:type="dxa"/>
            <w:tcBorders/>
            <w:vAlign w:val="center"/>
          </w:tcPr>
          <w:p>
            <w:pPr>
              <w:pStyle w:val="TableContents"/>
              <w:bidi w:val="0"/>
              <w:spacing w:before="0" w:after="283"/>
              <w:jc w:val="left"/>
              <w:rPr/>
            </w:pPr>
            <w:r>
              <w:rPr/>
              <w:t xml:space="preserve">WIN </w:t>
            </w:r>
          </w:p>
        </w:tc>
        <w:tc>
          <w:tcPr>
            <w:tcW w:w="811" w:type="dxa"/>
            <w:tcBorders/>
            <w:vAlign w:val="center"/>
          </w:tcPr>
          <w:p>
            <w:pPr>
              <w:pStyle w:val="TableContents"/>
              <w:bidi w:val="0"/>
              <w:spacing w:before="0" w:after="283"/>
              <w:jc w:val="left"/>
              <w:rPr/>
            </w:pPr>
            <w:r>
              <w:rPr/>
              <w:t xml:space="preserve">SAFE </w:t>
            </w:r>
          </w:p>
        </w:tc>
        <w:tc>
          <w:tcPr>
            <w:tcW w:w="811" w:type="dxa"/>
            <w:tcBorders/>
            <w:vAlign w:val="center"/>
          </w:tcPr>
          <w:p>
            <w:pPr>
              <w:pStyle w:val="TableContents"/>
              <w:bidi w:val="0"/>
              <w:spacing w:before="0" w:after="283"/>
              <w:jc w:val="left"/>
              <w:rPr/>
            </w:pPr>
            <w:r>
              <w:rPr/>
              <w:t xml:space="preserve">BTM3 </w:t>
            </w:r>
          </w:p>
        </w:tc>
        <w:tc>
          <w:tcPr>
            <w:tcW w:w="811" w:type="dxa"/>
            <w:tcBorders/>
            <w:vAlign w:val="center"/>
          </w:tcPr>
          <w:p>
            <w:pPr>
              <w:pStyle w:val="TableContents"/>
              <w:bidi w:val="0"/>
              <w:spacing w:before="0" w:after="283"/>
              <w:jc w:val="left"/>
              <w:rPr/>
            </w:pPr>
            <w:r>
              <w:rPr/>
              <w:t xml:space="preserve">SAFE </w:t>
            </w:r>
          </w:p>
        </w:tc>
        <w:tc>
          <w:tcPr>
            <w:tcW w:w="811" w:type="dxa"/>
            <w:tcBorders/>
            <w:vAlign w:val="center"/>
          </w:tcPr>
          <w:p>
            <w:pPr>
              <w:pStyle w:val="TableContents"/>
              <w:bidi w:val="0"/>
              <w:spacing w:before="0" w:after="283"/>
              <w:jc w:val="left"/>
              <w:rPr/>
            </w:pPr>
            <w:r>
              <w:rPr/>
              <w:t xml:space="preserve">ELIM </w:t>
            </w:r>
          </w:p>
        </w:tc>
        <w:tc>
          <w:tcPr>
            <w:tcW w:w="811" w:type="dxa"/>
            <w:tcBorders/>
            <w:vAlign w:val="center"/>
          </w:tcPr>
          <w:p>
            <w:pPr>
              <w:pStyle w:val="TableContents"/>
              <w:bidi w:val="0"/>
              <w:spacing w:before="0" w:after="283"/>
              <w:jc w:val="left"/>
              <w:rPr/>
            </w:pPr>
            <w:r>
              <w:rPr/>
              <w:t xml:space="preserve">OUT </w:t>
            </w:r>
          </w:p>
        </w:tc>
        <w:tc>
          <w:tcPr>
            <w:tcW w:w="811" w:type="dxa"/>
            <w:tcBorders/>
            <w:vAlign w:val="center"/>
          </w:tcPr>
          <w:p>
            <w:pPr>
              <w:pStyle w:val="TableContents"/>
              <w:bidi w:val="0"/>
              <w:spacing w:before="0" w:after="283"/>
              <w:jc w:val="left"/>
              <w:rPr/>
            </w:pPr>
            <w:r>
              <w:rPr/>
              <w:t xml:space="preserve">Vieras </w:t>
            </w:r>
          </w:p>
        </w:tc>
        <w:tc>
          <w:tcPr>
            <w:tcW w:w="1231" w:type="dxa"/>
            <w:tcBorders/>
          </w:tcPr>
          <w:p>
            <w:pPr>
              <w:pStyle w:val="TableContents"/>
              <w:bidi w:val="0"/>
              <w:spacing w:before="0" w:after="283"/>
              <w:jc w:val="left"/>
              <w:rPr>
                <w:sz w:val="4"/>
                <w:szCs w:val="4"/>
              </w:rPr>
            </w:pPr>
            <w:r>
              <w:rPr>
                <w:sz w:val="4"/>
                <w:szCs w:val="4"/>
              </w:rPr>
            </w:r>
          </w:p>
        </w:tc>
      </w:tr>
      <w:tr>
        <w:trPr/>
        <w:tc>
          <w:tcPr>
            <w:tcW w:w="2161" w:type="dxa"/>
            <w:tcBorders/>
            <w:vAlign w:val="center"/>
          </w:tcPr>
          <w:p>
            <w:pPr>
              <w:pStyle w:val="TableContents"/>
              <w:bidi w:val="0"/>
              <w:spacing w:before="0" w:after="283"/>
              <w:jc w:val="left"/>
              <w:rPr/>
            </w:pPr>
            <w:r>
              <w:rPr/>
              <w:t xml:space="preserve">Chi Chi DeVayne </w:t>
            </w:r>
          </w:p>
        </w:tc>
        <w:tc>
          <w:tcPr>
            <w:tcW w:w="811" w:type="dxa"/>
            <w:tcBorders/>
            <w:vAlign w:val="center"/>
          </w:tcPr>
          <w:p>
            <w:pPr>
              <w:pStyle w:val="TableContents"/>
              <w:bidi w:val="0"/>
              <w:spacing w:before="0" w:after="283"/>
              <w:jc w:val="left"/>
              <w:rPr/>
            </w:pPr>
            <w:r>
              <w:rPr/>
              <w:t xml:space="preserve">BTM2 </w:t>
            </w:r>
          </w:p>
        </w:tc>
        <w:tc>
          <w:tcPr>
            <w:tcW w:w="811" w:type="dxa"/>
            <w:tcBorders/>
            <w:vAlign w:val="center"/>
          </w:tcPr>
          <w:p>
            <w:pPr>
              <w:pStyle w:val="TableContents"/>
              <w:bidi w:val="0"/>
              <w:spacing w:before="0" w:after="283"/>
              <w:jc w:val="left"/>
              <w:rPr/>
            </w:pPr>
            <w:r>
              <w:rPr/>
              <w:t xml:space="preserve">LOW </w:t>
            </w:r>
          </w:p>
        </w:tc>
        <w:tc>
          <w:tcPr>
            <w:tcW w:w="811" w:type="dxa"/>
            <w:tcBorders/>
            <w:vAlign w:val="center"/>
          </w:tcPr>
          <w:p>
            <w:pPr>
              <w:pStyle w:val="TableContents"/>
              <w:bidi w:val="0"/>
              <w:spacing w:before="0" w:after="283"/>
              <w:jc w:val="left"/>
              <w:rPr/>
            </w:pPr>
            <w:r>
              <w:rPr/>
              <w:t xml:space="preserve">BTM3 </w:t>
            </w:r>
          </w:p>
        </w:tc>
        <w:tc>
          <w:tcPr>
            <w:tcW w:w="811" w:type="dxa"/>
            <w:tcBorders/>
            <w:vAlign w:val="center"/>
          </w:tcPr>
          <w:p>
            <w:pPr>
              <w:pStyle w:val="TableContents"/>
              <w:bidi w:val="0"/>
              <w:spacing w:before="0" w:after="283"/>
              <w:jc w:val="left"/>
              <w:rPr/>
            </w:pPr>
            <w:r>
              <w:rPr/>
              <w:t xml:space="preserve">ELIM </w:t>
            </w:r>
          </w:p>
        </w:tc>
        <w:tc>
          <w:tcPr>
            <w:tcW w:w="811" w:type="dxa"/>
            <w:tcBorders/>
            <w:vAlign w:val="center"/>
          </w:tcPr>
          <w:p>
            <w:pPr>
              <w:pStyle w:val="TableContents"/>
              <w:bidi w:val="0"/>
              <w:spacing w:before="0" w:after="283"/>
              <w:jc w:val="left"/>
              <w:rPr/>
            </w:pPr>
            <w:r>
              <w:rPr/>
              <w:t xml:space="preserve">OUT </w:t>
            </w:r>
          </w:p>
        </w:tc>
        <w:tc>
          <w:tcPr>
            <w:tcW w:w="811" w:type="dxa"/>
            <w:tcBorders/>
            <w:vAlign w:val="center"/>
          </w:tcPr>
          <w:p>
            <w:pPr>
              <w:pStyle w:val="TableContents"/>
              <w:bidi w:val="0"/>
              <w:spacing w:before="0" w:after="283"/>
              <w:jc w:val="left"/>
              <w:rPr/>
            </w:pPr>
            <w:r>
              <w:rPr/>
              <w:t xml:space="preserve">Vieras </w:t>
            </w:r>
          </w:p>
        </w:tc>
        <w:tc>
          <w:tcPr>
            <w:tcW w:w="2042" w:type="dxa"/>
            <w:gridSpan w:val="2"/>
            <w:tcBorders/>
          </w:tcPr>
          <w:p>
            <w:pPr>
              <w:pStyle w:val="TableContents"/>
              <w:bidi w:val="0"/>
              <w:spacing w:before="0" w:after="283"/>
              <w:jc w:val="left"/>
              <w:rPr>
                <w:sz w:val="4"/>
                <w:szCs w:val="4"/>
              </w:rPr>
            </w:pPr>
            <w:r>
              <w:rPr>
                <w:sz w:val="4"/>
                <w:szCs w:val="4"/>
              </w:rPr>
            </w:r>
          </w:p>
        </w:tc>
      </w:tr>
      <w:tr>
        <w:trPr/>
        <w:tc>
          <w:tcPr>
            <w:tcW w:w="2161" w:type="dxa"/>
            <w:tcBorders/>
            <w:vAlign w:val="center"/>
          </w:tcPr>
          <w:p>
            <w:pPr>
              <w:pStyle w:val="TableContents"/>
              <w:bidi w:val="0"/>
              <w:spacing w:before="0" w:after="283"/>
              <w:jc w:val="left"/>
              <w:rPr/>
            </w:pPr>
            <w:r>
              <w:rPr>
                <w:color w:val="A9A9A9"/>
              </w:rPr>
              <w:t xml:space="preserve">Mait</w:t>
            </w:r>
            <w:r>
              <w:rPr/>
              <w:t xml:space="preserve">o </w:t>
            </w:r>
          </w:p>
        </w:tc>
        <w:tc>
          <w:tcPr>
            <w:tcW w:w="811" w:type="dxa"/>
            <w:tcBorders/>
            <w:vAlign w:val="center"/>
          </w:tcPr>
          <w:p>
            <w:pPr>
              <w:pStyle w:val="TableContents"/>
              <w:bidi w:val="0"/>
              <w:spacing w:before="0" w:after="283"/>
              <w:jc w:val="left"/>
              <w:rPr/>
            </w:pPr>
            <w:r>
              <w:rPr/>
              <w:t xml:space="preserve">SAFE </w:t>
            </w:r>
          </w:p>
        </w:tc>
        <w:tc>
          <w:tcPr>
            <w:tcW w:w="811" w:type="dxa"/>
            <w:tcBorders/>
            <w:vAlign w:val="center"/>
          </w:tcPr>
          <w:p>
            <w:pPr>
              <w:pStyle w:val="TableContents"/>
              <w:bidi w:val="0"/>
              <w:spacing w:before="0" w:after="283"/>
              <w:jc w:val="left"/>
              <w:rPr/>
            </w:pPr>
            <w:r>
              <w:rPr/>
              <w:t xml:space="preserve">SAFE </w:t>
            </w:r>
          </w:p>
        </w:tc>
        <w:tc>
          <w:tcPr>
            <w:tcW w:w="811" w:type="dxa"/>
            <w:tcBorders/>
            <w:vAlign w:val="center"/>
          </w:tcPr>
          <w:p>
            <w:pPr>
              <w:pStyle w:val="TableContents"/>
              <w:bidi w:val="0"/>
              <w:spacing w:before="0" w:after="283"/>
              <w:jc w:val="left"/>
              <w:rPr/>
            </w:pPr>
            <w:r>
              <w:rPr/>
              <w:t xml:space="preserve">ELIM </w:t>
            </w:r>
          </w:p>
        </w:tc>
        <w:tc>
          <w:tcPr>
            <w:tcW w:w="811" w:type="dxa"/>
            <w:tcBorders/>
            <w:vAlign w:val="center"/>
          </w:tcPr>
          <w:p>
            <w:pPr>
              <w:pStyle w:val="TableContents"/>
              <w:bidi w:val="0"/>
              <w:spacing w:before="0" w:after="283"/>
              <w:jc w:val="left"/>
              <w:rPr/>
            </w:pPr>
            <w:r>
              <w:rPr/>
              <w:t xml:space="preserve">OUT </w:t>
            </w:r>
          </w:p>
        </w:tc>
        <w:tc>
          <w:tcPr>
            <w:tcW w:w="811" w:type="dxa"/>
            <w:tcBorders/>
            <w:vAlign w:val="center"/>
          </w:tcPr>
          <w:p>
            <w:pPr>
              <w:pStyle w:val="TableContents"/>
              <w:bidi w:val="0"/>
              <w:spacing w:before="0" w:after="283"/>
              <w:jc w:val="left"/>
              <w:rPr/>
            </w:pPr>
            <w:r>
              <w:rPr/>
              <w:t xml:space="preserve">Vieras </w:t>
            </w:r>
          </w:p>
        </w:tc>
        <w:tc>
          <w:tcPr>
            <w:tcW w:w="2853" w:type="dxa"/>
            <w:gridSpan w:val="3"/>
            <w:tcBorders/>
          </w:tcPr>
          <w:p>
            <w:pPr>
              <w:pStyle w:val="TableContents"/>
              <w:bidi w:val="0"/>
              <w:spacing w:before="0" w:after="283"/>
              <w:jc w:val="left"/>
              <w:rPr>
                <w:sz w:val="4"/>
                <w:szCs w:val="4"/>
              </w:rPr>
            </w:pPr>
            <w:r>
              <w:rPr>
                <w:sz w:val="4"/>
                <w:szCs w:val="4"/>
              </w:rPr>
            </w:r>
          </w:p>
        </w:tc>
      </w:tr>
      <w:tr>
        <w:trPr/>
        <w:tc>
          <w:tcPr>
            <w:tcW w:w="2161" w:type="dxa"/>
            <w:tcBorders/>
            <w:vAlign w:val="center"/>
          </w:tcPr>
          <w:p>
            <w:pPr>
              <w:pStyle w:val="TableContents"/>
              <w:bidi w:val="0"/>
              <w:spacing w:before="0" w:after="283"/>
              <w:jc w:val="left"/>
              <w:rPr/>
            </w:pPr>
            <w:r>
              <w:rPr/>
              <w:t xml:space="preserve">Thorgy Thor </w:t>
            </w:r>
          </w:p>
        </w:tc>
        <w:tc>
          <w:tcPr>
            <w:tcW w:w="811" w:type="dxa"/>
            <w:tcBorders/>
            <w:vAlign w:val="center"/>
          </w:tcPr>
          <w:p>
            <w:pPr>
              <w:pStyle w:val="TableContents"/>
              <w:bidi w:val="0"/>
              <w:spacing w:before="0" w:after="283"/>
              <w:jc w:val="left"/>
              <w:rPr/>
            </w:pPr>
            <w:r>
              <w:rPr/>
              <w:t xml:space="preserve">SAFE </w:t>
            </w:r>
          </w:p>
        </w:tc>
        <w:tc>
          <w:tcPr>
            <w:tcW w:w="811" w:type="dxa"/>
            <w:tcBorders/>
            <w:vAlign w:val="center"/>
          </w:tcPr>
          <w:p>
            <w:pPr>
              <w:pStyle w:val="TableContents"/>
              <w:bidi w:val="0"/>
              <w:spacing w:before="0" w:after="283"/>
              <w:jc w:val="left"/>
              <w:rPr/>
            </w:pPr>
            <w:r>
              <w:rPr/>
              <w:t xml:space="preserve">ELIM </w:t>
            </w:r>
          </w:p>
        </w:tc>
        <w:tc>
          <w:tcPr>
            <w:tcW w:w="811" w:type="dxa"/>
            <w:tcBorders/>
            <w:vAlign w:val="center"/>
          </w:tcPr>
          <w:p>
            <w:pPr>
              <w:pStyle w:val="TableContents"/>
              <w:bidi w:val="0"/>
              <w:spacing w:before="0" w:after="283"/>
              <w:jc w:val="left"/>
              <w:rPr/>
            </w:pPr>
            <w:r>
              <w:rPr/>
              <w:t xml:space="preserve">OUT </w:t>
            </w:r>
          </w:p>
        </w:tc>
        <w:tc>
          <w:tcPr>
            <w:tcW w:w="811" w:type="dxa"/>
            <w:tcBorders/>
            <w:vAlign w:val="center"/>
          </w:tcPr>
          <w:p>
            <w:pPr>
              <w:pStyle w:val="TableContents"/>
              <w:bidi w:val="0"/>
              <w:spacing w:before="0" w:after="283"/>
              <w:jc w:val="left"/>
              <w:rPr/>
            </w:pPr>
            <w:r>
              <w:rPr/>
              <w:t xml:space="preserve">Vieras </w:t>
            </w:r>
          </w:p>
        </w:tc>
        <w:tc>
          <w:tcPr>
            <w:tcW w:w="3664" w:type="dxa"/>
            <w:gridSpan w:val="4"/>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Rupaul's Drag Race All Stars 3 jakso 3 eliminointi</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RuPaul's Drag Race All Starsin kolmas kausi </w:t>
      </w:r>
      <w:r>
        <w:rPr>
          <w:color w:val="A9A9A9"/>
        </w:rPr>
        <w:t xml:space="preserve">alkoi 25. tammikuuta 2018</w:t>
      </w:r>
      <w:r>
        <w:rPr/>
        <w:t xml:space="preserve">. Kausi julkistettiin elokuussa 2017, ja yhdeksän kymmenestä näyttelijästä paljastettiin VH1:n tv-erikoislähetyksessä nimeltä ``Exclusive Queen Ruveal'', joka esitettiin 20. lokakuuta 2017. Tällä kaudella esiteltiin kymmenen All Star -kilpailijaa, jotka valittiin ohjelman ensimmäiseltä kaudelta aina yhdeksänteen kauteen asti ja jotka kilpailivat pääsystä ``Drag Race Hall of Fameen''.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Rupaul's Drag Race All Stars 3 tulee lähetyksessä?</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t xml:space="preserve">RuPaul's Drag Race All Starsin tuleva kolmas kausi saa ensi-iltansa </w:t>
      </w:r>
      <w:r>
        <w:rPr>
          <w:color w:val="A9A9A9"/>
        </w:rPr>
        <w:t xml:space="preserve">25. tammikuuta 2018</w:t>
      </w:r>
      <w:r>
        <w:rPr/>
        <w:t xml:space="preserve">. Kausi julkistettiin elokuussa 2017, ja näyttelijäkaarti paljastettiin VH1:n tv-erikoisohjelmassa ``Exclusive Queen Ruveal'', joka esitettiin 20. lokakuuta 2017.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alkaa Rupaul's Drag Race All Stars -ohjelman 3. kausi?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Drag Race All Stars 3 saa ensi-iltansa</w:t>
      </w:r>
    </w:p>
    <w:p>
      <w:pPr>
        <w:pStyle w:val="TextBody"/>
        <w:bidi w:val="0"/>
        <w:jc w:val="left"/>
        <w:rPr>
          <w:b/>
          <w:u w:val="single"/>
          <w:shd w:val="clear" w:fill="FFFF00"/>
        </w:rPr>
      </w:pPr>
      <w:r>
        <w:rPr>
          <w:b/>
          <w:u w:val="single"/>
          <w:shd w:val="clear" w:fill="FFFF00"/>
        </w:rPr>
        <w:t xml:space="preserve">Asiakirjan numero 3408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Saksan aurinkoenergia koostuu lähes yksinomaan aurinkosähköstä, ja sen </w:t>
      </w:r>
      <w:r>
        <w:rPr/>
        <w:t xml:space="preserve">osuus maan nettosähköntuotannosta vuonna 2016 oli </w:t>
      </w:r>
      <w:r>
        <w:rPr/>
        <w:t xml:space="preserve">arviolta </w:t>
      </w:r>
      <w:r>
        <w:rPr>
          <w:color w:val="A9A9A9"/>
        </w:rPr>
        <w:t xml:space="preserve">6,2-6,9 prosenttia.</w:t>
      </w:r>
      <w:r>
        <w:rPr/>
        <w:t xml:space="preserve"> Vuonna 2014 eri puolille maata asennettiin noin 1,5 miljoonaa aurinkosähköjärjestelmää, jotka vaihtelevat pienistä kattojärjestelmistä keskisuuriin kaupallisiin ja suuriin yleishyödyllisiin aurinkopuistoihin. Saksan suurimmat aurinkopuistot sijaitsevat Meurossa, Neuhardenbergissä ja Templinissä, ja niiden kapasiteetti on yli 100 MW. Aurinkolämmityksessä ei käytetä aurinkoenergiaa sähköntuotantoon, eikä sitä siksi käsitellä tässä artikkelissa.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prosenttia Saksan energiasta saadaan aurinkoenergialla?</w:t>
      </w:r>
    </w:p>
    <w:p>
      <w:pPr>
        <w:pStyle w:val="TextBody"/>
        <w:bidi w:val="0"/>
        <w:jc w:val="left"/>
        <w:rPr>
          <w:b/>
          <w:u w:val="single"/>
          <w:shd w:val="clear" w:fill="FFFF00"/>
        </w:rPr>
      </w:pPr>
      <w:r>
        <w:rPr>
          <w:b/>
          <w:u w:val="single"/>
          <w:shd w:val="clear" w:fill="FFFF00"/>
        </w:rPr>
        <w:t xml:space="preserve">Asiakirjan numero 3409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Kuvernöörit valitaan kansanvaaleilla, ja heidän toimikautensa on nelivuotinen, mutta enintään </w:t>
      </w:r>
      <w:r>
        <w:rPr>
          <w:color w:val="A9A9A9"/>
        </w:rPr>
        <w:t xml:space="preserve">kaksi kautta, jos he ovat toimineet 6. marraskuuta 1990 jälkeen</w:t>
      </w:r>
      <w:r>
        <w:rPr/>
        <w:t xml:space="preserve">. Kuvernöörit vannovat seuraavan valan: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kauan voi olla kuvernöörinä Kaliforniassa?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monta toimikautta Kalifornian kuvernööri voi palvella?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Kalifornian kuvernööri on </w:t>
      </w:r>
      <w:r>
        <w:rPr>
          <w:color w:val="A9A9A9"/>
        </w:rPr>
        <w:t xml:space="preserve">Kalifornian osavaltion hallituksen päämies</w:t>
      </w:r>
      <w:r>
        <w:rPr/>
        <w:t xml:space="preserve">, </w:t>
      </w:r>
      <w:r>
        <w:rPr>
          <w:color w:val="DCDCDC"/>
        </w:rPr>
        <w:t xml:space="preserve">Kalifornian kansalliskaartin ja Kalifornian osavaltion sotilasreservin ylipäällikkö</w:t>
      </w:r>
      <w:r>
        <w:rPr/>
        <w:t xml:space="preserve">, jonka tehtäviin kuuluu myös </w:t>
      </w:r>
      <w:r>
        <w:rPr>
          <w:color w:val="2F4F4F"/>
        </w:rPr>
        <w:t xml:space="preserve">vuotuisten osavaltion tilaa koskevien puheiden pitäminen Kalifornian osavaltion lainsäätäjälle</w:t>
      </w:r>
      <w:r>
        <w:rPr/>
        <w:t xml:space="preserve">, </w:t>
      </w:r>
      <w:r>
        <w:rPr>
          <w:color w:val="556B2F"/>
        </w:rPr>
        <w:t xml:space="preserve">budjetin esittäminen </w:t>
      </w:r>
      <w:r>
        <w:rPr/>
        <w:t xml:space="preserve">ja </w:t>
      </w:r>
      <w:r>
        <w:rPr>
          <w:color w:val="6B8E23"/>
        </w:rPr>
        <w:t xml:space="preserve">osavaltion lakien noudattamisen varmistaminen</w:t>
      </w:r>
      <w:r>
        <w:rPr/>
        <w:t xml:space="preserve">. Virka perustettiin vuonna 1849, vuotta ennen kuin Kaliforniasta tuli osavaltio. Nykyinen kuvernööri on Jerry Brown, demokraatti, joka astui virkaansa 3. tammikuuta 2011 ja joka toimi kuvernöörinä vuosina 1975-1983. Lokakuussa 2013 Jerry Brown ohitti Earl Warrenin, joka on toiminut kuvernöörinä pisimpään yhteensä.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ovat Kalifornian kuvernöörin tehtävät?</w:t>
      </w:r>
    </w:p>
    <w:p>
      <w:pPr>
        <w:pStyle w:val="TextBody"/>
        <w:bidi w:val="0"/>
        <w:jc w:val="left"/>
        <w:rPr>
          <w:b/>
          <w:u w:val="single"/>
          <w:shd w:val="clear" w:fill="FFFF00"/>
        </w:rPr>
      </w:pPr>
      <w:r>
        <w:rPr>
          <w:b/>
          <w:u w:val="single"/>
          <w:shd w:val="clear" w:fill="FFFF00"/>
        </w:rPr>
        <w:t xml:space="preserve">Asiakirjan numero 3410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Carrie Frances Fisher </w:t>
      </w:r>
      <w:r>
        <w:rPr/>
        <w:t xml:space="preserve">(21. lokakuuta 1956 - 27. joulukuuta 2016) oli yhdysvaltalainen näyttelijä, kirjailija ja humoristi. Fisher tunnetaan prinsessa Leian roolista Tähtien sota -elokuvissa, josta hän oli ehdolla kolmeksi Saturn Award -ehdokkaaksi. Hänen muihin elokuviinsa kuuluvat Shampoo (1975), The Blues Brothers (1980), Hannah ja hänen sisarensa (1986), The' Burbs (1989), Kun Harry tapasi Sallyn ... (1989), Soapdish (1991) ja The Women (2008). Hän oli kahdesti ehdolla Primetime Emmy -palkinnon saajaksi erinomaisesta komediasarjan vierailevasta naispääosasta esityksistään televisiosarjoissa 30 Rock ja Catastrophe. Hänestä tehtiin postuumisti Disney-legenda vuonna 2017, ja vuonna 2018 hänelle myönnettiin postuumisti Grammy-palkinto parhaasta spoken word -albumista.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näytteli prinsessa Leiaa ja kuka oli prinsessa Leian näyttelijä?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näytteli prinsessa Leiaa ensimmäisessä Tähtien sodassa...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Carrie Frances Fisher </w:t>
      </w:r>
      <w:r>
        <w:rPr/>
        <w:t xml:space="preserve">(21. lokakuuta 1956 - 27. joulukuuta 2016) oli yhdysvaltalainen näyttelijä, kirjailija ja humoristi. Fisher tunnetaan prinsessa Leian roolista Tähtien sota -elokuvissa; roolista, josta hän oli ehdolla kolmelle Saturn Awardille. Hänen muihin elokuviinsa kuuluvat Shampoo (1975), The Blues Brothers (1980), Hannah ja hänen sisarensa (1986), The' Burbs (1989), Kun Harry tapasi Sallyn ... (1989), Soapdish (1991) ja The Women (2008). Hän oli kahdesti ehdolla Primetime Emmy -palkinnon saajaksi erinomaisesta komediasarjan vierailevasta naispääosasta esityksistään televisiosarjoissa 30 Rock ja Catastrophe. Hänestä tehtiin postuumisti Disney-legenda vuonna 2017, ja vuonna 2018 hänelle myönnettiin postuumisti Grammy-palkinto parhaasta spoken word -albumista.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näytteli prinsessa Leiaa ja kuka näytteli prinsessa Leiaa?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Carrie Frances Fisher </w:t>
      </w:r>
      <w:r>
        <w:rPr/>
        <w:t xml:space="preserve">(21. lokakuuta 1956 - 27. joulukuuta 2016) oli yhdysvaltalainen näyttelijä, kirjailija ja humoristi. Fisher tunnettiin prinsessa Leian roolista Tähtien sota -elokuvissa; roolista, josta hän oli ehdolla kolmeksi Saturn Awards -palkinnoksi. Hänen muita elokuvaroolejaan olivat muun muassa Shampoo (1975), The Blues Brothers (1980), Hannah and Her Sisters (1986), The' Burbs (1989), When Harry Met Sally ... (1989), Soapdish (1991) ja The Women (elokuva 2008). Hän oli kahdesti ehdolla Primetime Emmy -palkinnon saajaksi erinomaisesta komediasarjan vierailevasta naispääosasta esityksistään televisiosarjoissa 30 Rock ja Catastrophe. Hänestä tehtiin postuumisti Disney-legenda vuonna 2017.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näyttelijä näytteli prinsessa Leiaa...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näytteli prinsessa Leiaa alkuperäisessä Star Warsissa...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color w:val="A9A9A9"/>
        </w:rPr>
        <w:t xml:space="preserve">Carrie Frances Fisher </w:t>
      </w:r>
      <w:r>
        <w:rPr/>
        <w:t xml:space="preserve">(21. lokakuuta 1956 - 27. joulukuuta 2016) oli yhdysvaltalainen näyttelijä, kirjailija ja humoristi. Fisher tunnettiin prinsessa Leian roolista Tähtien sota -elokuvissa; roolista, josta hän oli ehdolla kolmeksi Saturn Awards -palkinnoksi. Hänen muihin elokuviinsa kuuluivat muun muassa Shampoo (1975), The Blues Brothers (1980), Hannah and Her Sisters (1986), The' Burbs (1989), When Harry Met Sally ... (1989), Soapdish (1991) ja The Women (2008). Hän oli kahdesti ehdolla Primetime Emmy -palkinnon saajaksi komediasarjan erinomaisesta vierailevasta naispääosasta esityksistään televisiosarjoissa 30 Rock ja Catastrophe. Hänestä tehtiin postuumisti Disney-legenda vuonna 2017.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näyttelijä näytteli prinsessa Leiaa...</w:t>
      </w:r>
    </w:p>
    <w:p>
      <w:pPr>
        <w:pStyle w:val="TextBody"/>
        <w:bidi w:val="0"/>
        <w:jc w:val="left"/>
        <w:rPr>
          <w:b/>
          <w:u w:val="single"/>
          <w:shd w:val="clear" w:fill="FFFF00"/>
        </w:rPr>
      </w:pPr>
      <w:r>
        <w:rPr>
          <w:b/>
          <w:u w:val="single"/>
          <w:shd w:val="clear" w:fill="FFFF00"/>
        </w:rPr>
        <w:t xml:space="preserve">Asiakirjan numero 3411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 243 tuottaa </w:t>
      </w:r>
      <w:r>
        <w:rPr>
          <w:color w:val="A9A9A9"/>
        </w:rPr>
        <w:t xml:space="preserve">902,21 metrin (2 960 jalan) </w:t>
      </w:r>
      <w:r>
        <w:rPr/>
        <w:t xml:space="preserve">nopeuden </w:t>
      </w:r>
      <w:r>
        <w:rPr>
          <w:color w:val="A9A9A9"/>
        </w:rPr>
        <w:t xml:space="preserve">sekunnissa </w:t>
      </w:r>
      <w:r>
        <w:rPr/>
        <w:t xml:space="preserve">100 grainin (6,6 gramman) ammuksella 24 tuuman (610 mm) piipusta. Kaupallisesti ladattu. 243-ammuksia on saatavana luodinpainoltaan 55 gramman (3,6 g) ja 115 gramman (6,8 g) välillä. Piipun kierrosluku on tärkein ratkaiseva tekijä käytettävien luotien valinnassa. Suosituin kierrosluku on 1:10, koska se riittää vakauttamaan jopa 100 gramman luodit. Kuitenkin erittäin alhaisen vetovastuksen ja yli 100 grammaa painavampien luotien osalta tarvitaan kierrosluku 1: 8 tai 1: 7 (115 gramman VLD-luodeille).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jalkaa sekunnissa 243 ampuu</w:t>
      </w:r>
    </w:p>
    <w:p>
      <w:pPr>
        <w:pStyle w:val="TextBody"/>
        <w:bidi w:val="0"/>
        <w:jc w:val="left"/>
        <w:rPr>
          <w:b/>
          <w:u w:val="single"/>
          <w:shd w:val="clear" w:fill="FFFF00"/>
        </w:rPr>
      </w:pPr>
      <w:r>
        <w:rPr>
          <w:b/>
          <w:u w:val="single"/>
          <w:shd w:val="clear" w:fill="FFFF00"/>
        </w:rPr>
        <w:t xml:space="preserve">Asiakirjan numero 3412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Uusiutuva energia Australiassa käsittelee pyrkimyksiä, joita Australiassa on tehty ja tehdään edelleen uusiutuvan energian käytön määrittelemiseksi ja laajentamiseksi sähköntuotannossa, liikenteen polttoaineena ja lämpöenergiana. Uusiutuvaa energiaa tuotetaan käyttämällä sähköntuotannossa uusiutuvia lähteitä, kuten tuuli- ja vesivoimaa, kaatopaikkakaasua, geotermistä energiaa, aurinkosähköä ja aurinkolämpöä. Uusiutuvan energian kokonaiskulutus Australiassa vuonna 2015 oli 346 petajoulea (9,6 × 10 kWh) (PJ), mikä on 5,9 prosenttia Australian kokonaisenergiankulutuksesta; verrattuna kulutukseen, joka oli 265 PJ vuonna 2011/12, mikä on 4,3 prosenttia Australian kokonaisenergiankulutuksesta. Kaikesta uusiutuvan energian kulutuksesta vuonna 2015 (osuus järjestyksessä) biomassan (puu, puujäte ja bagassi) osuus oli 53 prosenttia, vesivoiman 19,2 prosenttia, tuulivoiman 10,7 prosenttia, aurinkosähkön 5,1 prosenttia, biokaasun 4,7 prosenttia, aurinkolämpöveden 3,8 prosenttia ja biopolttoaineiden 3,6 prosenttia. </w:t>
      </w:r>
      <w:r>
        <w:rPr>
          <w:color w:val="A9A9A9"/>
        </w:rPr>
        <w:t xml:space="preserve">Bioenergian (kasviaineksesta peräisin olevan energian summa) </w:t>
      </w:r>
      <w:r>
        <w:rPr/>
        <w:t xml:space="preserve">osuus Australian uusiutuvan energian kokonaiskulutuksesta oli 61,3 prosenttia (211,9 PJ) vuonna 2015.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uusiutuvan energian muoto on Australian suurin potentiaalinen energialähde?</w:t>
      </w:r>
    </w:p>
    <w:p>
      <w:pPr>
        <w:pStyle w:val="TextBody"/>
        <w:bidi w:val="0"/>
        <w:jc w:val="left"/>
        <w:rPr>
          <w:b/>
          <w:u w:val="single"/>
          <w:shd w:val="clear" w:fill="FFFF00"/>
        </w:rPr>
      </w:pPr>
      <w:r>
        <w:rPr>
          <w:b/>
          <w:u w:val="single"/>
          <w:shd w:val="clear" w:fill="FFFF00"/>
        </w:rPr>
        <w:t xml:space="preserve">Asiakirjan numero 3413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Entisen brittisiirtomaan ja Yhdistyneen kuningaskunnan välillä oli myös vahva tunnepitoinen yhteys, ja monet pitivät Britanniaa "äitimaana" tai "kotimaana". Uuden-Seelannin silloinen pääministeri </w:t>
      </w:r>
      <w:r>
        <w:rPr>
          <w:color w:val="A9A9A9"/>
        </w:rPr>
        <w:t xml:space="preserve">Michael Joseph Savage </w:t>
      </w:r>
      <w:r>
        <w:rPr/>
        <w:t xml:space="preserve">kiteytti tämän sodan syttyessä 5. syyskuuta lähettämäänsä lähetykseen (jonka oli suurelta osin kirjoittanut oikeusasiamies Henry Cornish), josta tuli suosittu huuto Uudessa-Seelannissa sodan aikana: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Uuden-Seelannin johtaja toisen maailmansodan aikana?</w:t>
      </w:r>
    </w:p>
    <w:p>
      <w:pPr>
        <w:pStyle w:val="TextBody"/>
        <w:bidi w:val="0"/>
        <w:jc w:val="left"/>
        <w:rPr>
          <w:b/>
          <w:u w:val="single"/>
          <w:shd w:val="clear" w:fill="FFFF00"/>
        </w:rPr>
      </w:pPr>
      <w:r>
        <w:rPr>
          <w:b/>
          <w:u w:val="single"/>
          <w:shd w:val="clear" w:fill="FFFF00"/>
        </w:rPr>
        <w:t xml:space="preserve">Asiakirjan numero 3414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Crawford on </w:t>
      </w:r>
      <w:r>
        <w:rPr>
          <w:color w:val="A9A9A9"/>
        </w:rPr>
        <w:t xml:space="preserve">englantilainen, skotlantilainen ja pohjoisirlantilainen </w:t>
      </w:r>
      <w:r>
        <w:rPr/>
        <w:t xml:space="preserve">sukunimi (ja toisinaan etunimi)</w:t>
      </w:r>
      <w:r>
        <w:rPr/>
        <w:t xml:space="preserve">. Joissakin tapauksissa se on asuinnimi, joka on johdettu useista eri Crawford-nimisistä paikoista (esimerkiksi Crawford, South Lanarkshire, Skotlanti; Dorset, Englanti; ja Somerset, Englanti). Paikannimi on johdettu vanhasta englanninkielisistä elementeistä crāwe (``crow'') ja ford (``ford''). Joissakin tapauksissa sukunimi on englantilaisen sukunimen Crowfoot (ks. Crofoot) kirjoitusasuvariantti. Sukunimenä Crawford on 289. yleisin nimi Isossa-Britanniassa, 30 292 kantajaa. Se on yleisin Etelä-Lanarkshiressä, jossa se on 5. yleisin sukunimi 3 384 kantajallaan, ja Highlandissa, jossa se on 8. yleisin sukunimi 3 394 kantajallaan. Muita keskittymiä ovat Belfast (25., 3 328), Suur-Manchester (58., 3 378), Lancashire (327., 1 852), West Midlands (341., 1 796) ja Essex (374., 1 722).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sukunimi Crawford on peräisin?</w:t>
      </w:r>
    </w:p>
    <w:p>
      <w:pPr>
        <w:pStyle w:val="TextBody"/>
        <w:bidi w:val="0"/>
        <w:jc w:val="left"/>
        <w:rPr>
          <w:b/>
          <w:u w:val="single"/>
          <w:shd w:val="clear" w:fill="FFFF00"/>
        </w:rPr>
      </w:pPr>
      <w:r>
        <w:rPr>
          <w:b/>
          <w:u w:val="single"/>
          <w:shd w:val="clear" w:fill="FFFF00"/>
        </w:rPr>
        <w:t xml:space="preserve">Asiakirjan numero 3415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Al Kooper </w:t>
      </w:r>
      <w:r>
        <w:rPr/>
        <w:t xml:space="preserve">(s. Alan Peter Kuperschmidt, 5. helmikuuta 1944) on yhdysvaltalainen lauluntekijä, levytuottaja ja muusikko, joka tunnetaan Blood, Sweat &amp; Tears -yhtyeen organisoinnista (vaikkei hän pysynyt yhtyeen mukana tarpeeksi kauan, jotta olisi voinut jakaa sen suosiota), Bob Dylanin studiotuen tarjoamisesta, kun tämä ryhtyi sähköiseksi vuonna 1965, ja kitaristien Mike Bloomfieldin ja Stephen Stillsin kokoamisesta yhteen nauhoittaakseen Super Session -albumin. Sen jälkeen hän on tehnyt menestyksekkään soolouran, kirjoittanut musiikkia elokuvien soundtrackeihin ja luennoinut musiikin säveltämisestä. Hän esiintyy edelleen livenä.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soitti urkuja kuin vierivä kivi</w:t>
      </w:r>
    </w:p>
    <w:p>
      <w:pPr>
        <w:pStyle w:val="TextBody"/>
        <w:bidi w:val="0"/>
        <w:jc w:val="left"/>
        <w:rPr>
          <w:b/>
          <w:u w:val="single"/>
          <w:shd w:val="clear" w:fill="FFFF00"/>
        </w:rPr>
      </w:pPr>
      <w:r>
        <w:rPr>
          <w:b/>
          <w:u w:val="single"/>
          <w:shd w:val="clear" w:fill="FFFF00"/>
        </w:rPr>
        <w:t xml:space="preserve">Asiakirjan numero 3416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Williams Arenalla on epätavallinen korotettu lattia. Kentän pinta on nostettu maanpinnan yläpuolelle noin kaksi metriä</w:t>
      </w:r>
      <w:r>
        <w:rPr>
          <w:color w:val="A9A9A9"/>
        </w:rPr>
        <w:t xml:space="preserve">, joten pelaajien penkit, toimitsijapöydät jne. ovat itse asiassa kentän alapuolella</w:t>
      </w:r>
      <w:r>
        <w:rPr/>
        <w:t xml:space="preserve">. Sama pätee myös faneihin, joiden ensimmäinen rivi katsoo pelaajia noin polvien korkeudella. Tavallisesti vain päävalmentajat saavat olla kentällä, paitsi toimitsijat ja aktiivisesti pelaavat pelaajat. Korotettu lattia on yksi harvoista jäljellä olevista esimerkeistä, ja se lisää merkittävästi 80 vuotta vanhan areenan historiallista auraa. Tämä toimi inspiraationa NCAA:n miesten I divisioonan koripallomestaruuskilpailujen isäntästadioneille niiden Final Four -tapahtumaa varten vuodesta 2009 alkaen, jotta lattia olisi noin kolme jalkaa korkeammalla stadionin lattiasta osana kapasiteetin nostamista vähintään 70 000:een. Williams Arenan lattia vaihdettiin hiljattain. PCL Construction aloitti työt 11. toukokuuta 2009 ja korvasi alkuperäisen, vuodelta 1928 peräisin olevan pelialustan uudella lattialla sekä uusilla koripallomaaleilla. Kyseessä oli ensimmäinen suurempi päivitys sitten 1990-luvun alussa tehdyn peruskorjauksen. Vanderbiltin yliopiston Memorial Gymnasium ja Butlerin yliopiston Hinkle Fieldhouse ovat kaksi muuta olemassa olevaa areenaa, joissa on korotettu lattia. Myös Bradleyn yliopiston Robertson Memorial Field Housessa, joka on sittemmin purettu, käytettiin korotettua lattiaa.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lattiaa nostetaan Williams-areenalla?</w:t>
      </w:r>
    </w:p>
    <w:p>
      <w:pPr>
        <w:pStyle w:val="TextBody"/>
        <w:bidi w:val="0"/>
        <w:jc w:val="left"/>
        <w:rPr>
          <w:b/>
          <w:u w:val="single"/>
          <w:shd w:val="clear" w:fill="FFFF00"/>
        </w:rPr>
      </w:pPr>
      <w:r>
        <w:rPr>
          <w:b/>
          <w:u w:val="single"/>
          <w:shd w:val="clear" w:fill="FFFF00"/>
        </w:rPr>
        <w:t xml:space="preserve">Asiakirjan numero 3417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Suuri osa sukkulasta oli päällystetty LI-900-silikaattilaatoilla, jotka oli valmistettu pääasiassa erittäin puhtaasta kvartsihiekasta. Eristys esti lämmön siirtymisen kiertoradalla olevaan alumiinikuoreen ja -rakenteeseen. Nämä laatat olivat niin huonoja lämmönjohtimia, että niistä saattoi pitää kiinni reunoista, kun ne olivat vielä tulikuumia. </w:t>
      </w:r>
      <w:r>
        <w:rPr/>
        <w:t xml:space="preserve">Ajoneuvoon asennettiin </w:t>
      </w:r>
      <w:r>
        <w:rPr>
          <w:color w:val="A9A9A9"/>
        </w:rPr>
        <w:t xml:space="preserve">noin 24 300 yksittäistä laattaa</w:t>
      </w:r>
      <w:r>
        <w:rPr/>
        <w:t xml:space="preserve">, minkä vuoksi orbiteria on kutsuttu "lentäväksi tiilitehtaaksi".</w:t>
      </w:r>
      <w:r>
        <w:rPr/>
        <w:t xml:space="preserve"> Minnesotan yliopiston ja Pennsylvanian valtionyliopiston tutkijat suorittavat atomistisia simulaatioita saadakseen tarkan kuvauksen atomaarisen ja molekulaarisen hapen vuorovaikutuksesta piidioksidipintojen kanssa, jotta he voivat kehittää parempia korkean lämpötilan hapettumisen suojausjärjestelmiä hypersonisten alusten etureunoille.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lämpölaattaa avaruussukkulassa on?</w:t>
      </w:r>
    </w:p>
    <w:p>
      <w:pPr>
        <w:pStyle w:val="TextBody"/>
        <w:bidi w:val="0"/>
        <w:jc w:val="left"/>
        <w:rPr>
          <w:b/>
          <w:u w:val="single"/>
          <w:shd w:val="clear" w:fill="FFFF00"/>
        </w:rPr>
      </w:pPr>
      <w:r>
        <w:rPr>
          <w:b/>
          <w:u w:val="single"/>
          <w:shd w:val="clear" w:fill="FFFF00"/>
        </w:rPr>
        <w:t xml:space="preserve">Asiakirjan numero 3418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Sarjan kaksiosaisessa päätösjaksossa ``Penultimate'' ja ``Ode to Joy'' Dylan ja </w:t>
      </w:r>
      <w:r>
        <w:rPr>
          <w:color w:val="A9A9A9"/>
        </w:rPr>
        <w:t xml:space="preserve">Kelly </w:t>
      </w:r>
      <w:r>
        <w:rPr/>
        <w:t xml:space="preserve">palaavat yhteen David Silverin ja Donna Martinin häissä suudellen.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Kenen kanssa Dylan päätyy 90210:een?</w:t>
      </w:r>
    </w:p>
    <w:p>
      <w:pPr>
        <w:pStyle w:val="TextBody"/>
        <w:bidi w:val="0"/>
        <w:jc w:val="left"/>
        <w:rPr>
          <w:b/>
          <w:u w:val="single"/>
          <w:shd w:val="clear" w:fill="FFFF00"/>
        </w:rPr>
      </w:pPr>
      <w:r>
        <w:rPr>
          <w:b/>
          <w:u w:val="single"/>
          <w:shd w:val="clear" w:fill="FFFF00"/>
        </w:rPr>
        <w:t xml:space="preserve">Asiakirjan numero 3419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``Old Time Rock and Roll'' on George Jacksonin ja Thomas E. Jones III:n kirjoittama kappale, jonka </w:t>
      </w:r>
      <w:r>
        <w:rPr>
          <w:color w:val="A9A9A9"/>
        </w:rPr>
        <w:t xml:space="preserve">Bob Seger </w:t>
      </w:r>
      <w:r>
        <w:rPr/>
        <w:t xml:space="preserve">levytti </w:t>
      </w:r>
      <w:r>
        <w:rPr>
          <w:color w:val="DCDCDC"/>
        </w:rPr>
        <w:t xml:space="preserve">vuoden 1978 </w:t>
      </w:r>
      <w:r>
        <w:rPr/>
        <w:t xml:space="preserve">albumilleen Stranger in Town.</w:t>
      </w:r>
      <w:r>
        <w:rPr/>
        <w:t xml:space="preserve"> Se julkaistiin myös singlenä vuonna 1979. Se on sentimentaalinen katsaus alkuperäisen rock'n'roll-aikakauden musiikkiin. Kappale sai huomattavan suosion sen jälkeen, kun se esitettiin vuonna 1983 elokuvassa Risky Business. Siitä on sittemmin tullut populaarimusiikin vakiokappale, ja se sijoittui kakkoseksi Amusement &amp; Music Operators Associationin kaikkien aikojen 40 parasta jukebox-singleä koskevassa tutkimuksessa vuonna 1996. Se oli myös yksi vuosisadan lauluista vuonna 2001 ja sijalla 100 AFI:n 100 Years ... 100 Songs -kyselyssä vuonna 2004, joka käsitteli amerikkalaisen elokuvan parhaita kappaleita. Kappale äänitettiin Muscle Shoals Sound Studiossa Sheffieldissä, Alabamassa ja Sound Suite Studiosissa Detroitissa, Michiganissa.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minulle vanhan ajan rock'n'rollia...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vanhan ajan rock'n'roll ilmestyi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``Old Time Rock and Roll'' on George Jacksonin ja Thomas E. Jones III:n kirjoittama kappale, jonka </w:t>
      </w:r>
      <w:r>
        <w:rPr>
          <w:color w:val="A9A9A9"/>
        </w:rPr>
        <w:t xml:space="preserve">Bob Seger </w:t>
      </w:r>
      <w:r>
        <w:rPr/>
        <w:t xml:space="preserve">levytti </w:t>
      </w:r>
      <w:r>
        <w:rPr/>
        <w:t xml:space="preserve">vuoden 1978 albumilleen Stranger in Town.</w:t>
      </w:r>
      <w:r>
        <w:rPr/>
        <w:t xml:space="preserve"> Se julkaistiin myös singlenä vuonna 1979. Se on sentimentaalinen katsaus alkuperäisen rock'n'roll-aikakauden musiikkiin. Kappale sai uutta suosiota sen jälkeen, kun se esitettiin vuonna 1983 elokuvassa Risky Business. Siitä on sittemmin tullut populaarimusiikin vakiokappale, ja se sijoittui kakkoseksi Amusement &amp; Music Operators Associationin kaikkien aikojen 40 parasta jukebox-singleä koskevassa tutkimuksessa vuonna 1996. Se oli myös yksi vuosisadan lauluista vuonna 2001 ja sijoittui vuonna 2004 American Film Instituten 100 Years ... 100 Songs -kyselyssä Yhdysvaltain elokuvataiteen parhaiden kappaleiden listalla sijalle 100.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laulun old time rock and roll...</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``Old Time Rock and Roll'' on George Jacksonin kirjoittama kappale, jonka </w:t>
      </w:r>
      <w:r>
        <w:rPr>
          <w:color w:val="A9A9A9"/>
        </w:rPr>
        <w:t xml:space="preserve">Bob Seger </w:t>
      </w:r>
      <w:r>
        <w:rPr/>
        <w:t xml:space="preserve">levytti </w:t>
      </w:r>
      <w:r>
        <w:rPr/>
        <w:t xml:space="preserve">vuoden 1978 albumilleen Stranger in Town.</w:t>
      </w:r>
      <w:r>
        <w:rPr/>
        <w:t xml:space="preserve"> Se julkaistiin myös singlenä vuonna 1979. Se on sentimentaalinen katsaus alkuperäisen rock'n'roll-aikakauden musiikkiin. Kappale sai huomattavan suosion sen jälkeen, kun se esitettiin vuonna 1983 elokuvassa Risky Business. Siitä on sittemmin tullut populaarimusiikin vakiokappale, ja se sijoittui kakkoseksi Amusement &amp; Music Operators Associationin kaikkien aikojen 40 parasta jukebox-singleä koskevassa tutkimuksessa vuonna 1996. Se oli myös yksi vuosisadan lauluista vuonna 2001 ja sijalla 100 AFI:n 100 Years ... 100 Songs -kyselyssä vuonna 2004, joka käsitteli amerikkalaisen elokuvan parhaita kappaleita. Kappale äänitettiin Muscle Shoals Sound Studiossa Sheffieldissä, Alabamassa ja Sound Suite Studiosissa Detroitissa, Michiganissa.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vanhan ajan rock and roll-laulua</w:t>
      </w:r>
    </w:p>
    <w:p>
      <w:pPr>
        <w:pStyle w:val="TextBody"/>
        <w:bidi w:val="0"/>
        <w:jc w:val="left"/>
        <w:rPr>
          <w:b/>
          <w:u w:val="single"/>
          <w:shd w:val="clear" w:fill="FFFF00"/>
        </w:rPr>
      </w:pPr>
      <w:r>
        <w:rPr>
          <w:b/>
          <w:u w:val="single"/>
          <w:shd w:val="clear" w:fill="FFFF00"/>
        </w:rPr>
        <w:t xml:space="preserve">Asiakirjan numero 3420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Kirjailija Stan Leen ja taiteilija Jack Kirbyn luoma hahmo ilmestyi ensimmäisen kerran The Fantastic Four -lehdessä numero 1 (marraskuu 1961). Hän oli yksi otsikon neljästä päähenkilöstä. Lee on todennut, että venytysvoimat olivat saaneet inspiraationsa DC:n </w:t>
      </w:r>
      <w:r>
        <w:rPr>
          <w:color w:val="A9A9A9"/>
        </w:rPr>
        <w:t xml:space="preserve">Plastic Manista</w:t>
      </w:r>
      <w:r>
        <w:rPr/>
        <w:t xml:space="preserve">, jolla ei ollut vastaavaa Marvelissa.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kumpi tuli ensin muovimies vai mr. fantastinen?</w:t>
      </w:r>
    </w:p>
    <w:p>
      <w:pPr>
        <w:pStyle w:val="TextBody"/>
        <w:bidi w:val="0"/>
        <w:jc w:val="left"/>
        <w:rPr>
          <w:b/>
          <w:u w:val="single"/>
          <w:shd w:val="clear" w:fill="FFFF00"/>
        </w:rPr>
      </w:pPr>
      <w:r>
        <w:rPr>
          <w:b/>
          <w:u w:val="single"/>
          <w:shd w:val="clear" w:fill="FFFF00"/>
        </w:rPr>
        <w:t xml:space="preserve">Asiakirjan numero 3421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Kuuban luonnonvaroihin kuuluvat sokeri, tupakka, kala, sitrushedelmät, kahvi, pavut, riisi, peruna ja karja. Kuuban </w:t>
      </w:r>
      <w:r>
        <w:rPr/>
        <w:t xml:space="preserve">nikkelikaivosten </w:t>
      </w:r>
      <w:r>
        <w:rPr/>
        <w:t xml:space="preserve">tuotanto </w:t>
      </w:r>
      <w:r>
        <w:rPr/>
        <w:t xml:space="preserve">oli tuona vuonna 71 000 tonnia, mikä oli lähes 4 prosenttia maailman tuotannosta. Vuonna 2013 sen varannot arvioitiin 5,5 miljoonaksi tonniksi, mikä on yli 7 % maailman kokonaisvarannosta. Kanadalaisella Sherritt Internationalilla on suuri nikkelikaivos Moassa. Kuuba on myös merkittävä nikkelikaivostoiminnan sivutuotteena syntyvän jalostetun koboltin tuottaja.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Kuuba on yksi maailman johtavista tuottajista.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Kuuba on YK:n, G77:n, NAM:n, AKT:n, ALBA:n ja OAS:n perustajajäsen. Maa on yksi maailman viimeisistä suunnitelmatalouksista, ja sen taloutta hallitsee </w:t>
      </w:r>
      <w:r>
        <w:rPr>
          <w:color w:val="A9A9A9"/>
        </w:rPr>
        <w:t xml:space="preserve">sokerin</w:t>
      </w:r>
      <w:r>
        <w:rPr/>
        <w:t xml:space="preserve">, </w:t>
      </w:r>
      <w:r>
        <w:rPr>
          <w:color w:val="DCDCDC"/>
        </w:rPr>
        <w:t xml:space="preserve">tupakan</w:t>
      </w:r>
      <w:r>
        <w:rPr/>
        <w:t xml:space="preserve">, </w:t>
      </w:r>
      <w:r>
        <w:rPr>
          <w:color w:val="2F4F4F"/>
        </w:rPr>
        <w:t xml:space="preserve">kahvin </w:t>
      </w:r>
      <w:r>
        <w:rPr/>
        <w:t xml:space="preserve">ja </w:t>
      </w:r>
      <w:r>
        <w:rPr>
          <w:color w:val="556B2F"/>
        </w:rPr>
        <w:t xml:space="preserve">ammattitaitoisen työvoiman </w:t>
      </w:r>
      <w:r>
        <w:rPr/>
        <w:t xml:space="preserve">vienti</w:t>
      </w:r>
      <w:r>
        <w:rPr/>
        <w:t xml:space="preserve">. Inhimillisen kehityksen indeksin mukaan Kuuban inhimillinen kehitys on korkeaa, ja se on Pohjois-Amerikassa kahdeksanneksi korkeimmalla sijalla, mutta maailmassa 67. sijalla. Se on myös korkealla sijalla joissakin kansallisen suorituskyvyn mittareissa, kuten terveydenhuollossa ja koulutuksessa, ja se on ainoa maa maailmassa, joka on saanut WWF:n määritelmän kestävästä kehityksestä.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ovat Kuuban kolme tärkeintä tulonlähdettä?</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Kuuban tasavalta República de Cuba (espanjaksi) Lippu Vaakuna Motto: ``¡ Patria o Muerte, Venceremos!'' (espanjaksi) ``Kotimaa tai kuolema, me voitamme!'' Hymni: La Bayamesa Bayamo -laulu Kuuban sijainti (vihreä) </w:t>
      </w:r>
    </w:p>
    <w:tbl>
      <w:tblPr>
        <w:tblW w:w="10205" w:type="dxa"/>
        <w:jc w:val="left"/>
        <w:tblInd w:w="0" w:type="dxa"/>
        <w:tblLayout w:type="fixed"/>
        <w:tblCellMar>
          <w:top w:w="28" w:type="dxa"/>
          <w:left w:w="28" w:type="dxa"/>
          <w:bottom w:w="28" w:type="dxa"/>
          <w:right w:w="28" w:type="dxa"/>
        </w:tblCellMar>
      </w:tblPr>
      <w:tblGrid>
        <w:gridCol w:w="3533"/>
        <w:gridCol w:w="6672"/>
      </w:tblGrid>
      <w:tr>
        <w:trPr/>
        <w:tc>
          <w:tcPr>
            <w:tcW w:w="3533" w:type="dxa"/>
            <w:tcBorders/>
            <w:vAlign w:val="center"/>
          </w:tcPr>
          <w:p>
            <w:pPr>
              <w:pStyle w:val="TableHeading"/>
              <w:suppressLineNumbers/>
              <w:bidi w:val="0"/>
              <w:spacing w:before="0" w:after="283"/>
              <w:jc w:val="center"/>
              <w:rPr/>
            </w:pPr>
            <w:r>
              <w:rPr/>
              <w:t xml:space="preserve">Pääkaupunki ja suurin kaupunki </w:t>
            </w:r>
          </w:p>
        </w:tc>
        <w:tc>
          <w:tcPr>
            <w:tcW w:w="6672" w:type="dxa"/>
            <w:tcBorders/>
            <w:vAlign w:val="center"/>
          </w:tcPr>
          <w:p>
            <w:pPr>
              <w:pStyle w:val="TableContents"/>
              <w:bidi w:val="0"/>
              <w:spacing w:before="0" w:after="283"/>
              <w:jc w:val="left"/>
              <w:rPr/>
            </w:pPr>
            <w:r>
              <w:rPr/>
              <w:t xml:space="preserve">Havanna 23° 8′ N 82° 23′ W </w:t>
            </w:r>
            <w:r>
              <w:rPr/>
              <w:t xml:space="preserve">/ </w:t>
            </w:r>
            <w:r>
              <w:rPr/>
              <w:t xml:space="preserve">23.133° N 82.383° W </w:t>
            </w:r>
            <w:r>
              <w:rPr/>
              <w:t xml:space="preserve">/ 23.133;-82.383 </w:t>
            </w:r>
          </w:p>
        </w:tc>
      </w:tr>
      <w:tr>
        <w:trPr/>
        <w:tc>
          <w:tcPr>
            <w:tcW w:w="3533" w:type="dxa"/>
            <w:tcBorders/>
            <w:vAlign w:val="center"/>
          </w:tcPr>
          <w:p>
            <w:pPr>
              <w:pStyle w:val="TableHeading"/>
              <w:suppressLineNumbers/>
              <w:bidi w:val="0"/>
              <w:spacing w:before="0" w:after="283"/>
              <w:jc w:val="center"/>
              <w:rPr/>
            </w:pPr>
            <w:r>
              <w:rPr/>
              <w:t xml:space="preserve">Viralliset kielet </w:t>
            </w:r>
          </w:p>
        </w:tc>
        <w:tc>
          <w:tcPr>
            <w:tcW w:w="6672" w:type="dxa"/>
            <w:tcBorders/>
            <w:vAlign w:val="center"/>
          </w:tcPr>
          <w:p>
            <w:pPr>
              <w:pStyle w:val="TableContents"/>
              <w:bidi w:val="0"/>
              <w:spacing w:before="0" w:after="283"/>
              <w:jc w:val="left"/>
              <w:rPr/>
            </w:pPr>
            <w:r>
              <w:rPr>
                <w:color w:val="A9A9A9"/>
              </w:rPr>
              <w:t xml:space="preserve">Espanja</w:t>
            </w:r>
            <w:r>
              <w:rPr/>
              <w:t xml:space="preserve">n </w:t>
            </w:r>
          </w:p>
        </w:tc>
      </w:tr>
      <w:tr>
        <w:trPr/>
        <w:tc>
          <w:tcPr>
            <w:tcW w:w="3533" w:type="dxa"/>
            <w:tcBorders/>
            <w:vAlign w:val="center"/>
          </w:tcPr>
          <w:p>
            <w:pPr>
              <w:pStyle w:val="TableHeading"/>
              <w:suppressLineNumbers/>
              <w:bidi w:val="0"/>
              <w:spacing w:before="0" w:after="283"/>
              <w:jc w:val="center"/>
              <w:rPr/>
            </w:pPr>
            <w:r>
              <w:rPr/>
              <w:t xml:space="preserve">Etniset ryhmät (2012) </w:t>
            </w:r>
          </w:p>
        </w:tc>
        <w:tc>
          <w:tcPr>
            <w:tcW w:w="6672" w:type="dxa"/>
            <w:tcBorders/>
            <w:vAlign w:val="center"/>
          </w:tcPr>
          <w:p>
            <w:pPr>
              <w:pStyle w:val="TableContents"/>
              <w:numPr>
                <w:ilvl w:val="0"/>
                <w:numId w:val="62"/>
              </w:numPr>
              <w:tabs>
                <w:tab w:val="clear" w:pos="1134"/>
                <w:tab w:val="left" w:leader="none" w:pos="707"/>
              </w:tabs>
              <w:bidi w:val="0"/>
              <w:spacing w:before="0" w:after="0"/>
              <w:ind w:start="707" w:hanging="283"/>
              <w:jc w:val="left"/>
              <w:rPr/>
            </w:pPr>
            <w:r>
              <w:rPr/>
              <w:t xml:space="preserve">64,1 % Valkoinen </w:t>
            </w:r>
          </w:p>
          <w:p>
            <w:pPr>
              <w:pStyle w:val="TableContents"/>
              <w:numPr>
                <w:ilvl w:val="0"/>
                <w:numId w:val="62"/>
              </w:numPr>
              <w:tabs>
                <w:tab w:val="clear" w:pos="1134"/>
                <w:tab w:val="left" w:leader="none" w:pos="707"/>
              </w:tabs>
              <w:bidi w:val="0"/>
              <w:spacing w:before="0" w:after="0"/>
              <w:ind w:start="707" w:hanging="283"/>
              <w:jc w:val="left"/>
              <w:rPr/>
            </w:pPr>
            <w:r>
              <w:rPr/>
              <w:t xml:space="preserve">26,6 % Sekarotuinen (mukaan lukien mulatti, mestiisi, zambo tai pardo). </w:t>
            </w:r>
          </w:p>
          <w:p>
            <w:pPr>
              <w:pStyle w:val="TableContents"/>
              <w:numPr>
                <w:ilvl w:val="0"/>
                <w:numId w:val="62"/>
              </w:numPr>
              <w:tabs>
                <w:tab w:val="clear" w:pos="1134"/>
                <w:tab w:val="left" w:leader="none" w:pos="707"/>
              </w:tabs>
              <w:bidi w:val="0"/>
              <w:spacing w:before="0" w:after="283"/>
              <w:ind w:start="707" w:hanging="283"/>
              <w:jc w:val="left"/>
              <w:rPr/>
            </w:pPr>
            <w:r>
              <w:rPr/>
              <w:t xml:space="preserve">9.3% Musta </w:t>
            </w:r>
          </w:p>
        </w:tc>
      </w:tr>
      <w:tr>
        <w:trPr/>
        <w:tc>
          <w:tcPr>
            <w:tcW w:w="3533" w:type="dxa"/>
            <w:tcBorders/>
            <w:vAlign w:val="center"/>
          </w:tcPr>
          <w:p>
            <w:pPr>
              <w:pStyle w:val="TableHeading"/>
              <w:suppressLineNumbers/>
              <w:bidi w:val="0"/>
              <w:spacing w:before="0" w:after="283"/>
              <w:jc w:val="center"/>
              <w:rPr/>
            </w:pPr>
            <w:r>
              <w:rPr/>
              <w:t xml:space="preserve">Demonyymi </w:t>
            </w:r>
          </w:p>
        </w:tc>
        <w:tc>
          <w:tcPr>
            <w:tcW w:w="6672" w:type="dxa"/>
            <w:tcBorders/>
            <w:vAlign w:val="center"/>
          </w:tcPr>
          <w:p>
            <w:pPr>
              <w:pStyle w:val="TableContents"/>
              <w:bidi w:val="0"/>
              <w:spacing w:before="0" w:after="283"/>
              <w:jc w:val="left"/>
              <w:rPr/>
            </w:pPr>
            <w:r>
              <w:rPr/>
              <w:t xml:space="preserve">Kuubalainen </w:t>
            </w:r>
          </w:p>
        </w:tc>
      </w:tr>
      <w:tr>
        <w:trPr/>
        <w:tc>
          <w:tcPr>
            <w:tcW w:w="3533" w:type="dxa"/>
            <w:tcBorders/>
            <w:vAlign w:val="center"/>
          </w:tcPr>
          <w:p>
            <w:pPr>
              <w:pStyle w:val="TableHeading"/>
              <w:suppressLineNumbers/>
              <w:bidi w:val="0"/>
              <w:spacing w:before="0" w:after="283"/>
              <w:jc w:val="center"/>
              <w:rPr/>
            </w:pPr>
            <w:r>
              <w:rPr/>
              <w:t xml:space="preserve">Hallitus </w:t>
            </w:r>
          </w:p>
        </w:tc>
        <w:tc>
          <w:tcPr>
            <w:tcW w:w="6672" w:type="dxa"/>
            <w:tcBorders/>
            <w:vAlign w:val="center"/>
          </w:tcPr>
          <w:p>
            <w:pPr>
              <w:pStyle w:val="TableContents"/>
              <w:bidi w:val="0"/>
              <w:spacing w:before="0" w:after="283"/>
              <w:jc w:val="left"/>
              <w:rPr/>
            </w:pPr>
            <w:r>
              <w:rPr/>
              <w:t xml:space="preserve">Yhtenäinen marxilainen -- leninistinen yksipuolueinen sosialistinen tasavalta. </w:t>
            </w:r>
          </w:p>
        </w:tc>
      </w:tr>
      <w:tr>
        <w:trPr/>
        <w:tc>
          <w:tcPr>
            <w:tcW w:w="3533" w:type="dxa"/>
            <w:tcBorders/>
            <w:vAlign w:val="center"/>
          </w:tcPr>
          <w:p>
            <w:pPr>
              <w:pStyle w:val="TableHeading"/>
              <w:suppressLineNumbers/>
              <w:bidi w:val="0"/>
              <w:spacing w:before="0" w:after="283"/>
              <w:jc w:val="center"/>
              <w:rPr/>
            </w:pPr>
            <w:r>
              <w:rPr/>
              <w:t xml:space="preserve">Kommunistisen puolueen ensimmäinen sihteeri </w:t>
            </w:r>
          </w:p>
        </w:tc>
        <w:tc>
          <w:tcPr>
            <w:tcW w:w="6672" w:type="dxa"/>
            <w:tcBorders/>
            <w:vAlign w:val="center"/>
          </w:tcPr>
          <w:p>
            <w:pPr>
              <w:pStyle w:val="TableContents"/>
              <w:bidi w:val="0"/>
              <w:spacing w:before="0" w:after="283"/>
              <w:jc w:val="left"/>
              <w:rPr/>
            </w:pPr>
            <w:r>
              <w:rPr/>
              <w:t xml:space="preserve">Raúl Castro </w:t>
            </w:r>
          </w:p>
        </w:tc>
      </w:tr>
      <w:tr>
        <w:trPr/>
        <w:tc>
          <w:tcPr>
            <w:tcW w:w="3533" w:type="dxa"/>
            <w:tcBorders/>
            <w:vAlign w:val="center"/>
          </w:tcPr>
          <w:p>
            <w:pPr>
              <w:pStyle w:val="TableHeading"/>
              <w:suppressLineNumbers/>
              <w:bidi w:val="0"/>
              <w:spacing w:before="0" w:after="283"/>
              <w:jc w:val="center"/>
              <w:rPr/>
            </w:pPr>
            <w:r>
              <w:rPr/>
              <w:t xml:space="preserve">Presidentti </w:t>
            </w:r>
          </w:p>
        </w:tc>
        <w:tc>
          <w:tcPr>
            <w:tcW w:w="6672" w:type="dxa"/>
            <w:tcBorders/>
            <w:vAlign w:val="center"/>
          </w:tcPr>
          <w:p>
            <w:pPr>
              <w:pStyle w:val="TableContents"/>
              <w:bidi w:val="0"/>
              <w:spacing w:before="0" w:after="283"/>
              <w:jc w:val="left"/>
              <w:rPr/>
            </w:pPr>
            <w:r>
              <w:rPr/>
              <w:t xml:space="preserve">Miguel Díaz-Canel </w:t>
            </w:r>
          </w:p>
        </w:tc>
      </w:tr>
      <w:tr>
        <w:trPr/>
        <w:tc>
          <w:tcPr>
            <w:tcW w:w="3533" w:type="dxa"/>
            <w:tcBorders/>
            <w:vAlign w:val="center"/>
          </w:tcPr>
          <w:p>
            <w:pPr>
              <w:pStyle w:val="TableHeading"/>
              <w:suppressLineNumbers/>
              <w:bidi w:val="0"/>
              <w:spacing w:before="0" w:after="283"/>
              <w:jc w:val="center"/>
              <w:rPr/>
            </w:pPr>
            <w:r>
              <w:rPr/>
              <w:t xml:space="preserve">Ensimmäinen varapuheenjohtaja </w:t>
            </w:r>
          </w:p>
        </w:tc>
        <w:tc>
          <w:tcPr>
            <w:tcW w:w="6672" w:type="dxa"/>
            <w:tcBorders/>
            <w:vAlign w:val="center"/>
          </w:tcPr>
          <w:p>
            <w:pPr>
              <w:pStyle w:val="TableContents"/>
              <w:bidi w:val="0"/>
              <w:spacing w:before="0" w:after="283"/>
              <w:jc w:val="left"/>
              <w:rPr/>
            </w:pPr>
            <w:r>
              <w:rPr/>
              <w:t xml:space="preserve">Salvador Valdés Mesa </w:t>
            </w:r>
          </w:p>
        </w:tc>
      </w:tr>
      <w:tr>
        <w:trPr/>
        <w:tc>
          <w:tcPr>
            <w:tcW w:w="3533" w:type="dxa"/>
            <w:tcBorders/>
            <w:vAlign w:val="center"/>
          </w:tcPr>
          <w:p>
            <w:pPr>
              <w:pStyle w:val="TableHeading"/>
              <w:suppressLineNumbers/>
              <w:bidi w:val="0"/>
              <w:spacing w:before="0" w:after="283"/>
              <w:jc w:val="center"/>
              <w:rPr/>
            </w:pPr>
            <w:r>
              <w:rPr/>
              <w:t xml:space="preserve">Kommunistisen puolueen toinen sihteeri </w:t>
            </w:r>
          </w:p>
        </w:tc>
        <w:tc>
          <w:tcPr>
            <w:tcW w:w="6672" w:type="dxa"/>
            <w:tcBorders/>
            <w:vAlign w:val="center"/>
          </w:tcPr>
          <w:p>
            <w:pPr>
              <w:pStyle w:val="TableContents"/>
              <w:bidi w:val="0"/>
              <w:spacing w:before="0" w:after="283"/>
              <w:jc w:val="left"/>
              <w:rPr/>
            </w:pPr>
            <w:r>
              <w:rPr/>
              <w:t xml:space="preserve">José Machado Ventura </w:t>
            </w:r>
          </w:p>
        </w:tc>
      </w:tr>
      <w:tr>
        <w:trPr/>
        <w:tc>
          <w:tcPr>
            <w:tcW w:w="3533" w:type="dxa"/>
            <w:tcBorders/>
            <w:vAlign w:val="center"/>
          </w:tcPr>
          <w:p>
            <w:pPr>
              <w:pStyle w:val="TableHeading"/>
              <w:suppressLineNumbers/>
              <w:bidi w:val="0"/>
              <w:spacing w:before="0" w:after="283"/>
              <w:jc w:val="center"/>
              <w:rPr/>
            </w:pPr>
            <w:r>
              <w:rPr/>
              <w:t xml:space="preserve">Kansalliskokouksen puhemies </w:t>
            </w:r>
          </w:p>
        </w:tc>
        <w:tc>
          <w:tcPr>
            <w:tcW w:w="6672" w:type="dxa"/>
            <w:tcBorders/>
            <w:vAlign w:val="center"/>
          </w:tcPr>
          <w:p>
            <w:pPr>
              <w:pStyle w:val="TableContents"/>
              <w:bidi w:val="0"/>
              <w:spacing w:before="0" w:after="283"/>
              <w:jc w:val="left"/>
              <w:rPr/>
            </w:pPr>
            <w:r>
              <w:rPr/>
              <w:t xml:space="preserve">Esteban Lazo Hernández </w:t>
            </w:r>
          </w:p>
        </w:tc>
      </w:tr>
      <w:tr>
        <w:trPr/>
        <w:tc>
          <w:tcPr>
            <w:tcW w:w="3533" w:type="dxa"/>
            <w:tcBorders/>
            <w:vAlign w:val="center"/>
          </w:tcPr>
          <w:p>
            <w:pPr>
              <w:pStyle w:val="TableHeading"/>
              <w:suppressLineNumbers/>
              <w:bidi w:val="0"/>
              <w:spacing w:before="0" w:after="283"/>
              <w:jc w:val="center"/>
              <w:rPr/>
            </w:pPr>
            <w:r>
              <w:rPr/>
              <w:t xml:space="preserve">Lainsäätäjä </w:t>
            </w:r>
          </w:p>
        </w:tc>
        <w:tc>
          <w:tcPr>
            <w:tcW w:w="6672" w:type="dxa"/>
            <w:tcBorders/>
            <w:vAlign w:val="center"/>
          </w:tcPr>
          <w:p>
            <w:pPr>
              <w:pStyle w:val="TableContents"/>
              <w:bidi w:val="0"/>
              <w:spacing w:before="0" w:after="283"/>
              <w:jc w:val="left"/>
              <w:rPr/>
            </w:pPr>
            <w:r>
              <w:rPr/>
              <w:t xml:space="preserve">Kansanvallan kansalliskokous Itsenäisyys </w:t>
            </w:r>
          </w:p>
        </w:tc>
      </w:tr>
      <w:tr>
        <w:trPr/>
        <w:tc>
          <w:tcPr>
            <w:tcW w:w="3533" w:type="dxa"/>
            <w:tcBorders/>
            <w:vAlign w:val="center"/>
          </w:tcPr>
          <w:p>
            <w:pPr>
              <w:pStyle w:val="TableHeading"/>
              <w:suppressLineNumbers/>
              <w:bidi w:val="0"/>
              <w:spacing w:before="0" w:after="283"/>
              <w:jc w:val="center"/>
              <w:rPr/>
            </w:pPr>
            <w:r>
              <w:rPr/>
              <w:t xml:space="preserve">Itsenäisyysjulistus </w:t>
            </w:r>
          </w:p>
        </w:tc>
        <w:tc>
          <w:tcPr>
            <w:tcW w:w="6672" w:type="dxa"/>
            <w:tcBorders/>
            <w:vAlign w:val="center"/>
          </w:tcPr>
          <w:p>
            <w:pPr>
              <w:pStyle w:val="TableContents"/>
              <w:bidi w:val="0"/>
              <w:spacing w:before="0" w:after="283"/>
              <w:jc w:val="left"/>
              <w:rPr/>
            </w:pPr>
            <w:r>
              <w:rPr/>
              <w:t xml:space="preserve">10. lokakuuta 1868 </w:t>
            </w:r>
          </w:p>
        </w:tc>
      </w:tr>
      <w:tr>
        <w:trPr/>
        <w:tc>
          <w:tcPr>
            <w:tcW w:w="3533" w:type="dxa"/>
            <w:tcBorders/>
            <w:vAlign w:val="center"/>
          </w:tcPr>
          <w:p>
            <w:pPr>
              <w:pStyle w:val="TableHeading"/>
              <w:suppressLineNumbers/>
              <w:bidi w:val="0"/>
              <w:spacing w:before="0" w:after="283"/>
              <w:jc w:val="center"/>
              <w:rPr/>
            </w:pPr>
            <w:r>
              <w:rPr/>
              <w:t xml:space="preserve">Itsenäisyyssota </w:t>
            </w:r>
          </w:p>
        </w:tc>
        <w:tc>
          <w:tcPr>
            <w:tcW w:w="6672" w:type="dxa"/>
            <w:tcBorders/>
            <w:vAlign w:val="center"/>
          </w:tcPr>
          <w:p>
            <w:pPr>
              <w:pStyle w:val="TableContents"/>
              <w:bidi w:val="0"/>
              <w:spacing w:before="0" w:after="283"/>
              <w:jc w:val="left"/>
              <w:rPr/>
            </w:pPr>
            <w:r>
              <w:rPr/>
              <w:t xml:space="preserve">24. helmikuuta 1895 </w:t>
            </w:r>
          </w:p>
        </w:tc>
      </w:tr>
      <w:tr>
        <w:trPr/>
        <w:tc>
          <w:tcPr>
            <w:tcW w:w="3533" w:type="dxa"/>
            <w:tcBorders/>
            <w:vAlign w:val="center"/>
          </w:tcPr>
          <w:p>
            <w:pPr>
              <w:pStyle w:val="TableHeading"/>
              <w:suppressLineNumbers/>
              <w:bidi w:val="0"/>
              <w:spacing w:before="0" w:after="283"/>
              <w:jc w:val="center"/>
              <w:rPr/>
            </w:pPr>
            <w:r>
              <w:rPr/>
              <w:t xml:space="preserve">Tunnustettu (luovutettu Espanjalta Yhdysvalloille). </w:t>
            </w:r>
          </w:p>
        </w:tc>
        <w:tc>
          <w:tcPr>
            <w:tcW w:w="6672" w:type="dxa"/>
            <w:tcBorders/>
            <w:vAlign w:val="center"/>
          </w:tcPr>
          <w:p>
            <w:pPr>
              <w:pStyle w:val="TableContents"/>
              <w:bidi w:val="0"/>
              <w:spacing w:before="0" w:after="283"/>
              <w:jc w:val="left"/>
              <w:rPr/>
            </w:pPr>
            <w:r>
              <w:rPr/>
              <w:t xml:space="preserve">10. joulukuuta 1898 </w:t>
            </w:r>
          </w:p>
        </w:tc>
      </w:tr>
      <w:tr>
        <w:trPr/>
        <w:tc>
          <w:tcPr>
            <w:tcW w:w="3533" w:type="dxa"/>
            <w:tcBorders/>
            <w:vAlign w:val="center"/>
          </w:tcPr>
          <w:p>
            <w:pPr>
              <w:pStyle w:val="TableHeading"/>
              <w:suppressLineNumbers/>
              <w:bidi w:val="0"/>
              <w:spacing w:before="0" w:after="283"/>
              <w:jc w:val="center"/>
              <w:rPr/>
            </w:pPr>
            <w:r>
              <w:rPr/>
              <w:t xml:space="preserve">Tasavallan julistaminen (itsenäisyys Yhdysvalloista) </w:t>
            </w:r>
          </w:p>
        </w:tc>
        <w:tc>
          <w:tcPr>
            <w:tcW w:w="6672" w:type="dxa"/>
            <w:tcBorders/>
            <w:vAlign w:val="center"/>
          </w:tcPr>
          <w:p>
            <w:pPr>
              <w:pStyle w:val="TableContents"/>
              <w:bidi w:val="0"/>
              <w:spacing w:before="0" w:after="283"/>
              <w:jc w:val="left"/>
              <w:rPr/>
            </w:pPr>
            <w:r>
              <w:rPr/>
              <w:t xml:space="preserve">20. toukokuuta 1902 </w:t>
            </w:r>
          </w:p>
        </w:tc>
      </w:tr>
      <w:tr>
        <w:trPr/>
        <w:tc>
          <w:tcPr>
            <w:tcW w:w="3533" w:type="dxa"/>
            <w:tcBorders/>
            <w:vAlign w:val="center"/>
          </w:tcPr>
          <w:p>
            <w:pPr>
              <w:pStyle w:val="TableHeading"/>
              <w:suppressLineNumbers/>
              <w:bidi w:val="0"/>
              <w:spacing w:before="0" w:after="283"/>
              <w:jc w:val="center"/>
              <w:rPr/>
            </w:pPr>
            <w:r>
              <w:rPr/>
              <w:t xml:space="preserve">Kuuban vallankumous </w:t>
            </w:r>
          </w:p>
        </w:tc>
        <w:tc>
          <w:tcPr>
            <w:tcW w:w="6672" w:type="dxa"/>
            <w:tcBorders/>
            <w:vAlign w:val="center"/>
          </w:tcPr>
          <w:p>
            <w:pPr>
              <w:pStyle w:val="TableContents"/>
              <w:bidi w:val="0"/>
              <w:spacing w:before="0" w:after="283"/>
              <w:jc w:val="left"/>
              <w:rPr/>
            </w:pPr>
            <w:r>
              <w:rPr/>
              <w:t xml:space="preserve">26. heinäkuuta 1953 -- 1. tammikuuta 1959 </w:t>
            </w:r>
          </w:p>
        </w:tc>
      </w:tr>
      <w:tr>
        <w:trPr/>
        <w:tc>
          <w:tcPr>
            <w:tcW w:w="3533" w:type="dxa"/>
            <w:tcBorders/>
            <w:vAlign w:val="center"/>
          </w:tcPr>
          <w:p>
            <w:pPr>
              <w:pStyle w:val="TableHeading"/>
              <w:suppressLineNumbers/>
              <w:bidi w:val="0"/>
              <w:spacing w:before="0" w:after="283"/>
              <w:jc w:val="center"/>
              <w:rPr/>
            </w:pPr>
            <w:r>
              <w:rPr/>
              <w:t xml:space="preserve">Nykyinen perustuslaki </w:t>
            </w:r>
          </w:p>
        </w:tc>
        <w:tc>
          <w:tcPr>
            <w:tcW w:w="6672" w:type="dxa"/>
            <w:tcBorders/>
            <w:vAlign w:val="center"/>
          </w:tcPr>
          <w:p>
            <w:pPr>
              <w:pStyle w:val="TableContents"/>
              <w:bidi w:val="0"/>
              <w:spacing w:before="0" w:after="283"/>
              <w:jc w:val="left"/>
              <w:rPr/>
            </w:pPr>
            <w:r>
              <w:rPr/>
              <w:t xml:space="preserve">24. helmikuuta 1976 Alue </w:t>
            </w:r>
          </w:p>
        </w:tc>
      </w:tr>
      <w:tr>
        <w:trPr/>
        <w:tc>
          <w:tcPr>
            <w:tcW w:w="3533" w:type="dxa"/>
            <w:tcBorders/>
            <w:vAlign w:val="center"/>
          </w:tcPr>
          <w:p>
            <w:pPr>
              <w:pStyle w:val="TableHeading"/>
              <w:suppressLineNumbers/>
              <w:bidi w:val="0"/>
              <w:spacing w:before="0" w:after="283"/>
              <w:jc w:val="center"/>
              <w:rPr/>
            </w:pPr>
            <w:r>
              <w:rPr/>
              <w:t xml:space="preserve">Yhteensä </w:t>
            </w:r>
          </w:p>
        </w:tc>
        <w:tc>
          <w:tcPr>
            <w:tcW w:w="6672" w:type="dxa"/>
            <w:tcBorders/>
            <w:vAlign w:val="center"/>
          </w:tcPr>
          <w:p>
            <w:pPr>
              <w:pStyle w:val="TableContents"/>
              <w:bidi w:val="0"/>
              <w:spacing w:before="0" w:after="283"/>
              <w:jc w:val="left"/>
              <w:rPr/>
            </w:pPr>
            <w:r>
              <w:rPr/>
              <w:t xml:space="preserve">109,884 km (42,426 sq mi) (104.) </w:t>
            </w:r>
          </w:p>
        </w:tc>
      </w:tr>
      <w:tr>
        <w:trPr/>
        <w:tc>
          <w:tcPr>
            <w:tcW w:w="3533" w:type="dxa"/>
            <w:tcBorders/>
            <w:vAlign w:val="center"/>
          </w:tcPr>
          <w:p>
            <w:pPr>
              <w:pStyle w:val="TableHeading"/>
              <w:suppressLineNumbers/>
              <w:bidi w:val="0"/>
              <w:spacing w:before="0" w:after="283"/>
              <w:jc w:val="center"/>
              <w:rPr/>
            </w:pPr>
            <w:r>
              <w:rPr/>
              <w:t xml:space="preserve">Vesi (%) </w:t>
            </w:r>
          </w:p>
        </w:tc>
        <w:tc>
          <w:tcPr>
            <w:tcW w:w="6672" w:type="dxa"/>
            <w:tcBorders/>
            <w:vAlign w:val="center"/>
          </w:tcPr>
          <w:p>
            <w:pPr>
              <w:pStyle w:val="TableContents"/>
              <w:bidi w:val="0"/>
              <w:spacing w:before="0" w:after="283"/>
              <w:jc w:val="left"/>
              <w:rPr/>
            </w:pPr>
            <w:r>
              <w:rPr/>
              <w:t xml:space="preserve">0.94 Väestö </w:t>
            </w:r>
          </w:p>
        </w:tc>
      </w:tr>
      <w:tr>
        <w:trPr/>
        <w:tc>
          <w:tcPr>
            <w:tcW w:w="3533" w:type="dxa"/>
            <w:tcBorders/>
            <w:vAlign w:val="center"/>
          </w:tcPr>
          <w:p>
            <w:pPr>
              <w:pStyle w:val="TableHeading"/>
              <w:suppressLineNumbers/>
              <w:bidi w:val="0"/>
              <w:spacing w:before="0" w:after="283"/>
              <w:jc w:val="center"/>
              <w:rPr/>
            </w:pPr>
            <w:r>
              <w:rPr/>
              <w:t xml:space="preserve">Vuoden 2017 väestönlaskenta </w:t>
            </w:r>
          </w:p>
        </w:tc>
        <w:tc>
          <w:tcPr>
            <w:tcW w:w="6672" w:type="dxa"/>
            <w:tcBorders/>
            <w:vAlign w:val="center"/>
          </w:tcPr>
          <w:p>
            <w:pPr>
              <w:pStyle w:val="TableContents"/>
              <w:bidi w:val="0"/>
              <w:spacing w:before="0" w:after="283"/>
              <w:jc w:val="left"/>
              <w:rPr/>
            </w:pPr>
            <w:r>
              <w:rPr/>
              <w:t xml:space="preserve">11 221 060 (82.) </w:t>
            </w:r>
          </w:p>
        </w:tc>
      </w:tr>
      <w:tr>
        <w:trPr/>
        <w:tc>
          <w:tcPr>
            <w:tcW w:w="3533" w:type="dxa"/>
            <w:tcBorders/>
            <w:vAlign w:val="center"/>
          </w:tcPr>
          <w:p>
            <w:pPr>
              <w:pStyle w:val="TableHeading"/>
              <w:suppressLineNumbers/>
              <w:bidi w:val="0"/>
              <w:spacing w:before="0" w:after="283"/>
              <w:jc w:val="center"/>
              <w:rPr/>
            </w:pPr>
            <w:r>
              <w:rPr/>
              <w:t xml:space="preserve">Tiheys </w:t>
            </w:r>
          </w:p>
        </w:tc>
        <w:tc>
          <w:tcPr>
            <w:tcW w:w="6672" w:type="dxa"/>
            <w:tcBorders/>
            <w:vAlign w:val="center"/>
          </w:tcPr>
          <w:p>
            <w:pPr>
              <w:pStyle w:val="TableContents"/>
              <w:bidi w:val="0"/>
              <w:spacing w:before="0" w:after="283"/>
              <w:jc w:val="left"/>
              <w:rPr/>
            </w:pPr>
            <w:r>
              <w:rPr/>
              <w:t xml:space="preserve">102,1 / km (264,4 / sq mi) (114.) </w:t>
            </w:r>
          </w:p>
        </w:tc>
      </w:tr>
      <w:tr>
        <w:trPr/>
        <w:tc>
          <w:tcPr>
            <w:tcW w:w="3533" w:type="dxa"/>
            <w:tcBorders/>
            <w:vAlign w:val="center"/>
          </w:tcPr>
          <w:p>
            <w:pPr>
              <w:pStyle w:val="TableHeading"/>
              <w:suppressLineNumbers/>
              <w:bidi w:val="0"/>
              <w:spacing w:before="0" w:after="283"/>
              <w:jc w:val="center"/>
              <w:rPr/>
            </w:pPr>
            <w:r>
              <w:rPr/>
              <w:t xml:space="preserve">BKT (OSTOVOIMAPARITEETTI) </w:t>
            </w:r>
          </w:p>
        </w:tc>
        <w:tc>
          <w:tcPr>
            <w:tcW w:w="6672" w:type="dxa"/>
            <w:tcBorders/>
            <w:vAlign w:val="center"/>
          </w:tcPr>
          <w:p>
            <w:pPr>
              <w:pStyle w:val="TableContents"/>
              <w:bidi w:val="0"/>
              <w:spacing w:before="0" w:after="283"/>
              <w:jc w:val="left"/>
              <w:rPr/>
            </w:pPr>
            <w:r>
              <w:rPr/>
              <w:t xml:space="preserve">Arvio 2015 </w:t>
            </w:r>
          </w:p>
        </w:tc>
      </w:tr>
      <w:tr>
        <w:trPr/>
        <w:tc>
          <w:tcPr>
            <w:tcW w:w="3533" w:type="dxa"/>
            <w:tcBorders/>
            <w:vAlign w:val="center"/>
          </w:tcPr>
          <w:p>
            <w:pPr>
              <w:pStyle w:val="TableHeading"/>
              <w:suppressLineNumbers/>
              <w:bidi w:val="0"/>
              <w:spacing w:before="0" w:after="283"/>
              <w:jc w:val="center"/>
              <w:rPr/>
            </w:pPr>
            <w:r>
              <w:rPr/>
              <w:t xml:space="preserve">Yhteensä </w:t>
            </w:r>
          </w:p>
        </w:tc>
        <w:tc>
          <w:tcPr>
            <w:tcW w:w="6672" w:type="dxa"/>
            <w:tcBorders/>
            <w:vAlign w:val="center"/>
          </w:tcPr>
          <w:p>
            <w:pPr>
              <w:pStyle w:val="TableContents"/>
              <w:bidi w:val="0"/>
              <w:spacing w:before="0" w:after="283"/>
              <w:jc w:val="left"/>
              <w:rPr/>
            </w:pPr>
            <w:r>
              <w:rPr/>
              <w:t xml:space="preserve">254,865 miljardia Yhdysvaltain dollaria </w:t>
            </w:r>
          </w:p>
        </w:tc>
      </w:tr>
      <w:tr>
        <w:trPr/>
        <w:tc>
          <w:tcPr>
            <w:tcW w:w="3533" w:type="dxa"/>
            <w:tcBorders/>
            <w:vAlign w:val="center"/>
          </w:tcPr>
          <w:p>
            <w:pPr>
              <w:pStyle w:val="TableHeading"/>
              <w:suppressLineNumbers/>
              <w:bidi w:val="0"/>
              <w:spacing w:before="0" w:after="283"/>
              <w:jc w:val="center"/>
              <w:rPr/>
            </w:pPr>
            <w:r>
              <w:rPr/>
              <w:t xml:space="preserve">Asukasta kohti </w:t>
            </w:r>
          </w:p>
        </w:tc>
        <w:tc>
          <w:tcPr>
            <w:tcW w:w="6672" w:type="dxa"/>
            <w:tcBorders/>
            <w:vAlign w:val="center"/>
          </w:tcPr>
          <w:p>
            <w:pPr>
              <w:pStyle w:val="TableContents"/>
              <w:bidi w:val="0"/>
              <w:spacing w:before="0" w:after="283"/>
              <w:jc w:val="left"/>
              <w:rPr/>
            </w:pPr>
            <w:r>
              <w:rPr/>
              <w:t xml:space="preserve">US $ 22,237 </w:t>
            </w:r>
          </w:p>
        </w:tc>
      </w:tr>
      <w:tr>
        <w:trPr/>
        <w:tc>
          <w:tcPr>
            <w:tcW w:w="3533" w:type="dxa"/>
            <w:tcBorders/>
            <w:vAlign w:val="center"/>
          </w:tcPr>
          <w:p>
            <w:pPr>
              <w:pStyle w:val="TableHeading"/>
              <w:suppressLineNumbers/>
              <w:bidi w:val="0"/>
              <w:spacing w:before="0" w:after="283"/>
              <w:jc w:val="center"/>
              <w:rPr/>
            </w:pPr>
            <w:r>
              <w:rPr/>
              <w:t xml:space="preserve">BKT (nimellinen) </w:t>
            </w:r>
          </w:p>
        </w:tc>
        <w:tc>
          <w:tcPr>
            <w:tcW w:w="6672" w:type="dxa"/>
            <w:tcBorders/>
            <w:vAlign w:val="center"/>
          </w:tcPr>
          <w:p>
            <w:pPr>
              <w:pStyle w:val="TableContents"/>
              <w:bidi w:val="0"/>
              <w:spacing w:before="0" w:after="283"/>
              <w:jc w:val="left"/>
              <w:rPr/>
            </w:pPr>
            <w:r>
              <w:rPr/>
              <w:t xml:space="preserve">Arvio 2016 </w:t>
            </w:r>
          </w:p>
        </w:tc>
      </w:tr>
      <w:tr>
        <w:trPr/>
        <w:tc>
          <w:tcPr>
            <w:tcW w:w="3533" w:type="dxa"/>
            <w:tcBorders/>
            <w:vAlign w:val="center"/>
          </w:tcPr>
          <w:p>
            <w:pPr>
              <w:pStyle w:val="TableHeading"/>
              <w:suppressLineNumbers/>
              <w:bidi w:val="0"/>
              <w:spacing w:before="0" w:after="283"/>
              <w:jc w:val="center"/>
              <w:rPr/>
            </w:pPr>
            <w:r>
              <w:rPr/>
              <w:t xml:space="preserve">Yhteensä </w:t>
            </w:r>
          </w:p>
        </w:tc>
        <w:tc>
          <w:tcPr>
            <w:tcW w:w="6672" w:type="dxa"/>
            <w:tcBorders/>
            <w:vAlign w:val="center"/>
          </w:tcPr>
          <w:p>
            <w:pPr>
              <w:pStyle w:val="TableContents"/>
              <w:bidi w:val="0"/>
              <w:spacing w:before="0" w:after="283"/>
              <w:jc w:val="left"/>
              <w:rPr/>
            </w:pPr>
            <w:r>
              <w:rPr/>
              <w:t xml:space="preserve">89,689 miljardia Yhdysvaltain dollaria (65.) </w:t>
            </w:r>
          </w:p>
        </w:tc>
      </w:tr>
      <w:tr>
        <w:trPr/>
        <w:tc>
          <w:tcPr>
            <w:tcW w:w="3533" w:type="dxa"/>
            <w:tcBorders/>
            <w:vAlign w:val="center"/>
          </w:tcPr>
          <w:p>
            <w:pPr>
              <w:pStyle w:val="TableHeading"/>
              <w:suppressLineNumbers/>
              <w:bidi w:val="0"/>
              <w:spacing w:before="0" w:after="283"/>
              <w:jc w:val="center"/>
              <w:rPr/>
            </w:pPr>
            <w:r>
              <w:rPr/>
              <w:t xml:space="preserve">Asukasta kohti </w:t>
            </w:r>
          </w:p>
        </w:tc>
        <w:tc>
          <w:tcPr>
            <w:tcW w:w="6672" w:type="dxa"/>
            <w:tcBorders/>
            <w:vAlign w:val="center"/>
          </w:tcPr>
          <w:p>
            <w:pPr>
              <w:pStyle w:val="TableContents"/>
              <w:bidi w:val="0"/>
              <w:spacing w:before="0" w:after="283"/>
              <w:jc w:val="left"/>
              <w:rPr/>
            </w:pPr>
            <w:r>
              <w:rPr/>
              <w:t xml:space="preserve">7,815 Yhdysvaltain dollaria (77.) </w:t>
            </w:r>
          </w:p>
        </w:tc>
      </w:tr>
      <w:tr>
        <w:trPr/>
        <w:tc>
          <w:tcPr>
            <w:tcW w:w="3533" w:type="dxa"/>
            <w:tcBorders/>
            <w:vAlign w:val="center"/>
          </w:tcPr>
          <w:p>
            <w:pPr>
              <w:pStyle w:val="TableHeading"/>
              <w:suppressLineNumbers/>
              <w:bidi w:val="0"/>
              <w:spacing w:before="0" w:after="283"/>
              <w:jc w:val="center"/>
              <w:rPr/>
            </w:pPr>
            <w:r>
              <w:rPr/>
              <w:t xml:space="preserve">Gini (2000) </w:t>
            </w:r>
          </w:p>
        </w:tc>
        <w:tc>
          <w:tcPr>
            <w:tcW w:w="6672" w:type="dxa"/>
            <w:tcBorders/>
            <w:vAlign w:val="center"/>
          </w:tcPr>
          <w:p>
            <w:pPr>
              <w:pStyle w:val="TableContents"/>
              <w:bidi w:val="0"/>
              <w:spacing w:before="0" w:after="283"/>
              <w:jc w:val="left"/>
              <w:rPr/>
            </w:pPr>
            <w:r>
              <w:rPr/>
              <w:t xml:space="preserve">38.0 keskikokoinen </w:t>
            </w:r>
          </w:p>
        </w:tc>
      </w:tr>
      <w:tr>
        <w:trPr/>
        <w:tc>
          <w:tcPr>
            <w:tcW w:w="3533" w:type="dxa"/>
            <w:tcBorders/>
            <w:vAlign w:val="center"/>
          </w:tcPr>
          <w:p>
            <w:pPr>
              <w:pStyle w:val="TableHeading"/>
              <w:suppressLineNumbers/>
              <w:bidi w:val="0"/>
              <w:spacing w:before="0" w:after="283"/>
              <w:jc w:val="center"/>
              <w:rPr/>
            </w:pPr>
            <w:r>
              <w:rPr/>
              <w:t xml:space="preserve">HDI (2015) </w:t>
            </w:r>
          </w:p>
        </w:tc>
        <w:tc>
          <w:tcPr>
            <w:tcW w:w="6672" w:type="dxa"/>
            <w:tcBorders/>
            <w:vAlign w:val="center"/>
          </w:tcPr>
          <w:p>
            <w:pPr>
              <w:pStyle w:val="TableContents"/>
              <w:bidi w:val="0"/>
              <w:spacing w:before="0" w:after="283"/>
              <w:jc w:val="left"/>
              <w:rPr/>
            </w:pPr>
            <w:r>
              <w:rPr/>
              <w:t xml:space="preserve">0,775 korkea 68. </w:t>
            </w:r>
          </w:p>
        </w:tc>
      </w:tr>
      <w:tr>
        <w:trPr/>
        <w:tc>
          <w:tcPr>
            <w:tcW w:w="3533" w:type="dxa"/>
            <w:tcBorders/>
            <w:vAlign w:val="center"/>
          </w:tcPr>
          <w:p>
            <w:pPr>
              <w:pStyle w:val="TableHeading"/>
              <w:suppressLineNumbers/>
              <w:bidi w:val="0"/>
              <w:spacing w:before="0" w:after="283"/>
              <w:jc w:val="center"/>
              <w:rPr/>
            </w:pPr>
            <w:r>
              <w:rPr/>
              <w:t xml:space="preserve">Valuutta </w:t>
            </w:r>
          </w:p>
        </w:tc>
        <w:tc>
          <w:tcPr>
            <w:tcW w:w="6672" w:type="dxa"/>
            <w:tcBorders/>
            <w:vAlign w:val="center"/>
          </w:tcPr>
          <w:p>
            <w:pPr>
              <w:pStyle w:val="TableContents"/>
              <w:numPr>
                <w:ilvl w:val="0"/>
                <w:numId w:val="63"/>
              </w:numPr>
              <w:tabs>
                <w:tab w:val="clear" w:pos="1134"/>
                <w:tab w:val="left" w:leader="none" w:pos="707"/>
              </w:tabs>
              <w:bidi w:val="0"/>
              <w:spacing w:before="0" w:after="0"/>
              <w:ind w:start="707" w:hanging="283"/>
              <w:jc w:val="left"/>
              <w:rPr/>
            </w:pPr>
            <w:r>
              <w:rPr/>
              <w:t xml:space="preserve">Peso (CUP) </w:t>
            </w:r>
          </w:p>
          <w:p>
            <w:pPr>
              <w:pStyle w:val="TableContents"/>
              <w:numPr>
                <w:ilvl w:val="0"/>
                <w:numId w:val="63"/>
              </w:numPr>
              <w:tabs>
                <w:tab w:val="clear" w:pos="1134"/>
                <w:tab w:val="left" w:leader="none" w:pos="707"/>
              </w:tabs>
              <w:bidi w:val="0"/>
              <w:ind w:start="707" w:hanging="283"/>
              <w:jc w:val="left"/>
              <w:rPr/>
            </w:pPr>
            <w:r>
              <w:rPr/>
              <w:t xml:space="preserve">Vaihdettava peso </w:t>
            </w:r>
          </w:p>
          <w:p>
            <w:pPr>
              <w:pStyle w:val="TableContents"/>
              <w:bidi w:val="0"/>
              <w:spacing w:before="0" w:after="283"/>
              <w:jc w:val="left"/>
              <w:rPr/>
            </w:pPr>
            <w:r>
              <w:rPr/>
              <w:t xml:space="preserve">(CUC) </w:t>
            </w:r>
          </w:p>
        </w:tc>
      </w:tr>
      <w:tr>
        <w:trPr/>
        <w:tc>
          <w:tcPr>
            <w:tcW w:w="3533" w:type="dxa"/>
            <w:tcBorders/>
            <w:vAlign w:val="center"/>
          </w:tcPr>
          <w:p>
            <w:pPr>
              <w:pStyle w:val="TableHeading"/>
              <w:suppressLineNumbers/>
              <w:bidi w:val="0"/>
              <w:spacing w:before="0" w:after="283"/>
              <w:jc w:val="center"/>
              <w:rPr/>
            </w:pPr>
            <w:r>
              <w:rPr/>
              <w:t xml:space="preserve">Aikavyöhyke </w:t>
            </w:r>
          </w:p>
        </w:tc>
        <w:tc>
          <w:tcPr>
            <w:tcW w:w="6672" w:type="dxa"/>
            <w:tcBorders/>
            <w:vAlign w:val="center"/>
          </w:tcPr>
          <w:p>
            <w:pPr>
              <w:pStyle w:val="TableContents"/>
              <w:bidi w:val="0"/>
              <w:spacing w:before="0" w:after="283"/>
              <w:jc w:val="left"/>
              <w:rPr/>
            </w:pPr>
            <w:r>
              <w:rPr/>
              <w:t xml:space="preserve">CST (UTC - 5) </w:t>
            </w:r>
          </w:p>
        </w:tc>
      </w:tr>
      <w:tr>
        <w:trPr/>
        <w:tc>
          <w:tcPr>
            <w:tcW w:w="3533" w:type="dxa"/>
            <w:tcBorders/>
            <w:vAlign w:val="center"/>
          </w:tcPr>
          <w:p>
            <w:pPr>
              <w:pStyle w:val="TableHeading"/>
              <w:suppressLineNumbers/>
              <w:bidi w:val="0"/>
              <w:spacing w:before="0" w:after="283"/>
              <w:jc w:val="center"/>
              <w:rPr/>
            </w:pPr>
            <w:r>
              <w:rPr/>
              <w:t xml:space="preserve">Kesä (kesäaika) </w:t>
            </w:r>
          </w:p>
        </w:tc>
        <w:tc>
          <w:tcPr>
            <w:tcW w:w="6672" w:type="dxa"/>
            <w:tcBorders/>
            <w:vAlign w:val="center"/>
          </w:tcPr>
          <w:p>
            <w:pPr>
              <w:pStyle w:val="TableContents"/>
              <w:bidi w:val="0"/>
              <w:spacing w:before="0" w:after="283"/>
              <w:jc w:val="left"/>
              <w:rPr/>
            </w:pPr>
            <w:r>
              <w:rPr/>
              <w:t xml:space="preserve">CDT (UTC - 4) </w:t>
            </w:r>
          </w:p>
        </w:tc>
      </w:tr>
      <w:tr>
        <w:trPr/>
        <w:tc>
          <w:tcPr>
            <w:tcW w:w="3533" w:type="dxa"/>
            <w:tcBorders/>
            <w:vAlign w:val="center"/>
          </w:tcPr>
          <w:p>
            <w:pPr>
              <w:pStyle w:val="TableHeading"/>
              <w:suppressLineNumbers/>
              <w:bidi w:val="0"/>
              <w:spacing w:before="0" w:after="283"/>
              <w:jc w:val="center"/>
              <w:rPr/>
            </w:pPr>
            <w:r>
              <w:rPr/>
              <w:t xml:space="preserve">Ajaa </w:t>
            </w:r>
          </w:p>
        </w:tc>
        <w:tc>
          <w:tcPr>
            <w:tcW w:w="6672" w:type="dxa"/>
            <w:tcBorders/>
            <w:vAlign w:val="center"/>
          </w:tcPr>
          <w:p>
            <w:pPr>
              <w:pStyle w:val="TableContents"/>
              <w:bidi w:val="0"/>
              <w:spacing w:before="0" w:after="283"/>
              <w:jc w:val="left"/>
              <w:rPr/>
            </w:pPr>
            <w:r>
              <w:rPr/>
              <w:t xml:space="preserve">oikea </w:t>
            </w:r>
          </w:p>
        </w:tc>
      </w:tr>
      <w:tr>
        <w:trPr/>
        <w:tc>
          <w:tcPr>
            <w:tcW w:w="3533" w:type="dxa"/>
            <w:tcBorders/>
            <w:vAlign w:val="center"/>
          </w:tcPr>
          <w:p>
            <w:pPr>
              <w:pStyle w:val="TableHeading"/>
              <w:suppressLineNumbers/>
              <w:bidi w:val="0"/>
              <w:spacing w:before="0" w:after="283"/>
              <w:jc w:val="center"/>
              <w:rPr/>
            </w:pPr>
            <w:r>
              <w:rPr/>
              <w:t xml:space="preserve">Kutsukoodi </w:t>
            </w:r>
          </w:p>
        </w:tc>
        <w:tc>
          <w:tcPr>
            <w:tcW w:w="6672" w:type="dxa"/>
            <w:tcBorders/>
            <w:vAlign w:val="center"/>
          </w:tcPr>
          <w:p>
            <w:pPr>
              <w:pStyle w:val="TableContents"/>
              <w:bidi w:val="0"/>
              <w:spacing w:before="0" w:after="283"/>
              <w:jc w:val="left"/>
              <w:rPr/>
            </w:pPr>
            <w:r>
              <w:rPr/>
              <w:t xml:space="preserve">+ 53 </w:t>
            </w:r>
          </w:p>
        </w:tc>
      </w:tr>
      <w:tr>
        <w:trPr/>
        <w:tc>
          <w:tcPr>
            <w:tcW w:w="3533" w:type="dxa"/>
            <w:tcBorders/>
            <w:vAlign w:val="center"/>
          </w:tcPr>
          <w:p>
            <w:pPr>
              <w:pStyle w:val="TableHeading"/>
              <w:suppressLineNumbers/>
              <w:bidi w:val="0"/>
              <w:spacing w:before="0" w:after="283"/>
              <w:jc w:val="center"/>
              <w:rPr/>
            </w:pPr>
            <w:r>
              <w:rPr/>
              <w:t xml:space="preserve">ISO 3166 -koodi </w:t>
            </w:r>
          </w:p>
        </w:tc>
        <w:tc>
          <w:tcPr>
            <w:tcW w:w="6672" w:type="dxa"/>
            <w:tcBorders/>
            <w:vAlign w:val="center"/>
          </w:tcPr>
          <w:p>
            <w:pPr>
              <w:pStyle w:val="TableContents"/>
              <w:bidi w:val="0"/>
              <w:spacing w:before="0" w:after="283"/>
              <w:jc w:val="left"/>
              <w:rPr/>
            </w:pPr>
            <w:r>
              <w:rPr/>
              <w:t xml:space="preserve">CU </w:t>
            </w:r>
          </w:p>
        </w:tc>
      </w:tr>
      <w:tr>
        <w:trPr/>
        <w:tc>
          <w:tcPr>
            <w:tcW w:w="3533" w:type="dxa"/>
            <w:tcBorders/>
            <w:vAlign w:val="center"/>
          </w:tcPr>
          <w:p>
            <w:pPr>
              <w:pStyle w:val="TableHeading"/>
              <w:suppressLineNumbers/>
              <w:bidi w:val="0"/>
              <w:spacing w:before="0" w:after="283"/>
              <w:jc w:val="center"/>
              <w:rPr/>
            </w:pPr>
            <w:r>
              <w:rPr/>
              <w:t xml:space="preserve">Internet TLD </w:t>
            </w:r>
          </w:p>
        </w:tc>
        <w:tc>
          <w:tcPr>
            <w:tcW w:w="6672" w:type="dxa"/>
            <w:tcBorders/>
            <w:vAlign w:val="center"/>
          </w:tcPr>
          <w:p>
            <w:pPr>
              <w:pStyle w:val="TableContents"/>
              <w:bidi w:val="0"/>
              <w:jc w:val="left"/>
              <w:rPr/>
            </w:pPr>
            <w:r>
              <w:rPr/>
              <w:t xml:space="preserve">. cu Verkkosivusto www.cubagob.cu </w:t>
            </w:r>
          </w:p>
          <w:p>
            <w:pPr>
              <w:pStyle w:val="TextBody"/>
              <w:numPr>
                <w:ilvl w:val="0"/>
                <w:numId w:val="64"/>
              </w:numPr>
              <w:tabs>
                <w:tab w:val="clear" w:pos="1134"/>
                <w:tab w:val="left" w:leader="none" w:pos="707"/>
              </w:tabs>
              <w:bidi w:val="0"/>
              <w:ind w:start="707" w:hanging="283"/>
              <w:jc w:val="left"/>
              <w:rPr/>
            </w:pPr>
            <w:r>
              <w:rPr/>
              <w:t xml:space="preserve">Vuosina 1993-2004 peson rinnalla käytettiin Yhdysvaltain dollaria, kunnes dollari korvattiin vaihdettavalla pesolla. </w:t>
            </w:r>
          </w:p>
          <w:p>
            <w:pPr>
              <w:pStyle w:val="TextBody"/>
              <w:bidi w:val="0"/>
              <w:spacing w:before="0" w:after="283"/>
              <w:jc w:val="left"/>
              <w:rPr/>
            </w:pPr>
            <w:r>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Kuuban pääkieli</w:t>
      </w:r>
    </w:p>
    <w:p>
      <w:pPr>
        <w:pStyle w:val="TextBody"/>
        <w:bidi w:val="0"/>
        <w:jc w:val="left"/>
        <w:rPr>
          <w:b/>
          <w:u w:val="single"/>
          <w:shd w:val="clear" w:fill="FFFF00"/>
        </w:rPr>
      </w:pPr>
      <w:r>
        <w:rPr>
          <w:b/>
          <w:u w:val="single"/>
          <w:shd w:val="clear" w:fill="FFFF00"/>
        </w:rPr>
        <w:t xml:space="preserve">Asiakirjan numero 3422</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Perustuslaki (neljäkymmentäkaksi muutosta), 1976 Intian parlamentti Laki Intian perustuslain muuttamisesta. </w:t>
      </w:r>
    </w:p>
    <w:tbl>
      <w:tblPr>
        <w:tblW w:w="10205" w:type="dxa"/>
        <w:jc w:val="left"/>
        <w:tblInd w:w="0" w:type="dxa"/>
        <w:tblLayout w:type="fixed"/>
        <w:tblCellMar>
          <w:top w:w="28" w:type="dxa"/>
          <w:left w:w="28" w:type="dxa"/>
          <w:bottom w:w="28" w:type="dxa"/>
          <w:right w:w="28" w:type="dxa"/>
        </w:tblCellMar>
      </w:tblPr>
      <w:tblGrid>
        <w:gridCol w:w="2020"/>
        <w:gridCol w:w="8185"/>
      </w:tblGrid>
      <w:tr>
        <w:trPr/>
        <w:tc>
          <w:tcPr>
            <w:tcW w:w="2020" w:type="dxa"/>
            <w:tcBorders/>
            <w:vAlign w:val="center"/>
          </w:tcPr>
          <w:p>
            <w:pPr>
              <w:pStyle w:val="TableHeading"/>
              <w:suppressLineNumbers/>
              <w:bidi w:val="0"/>
              <w:spacing w:before="0" w:after="283"/>
              <w:jc w:val="center"/>
              <w:rPr/>
            </w:pPr>
            <w:r>
              <w:rPr/>
              <w:t xml:space="preserve">Viittaus </w:t>
            </w:r>
          </w:p>
        </w:tc>
        <w:tc>
          <w:tcPr>
            <w:tcW w:w="8185" w:type="dxa"/>
            <w:tcBorders/>
            <w:vAlign w:val="center"/>
          </w:tcPr>
          <w:p>
            <w:pPr>
              <w:pStyle w:val="TableContents"/>
              <w:bidi w:val="0"/>
              <w:spacing w:before="0" w:after="283"/>
              <w:jc w:val="left"/>
              <w:rPr/>
            </w:pPr>
            <w:r>
              <w:rPr/>
              <w:t xml:space="preserve">42. muutos </w:t>
            </w:r>
          </w:p>
        </w:tc>
      </w:tr>
      <w:tr>
        <w:trPr/>
        <w:tc>
          <w:tcPr>
            <w:tcW w:w="2020" w:type="dxa"/>
            <w:tcBorders/>
            <w:vAlign w:val="center"/>
          </w:tcPr>
          <w:p>
            <w:pPr>
              <w:pStyle w:val="TableHeading"/>
              <w:suppressLineNumbers/>
              <w:bidi w:val="0"/>
              <w:spacing w:before="0" w:after="283"/>
              <w:jc w:val="center"/>
              <w:rPr/>
            </w:pPr>
            <w:r>
              <w:rPr/>
              <w:t xml:space="preserve">Alueellinen laajuus </w:t>
            </w:r>
          </w:p>
        </w:tc>
        <w:tc>
          <w:tcPr>
            <w:tcW w:w="8185" w:type="dxa"/>
            <w:tcBorders/>
            <w:vAlign w:val="center"/>
          </w:tcPr>
          <w:p>
            <w:pPr>
              <w:pStyle w:val="TableContents"/>
              <w:bidi w:val="0"/>
              <w:spacing w:before="0" w:after="283"/>
              <w:jc w:val="left"/>
              <w:rPr/>
            </w:pPr>
            <w:r>
              <w:rPr/>
              <w:t xml:space="preserve">Intia </w:t>
            </w:r>
          </w:p>
        </w:tc>
      </w:tr>
      <w:tr>
        <w:trPr/>
        <w:tc>
          <w:tcPr>
            <w:tcW w:w="2020" w:type="dxa"/>
            <w:tcBorders/>
            <w:vAlign w:val="center"/>
          </w:tcPr>
          <w:p>
            <w:pPr>
              <w:pStyle w:val="TableHeading"/>
              <w:suppressLineNumbers/>
              <w:bidi w:val="0"/>
              <w:spacing w:before="0" w:after="283"/>
              <w:jc w:val="center"/>
              <w:rPr/>
            </w:pPr>
            <w:r>
              <w:rPr/>
              <w:t xml:space="preserve">Hyväksynyt </w:t>
            </w:r>
          </w:p>
        </w:tc>
        <w:tc>
          <w:tcPr>
            <w:tcW w:w="8185" w:type="dxa"/>
            <w:tcBorders/>
            <w:vAlign w:val="center"/>
          </w:tcPr>
          <w:p>
            <w:pPr>
              <w:pStyle w:val="TableContents"/>
              <w:bidi w:val="0"/>
              <w:spacing w:before="0" w:after="283"/>
              <w:jc w:val="left"/>
              <w:rPr/>
            </w:pPr>
            <w:r>
              <w:rPr/>
              <w:t xml:space="preserve">Lok Sabha </w:t>
            </w:r>
          </w:p>
        </w:tc>
      </w:tr>
      <w:tr>
        <w:trPr/>
        <w:tc>
          <w:tcPr>
            <w:tcW w:w="2020" w:type="dxa"/>
            <w:tcBorders/>
            <w:vAlign w:val="center"/>
          </w:tcPr>
          <w:p>
            <w:pPr>
              <w:pStyle w:val="TableHeading"/>
              <w:suppressLineNumbers/>
              <w:bidi w:val="0"/>
              <w:spacing w:before="0" w:after="283"/>
              <w:jc w:val="center"/>
              <w:rPr/>
            </w:pPr>
            <w:r>
              <w:rPr/>
              <w:t xml:space="preserve">Hyväksytty päivämäärä </w:t>
            </w:r>
          </w:p>
        </w:tc>
        <w:tc>
          <w:tcPr>
            <w:tcW w:w="8185" w:type="dxa"/>
            <w:tcBorders/>
            <w:vAlign w:val="center"/>
          </w:tcPr>
          <w:p>
            <w:pPr>
              <w:pStyle w:val="TableContents"/>
              <w:bidi w:val="0"/>
              <w:spacing w:before="0" w:after="283"/>
              <w:jc w:val="left"/>
              <w:rPr/>
            </w:pPr>
            <w:r>
              <w:rPr/>
              <w:t xml:space="preserve">2. marraskuuta 1976 </w:t>
            </w:r>
          </w:p>
        </w:tc>
      </w:tr>
      <w:tr>
        <w:trPr/>
        <w:tc>
          <w:tcPr>
            <w:tcW w:w="2020" w:type="dxa"/>
            <w:tcBorders/>
            <w:vAlign w:val="center"/>
          </w:tcPr>
          <w:p>
            <w:pPr>
              <w:pStyle w:val="TableHeading"/>
              <w:suppressLineNumbers/>
              <w:bidi w:val="0"/>
              <w:spacing w:before="0" w:after="283"/>
              <w:jc w:val="center"/>
              <w:rPr/>
            </w:pPr>
            <w:r>
              <w:rPr/>
              <w:t xml:space="preserve">Hyväksynyt </w:t>
            </w:r>
          </w:p>
        </w:tc>
        <w:tc>
          <w:tcPr>
            <w:tcW w:w="8185" w:type="dxa"/>
            <w:tcBorders/>
            <w:vAlign w:val="center"/>
          </w:tcPr>
          <w:p>
            <w:pPr>
              <w:pStyle w:val="TableContents"/>
              <w:bidi w:val="0"/>
              <w:spacing w:before="0" w:after="283"/>
              <w:jc w:val="left"/>
              <w:rPr/>
            </w:pPr>
            <w:r>
              <w:rPr/>
              <w:t xml:space="preserve">Rajya Sabha </w:t>
            </w:r>
          </w:p>
        </w:tc>
      </w:tr>
      <w:tr>
        <w:trPr/>
        <w:tc>
          <w:tcPr>
            <w:tcW w:w="2020" w:type="dxa"/>
            <w:tcBorders/>
            <w:vAlign w:val="center"/>
          </w:tcPr>
          <w:p>
            <w:pPr>
              <w:pStyle w:val="TableHeading"/>
              <w:suppressLineNumbers/>
              <w:bidi w:val="0"/>
              <w:spacing w:before="0" w:after="283"/>
              <w:jc w:val="center"/>
              <w:rPr/>
            </w:pPr>
            <w:r>
              <w:rPr/>
              <w:t xml:space="preserve">Hyväksytty päivämäärä </w:t>
            </w:r>
          </w:p>
        </w:tc>
        <w:tc>
          <w:tcPr>
            <w:tcW w:w="8185" w:type="dxa"/>
            <w:tcBorders/>
            <w:vAlign w:val="center"/>
          </w:tcPr>
          <w:p>
            <w:pPr>
              <w:pStyle w:val="TableContents"/>
              <w:bidi w:val="0"/>
              <w:spacing w:before="0" w:after="283"/>
              <w:jc w:val="left"/>
              <w:rPr/>
            </w:pPr>
            <w:r>
              <w:rPr/>
              <w:t xml:space="preserve">11. marraskuuta 1976 </w:t>
            </w:r>
          </w:p>
        </w:tc>
      </w:tr>
      <w:tr>
        <w:trPr/>
        <w:tc>
          <w:tcPr>
            <w:tcW w:w="2020" w:type="dxa"/>
            <w:tcBorders/>
            <w:vAlign w:val="center"/>
          </w:tcPr>
          <w:p>
            <w:pPr>
              <w:pStyle w:val="TableHeading"/>
              <w:suppressLineNumbers/>
              <w:bidi w:val="0"/>
              <w:spacing w:before="0" w:after="283"/>
              <w:jc w:val="center"/>
              <w:rPr/>
            </w:pPr>
            <w:r>
              <w:rPr/>
              <w:t xml:space="preserve">Hyväksymispäivä </w:t>
            </w:r>
          </w:p>
        </w:tc>
        <w:tc>
          <w:tcPr>
            <w:tcW w:w="8185" w:type="dxa"/>
            <w:tcBorders/>
            <w:vAlign w:val="center"/>
          </w:tcPr>
          <w:p>
            <w:pPr>
              <w:pStyle w:val="TableContents"/>
              <w:bidi w:val="0"/>
              <w:spacing w:before="0" w:after="283"/>
              <w:jc w:val="left"/>
              <w:rPr/>
            </w:pPr>
            <w:r>
              <w:rPr/>
              <w:t xml:space="preserve">18. joulukuuta 1976 </w:t>
            </w:r>
          </w:p>
        </w:tc>
      </w:tr>
      <w:tr>
        <w:trPr/>
        <w:tc>
          <w:tcPr>
            <w:tcW w:w="2020" w:type="dxa"/>
            <w:tcBorders/>
            <w:vAlign w:val="center"/>
          </w:tcPr>
          <w:p>
            <w:pPr>
              <w:pStyle w:val="TableHeading"/>
              <w:suppressLineNumbers/>
              <w:bidi w:val="0"/>
              <w:spacing w:before="0" w:after="283"/>
              <w:jc w:val="center"/>
              <w:rPr/>
            </w:pPr>
            <w:r>
              <w:rPr/>
              <w:t xml:space="preserve">Aloituspäivämäärä </w:t>
            </w:r>
          </w:p>
        </w:tc>
        <w:tc>
          <w:tcPr>
            <w:tcW w:w="8185" w:type="dxa"/>
            <w:tcBorders/>
            <w:vAlign w:val="center"/>
          </w:tcPr>
          <w:p>
            <w:pPr>
              <w:pStyle w:val="TableContents"/>
              <w:bidi w:val="0"/>
              <w:spacing w:before="0" w:after="283"/>
              <w:jc w:val="left"/>
              <w:rPr/>
            </w:pPr>
            <w:r>
              <w:rPr>
                <w:color w:val="A9A9A9"/>
              </w:rPr>
              <w:t xml:space="preserve">3. tammikuuta 1977 </w:t>
            </w:r>
            <w:r>
              <w:rPr/>
              <w:t xml:space="preserve">Lainsäädäntöhistoria </w:t>
            </w:r>
          </w:p>
        </w:tc>
      </w:tr>
      <w:tr>
        <w:trPr/>
        <w:tc>
          <w:tcPr>
            <w:tcW w:w="2020" w:type="dxa"/>
            <w:tcBorders/>
            <w:vAlign w:val="center"/>
          </w:tcPr>
          <w:p>
            <w:pPr>
              <w:pStyle w:val="TableHeading"/>
              <w:suppressLineNumbers/>
              <w:bidi w:val="0"/>
              <w:spacing w:before="0" w:after="283"/>
              <w:jc w:val="center"/>
              <w:rPr/>
            </w:pPr>
            <w:r>
              <w:rPr/>
              <w:t xml:space="preserve">Lakiehdotus Lok Sabhassa </w:t>
            </w:r>
          </w:p>
        </w:tc>
        <w:tc>
          <w:tcPr>
            <w:tcW w:w="8185" w:type="dxa"/>
            <w:tcBorders/>
            <w:vAlign w:val="center"/>
          </w:tcPr>
          <w:p>
            <w:pPr>
              <w:pStyle w:val="TableContents"/>
              <w:bidi w:val="0"/>
              <w:spacing w:before="0" w:after="283"/>
              <w:jc w:val="left"/>
              <w:rPr/>
            </w:pPr>
            <w:r>
              <w:rPr/>
              <w:t xml:space="preserve">Perustuslakiehdotus (neljäkymmentäkaksi muutosta), 1976 </w:t>
            </w:r>
          </w:p>
        </w:tc>
      </w:tr>
      <w:tr>
        <w:trPr/>
        <w:tc>
          <w:tcPr>
            <w:tcW w:w="2020" w:type="dxa"/>
            <w:tcBorders/>
            <w:vAlign w:val="center"/>
          </w:tcPr>
          <w:p>
            <w:pPr>
              <w:pStyle w:val="TableHeading"/>
              <w:suppressLineNumbers/>
              <w:bidi w:val="0"/>
              <w:spacing w:before="0" w:after="283"/>
              <w:jc w:val="center"/>
              <w:rPr/>
            </w:pPr>
            <w:r>
              <w:rPr/>
              <w:t xml:space="preserve">Bill julkaistu </w:t>
            </w:r>
          </w:p>
        </w:tc>
        <w:tc>
          <w:tcPr>
            <w:tcW w:w="8185" w:type="dxa"/>
            <w:tcBorders/>
            <w:vAlign w:val="center"/>
          </w:tcPr>
          <w:p>
            <w:pPr>
              <w:pStyle w:val="TableContents"/>
              <w:bidi w:val="0"/>
              <w:spacing w:before="0" w:after="283"/>
              <w:jc w:val="left"/>
              <w:rPr/>
            </w:pPr>
            <w:r>
              <w:rPr/>
              <w:t xml:space="preserve">1. syyskuuta 1976 </w:t>
            </w:r>
          </w:p>
        </w:tc>
      </w:tr>
      <w:tr>
        <w:trPr/>
        <w:tc>
          <w:tcPr>
            <w:tcW w:w="2020" w:type="dxa"/>
            <w:tcBorders/>
            <w:vAlign w:val="center"/>
          </w:tcPr>
          <w:p>
            <w:pPr>
              <w:pStyle w:val="TableHeading"/>
              <w:suppressLineNumbers/>
              <w:bidi w:val="0"/>
              <w:spacing w:before="0" w:after="283"/>
              <w:jc w:val="center"/>
              <w:rPr/>
            </w:pPr>
            <w:r>
              <w:rPr/>
              <w:t xml:space="preserve">Esittänyt </w:t>
            </w:r>
          </w:p>
        </w:tc>
        <w:tc>
          <w:tcPr>
            <w:tcW w:w="8185" w:type="dxa"/>
            <w:tcBorders/>
            <w:vAlign w:val="center"/>
          </w:tcPr>
          <w:p>
            <w:pPr>
              <w:pStyle w:val="TableContents"/>
              <w:bidi w:val="0"/>
              <w:spacing w:before="0" w:after="283"/>
              <w:jc w:val="left"/>
              <w:rPr/>
            </w:pPr>
            <w:r>
              <w:rPr/>
              <w:t xml:space="preserve">H.R. Gokhale </w:t>
            </w:r>
          </w:p>
        </w:tc>
      </w:tr>
      <w:tr>
        <w:trPr/>
        <w:tc>
          <w:tcPr>
            <w:tcW w:w="2020" w:type="dxa"/>
            <w:tcBorders/>
            <w:vAlign w:val="center"/>
          </w:tcPr>
          <w:p>
            <w:pPr>
              <w:pStyle w:val="TableHeading"/>
              <w:suppressLineNumbers/>
              <w:bidi w:val="0"/>
              <w:spacing w:before="0" w:after="283"/>
              <w:jc w:val="center"/>
              <w:rPr/>
            </w:pPr>
            <w:r>
              <w:rPr/>
              <w:t xml:space="preserve">Rajya Sabhassa esitelty lakiehdotus </w:t>
            </w:r>
          </w:p>
        </w:tc>
        <w:tc>
          <w:tcPr>
            <w:tcW w:w="8185" w:type="dxa"/>
            <w:tcBorders/>
            <w:vAlign w:val="center"/>
          </w:tcPr>
          <w:p>
            <w:pPr>
              <w:pStyle w:val="TableContents"/>
              <w:bidi w:val="0"/>
              <w:spacing w:before="0" w:after="283"/>
              <w:jc w:val="left"/>
              <w:rPr/>
            </w:pPr>
            <w:r>
              <w:rPr/>
              <w:t xml:space="preserve">Perustuslakiehdotus (neljäkymmentäkaksi muutosta), 1976 </w:t>
            </w:r>
          </w:p>
        </w:tc>
      </w:tr>
      <w:tr>
        <w:trPr/>
        <w:tc>
          <w:tcPr>
            <w:tcW w:w="2020" w:type="dxa"/>
            <w:tcBorders/>
            <w:vAlign w:val="center"/>
          </w:tcPr>
          <w:p>
            <w:pPr>
              <w:pStyle w:val="TableHeading"/>
              <w:suppressLineNumbers/>
              <w:bidi w:val="0"/>
              <w:spacing w:before="0" w:after="283"/>
              <w:jc w:val="center"/>
              <w:rPr/>
            </w:pPr>
            <w:r>
              <w:rPr/>
              <w:t xml:space="preserve">Bill julkaistu </w:t>
            </w:r>
          </w:p>
        </w:tc>
        <w:tc>
          <w:tcPr>
            <w:tcW w:w="8185" w:type="dxa"/>
            <w:tcBorders/>
            <w:vAlign w:val="center"/>
          </w:tcPr>
          <w:p>
            <w:pPr>
              <w:pStyle w:val="TableContents"/>
              <w:bidi w:val="0"/>
              <w:spacing w:before="0" w:after="283"/>
              <w:jc w:val="left"/>
              <w:rPr/>
            </w:pPr>
            <w:r>
              <w:rPr/>
              <w:t xml:space="preserve">4. marraskuuta 1976 Lainsäädännön kumoaminen 43. ja 44. muutos Tiivistelmä Säädetään perusoikeuksien rajoittamisesta, asetetaan perusvelvoitteita ja muutetaan perustuslain perusrakennetta tekemällä Intiasta sosialistinen sekulaari tasavalta.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perusvelvoitteet lisättiin Intian perustuslakiin?</w:t>
      </w:r>
    </w:p>
    <w:p>
      <w:pPr>
        <w:pStyle w:val="TextBody"/>
        <w:bidi w:val="0"/>
        <w:jc w:val="left"/>
        <w:rPr>
          <w:b/>
          <w:u w:val="single"/>
          <w:shd w:val="clear" w:fill="FFFF00"/>
        </w:rPr>
      </w:pPr>
      <w:r>
        <w:rPr>
          <w:b/>
          <w:u w:val="single"/>
          <w:shd w:val="clear" w:fill="FFFF00"/>
        </w:rPr>
        <w:t xml:space="preserve">Asiakirjan numero 3423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Neljän vuoden kuluttua kolmannen sukupolven Audi A3:n kasvojenkohotus tehtiin mallivuodeksi 2017, jolloin A3-nimen 20-vuotisjuhlavuosi osui samaan aikaan. Faceliftattu malli esiteltiin ensimmäisen kerran virallisten kuvien avulla huhtikuussa </w:t>
      </w:r>
      <w:r>
        <w:rPr>
          <w:color w:val="A9A9A9"/>
        </w:rPr>
        <w:t xml:space="preserve">2016</w:t>
      </w:r>
      <w:r>
        <w:rPr/>
        <w:t xml:space="preserve">. Uusi A3 sedan sai merkittäviä kosmeettisia päivityksiä, jotka olivat linjassa autonvalmistajan uuden muotoilufilosofian kanssa. Tämän seurauksena vuoden 2017 Audi A3 sedanissa oli Matrix LED -ajovalot, jotka nähtiin aiemmin A8-lippulaivasedanissa ja R8-superautossa. Myös etusäleikkö sai päivitetyn käsittelyn, joka sai uuden A3:n näyttämään vanhemmilta sisaruksiltaan. Muutokset sivuilla ja takana olivat vähäisiä, ja ainoastaan takavalot saivat uuden LED-käsittelyn. Myös sisätiloihin tehtiin useita päivityksiä, ja ohjauspyörän taakse sijoitettiin täysin digitaalinen 12,3-tuumainen mittariston näyttö. Tällä hetkellä myynnissä Euroopassa, ja sen odotetaan ilmestyvän Yhdysvalloissa ja Aasiassa / Tyynenmeren alueella 4 QTR 2016.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Audi a3 sai faceliftin?</w:t>
      </w:r>
    </w:p>
    <w:p>
      <w:pPr>
        <w:pStyle w:val="TextBody"/>
        <w:bidi w:val="0"/>
        <w:jc w:val="left"/>
        <w:rPr>
          <w:b/>
          <w:u w:val="single"/>
          <w:shd w:val="clear" w:fill="FFFF00"/>
        </w:rPr>
      </w:pPr>
      <w:r>
        <w:rPr>
          <w:b/>
          <w:u w:val="single"/>
          <w:shd w:val="clear" w:fill="FFFF00"/>
        </w:rPr>
        <w:t xml:space="preserve">Asiakirjan numero 3424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1T57 "Fifteen Guinea Special" oli viimeinen British Railin höyryveturilla kuljettama kaukoliikenteen matkustajajuna </w:t>
      </w:r>
      <w:r>
        <w:rPr>
          <w:color w:val="A9A9A9"/>
        </w:rPr>
        <w:t xml:space="preserve">11. elokuuta 1968 </w:t>
      </w:r>
      <w:r>
        <w:rPr/>
        <w:t xml:space="preserve">ennen seuraavana päivänä alkanutta höyrykieltoa. Kyseessä oli tätä tilaisuutta varten järjestetty erikoisretkijuna Liverpoolista Manchesterin kautta Carlisleen ja takaisin, ja sitä vetivät vuorotellen neljä eri höyryveturia matkan neljällä osuudella (kolmannella osuudella kaksi veturia jakoi junan).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Yhdistyneessä kuningaskunnassa käytettiin viimeksi höyryjunaa?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Yhdistyneessä kuningaskunnassa käytettiin viimeksi höyryjunaa?</w:t>
      </w:r>
    </w:p>
    <w:p>
      <w:pPr>
        <w:pStyle w:val="TextBody"/>
        <w:bidi w:val="0"/>
        <w:jc w:val="left"/>
        <w:rPr>
          <w:b/>
          <w:u w:val="single"/>
          <w:shd w:val="clear" w:fill="FFFF00"/>
        </w:rPr>
      </w:pPr>
      <w:r>
        <w:rPr>
          <w:b/>
          <w:u w:val="single"/>
          <w:shd w:val="clear" w:fill="FFFF00"/>
        </w:rPr>
        <w:t xml:space="preserve">Asiakirjan numero 3425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Etelämantereen jääpeite on maapallon suurin yksittäinen jäämassa. Sen pinta-ala on lähes 14 miljoonaa kilometriä ja se sisältää 30 miljoonaa kilometriä jäätä. Noin 90 prosenttia maapallon jäämassasta sijaitsee </w:t>
      </w:r>
      <w:r>
        <w:rPr>
          <w:color w:val="A9A9A9"/>
        </w:rPr>
        <w:t xml:space="preserve">Etelämantereella</w:t>
      </w:r>
      <w:r>
        <w:rPr/>
        <w:t xml:space="preserve">, ja jos se sulaisi, merenpinta nousisi 58 metriä. Koko mantereen laajuinen Antarktiksen keskimääräisen pintalämpötilan suuntaus on positiivinen ja merkitsevä &gt; 0,05 °C / vuosikymmen vuodesta 1957 lähtien.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maailman suurin jääpeite</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Jäätikkö on jäätikön jäämassa, joka peittää ympäröivän maaston ja on yli 50 000 km (19 000 sq mi), tämä tunnetaan myös nimellä mannerjäätikkö. </w:t>
      </w:r>
      <w:r>
        <w:rPr/>
        <w:t xml:space="preserve">Viimeisen jääkauden aikana, viimeisen jääkauden maksimin aikana, Laurentiden jääpeite peitti suuren osan Pohjois-Amerikasta, Weichselin jääpeite Pohjois-Euroopan ja Patagonian jääpeite Etelä-Amerikan eteläosan.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maapallon suuret jääpeitteet ovat nykyään</w:t>
      </w:r>
    </w:p>
    <w:p>
      <w:pPr>
        <w:pStyle w:val="TextBody"/>
        <w:bidi w:val="0"/>
        <w:jc w:val="left"/>
        <w:rPr>
          <w:b/>
          <w:u w:val="single"/>
          <w:shd w:val="clear" w:fill="FFFF00"/>
        </w:rPr>
      </w:pPr>
      <w:r>
        <w:rPr>
          <w:b/>
          <w:u w:val="single"/>
          <w:shd w:val="clear" w:fill="FFFF00"/>
        </w:rPr>
        <w:t xml:space="preserve">Asiakirjan numero 3426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Thurgood Marshall </w:t>
      </w:r>
      <w:r>
        <w:rPr/>
        <w:t xml:space="preserve">(2. heinäkuuta 1908 - 24. tammikuuta 1993) oli yhdysvaltalainen lakimies, joka toimi Yhdysvaltain korkeimman oikeuden varatuomarina lokakuusta 1967 lokakuuhun 1991. Marshall oli tuomioistuimen 96. tuomari ja sen ensimmäinen afroamerikkalainen tuomari. Ennen tuomarin virkaansa hän oli menestyksekkäästi puolustanut useita tapauksia korkeimmassa oikeudessa.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ensimmäinen afroamerikkalainen, joka toimi korkeimmassa oikeudessa?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oli ensimmäinen afroamerikkalainen korkeimman oikeuden tuomari?</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oli ensimmäinen afroamerikkalainen, joka nimitettiin korkeimpaan oikeuteen?</w:t>
      </w:r>
    </w:p>
    <w:p>
      <w:pPr>
        <w:pStyle w:val="TextBody"/>
        <w:bidi w:val="0"/>
        <w:jc w:val="left"/>
        <w:rPr>
          <w:b/>
          <w:u w:val="single"/>
          <w:shd w:val="clear" w:fill="FFFF00"/>
        </w:rPr>
      </w:pPr>
      <w:r>
        <w:rPr>
          <w:b/>
          <w:u w:val="single"/>
          <w:shd w:val="clear" w:fill="FFFF00"/>
        </w:rPr>
        <w:t xml:space="preserve">Asiakirjan numero 3427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Edustajakokouksen 14. elokuuta 1947 pidetyssä kokouksessa esiteltiin ehdotus erilaisten komiteoiden muodostamisesta. Tällaisia valiokuntia olivat muun muassa perusoikeuskomitea, unionin toimivaltakomitea ja unionin perustuslakikomitea. Elokuun 29. päivänä 1947 nimitettiin perustuslain valmistelukomitea, jonka </w:t>
      </w:r>
      <w:r>
        <w:rPr/>
        <w:t xml:space="preserve">puheenjohtajaksi nimitettiin </w:t>
      </w:r>
      <w:r>
        <w:rPr>
          <w:color w:val="A9A9A9"/>
        </w:rPr>
        <w:t xml:space="preserve">tohtori B.R. Ambedkar </w:t>
      </w:r>
      <w:r>
        <w:rPr/>
        <w:t xml:space="preserve">ja kuusi muuta jäsentä, joita avusti perustuslakineuvos. Jäsenet olivat Pandit Govind Ballabh Pant, Kanaiyalal Maneklal Munshi (KM Munshi, entinen Bombayn sisäministeri), Alladi Krishnaswamy Iyer (entinen Madrasin osavaltion pääasiamies), N Gopalaswami Ayengar (entinen J&amp;K:n pääministeri ja sittemmin Nehrun kabinetin jäsen), BL Mitter (entinen Intian pääasiamies), Md. Saadullah (Assamin entinen pääministeri, Muslimiliiton jäsen) ja DP Khaitan (Khaitanin liikesuvun jälkeläinen ja tunnettu asianajaja). Perustuslaillisena neuvonantajana toimi Sir Benegal Narsing Rau (josta tuli ensimmäinen intialainen tuomari kansainvälisessä tuomioistuimessa 1950-54). Myöhemmin BL Mitter erosi ja hänen tilalleen tuli Madhav Rao (Vadodaran maharajan oikeudellinen neuvonantaja). DP Khaitanin kuoltua TT Krishnamachari otettiin mukaan valmistelukomiteaan. Komitea laati perustuslakiluonnoksen, joka esiteltiin parlamentille 4. marraskuuta 1947. Siitä keskusteltiin ja siihen tehtiin yli 2000 muutosta kahden vuoden aikana. Lopulta </w:t>
      </w:r>
      <w:r>
        <w:rPr>
          <w:color w:val="DCDCDC"/>
        </w:rPr>
        <w:t xml:space="preserve">26. marraskuuta </w:t>
      </w:r>
      <w:r>
        <w:rPr/>
        <w:t xml:space="preserve">1949 </w:t>
      </w:r>
      <w:r>
        <w:rPr/>
        <w:t xml:space="preserve">prosessi saatiin päätökseen, ja perustuslakia säätävä kokous hyväksyi perustuslain. Asiakirjan allekirjoitti 284 jäsentä, ja perustuslain laatimisprosessi oli päättynyt. Tätä päivää juhlitaan kansallisen oikeuden päivänä tai perustuslain päivänä.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Intian perustuslaki allekirjoitettiin lopullisesti?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oli Intian perustuslain valmistelukomitean puheenjohtaja...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perustuslakia säätävän kokouksen jäsenet allekirjoittivat lopullisesti Intian perustuslain?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Perustuslaissa on johdanto-osa ja </w:t>
      </w:r>
      <w:r>
        <w:rPr>
          <w:color w:val="A9A9A9"/>
        </w:rPr>
        <w:t xml:space="preserve">448 artiklaa, jotka on </w:t>
      </w:r>
      <w:r>
        <w:rPr/>
        <w:t xml:space="preserve">ryhmitelty 25 osaan. </w:t>
      </w:r>
      <w:r>
        <w:rPr/>
        <w:t xml:space="preserve">Perustuslakia on muutettu 101 kertaa, ja </w:t>
      </w:r>
      <w:r>
        <w:rPr/>
        <w:t xml:space="preserve">siihen sisältyy </w:t>
      </w:r>
      <w:r>
        <w:rPr>
          <w:color w:val="DCDCDC"/>
        </w:rPr>
        <w:t xml:space="preserve">12 </w:t>
      </w:r>
      <w:r>
        <w:rPr/>
        <w:t xml:space="preserve">luetteloa ja viisi liitettä. Viimeisin muutos tuli voimaan 1. heinäkuuta 2017.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artiklaa on tällä hetkellä Intian perustuslaissa?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monta aikataulua Intian perustuslaki sisältää?</w:t>
      </w:r>
    </w:p>
    <w:p>
      <w:pPr>
        <w:pStyle w:val="TextBody"/>
        <w:bidi w:val="0"/>
        <w:jc w:val="left"/>
        <w:rPr>
          <w:b/>
          <w:shd w:val="clear" w:fill="FFFF00"/>
        </w:rPr>
      </w:pPr>
      <w:r>
        <w:rPr>
          <w:b/>
          <w:shd w:val="clear" w:fill="FFFF00"/>
        </w:rPr>
        <w:t xml:space="preserve">Teksti numero 2</w:t>
      </w:r>
    </w:p>
    <w:p>
      <w:pPr>
        <w:pStyle w:val="TextBody"/>
        <w:numPr>
          <w:ilvl w:val="0"/>
          <w:numId w:val="65"/>
        </w:numPr>
        <w:tabs>
          <w:tab w:val="clear" w:pos="1134"/>
          <w:tab w:val="left" w:leader="none" w:pos="707"/>
        </w:tabs>
        <w:bidi w:val="0"/>
        <w:spacing w:before="0" w:after="0"/>
        <w:ind w:start="707" w:hanging="283"/>
        <w:jc w:val="left"/>
        <w:rPr/>
      </w:pPr>
      <w:r>
        <w:rPr>
          <w:color w:val="A9A9A9"/>
        </w:rPr>
        <w:t xml:space="preserve">Parlamentaarinen </w:t>
      </w:r>
      <w:r>
        <w:rPr/>
        <w:t xml:space="preserve">hallitusmuoto </w:t>
      </w:r>
    </w:p>
    <w:p>
      <w:pPr>
        <w:pStyle w:val="TextBody"/>
        <w:numPr>
          <w:ilvl w:val="0"/>
          <w:numId w:val="65"/>
        </w:numPr>
        <w:tabs>
          <w:tab w:val="clear" w:pos="1134"/>
          <w:tab w:val="left" w:leader="none" w:pos="707"/>
        </w:tabs>
        <w:bidi w:val="0"/>
        <w:spacing w:before="0" w:after="0"/>
        <w:ind w:start="707" w:hanging="283"/>
        <w:jc w:val="left"/>
        <w:rPr/>
      </w:pPr>
      <w:r>
        <w:rPr>
          <w:color w:val="DCDCDC"/>
        </w:rPr>
        <w:t xml:space="preserve">Ajatus yhtenäisestä </w:t>
      </w:r>
      <w:r>
        <w:rPr/>
        <w:t xml:space="preserve">kansalaisuudesta </w:t>
      </w:r>
    </w:p>
    <w:p>
      <w:pPr>
        <w:pStyle w:val="TextBody"/>
        <w:numPr>
          <w:ilvl w:val="0"/>
          <w:numId w:val="65"/>
        </w:numPr>
        <w:tabs>
          <w:tab w:val="clear" w:pos="1134"/>
          <w:tab w:val="left" w:leader="none" w:pos="707"/>
        </w:tabs>
        <w:bidi w:val="0"/>
        <w:spacing w:before="0" w:after="0"/>
        <w:ind w:start="707" w:hanging="283"/>
        <w:jc w:val="left"/>
        <w:rPr/>
      </w:pPr>
      <w:r>
        <w:rPr/>
        <w:t xml:space="preserve">Oikeusvaltion</w:t>
      </w:r>
      <w:r>
        <w:rPr>
          <w:color w:val="2F4F4F"/>
        </w:rPr>
        <w:t xml:space="preserve"> ajatus </w:t>
      </w:r>
    </w:p>
    <w:p>
      <w:pPr>
        <w:pStyle w:val="TextBody"/>
        <w:numPr>
          <w:ilvl w:val="0"/>
          <w:numId w:val="65"/>
        </w:numPr>
        <w:tabs>
          <w:tab w:val="clear" w:pos="1134"/>
          <w:tab w:val="left" w:leader="none" w:pos="707"/>
        </w:tabs>
        <w:bidi w:val="0"/>
        <w:spacing w:before="0" w:after="0"/>
        <w:ind w:start="707" w:hanging="283"/>
        <w:jc w:val="left"/>
        <w:rPr/>
      </w:pPr>
      <w:r>
        <w:rPr>
          <w:color w:val="556B2F"/>
        </w:rPr>
        <w:t xml:space="preserve">Puheenjohtajan toimielin ja hänen </w:t>
      </w:r>
      <w:r>
        <w:rPr/>
        <w:t xml:space="preserve">roolinsa </w:t>
      </w:r>
    </w:p>
    <w:p>
      <w:pPr>
        <w:pStyle w:val="TextBody"/>
        <w:numPr>
          <w:ilvl w:val="0"/>
          <w:numId w:val="65"/>
        </w:numPr>
        <w:tabs>
          <w:tab w:val="clear" w:pos="1134"/>
          <w:tab w:val="left" w:leader="none" w:pos="707"/>
        </w:tabs>
        <w:bidi w:val="0"/>
        <w:spacing w:before="0" w:after="0"/>
        <w:ind w:start="707" w:hanging="283"/>
        <w:jc w:val="left"/>
        <w:rPr/>
      </w:pPr>
      <w:r>
        <w:rPr/>
        <w:t xml:space="preserve">Lainsäätämisjärjestys </w:t>
      </w:r>
    </w:p>
    <w:p>
      <w:pPr>
        <w:pStyle w:val="TextBody"/>
        <w:numPr>
          <w:ilvl w:val="0"/>
          <w:numId w:val="65"/>
        </w:numPr>
        <w:tabs>
          <w:tab w:val="clear" w:pos="1134"/>
          <w:tab w:val="left" w:leader="none" w:pos="707"/>
        </w:tabs>
        <w:bidi w:val="0"/>
        <w:ind w:start="707" w:hanging="283"/>
        <w:jc w:val="left"/>
        <w:rPr/>
      </w:pPr>
      <w:r>
        <w:rPr/>
        <w:t xml:space="preserve">Laissa</w:t>
      </w:r>
      <w:r>
        <w:rPr>
          <w:color w:val="A0522D"/>
        </w:rPr>
        <w:t xml:space="preserve"> vahvistettu menettely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piirteitä Intian perustuslaki lainasi brittiläisestä perustuslaista?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Intian perustuslaki (IAST: Bhāratīya Saṃvidhāna) on Intian korkein laki. Asiakirjassa vahvistetaan puitteet, joissa määritellään poliittinen peruskoodi, rakenne, menettelyt, valtuudet ja tehtävät valtion toimielimille sekä perusoikeudet, ohjaavat periaatteet ja kansalaisten velvollisuudet. Se on maailman kaikkien maiden pisin kirjoitettu perustuslaki. </w:t>
      </w:r>
      <w:r>
        <w:rPr/>
        <w:t xml:space="preserve">Laatijakomitean puheenjohtajaa </w:t>
      </w:r>
      <w:r>
        <w:rPr>
          <w:color w:val="A9A9A9"/>
        </w:rPr>
        <w:t xml:space="preserve">B.R. Ambedkaria </w:t>
      </w:r>
      <w:r>
        <w:rPr/>
        <w:t xml:space="preserve">pidetään yleisesti sen pääarkkitehtina.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oli perustuslakia säätävän kokouksen puheenjohtaja, kun perustuslaki hyväksyttiin.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on kirjoittanut Intian perustuslain alkuperäisen asiakirjan?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Intian perustuslain kirjoittaneen jäsenen nimi</w:t>
      </w:r>
    </w:p>
    <w:p>
      <w:pPr>
        <w:pStyle w:val="TextBody"/>
        <w:bidi w:val="0"/>
        <w:jc w:val="left"/>
        <w:rPr>
          <w:b/>
          <w:shd w:val="clear" w:fill="FFFF00"/>
        </w:rPr>
      </w:pPr>
      <w:r>
        <w:rPr>
          <w:b/>
          <w:shd w:val="clear" w:fill="FFFF00"/>
        </w:rPr>
        <w:t xml:space="preserve">Teksti numero 4</w:t>
      </w:r>
    </w:p>
    <w:p>
      <w:pPr>
        <w:pStyle w:val="TextBody"/>
        <w:numPr>
          <w:ilvl w:val="0"/>
          <w:numId w:val="66"/>
        </w:numPr>
        <w:tabs>
          <w:tab w:val="clear" w:pos="1134"/>
          <w:tab w:val="left" w:leader="none" w:pos="720"/>
        </w:tabs>
        <w:bidi w:val="0"/>
        <w:ind w:start="720" w:hanging="283"/>
        <w:jc w:val="left"/>
        <w:rPr/>
      </w:pPr>
      <w:r>
        <w:rPr/>
        <w:t xml:space="preserve">Neuvostoliitto </w:t>
      </w:r>
    </w:p>
    <w:p>
      <w:pPr>
        <w:pStyle w:val="TextBody"/>
        <w:numPr>
          <w:ilvl w:val="0"/>
          <w:numId w:val="67"/>
        </w:numPr>
        <w:tabs>
          <w:tab w:val="clear" w:pos="1134"/>
          <w:tab w:val="left" w:leader="none" w:pos="707"/>
        </w:tabs>
        <w:bidi w:val="0"/>
        <w:spacing w:before="0" w:after="0"/>
        <w:ind w:start="707" w:hanging="283"/>
        <w:jc w:val="left"/>
        <w:rPr/>
      </w:pPr>
      <w:r>
        <w:rPr/>
        <w:t xml:space="preserve">51-A artiklan mukaiset perusvelvollisuudet </w:t>
      </w:r>
    </w:p>
    <w:p>
      <w:pPr>
        <w:pStyle w:val="TextBody"/>
        <w:numPr>
          <w:ilvl w:val="0"/>
          <w:numId w:val="67"/>
        </w:numPr>
        <w:tabs>
          <w:tab w:val="clear" w:pos="1134"/>
          <w:tab w:val="left" w:leader="none" w:pos="707"/>
        </w:tabs>
        <w:bidi w:val="0"/>
        <w:ind w:start="707" w:hanging="283"/>
        <w:jc w:val="left"/>
        <w:rPr/>
      </w:pPr>
      <w:r>
        <w:rPr/>
        <w:t xml:space="preserve">Valtuutettu suunnittelukomissio valvomaan talouskehitystä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Intian perustuslain perusvelvollisuuksien käsite on lainattu mistä maasta.</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Intian perustuslaki on maailman pisin. Aloittaessaan se sisälsi </w:t>
      </w:r>
      <w:r>
        <w:rPr>
          <w:color w:val="A9A9A9"/>
        </w:rPr>
        <w:t xml:space="preserve">395 </w:t>
      </w:r>
      <w:r>
        <w:rPr/>
        <w:t xml:space="preserve">artiklaa, jotka jakautuivat 22 osaan ja 8 luetteloon. Siinä on noin 145 000 sanaa, mikä tekee siitä maailman toiseksi suurimman aktiivisen perustuslain. Nykyisessä muodossaan (syyskuu 2012) siinä on johdanto-osa, 25 osaa, joissa on </w:t>
      </w:r>
      <w:r>
        <w:rPr>
          <w:color w:val="DCDCDC"/>
        </w:rPr>
        <w:t xml:space="preserve">448 </w:t>
      </w:r>
      <w:r>
        <w:rPr/>
        <w:t xml:space="preserve">artiklaa, </w:t>
      </w:r>
      <w:r>
        <w:rPr>
          <w:color w:val="2F4F4F"/>
        </w:rPr>
        <w:t xml:space="preserve">12 </w:t>
      </w:r>
      <w:r>
        <w:rPr/>
        <w:t xml:space="preserve">luetteloa, 5 liitettä ja 101 muutosta, joista viimeisin tuli voimaan 8. syyskuuta 2016.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artiklojen kokonaismäärä Intian perustuslaissa tällä hetkellä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monta artiklaa on Intian perustuslaissa?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Kuinka monta artiklaa Intian perustuslaissa on tällä hetkellä?</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kuinka monta perustuslain aikataulua nykyaikana</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t xml:space="preserve">Vuoden 1950 alkuperäistä Intian perustuslakia säilytetään heliumlaukuissa parlamenttitalossa New Delhissä. Siitä on </w:t>
      </w:r>
      <w:r>
        <w:rPr/>
        <w:t xml:space="preserve">kaksi alkuperäistä versiota - toinen </w:t>
      </w:r>
      <w:r>
        <w:rPr>
          <w:color w:val="A9A9A9"/>
        </w:rPr>
        <w:t xml:space="preserve">hindiksi </w:t>
      </w:r>
      <w:r>
        <w:rPr/>
        <w:t xml:space="preserve">ja </w:t>
      </w:r>
      <w:r>
        <w:rPr>
          <w:color w:val="DCDCDC"/>
        </w:rPr>
        <w:t xml:space="preserve">toinen englanniksi</w:t>
      </w:r>
      <w:r>
        <w:rPr/>
        <w:t xml:space="preserve">. Alkuperäiseen perustuslakiin voi tutustua täällä.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kieli, jolla valmistelukomitea kirjoitti Intian perustuslain.</w:t>
      </w:r>
    </w:p>
    <w:p>
      <w:pPr>
        <w:pStyle w:val="TextBody"/>
        <w:bidi w:val="0"/>
        <w:jc w:val="left"/>
        <w:rPr>
          <w:b/>
          <w:shd w:val="clear" w:fill="FFFF00"/>
        </w:rPr>
      </w:pPr>
      <w:r>
        <w:rPr>
          <w:b/>
          <w:shd w:val="clear" w:fill="FFFF00"/>
        </w:rPr>
        <w:t xml:space="preserve">Teksti numero 7</w:t>
      </w:r>
    </w:p>
    <w:p>
      <w:pPr>
        <w:pStyle w:val="TextBody"/>
        <w:bidi w:val="0"/>
        <w:spacing w:before="0" w:after="283"/>
        <w:jc w:val="left"/>
        <w:rPr/>
      </w:pPr>
      <w:r>
        <w:rPr/>
        <w:t xml:space="preserve">Parlamentti kokoontui yleisölle avoimiin istuntoihin 166 päivän ajan eli 2 vuoden, 11 kuukauden ja 18 päivän ajan ennen perustuslain hyväksymistä. Ennen kuin parlamentti hyväksyi perustuslain, sen 308 jäsentä allekirjoittivat kaksi kappaletta asiakirjaa (yhden hindiksi ja yhden englanniksi) 24. tammikuuta 1950. Alkuperäinen Intian perustuslaki on käsin kirjoitettu kauniilla kalligrafialla, ja jokaista sivua ovat kaunistaneet ja koristelleet </w:t>
      </w:r>
      <w:r>
        <w:rPr>
          <w:color w:val="DCDCDC"/>
        </w:rPr>
        <w:t xml:space="preserve">Shantiniketanista</w:t>
      </w:r>
      <w:r>
        <w:rPr>
          <w:color w:val="A9A9A9"/>
        </w:rPr>
        <w:t xml:space="preserve"> kotoisin olevat taiteilijat, </w:t>
      </w:r>
      <w:r>
        <w:rPr>
          <w:color w:val="2F4F4F"/>
        </w:rPr>
        <w:t xml:space="preserve">kuten </w:t>
      </w:r>
      <w:r>
        <w:rPr>
          <w:color w:val="556B2F"/>
        </w:rPr>
        <w:t xml:space="preserve">Beohar Rammanohar Sinha </w:t>
      </w:r>
      <w:r>
        <w:rPr>
          <w:color w:val="2F4F4F"/>
        </w:rPr>
        <w:t xml:space="preserve">ja Nandalal Bose</w:t>
      </w:r>
      <w:r>
        <w:rPr/>
        <w:t xml:space="preserve">. Kannen ja sivujen kuvitukset edustavat mantereen eri sivilisaatioiden tyylejä aina esihistoriallisesta Mohenjodaron sivilisaatiosta Induksen laaksossa nykypäivään. Kirjan kalligrafian on tehnyt Prem Behari Narain Raizda. Kirja julkaistiin Dehra Dunissa, ja se valokuvioitiin Survey of Indian toimistossa. Alkuperäiskappaleen valmistaminen kesti lähes viisi vuotta. Kaksi päivää myöhemmin, 26. tammikuuta 1950, Intian perustuslaista tuli kaikkien Intian osavaltioiden ja alueiden laki. 1 00 00 000 rupiaa oli virallinen arvio perustuslakia säätävän kokouksen menoista. Perustuslakiin on tehty monia muutoksia sen voimaantulon jälkeen.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taiteilija, joka valaisi alkuperäisen Intian perustuslakiasiakirjan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kuvittaa Intian perustuslain alkuperäiskappaleen?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sai tehtäväkseen valaista Intian perustuslain alkuperäisen asiakirjan.</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joka valaisi alkuperäisen asiakirjan perustuslain indi</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joka oli valaissut Intian perustuslain alkuperäisen asiakirjan.</w:t>
      </w:r>
    </w:p>
    <w:p>
      <w:pPr>
        <w:pStyle w:val="TextBody"/>
        <w:bidi w:val="0"/>
        <w:jc w:val="left"/>
        <w:rPr>
          <w:b/>
          <w:shd w:val="clear" w:fill="FFFF00"/>
        </w:rPr>
      </w:pPr>
      <w:r>
        <w:rPr>
          <w:b/>
          <w:shd w:val="clear" w:fill="FFFF00"/>
        </w:rPr>
        <w:t xml:space="preserve">Teksti numero 8</w:t>
      </w:r>
    </w:p>
    <w:p>
      <w:pPr>
        <w:pStyle w:val="TextBody"/>
        <w:bidi w:val="0"/>
        <w:spacing w:before="0" w:after="0"/>
        <w:jc w:val="left"/>
        <w:rPr/>
      </w:pPr>
      <w:r>
        <w:rPr/>
        <w:t xml:space="preserve">Intian perustuslaki Alkuperäinen johdanto-osa </w:t>
      </w:r>
    </w:p>
    <w:tbl>
      <w:tblPr>
        <w:tblW w:w="9107" w:type="dxa"/>
        <w:jc w:val="left"/>
        <w:tblInd w:w="0" w:type="dxa"/>
        <w:tblLayout w:type="fixed"/>
        <w:tblCellMar>
          <w:top w:w="28" w:type="dxa"/>
          <w:left w:w="28" w:type="dxa"/>
          <w:bottom w:w="28" w:type="dxa"/>
          <w:right w:w="28" w:type="dxa"/>
        </w:tblCellMar>
      </w:tblPr>
      <w:tblGrid>
        <w:gridCol w:w="1546"/>
        <w:gridCol w:w="7561"/>
      </w:tblGrid>
      <w:tr>
        <w:trPr/>
        <w:tc>
          <w:tcPr>
            <w:tcW w:w="1546" w:type="dxa"/>
            <w:tcBorders/>
            <w:vAlign w:val="center"/>
          </w:tcPr>
          <w:p>
            <w:pPr>
              <w:pStyle w:val="TableHeading"/>
              <w:suppressLineNumbers/>
              <w:bidi w:val="0"/>
              <w:spacing w:before="0" w:after="283"/>
              <w:jc w:val="center"/>
              <w:rPr/>
            </w:pPr>
            <w:r>
              <w:rPr/>
              <w:t xml:space="preserve">Ratifioitu </w:t>
            </w:r>
          </w:p>
        </w:tc>
        <w:tc>
          <w:tcPr>
            <w:tcW w:w="7561" w:type="dxa"/>
            <w:tcBorders/>
            <w:vAlign w:val="center"/>
          </w:tcPr>
          <w:p>
            <w:pPr>
              <w:pStyle w:val="TableContents"/>
              <w:bidi w:val="0"/>
              <w:spacing w:before="0" w:after="283"/>
              <w:jc w:val="left"/>
              <w:rPr/>
            </w:pPr>
            <w:r>
              <w:rPr/>
              <w:t xml:space="preserve">26. marraskuuta 1949 </w:t>
            </w:r>
          </w:p>
        </w:tc>
      </w:tr>
      <w:tr>
        <w:trPr/>
        <w:tc>
          <w:tcPr>
            <w:tcW w:w="1546" w:type="dxa"/>
            <w:tcBorders/>
            <w:vAlign w:val="center"/>
          </w:tcPr>
          <w:p>
            <w:pPr>
              <w:pStyle w:val="TableHeading"/>
              <w:suppressLineNumbers/>
              <w:bidi w:val="0"/>
              <w:spacing w:before="0" w:after="283"/>
              <w:jc w:val="center"/>
              <w:rPr/>
            </w:pPr>
            <w:r>
              <w:rPr/>
              <w:t xml:space="preserve">Voimaantulopäivä </w:t>
            </w:r>
          </w:p>
        </w:tc>
        <w:tc>
          <w:tcPr>
            <w:tcW w:w="7561" w:type="dxa"/>
            <w:tcBorders/>
            <w:vAlign w:val="center"/>
          </w:tcPr>
          <w:p>
            <w:pPr>
              <w:pStyle w:val="TableContents"/>
              <w:bidi w:val="0"/>
              <w:spacing w:before="0" w:after="283"/>
              <w:jc w:val="left"/>
              <w:rPr/>
            </w:pPr>
            <w:r>
              <w:rPr>
                <w:color w:val="A9A9A9"/>
              </w:rPr>
              <w:t xml:space="preserve">26. tammikuuta 1950</w:t>
            </w:r>
            <w:r>
              <w:rPr/>
              <w:t xml:space="preserve">; 67 vuotta sitten (1950-01-26) </w:t>
            </w:r>
          </w:p>
        </w:tc>
      </w:tr>
      <w:tr>
        <w:trPr/>
        <w:tc>
          <w:tcPr>
            <w:tcW w:w="1546" w:type="dxa"/>
            <w:tcBorders/>
            <w:vAlign w:val="center"/>
          </w:tcPr>
          <w:p>
            <w:pPr>
              <w:pStyle w:val="TableHeading"/>
              <w:suppressLineNumbers/>
              <w:bidi w:val="0"/>
              <w:spacing w:before="0" w:after="283"/>
              <w:jc w:val="center"/>
              <w:rPr/>
            </w:pPr>
            <w:r>
              <w:rPr/>
              <w:t xml:space="preserve">Tekijä(t) </w:t>
            </w:r>
          </w:p>
        </w:tc>
        <w:tc>
          <w:tcPr>
            <w:tcW w:w="7561" w:type="dxa"/>
            <w:tcBorders/>
            <w:vAlign w:val="center"/>
          </w:tcPr>
          <w:p>
            <w:pPr>
              <w:pStyle w:val="TableContents"/>
              <w:bidi w:val="0"/>
              <w:spacing w:before="0" w:after="283"/>
              <w:jc w:val="left"/>
              <w:rPr/>
            </w:pPr>
            <w:r>
              <w:rPr/>
              <w:t xml:space="preserve">B.R. Ambedkar ja Intian perustuslakia säätävän kokouksen valmistelukomitea. </w:t>
            </w:r>
          </w:p>
        </w:tc>
      </w:tr>
      <w:tr>
        <w:trPr/>
        <w:tc>
          <w:tcPr>
            <w:tcW w:w="1546" w:type="dxa"/>
            <w:tcBorders/>
            <w:vAlign w:val="center"/>
          </w:tcPr>
          <w:p>
            <w:pPr>
              <w:pStyle w:val="TableHeading"/>
              <w:suppressLineNumbers/>
              <w:bidi w:val="0"/>
              <w:spacing w:before="0" w:after="283"/>
              <w:jc w:val="center"/>
              <w:rPr/>
            </w:pPr>
            <w:r>
              <w:rPr/>
              <w:t xml:space="preserve">Allekirjoittajat </w:t>
            </w:r>
          </w:p>
        </w:tc>
        <w:tc>
          <w:tcPr>
            <w:tcW w:w="7561" w:type="dxa"/>
            <w:tcBorders/>
            <w:vAlign w:val="center"/>
          </w:tcPr>
          <w:p>
            <w:pPr>
              <w:pStyle w:val="TableContents"/>
              <w:bidi w:val="0"/>
              <w:spacing w:before="0" w:after="283"/>
              <w:jc w:val="left"/>
              <w:rPr/>
            </w:pPr>
            <w:r>
              <w:rPr/>
              <w:t xml:space="preserve">284 perustuslakia säätävän kokouksen jäsentä </w:t>
            </w:r>
          </w:p>
        </w:tc>
      </w:tr>
      <w:tr>
        <w:trPr/>
        <w:tc>
          <w:tcPr>
            <w:tcW w:w="1546" w:type="dxa"/>
            <w:tcBorders/>
            <w:vAlign w:val="center"/>
          </w:tcPr>
          <w:p>
            <w:pPr>
              <w:pStyle w:val="TableHeading"/>
              <w:suppressLineNumbers/>
              <w:bidi w:val="0"/>
              <w:spacing w:before="0" w:after="283"/>
              <w:jc w:val="center"/>
              <w:rPr/>
            </w:pPr>
            <w:r>
              <w:rPr/>
              <w:t xml:space="preserve">Käyttötarkoitus </w:t>
            </w:r>
          </w:p>
        </w:tc>
        <w:tc>
          <w:tcPr>
            <w:tcW w:w="7561" w:type="dxa"/>
            <w:tcBorders/>
            <w:vAlign w:val="center"/>
          </w:tcPr>
          <w:p>
            <w:pPr>
              <w:pStyle w:val="TableContents"/>
              <w:bidi w:val="0"/>
              <w:spacing w:before="0" w:after="283"/>
              <w:jc w:val="left"/>
              <w:rPr/>
            </w:pPr>
            <w:r>
              <w:rPr/>
              <w:t xml:space="preserve">Korvataan Intian itsenäisyyslaki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Intian perustuslaki tuli voimaan</w:t>
      </w:r>
    </w:p>
    <w:p>
      <w:pPr>
        <w:pStyle w:val="TextBody"/>
        <w:bidi w:val="0"/>
        <w:jc w:val="left"/>
        <w:rPr>
          <w:b/>
          <w:shd w:val="clear" w:fill="FFFF00"/>
        </w:rPr>
      </w:pPr>
      <w:r>
        <w:rPr>
          <w:b/>
          <w:shd w:val="clear" w:fill="FFFF00"/>
        </w:rPr>
        <w:t xml:space="preserve">Teksti numero 9</w:t>
      </w:r>
    </w:p>
    <w:p>
      <w:pPr>
        <w:pStyle w:val="TextBody"/>
        <w:bidi w:val="0"/>
        <w:spacing w:before="0" w:after="283"/>
        <w:jc w:val="left"/>
        <w:rPr/>
      </w:pPr>
      <w:r>
        <w:rPr/>
        <w:t xml:space="preserve">Intian perustuslaki on Intian korkein laki. Siinä määritellään poliittiset perusperiaatteet, vahvistetaan hallintoelinten rakenne, menettelyt, valtuudet ja velvollisuudet sekä kansalaisten perusoikeudet, ohjaavat periaatteet ja velvollisuudet. Se on maailman kaikkien suvereenien maiden pisin kirjoitettu perustuslaki. </w:t>
      </w:r>
      <w:r>
        <w:rPr/>
        <w:t xml:space="preserve">Laatijakomitean puheenjohtajaa </w:t>
      </w:r>
      <w:r>
        <w:rPr>
          <w:color w:val="A9A9A9"/>
        </w:rPr>
        <w:t xml:space="preserve">B.R. Ambedkaria </w:t>
      </w:r>
      <w:r>
        <w:rPr/>
        <w:t xml:space="preserve">pidetään yleisesti sen pääarkkitehtina.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pidetään Intian perustuslain periaatteena?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laati Intian ensimmäisen perustuslakiluonnoksen</w:t>
      </w:r>
    </w:p>
    <w:p>
      <w:pPr>
        <w:pStyle w:val="TextBody"/>
        <w:bidi w:val="0"/>
        <w:jc w:val="left"/>
        <w:rPr>
          <w:b/>
          <w:shd w:val="clear" w:fill="FFFF00"/>
        </w:rPr>
      </w:pPr>
      <w:r>
        <w:rPr>
          <w:b/>
          <w:shd w:val="clear" w:fill="FFFF00"/>
        </w:rPr>
        <w:t xml:space="preserve">Teksti numero 10</w:t>
      </w:r>
    </w:p>
    <w:p>
      <w:pPr>
        <w:pStyle w:val="TextBody"/>
        <w:bidi w:val="0"/>
        <w:spacing w:before="0" w:after="283"/>
        <w:jc w:val="left"/>
        <w:rPr/>
      </w:pPr>
      <w:r>
        <w:rPr/>
        <w:t xml:space="preserve">Sen laati </w:t>
      </w:r>
      <w:r>
        <w:rPr>
          <w:color w:val="A9A9A9"/>
        </w:rPr>
        <w:t xml:space="preserve">perustuslakia säätävä kokous, jonka </w:t>
      </w:r>
      <w:r>
        <w:rPr/>
        <w:t xml:space="preserve">valitsivat maakuntakokousten vaaleilla valitut jäsenet.</w:t>
      </w:r>
      <w:r>
        <w:rPr/>
        <w:t xml:space="preserve"> Perustuslakia säätävä kokous, johon kuului 389 jäsentä, tarvitsi lähes kolme vuotta (tarkalleen ottaen kaksi vuotta, yksitoista kuukautta ja kahdeksantoista päivää) saadakseen päätökseen historiallisen tehtävänsä laatia perustuslaki itsenäiselle Intialle, ja se piti yksitoista istuntoa 165 päivän aikana. Näistä 114 päivää käytettiin perustuslakiluonnoksen käsittelyyn. Perustuslakia säätävä kokous asetti 29. elokuuta 1947 tohtori B.R. Ambedkarin johdolla valmistelukomitean valmistelemaan Intian perustuslakiluonnosta. Käsitellessään perustuslakiluonnosta edustajainhuone esitti, keskusteli ja hylkäsi peräti 2 473 tarkistusta yhteensä 7 635:stä esitetystä tarkistuksesta. Tohtori B.R. Ambedkar, Sanjay Phakey, Jawaharlal Nehru, C. Rajagopalachari, Rajendra Prasad, Sardar Vallabhbhai Patel, Kanaiyalal Munshi, Ganesh Vasudev Mavalankar, Sandipkumar Patel, Maulana Abul Kalam Azad, Shyama Prasad Mukherjee, Nalini Ranjan Ghosh ja Balwantrai Mehta olivat tärkeitä henkilöitä yleiskokouksessa. Luokiteltujen luokkien edustajia oli yli 30. Frank Anthony edusti anglo-intialaista yhteisöä, ja parseja edusti H.P. Modi. Vähemmistökomitean puheenjohtaja oli Harendra Coomar Mookerjee, arvostettu kristitty, joka edusti kaikkia muita kristittyjä kuin anglo-intialaisia. Ari Bahadur Gurung edusti gorkha-yhteisöä. Edustajakokouksen jäseniä olivat myös tunnetut juristit, kuten Alladi Krishnaswamy Iyer, Benegal Narsing Rau ja K.M. Munshi, Ganesh Mavlankar. Sarojini Naidu, Hansa Mehta, Durgabai Deshmukh, Rajkumari Amrit Kaur ja Vijayalakshmi Pandit olivat tärkeitä naisjäseniä.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ajatuksen Intian perustuslaista esitti ensimmäisenä</w:t>
      </w:r>
    </w:p>
    <w:p>
      <w:pPr>
        <w:pStyle w:val="TextBody"/>
        <w:bidi w:val="0"/>
        <w:jc w:val="left"/>
        <w:rPr>
          <w:b/>
          <w:shd w:val="clear" w:fill="FFFF00"/>
        </w:rPr>
      </w:pPr>
      <w:r>
        <w:rPr>
          <w:b/>
          <w:shd w:val="clear" w:fill="FFFF00"/>
        </w:rPr>
        <w:t xml:space="preserve">Teksti numero 11</w:t>
      </w:r>
    </w:p>
    <w:p>
      <w:pPr>
        <w:pStyle w:val="TextBody"/>
        <w:bidi w:val="0"/>
        <w:spacing w:before="0" w:after="283"/>
        <w:jc w:val="left"/>
        <w:rPr/>
      </w:pPr>
      <w:r>
        <w:rPr>
          <w:color w:val="A9A9A9"/>
        </w:rPr>
        <w:t xml:space="preserve">Perustuslakia säätävä kokous hyväksyi sen </w:t>
      </w:r>
      <w:r>
        <w:rPr>
          <w:color w:val="DCDCDC"/>
        </w:rPr>
        <w:t xml:space="preserve">26. marraskuuta 1949, ja se tuli </w:t>
      </w:r>
      <w:r>
        <w:rPr>
          <w:color w:val="A9A9A9"/>
        </w:rPr>
        <w:t xml:space="preserve">voimaan 26. tammikuuta 1950</w:t>
      </w:r>
      <w:r>
        <w:rPr/>
        <w:t xml:space="preserve">. Sen hyväksymisen myötä Intian unionista tuli nykyaikainen ja nykyaikainen Intian tasavalta, joka korvasi Intian hallintolain (Government of India Act) vuodelta 1935 maan perustavanlaatuisena hallintoasiakirjana. Varmistaakseen perustuslaillisen itsehallinnon perustuslain laatijat kumosivat Britannian parlamentin aiemmat lait perustuslain 395 artiklalla. Intia juhlii perustuslain voimaantuloa vuosittain 26. tammikuuta tasavallan päivänä.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perustuslakia säätävä kokous hyväksyi Intian perustuslain?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Intian perustuslaki hyväksyttiin ja säädettiin seuraavana päivänä</w:t>
      </w:r>
    </w:p>
    <w:p>
      <w:pPr>
        <w:pStyle w:val="TextBody"/>
        <w:bidi w:val="0"/>
        <w:jc w:val="left"/>
        <w:rPr>
          <w:b/>
          <w:shd w:val="clear" w:fill="FFFF00"/>
        </w:rPr>
      </w:pPr>
      <w:r>
        <w:rPr>
          <w:b/>
          <w:shd w:val="clear" w:fill="FFFF00"/>
        </w:rPr>
        <w:t xml:space="preserve">Teksti numero 12</w:t>
      </w:r>
    </w:p>
    <w:p>
      <w:pPr>
        <w:pStyle w:val="TextBody"/>
        <w:bidi w:val="0"/>
        <w:spacing w:before="0" w:after="283"/>
        <w:jc w:val="left"/>
        <w:rPr/>
      </w:pPr>
      <w:r>
        <w:rPr/>
        <w:t xml:space="preserve">Intian perustuslaki on maailman pisin suvereenin valtion perustuslaki. Kun se säädettiin, siinä oli 395 artiklaa 22 osassa ja 8 luettelossa. </w:t>
      </w:r>
      <w:r>
        <w:rPr>
          <w:color w:val="A9A9A9"/>
        </w:rPr>
        <w:t xml:space="preserve">Noin 145 000 </w:t>
      </w:r>
      <w:r>
        <w:rPr/>
        <w:t xml:space="preserve">sanallaan se on maailman toiseksi pisin voimassa oleva perustuslaki Alabaman perustuslain jälkeen.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sanaa Intian perustuslaissa on hindi kielellä</w:t>
      </w:r>
    </w:p>
    <w:p>
      <w:pPr>
        <w:pStyle w:val="TextBody"/>
        <w:bidi w:val="0"/>
        <w:jc w:val="left"/>
        <w:rPr>
          <w:b/>
          <w:shd w:val="clear" w:fill="FFFF00"/>
        </w:rPr>
      </w:pPr>
      <w:r>
        <w:rPr>
          <w:b/>
          <w:shd w:val="clear" w:fill="FFFF00"/>
        </w:rPr>
        <w:t xml:space="preserve">Teksti numero 13</w:t>
      </w:r>
    </w:p>
    <w:p>
      <w:pPr>
        <w:pStyle w:val="TextBody"/>
        <w:bidi w:val="0"/>
        <w:spacing w:before="0" w:after="0"/>
        <w:jc w:val="left"/>
        <w:rPr/>
      </w:pPr>
      <w:r>
        <w:rPr/>
        <w:t xml:space="preserve">Intian perustuslaki Alkuperäinen johdanto-osa </w:t>
      </w:r>
    </w:p>
    <w:tbl>
      <w:tblPr>
        <w:tblW w:w="9182" w:type="dxa"/>
        <w:jc w:val="left"/>
        <w:tblInd w:w="0" w:type="dxa"/>
        <w:tblLayout w:type="fixed"/>
        <w:tblCellMar>
          <w:top w:w="28" w:type="dxa"/>
          <w:left w:w="28" w:type="dxa"/>
          <w:bottom w:w="28" w:type="dxa"/>
          <w:right w:w="28" w:type="dxa"/>
        </w:tblCellMar>
      </w:tblPr>
      <w:tblGrid>
        <w:gridCol w:w="1546"/>
        <w:gridCol w:w="7636"/>
      </w:tblGrid>
      <w:tr>
        <w:trPr/>
        <w:tc>
          <w:tcPr>
            <w:tcW w:w="1546" w:type="dxa"/>
            <w:tcBorders/>
            <w:vAlign w:val="center"/>
          </w:tcPr>
          <w:p>
            <w:pPr>
              <w:pStyle w:val="TableHeading"/>
              <w:suppressLineNumbers/>
              <w:bidi w:val="0"/>
              <w:spacing w:before="0" w:after="283"/>
              <w:jc w:val="center"/>
              <w:rPr/>
            </w:pPr>
            <w:r>
              <w:rPr/>
              <w:t xml:space="preserve">Ratifioitu </w:t>
            </w:r>
          </w:p>
        </w:tc>
        <w:tc>
          <w:tcPr>
            <w:tcW w:w="7636" w:type="dxa"/>
            <w:tcBorders/>
            <w:vAlign w:val="center"/>
          </w:tcPr>
          <w:p>
            <w:pPr>
              <w:pStyle w:val="TableContents"/>
              <w:bidi w:val="0"/>
              <w:spacing w:before="0" w:after="283"/>
              <w:jc w:val="left"/>
              <w:rPr/>
            </w:pPr>
            <w:r>
              <w:rPr>
                <w:color w:val="A9A9A9"/>
              </w:rPr>
              <w:t xml:space="preserve">26. marraskuuta </w:t>
            </w:r>
            <w:r>
              <w:rPr/>
              <w:t xml:space="preserve">1949 </w:t>
            </w:r>
          </w:p>
        </w:tc>
      </w:tr>
      <w:tr>
        <w:trPr/>
        <w:tc>
          <w:tcPr>
            <w:tcW w:w="1546" w:type="dxa"/>
            <w:tcBorders/>
            <w:vAlign w:val="center"/>
          </w:tcPr>
          <w:p>
            <w:pPr>
              <w:pStyle w:val="TableHeading"/>
              <w:suppressLineNumbers/>
              <w:bidi w:val="0"/>
              <w:spacing w:before="0" w:after="283"/>
              <w:jc w:val="center"/>
              <w:rPr/>
            </w:pPr>
            <w:r>
              <w:rPr/>
              <w:t xml:space="preserve">Voimaantulopäivä </w:t>
            </w:r>
          </w:p>
        </w:tc>
        <w:tc>
          <w:tcPr>
            <w:tcW w:w="7636" w:type="dxa"/>
            <w:tcBorders/>
            <w:vAlign w:val="center"/>
          </w:tcPr>
          <w:p>
            <w:pPr>
              <w:pStyle w:val="TableContents"/>
              <w:bidi w:val="0"/>
              <w:spacing w:before="0" w:after="283"/>
              <w:jc w:val="left"/>
              <w:rPr/>
            </w:pPr>
            <w:r>
              <w:rPr>
                <w:color w:val="DCDCDC"/>
              </w:rPr>
              <w:t xml:space="preserve">26. tammikuuta 1950</w:t>
            </w:r>
            <w:r>
              <w:rPr/>
              <w:t xml:space="preserve">; 67 vuotta sitten (1950-01-26) </w:t>
            </w:r>
          </w:p>
        </w:tc>
      </w:tr>
      <w:tr>
        <w:trPr/>
        <w:tc>
          <w:tcPr>
            <w:tcW w:w="1546" w:type="dxa"/>
            <w:tcBorders/>
            <w:vAlign w:val="center"/>
          </w:tcPr>
          <w:p>
            <w:pPr>
              <w:pStyle w:val="TableHeading"/>
              <w:suppressLineNumbers/>
              <w:bidi w:val="0"/>
              <w:spacing w:before="0" w:after="283"/>
              <w:jc w:val="center"/>
              <w:rPr/>
            </w:pPr>
            <w:r>
              <w:rPr/>
              <w:t xml:space="preserve">Tekijä(t) </w:t>
            </w:r>
          </w:p>
        </w:tc>
        <w:tc>
          <w:tcPr>
            <w:tcW w:w="7636" w:type="dxa"/>
            <w:tcBorders/>
            <w:vAlign w:val="center"/>
          </w:tcPr>
          <w:p>
            <w:pPr>
              <w:pStyle w:val="TableContents"/>
              <w:bidi w:val="0"/>
              <w:spacing w:before="0" w:after="283"/>
              <w:jc w:val="left"/>
              <w:rPr/>
            </w:pPr>
            <w:r>
              <w:rPr/>
              <w:t xml:space="preserve">B.R. Ambedkar ja Intian perustuslakia säätävän kokouksen valmistelukomitea. </w:t>
            </w:r>
          </w:p>
        </w:tc>
      </w:tr>
      <w:tr>
        <w:trPr/>
        <w:tc>
          <w:tcPr>
            <w:tcW w:w="1546" w:type="dxa"/>
            <w:tcBorders/>
            <w:vAlign w:val="center"/>
          </w:tcPr>
          <w:p>
            <w:pPr>
              <w:pStyle w:val="TableHeading"/>
              <w:suppressLineNumbers/>
              <w:bidi w:val="0"/>
              <w:spacing w:before="0" w:after="283"/>
              <w:jc w:val="center"/>
              <w:rPr/>
            </w:pPr>
            <w:r>
              <w:rPr/>
              <w:t xml:space="preserve">Allekirjoittajat </w:t>
            </w:r>
          </w:p>
        </w:tc>
        <w:tc>
          <w:tcPr>
            <w:tcW w:w="7636" w:type="dxa"/>
            <w:tcBorders/>
            <w:vAlign w:val="center"/>
          </w:tcPr>
          <w:p>
            <w:pPr>
              <w:pStyle w:val="TableContents"/>
              <w:bidi w:val="0"/>
              <w:spacing w:before="0" w:after="283"/>
              <w:jc w:val="left"/>
              <w:rPr/>
            </w:pPr>
            <w:r>
              <w:rPr/>
              <w:t xml:space="preserve">284 perustuslakia säätävän kokouksen jäsentä </w:t>
            </w:r>
          </w:p>
        </w:tc>
      </w:tr>
      <w:tr>
        <w:trPr/>
        <w:tc>
          <w:tcPr>
            <w:tcW w:w="1546" w:type="dxa"/>
            <w:tcBorders/>
            <w:vAlign w:val="center"/>
          </w:tcPr>
          <w:p>
            <w:pPr>
              <w:pStyle w:val="TableHeading"/>
              <w:suppressLineNumbers/>
              <w:bidi w:val="0"/>
              <w:spacing w:before="0" w:after="283"/>
              <w:jc w:val="center"/>
              <w:rPr/>
            </w:pPr>
            <w:r>
              <w:rPr/>
              <w:t xml:space="preserve">Käyttötarkoitus </w:t>
            </w:r>
          </w:p>
        </w:tc>
        <w:tc>
          <w:tcPr>
            <w:tcW w:w="7636" w:type="dxa"/>
            <w:tcBorders/>
            <w:vAlign w:val="center"/>
          </w:tcPr>
          <w:p>
            <w:pPr>
              <w:pStyle w:val="TableContents"/>
              <w:bidi w:val="0"/>
              <w:spacing w:before="0" w:after="283"/>
              <w:jc w:val="left"/>
              <w:rPr/>
            </w:pPr>
            <w:r>
              <w:rPr/>
              <w:t xml:space="preserve">Korvataan Intian itsenäisyyslaki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Intian perustuslaki hyväksyttiin ja hyväksyttiin?</w:t>
      </w:r>
    </w:p>
    <w:p>
      <w:pPr>
        <w:pStyle w:val="TextBody"/>
        <w:bidi w:val="0"/>
        <w:jc w:val="left"/>
        <w:rPr>
          <w:b/>
          <w:shd w:val="clear" w:fill="FFFF00"/>
        </w:rPr>
      </w:pPr>
      <w:r>
        <w:rPr>
          <w:b/>
          <w:shd w:val="clear" w:fill="FFFF00"/>
        </w:rPr>
        <w:t xml:space="preserve">Teksti numero 14</w:t>
      </w:r>
    </w:p>
    <w:p>
      <w:pPr>
        <w:pStyle w:val="TextBody"/>
        <w:bidi w:val="0"/>
        <w:spacing w:before="0" w:after="0"/>
        <w:jc w:val="left"/>
        <w:rPr/>
      </w:pPr>
      <w:r>
        <w:rPr/>
        <w:t xml:space="preserve">Intian perustuslaki Alkuperäinen johdantokappale </w:t>
      </w:r>
    </w:p>
    <w:tbl>
      <w:tblPr>
        <w:tblW w:w="10205" w:type="dxa"/>
        <w:jc w:val="left"/>
        <w:tblInd w:w="0" w:type="dxa"/>
        <w:tblLayout w:type="fixed"/>
        <w:tblCellMar>
          <w:top w:w="28" w:type="dxa"/>
          <w:left w:w="28" w:type="dxa"/>
          <w:bottom w:w="28" w:type="dxa"/>
          <w:right w:w="28" w:type="dxa"/>
        </w:tblCellMar>
      </w:tblPr>
      <w:tblGrid>
        <w:gridCol w:w="1794"/>
        <w:gridCol w:w="8411"/>
      </w:tblGrid>
      <w:tr>
        <w:trPr/>
        <w:tc>
          <w:tcPr>
            <w:tcW w:w="1794" w:type="dxa"/>
            <w:tcBorders/>
            <w:vAlign w:val="center"/>
          </w:tcPr>
          <w:p>
            <w:pPr>
              <w:pStyle w:val="TableHeading"/>
              <w:suppressLineNumbers/>
              <w:bidi w:val="0"/>
              <w:spacing w:before="0" w:after="283"/>
              <w:jc w:val="center"/>
              <w:rPr/>
            </w:pPr>
            <w:r>
              <w:rPr/>
              <w:t xml:space="preserve">Alkuperäinen nimi </w:t>
            </w:r>
          </w:p>
        </w:tc>
        <w:tc>
          <w:tcPr>
            <w:tcW w:w="8411" w:type="dxa"/>
            <w:tcBorders/>
            <w:vAlign w:val="center"/>
          </w:tcPr>
          <w:p>
            <w:pPr>
              <w:pStyle w:val="TableContents"/>
              <w:bidi w:val="0"/>
              <w:spacing w:before="0" w:after="283"/>
              <w:jc w:val="left"/>
              <w:rPr/>
            </w:pPr>
            <w:r>
              <w:rPr/>
              <w:t xml:space="preserve">भारतीय संविधान </w:t>
            </w:r>
            <w:r>
              <w:rPr/>
              <w:t xml:space="preserve">koodi: hin ylennetty koodiksi: hi (IAST: Bhāratīya Saṃvidhāna) koodi: hin ylennetty koodiksi: hi </w:t>
            </w:r>
          </w:p>
        </w:tc>
      </w:tr>
      <w:tr>
        <w:trPr/>
        <w:tc>
          <w:tcPr>
            <w:tcW w:w="1794" w:type="dxa"/>
            <w:tcBorders/>
            <w:vAlign w:val="center"/>
          </w:tcPr>
          <w:p>
            <w:pPr>
              <w:pStyle w:val="TableHeading"/>
              <w:suppressLineNumbers/>
              <w:bidi w:val="0"/>
              <w:spacing w:before="0" w:after="283"/>
              <w:jc w:val="center"/>
              <w:rPr/>
            </w:pPr>
            <w:r>
              <w:rPr/>
              <w:t xml:space="preserve">Toimivalta </w:t>
            </w:r>
          </w:p>
        </w:tc>
        <w:tc>
          <w:tcPr>
            <w:tcW w:w="8411" w:type="dxa"/>
            <w:tcBorders/>
            <w:vAlign w:val="center"/>
          </w:tcPr>
          <w:p>
            <w:pPr>
              <w:pStyle w:val="TableContents"/>
              <w:bidi w:val="0"/>
              <w:spacing w:before="0" w:after="283"/>
              <w:jc w:val="left"/>
              <w:rPr/>
            </w:pPr>
            <w:r>
              <w:rPr/>
              <w:t xml:space="preserve">Intia </w:t>
            </w:r>
          </w:p>
        </w:tc>
      </w:tr>
      <w:tr>
        <w:trPr/>
        <w:tc>
          <w:tcPr>
            <w:tcW w:w="1794" w:type="dxa"/>
            <w:tcBorders/>
            <w:vAlign w:val="center"/>
          </w:tcPr>
          <w:p>
            <w:pPr>
              <w:pStyle w:val="TableHeading"/>
              <w:suppressLineNumbers/>
              <w:bidi w:val="0"/>
              <w:spacing w:before="0" w:after="283"/>
              <w:jc w:val="center"/>
              <w:rPr/>
            </w:pPr>
            <w:r>
              <w:rPr/>
              <w:t xml:space="preserve">Ratifioitu </w:t>
            </w:r>
          </w:p>
        </w:tc>
        <w:tc>
          <w:tcPr>
            <w:tcW w:w="8411" w:type="dxa"/>
            <w:tcBorders/>
            <w:vAlign w:val="center"/>
          </w:tcPr>
          <w:p>
            <w:pPr>
              <w:pStyle w:val="TableContents"/>
              <w:bidi w:val="0"/>
              <w:spacing w:before="0" w:after="283"/>
              <w:jc w:val="left"/>
              <w:rPr/>
            </w:pPr>
            <w:r>
              <w:rPr/>
              <w:t xml:space="preserve">26. marraskuuta 1949; 68 vuotta sitten (1949-11-26) </w:t>
            </w:r>
          </w:p>
        </w:tc>
      </w:tr>
      <w:tr>
        <w:trPr/>
        <w:tc>
          <w:tcPr>
            <w:tcW w:w="1794" w:type="dxa"/>
            <w:tcBorders/>
            <w:vAlign w:val="center"/>
          </w:tcPr>
          <w:p>
            <w:pPr>
              <w:pStyle w:val="TableHeading"/>
              <w:suppressLineNumbers/>
              <w:bidi w:val="0"/>
              <w:spacing w:before="0" w:after="283"/>
              <w:jc w:val="center"/>
              <w:rPr/>
            </w:pPr>
            <w:r>
              <w:rPr/>
              <w:t xml:space="preserve">Voimaantulopäivä </w:t>
            </w:r>
          </w:p>
        </w:tc>
        <w:tc>
          <w:tcPr>
            <w:tcW w:w="8411" w:type="dxa"/>
            <w:tcBorders/>
            <w:vAlign w:val="center"/>
          </w:tcPr>
          <w:p>
            <w:pPr>
              <w:pStyle w:val="TableContents"/>
              <w:bidi w:val="0"/>
              <w:spacing w:before="0" w:after="283"/>
              <w:jc w:val="left"/>
              <w:rPr/>
            </w:pPr>
            <w:r>
              <w:rPr>
                <w:color w:val="A9A9A9"/>
              </w:rPr>
              <w:t xml:space="preserve">26. tammikuuta 1950</w:t>
            </w:r>
            <w:r>
              <w:rPr/>
              <w:t xml:space="preserve">; 68 vuotta sitten (1950-01-26) </w:t>
            </w:r>
          </w:p>
        </w:tc>
      </w:tr>
      <w:tr>
        <w:trPr/>
        <w:tc>
          <w:tcPr>
            <w:tcW w:w="1794" w:type="dxa"/>
            <w:tcBorders/>
            <w:vAlign w:val="center"/>
          </w:tcPr>
          <w:p>
            <w:pPr>
              <w:pStyle w:val="TableHeading"/>
              <w:suppressLineNumbers/>
              <w:bidi w:val="0"/>
              <w:spacing w:before="0" w:after="283"/>
              <w:jc w:val="center"/>
              <w:rPr/>
            </w:pPr>
            <w:r>
              <w:rPr/>
              <w:t xml:space="preserve">Järjestelmä </w:t>
            </w:r>
          </w:p>
        </w:tc>
        <w:tc>
          <w:tcPr>
            <w:tcW w:w="8411" w:type="dxa"/>
            <w:tcBorders/>
            <w:vAlign w:val="center"/>
          </w:tcPr>
          <w:p>
            <w:pPr>
              <w:pStyle w:val="TableContents"/>
              <w:bidi w:val="0"/>
              <w:spacing w:before="0" w:after="283"/>
              <w:jc w:val="left"/>
              <w:rPr/>
            </w:pPr>
            <w:r>
              <w:rPr/>
              <w:t xml:space="preserve">Perustuslaillinen parlamentaarinen sosialistinen maallinen tasavalta </w:t>
            </w:r>
          </w:p>
        </w:tc>
      </w:tr>
      <w:tr>
        <w:trPr/>
        <w:tc>
          <w:tcPr>
            <w:tcW w:w="1794" w:type="dxa"/>
            <w:tcBorders/>
            <w:vAlign w:val="center"/>
          </w:tcPr>
          <w:p>
            <w:pPr>
              <w:pStyle w:val="TableHeading"/>
              <w:suppressLineNumbers/>
              <w:bidi w:val="0"/>
              <w:spacing w:before="0" w:after="283"/>
              <w:jc w:val="center"/>
              <w:rPr/>
            </w:pPr>
            <w:r>
              <w:rPr/>
              <w:t xml:space="preserve">Toimipisteet </w:t>
            </w:r>
          </w:p>
        </w:tc>
        <w:tc>
          <w:tcPr>
            <w:tcW w:w="8411" w:type="dxa"/>
            <w:tcBorders/>
            <w:vAlign w:val="center"/>
          </w:tcPr>
          <w:p>
            <w:pPr>
              <w:pStyle w:val="TableContents"/>
              <w:bidi w:val="0"/>
              <w:spacing w:before="0" w:after="283"/>
              <w:jc w:val="left"/>
              <w:rPr/>
            </w:pPr>
            <w:r>
              <w:rPr/>
              <w:t xml:space="preserve">Kolme (toimeenpanovalta, lainsäädäntövalta ja oikeuslaitos). </w:t>
            </w:r>
          </w:p>
        </w:tc>
      </w:tr>
      <w:tr>
        <w:trPr/>
        <w:tc>
          <w:tcPr>
            <w:tcW w:w="1794" w:type="dxa"/>
            <w:tcBorders/>
            <w:vAlign w:val="center"/>
          </w:tcPr>
          <w:p>
            <w:pPr>
              <w:pStyle w:val="TableHeading"/>
              <w:suppressLineNumbers/>
              <w:bidi w:val="0"/>
              <w:spacing w:before="0" w:after="283"/>
              <w:jc w:val="center"/>
              <w:rPr/>
            </w:pPr>
            <w:r>
              <w:rPr/>
              <w:t xml:space="preserve">Toimitusjohtaja </w:t>
            </w:r>
          </w:p>
        </w:tc>
        <w:tc>
          <w:tcPr>
            <w:tcW w:w="8411" w:type="dxa"/>
            <w:tcBorders/>
            <w:vAlign w:val="center"/>
          </w:tcPr>
          <w:p>
            <w:pPr>
              <w:pStyle w:val="TableContents"/>
              <w:bidi w:val="0"/>
              <w:spacing w:before="0" w:after="283"/>
              <w:jc w:val="left"/>
              <w:rPr/>
            </w:pPr>
            <w:r>
              <w:rPr/>
              <w:t xml:space="preserve">Pääministerin johtama kabinetti, joka on vastuussa parlamentin alahuoneelle. </w:t>
            </w:r>
          </w:p>
        </w:tc>
      </w:tr>
      <w:tr>
        <w:trPr/>
        <w:tc>
          <w:tcPr>
            <w:tcW w:w="1794" w:type="dxa"/>
            <w:tcBorders/>
            <w:vAlign w:val="center"/>
          </w:tcPr>
          <w:p>
            <w:pPr>
              <w:pStyle w:val="TableHeading"/>
              <w:suppressLineNumbers/>
              <w:bidi w:val="0"/>
              <w:spacing w:before="0" w:after="283"/>
              <w:jc w:val="center"/>
              <w:rPr/>
            </w:pPr>
            <w:r>
              <w:rPr/>
              <w:t xml:space="preserve">Oikeuslaitos </w:t>
            </w:r>
          </w:p>
        </w:tc>
        <w:tc>
          <w:tcPr>
            <w:tcW w:w="8411" w:type="dxa"/>
            <w:tcBorders/>
            <w:vAlign w:val="center"/>
          </w:tcPr>
          <w:p>
            <w:pPr>
              <w:pStyle w:val="TableContents"/>
              <w:bidi w:val="0"/>
              <w:spacing w:before="0" w:after="283"/>
              <w:jc w:val="left"/>
              <w:rPr/>
            </w:pPr>
            <w:r>
              <w:rPr/>
              <w:t xml:space="preserve">Korkein oikeus, ylimmät tuomioistuimet ja käräjäoikeudet </w:t>
            </w:r>
          </w:p>
        </w:tc>
      </w:tr>
      <w:tr>
        <w:trPr/>
        <w:tc>
          <w:tcPr>
            <w:tcW w:w="1794" w:type="dxa"/>
            <w:tcBorders/>
            <w:vAlign w:val="center"/>
          </w:tcPr>
          <w:p>
            <w:pPr>
              <w:pStyle w:val="TableHeading"/>
              <w:suppressLineNumbers/>
              <w:bidi w:val="0"/>
              <w:spacing w:before="0" w:after="283"/>
              <w:jc w:val="center"/>
              <w:rPr/>
            </w:pPr>
            <w:r>
              <w:rPr/>
              <w:t xml:space="preserve">Federalismi </w:t>
            </w:r>
          </w:p>
        </w:tc>
        <w:tc>
          <w:tcPr>
            <w:tcW w:w="8411" w:type="dxa"/>
            <w:tcBorders/>
            <w:vAlign w:val="center"/>
          </w:tcPr>
          <w:p>
            <w:pPr>
              <w:pStyle w:val="TableContents"/>
              <w:bidi w:val="0"/>
              <w:spacing w:before="0" w:after="283"/>
              <w:jc w:val="left"/>
              <w:rPr/>
            </w:pPr>
            <w:r>
              <w:rPr/>
              <w:t xml:space="preserve">Yhtenäinen (kvasiliittovaltio) </w:t>
            </w:r>
          </w:p>
        </w:tc>
      </w:tr>
      <w:tr>
        <w:trPr/>
        <w:tc>
          <w:tcPr>
            <w:tcW w:w="1794" w:type="dxa"/>
            <w:tcBorders/>
            <w:vAlign w:val="center"/>
          </w:tcPr>
          <w:p>
            <w:pPr>
              <w:pStyle w:val="TableHeading"/>
              <w:suppressLineNumbers/>
              <w:bidi w:val="0"/>
              <w:spacing w:before="0" w:after="283"/>
              <w:jc w:val="center"/>
              <w:rPr/>
            </w:pPr>
            <w:r>
              <w:rPr/>
              <w:t xml:space="preserve">Vaalikollegio </w:t>
            </w:r>
          </w:p>
        </w:tc>
        <w:tc>
          <w:tcPr>
            <w:tcW w:w="8411" w:type="dxa"/>
            <w:tcBorders/>
            <w:vAlign w:val="center"/>
          </w:tcPr>
          <w:p>
            <w:pPr>
              <w:pStyle w:val="TableContents"/>
              <w:bidi w:val="0"/>
              <w:spacing w:before="0" w:after="283"/>
              <w:jc w:val="left"/>
              <w:rPr/>
            </w:pPr>
            <w:r>
              <w:rPr/>
              <w:t xml:space="preserve">Kyllä, presidentin- ja varapresidentinvaaleissa. </w:t>
            </w:r>
          </w:p>
        </w:tc>
      </w:tr>
      <w:tr>
        <w:trPr/>
        <w:tc>
          <w:tcPr>
            <w:tcW w:w="1794" w:type="dxa"/>
            <w:tcBorders/>
            <w:vAlign w:val="center"/>
          </w:tcPr>
          <w:p>
            <w:pPr>
              <w:pStyle w:val="TableHeading"/>
              <w:suppressLineNumbers/>
              <w:bidi w:val="0"/>
              <w:spacing w:before="0" w:after="283"/>
              <w:jc w:val="center"/>
              <w:rPr/>
            </w:pPr>
            <w:r>
              <w:rPr/>
              <w:t xml:space="preserve">Kaivannot </w:t>
            </w:r>
          </w:p>
        </w:tc>
        <w:tc>
          <w:tcPr>
            <w:tcW w:w="8411" w:type="dxa"/>
            <w:tcBorders/>
            <w:vAlign w:val="center"/>
          </w:tcPr>
          <w:p>
            <w:pPr>
              <w:pStyle w:val="TableContents"/>
              <w:bidi w:val="0"/>
              <w:spacing w:before="0" w:after="283"/>
              <w:jc w:val="left"/>
              <w:rPr>
                <w:sz w:val="4"/>
                <w:szCs w:val="4"/>
              </w:rPr>
            </w:pPr>
            <w:r>
              <w:rPr>
                <w:sz w:val="4"/>
                <w:szCs w:val="4"/>
              </w:rPr>
            </w:r>
          </w:p>
        </w:tc>
      </w:tr>
      <w:tr>
        <w:trPr/>
        <w:tc>
          <w:tcPr>
            <w:tcW w:w="1794" w:type="dxa"/>
            <w:tcBorders/>
            <w:vAlign w:val="center"/>
          </w:tcPr>
          <w:p>
            <w:pPr>
              <w:pStyle w:val="TableHeading"/>
              <w:suppressLineNumbers/>
              <w:bidi w:val="0"/>
              <w:spacing w:before="0" w:after="283"/>
              <w:jc w:val="center"/>
              <w:rPr/>
            </w:pPr>
            <w:r>
              <w:rPr/>
              <w:t xml:space="preserve">Tarkistukset </w:t>
            </w:r>
          </w:p>
        </w:tc>
        <w:tc>
          <w:tcPr>
            <w:tcW w:w="8411" w:type="dxa"/>
            <w:tcBorders/>
            <w:vAlign w:val="center"/>
          </w:tcPr>
          <w:p>
            <w:pPr>
              <w:pStyle w:val="TableContents"/>
              <w:bidi w:val="0"/>
              <w:spacing w:before="0" w:after="283"/>
              <w:jc w:val="left"/>
              <w:rPr/>
            </w:pPr>
            <w:r>
              <w:rPr/>
              <w:t xml:space="preserve">101 </w:t>
            </w:r>
          </w:p>
        </w:tc>
      </w:tr>
      <w:tr>
        <w:trPr/>
        <w:tc>
          <w:tcPr>
            <w:tcW w:w="1794" w:type="dxa"/>
            <w:tcBorders/>
            <w:vAlign w:val="center"/>
          </w:tcPr>
          <w:p>
            <w:pPr>
              <w:pStyle w:val="TableHeading"/>
              <w:suppressLineNumbers/>
              <w:bidi w:val="0"/>
              <w:spacing w:before="0" w:after="283"/>
              <w:jc w:val="center"/>
              <w:rPr/>
            </w:pPr>
            <w:r>
              <w:rPr/>
              <w:t xml:space="preserve">Viimeksi muutettu </w:t>
            </w:r>
          </w:p>
        </w:tc>
        <w:tc>
          <w:tcPr>
            <w:tcW w:w="8411" w:type="dxa"/>
            <w:tcBorders/>
            <w:vAlign w:val="center"/>
          </w:tcPr>
          <w:p>
            <w:pPr>
              <w:pStyle w:val="TableContents"/>
              <w:bidi w:val="0"/>
              <w:spacing w:before="0" w:after="283"/>
              <w:jc w:val="left"/>
              <w:rPr/>
            </w:pPr>
            <w:r>
              <w:rPr/>
              <w:t xml:space="preserve">1. heinäkuuta 2017 (101.) </w:t>
            </w:r>
          </w:p>
        </w:tc>
      </w:tr>
      <w:tr>
        <w:trPr/>
        <w:tc>
          <w:tcPr>
            <w:tcW w:w="1794" w:type="dxa"/>
            <w:tcBorders/>
            <w:vAlign w:val="center"/>
          </w:tcPr>
          <w:p>
            <w:pPr>
              <w:pStyle w:val="TableHeading"/>
              <w:suppressLineNumbers/>
              <w:bidi w:val="0"/>
              <w:spacing w:before="0" w:after="283"/>
              <w:jc w:val="center"/>
              <w:rPr/>
            </w:pPr>
            <w:r>
              <w:rPr/>
              <w:t xml:space="preserve">Sijainti </w:t>
            </w:r>
          </w:p>
        </w:tc>
        <w:tc>
          <w:tcPr>
            <w:tcW w:w="8411" w:type="dxa"/>
            <w:tcBorders/>
            <w:vAlign w:val="center"/>
          </w:tcPr>
          <w:p>
            <w:pPr>
              <w:pStyle w:val="TableContents"/>
              <w:bidi w:val="0"/>
              <w:spacing w:before="0" w:after="283"/>
              <w:jc w:val="left"/>
              <w:rPr/>
            </w:pPr>
            <w:r>
              <w:rPr/>
              <w:t xml:space="preserve">Parlamenttitalo, New Delhi, Intia </w:t>
            </w:r>
          </w:p>
        </w:tc>
      </w:tr>
      <w:tr>
        <w:trPr/>
        <w:tc>
          <w:tcPr>
            <w:tcW w:w="1794" w:type="dxa"/>
            <w:tcBorders/>
            <w:vAlign w:val="center"/>
          </w:tcPr>
          <w:p>
            <w:pPr>
              <w:pStyle w:val="TableHeading"/>
              <w:suppressLineNumbers/>
              <w:bidi w:val="0"/>
              <w:spacing w:before="0" w:after="283"/>
              <w:jc w:val="center"/>
              <w:rPr/>
            </w:pPr>
            <w:r>
              <w:rPr/>
              <w:t xml:space="preserve">Tekijä(t) </w:t>
            </w:r>
          </w:p>
        </w:tc>
        <w:tc>
          <w:tcPr>
            <w:tcW w:w="8411" w:type="dxa"/>
            <w:tcBorders/>
            <w:vAlign w:val="center"/>
          </w:tcPr>
          <w:p>
            <w:pPr>
              <w:pStyle w:val="TableContents"/>
              <w:bidi w:val="0"/>
              <w:spacing w:before="0" w:after="283"/>
              <w:jc w:val="left"/>
              <w:rPr/>
            </w:pPr>
            <w:r>
              <w:rPr/>
              <w:t xml:space="preserve">B.R. Ambedkar ja Intian perustuslakia säätävän kokouksen valmistelukomitea. </w:t>
            </w:r>
          </w:p>
        </w:tc>
      </w:tr>
      <w:tr>
        <w:trPr/>
        <w:tc>
          <w:tcPr>
            <w:tcW w:w="1794" w:type="dxa"/>
            <w:tcBorders/>
            <w:vAlign w:val="center"/>
          </w:tcPr>
          <w:p>
            <w:pPr>
              <w:pStyle w:val="TableHeading"/>
              <w:suppressLineNumbers/>
              <w:bidi w:val="0"/>
              <w:spacing w:before="0" w:after="283"/>
              <w:jc w:val="center"/>
              <w:rPr/>
            </w:pPr>
            <w:r>
              <w:rPr/>
              <w:t xml:space="preserve">Allekirjoittajat </w:t>
            </w:r>
          </w:p>
        </w:tc>
        <w:tc>
          <w:tcPr>
            <w:tcW w:w="8411" w:type="dxa"/>
            <w:tcBorders/>
            <w:vAlign w:val="center"/>
          </w:tcPr>
          <w:p>
            <w:pPr>
              <w:pStyle w:val="TableContents"/>
              <w:bidi w:val="0"/>
              <w:spacing w:before="0" w:after="283"/>
              <w:jc w:val="left"/>
              <w:rPr/>
            </w:pPr>
            <w:r>
              <w:rPr/>
              <w:t xml:space="preserve">284 perustuslakia säätävän kokouksen jäsentä </w:t>
            </w:r>
          </w:p>
        </w:tc>
      </w:tr>
      <w:tr>
        <w:trPr/>
        <w:tc>
          <w:tcPr>
            <w:tcW w:w="1794" w:type="dxa"/>
            <w:tcBorders/>
            <w:vAlign w:val="center"/>
          </w:tcPr>
          <w:p>
            <w:pPr>
              <w:pStyle w:val="TableHeading"/>
              <w:suppressLineNumbers/>
              <w:bidi w:val="0"/>
              <w:spacing w:before="0" w:after="283"/>
              <w:jc w:val="center"/>
              <w:rPr/>
            </w:pPr>
            <w:r>
              <w:rPr/>
              <w:t xml:space="preserve">Korvaa </w:t>
            </w:r>
          </w:p>
        </w:tc>
        <w:tc>
          <w:tcPr>
            <w:tcW w:w="8411" w:type="dxa"/>
            <w:tcBorders/>
            <w:vAlign w:val="center"/>
          </w:tcPr>
          <w:p>
            <w:pPr>
              <w:pStyle w:val="TableContents"/>
              <w:bidi w:val="0"/>
              <w:spacing w:before="0" w:after="283"/>
              <w:jc w:val="left"/>
              <w:rPr/>
            </w:pPr>
            <w:r>
              <w:rPr/>
              <w:t xml:space="preserve">Government of India Act 1935 Intian itsenäisyyslaki 1947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Intian perustuslaki tuli voimaan?</w:t>
      </w:r>
    </w:p>
    <w:p>
      <w:pPr>
        <w:pStyle w:val="TextBody"/>
        <w:bidi w:val="0"/>
        <w:jc w:val="left"/>
        <w:rPr>
          <w:b/>
          <w:shd w:val="clear" w:fill="FFFF00"/>
        </w:rPr>
      </w:pPr>
      <w:r>
        <w:rPr>
          <w:b/>
          <w:shd w:val="clear" w:fill="FFFF00"/>
        </w:rPr>
        <w:t xml:space="preserve">Teksti numero 15</w:t>
      </w:r>
    </w:p>
    <w:p>
      <w:pPr>
        <w:pStyle w:val="TextBody"/>
        <w:bidi w:val="0"/>
        <w:spacing w:before="0" w:after="283"/>
        <w:jc w:val="left"/>
        <w:rPr/>
      </w:pPr>
      <w:r>
        <w:rPr/>
        <w:t xml:space="preserve">Intian perustuslaki (IAST: Bhāratīya Saṃvidhāna) on Intian korkein laki. Asiakirjassa määritellään puitteet, joissa määritellään poliittinen peruskoodi, rakenne, menettelyt, valtuudet ja hallintoelinten tehtävät sekä kansalaisten perusoikeudet, ohjaavat periaatteet ja velvollisuudet. Se on maailman pisimpään kirjoitettu perustuslaki. </w:t>
      </w:r>
      <w:r>
        <w:rPr/>
        <w:t xml:space="preserve">Sen pääarkkitehtina pidetään yleisesti perustuslain laatimiskomitean puheenjohtajaa </w:t>
      </w:r>
      <w:r>
        <w:rPr>
          <w:color w:val="A9A9A9"/>
        </w:rPr>
        <w:t xml:space="preserve">B.R. Ambedkaria.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laati alkuperäisen luonnoksen Intian perustuslaiksi?</w:t>
      </w:r>
    </w:p>
    <w:p>
      <w:pPr>
        <w:pStyle w:val="TextBody"/>
        <w:bidi w:val="0"/>
        <w:jc w:val="left"/>
        <w:rPr>
          <w:b/>
          <w:u w:val="single"/>
          <w:shd w:val="clear" w:fill="FFFF00"/>
        </w:rPr>
      </w:pPr>
      <w:r>
        <w:rPr>
          <w:b/>
          <w:u w:val="single"/>
          <w:shd w:val="clear" w:fill="FFFF00"/>
        </w:rPr>
        <w:t xml:space="preserve">Asiakirjan numero 3428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Shadow of the Tomb Raider on toimintaseikkailuvideopeli, jonka on kehittänyt Eidos Montréal yhdessä Crystal Dynamicsin kanssa ja julkaissut Square Enix. Se jatkaa vuonna 2015 julkaistun Rise of the Tomb Raider -pelin tarinaa ja on Tomb Raider -sarjan kahdestoista pääosa. Peli julkaistiin maailmanlaajuisesti </w:t>
      </w:r>
      <w:r>
        <w:rPr>
          <w:color w:val="A9A9A9"/>
        </w:rPr>
        <w:t xml:space="preserve">14. syyskuuta 2018 </w:t>
      </w:r>
      <w:r>
        <w:rPr/>
        <w:t xml:space="preserve">Microsoft Windowsille, PlayStation 4:lle ja Xbox Onelle.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shadow of the tomb raider julkaistaan</w:t>
      </w:r>
    </w:p>
    <w:p>
      <w:pPr>
        <w:pStyle w:val="TextBody"/>
        <w:bidi w:val="0"/>
        <w:jc w:val="left"/>
        <w:rPr>
          <w:b/>
          <w:u w:val="single"/>
          <w:shd w:val="clear" w:fill="FFFF00"/>
        </w:rPr>
      </w:pPr>
      <w:r>
        <w:rPr>
          <w:b/>
          <w:u w:val="single"/>
          <w:shd w:val="clear" w:fill="FFFF00"/>
        </w:rPr>
        <w:t xml:space="preserve">Asiakirjan numero 3429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DCDCDC"/>
        </w:rPr>
        <w:t xml:space="preserve">Poliisiviranomaiset </w:t>
      </w:r>
      <w:r>
        <w:rPr/>
        <w:t xml:space="preserve">ympäri maailmaa </w:t>
      </w:r>
      <w:r>
        <w:rPr/>
        <w:t xml:space="preserve">ovat </w:t>
      </w:r>
      <w:r>
        <w:rPr>
          <w:color w:val="A9A9A9"/>
        </w:rPr>
        <w:t xml:space="preserve">1800-luvun lopulta </w:t>
      </w:r>
      <w:r>
        <w:rPr/>
        <w:t xml:space="preserve">lähtien </w:t>
      </w:r>
      <w:r>
        <w:rPr/>
        <w:t xml:space="preserve">käyttäneet sormenjälkien tunnistamismenetelmiä </w:t>
      </w:r>
      <w:r>
        <w:rPr/>
        <w:t xml:space="preserve">rikoksesta epäiltyjen ja rikoksen uhrien tunnistamiseen. Perinteisen sormenjälkitekniikan perusta on yksinkertainen. Käsien ja jalkojen kämmenpinnan iho muodostaa harjanteita, niin sanottuja papillaarisia harjanteita, jotka ovat yksilöllisiä ja jotka eivät muutu ajan myötä. Edes identtisillä kaksosilla (joilla on yhteinen DNA) ei ole samanlaisia sormenjälkiä. Paras tapa tehdä piilevät sormenjäljet näkyviksi, jotta ne voidaan valokuvata, voi olla monimutkainen ja riippua esimerkiksi siitä, millaisille pinnoille ne on jätetty. Yleensä on tarpeen käyttää "kehitettä", yleensä jauhetta tai kemiallista reagenssia, jotta saadaan aikaan suuri visuaalinen kontrasti harjakuvioiden ja sen pinnan välille, johon sormenjälki on jätetty.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Ensimmäisen kerran sormenjälkiä käytettiin Yhdysvalloissa.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sormenjälkiä käytettiin ensimmäisen kerran rikoksen selvittämiseen?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Juan Vucetich, argentiinalainen poliisipäällikkö, loi ensimmäisen menetelmän henkilöiden sormenjälkien tallentamiseksi tiedostoihin ja yhdisti nämä sormenjäljet Alphonse Bertillonin antropometriseen järjestelmään. Bertillon oli luonut vuonna 1879 järjestelmän, jonka avulla henkilöt voitiin tunnistaa antropometristen valokuvien ja niihin liittyvien kvantitatiivisten kuvausten perusteella. </w:t>
      </w:r>
      <w:r>
        <w:rPr/>
        <w:t xml:space="preserve">Tutkittuaan Galtonin mallityyppejä Vucetich perusti </w:t>
      </w:r>
      <w:r>
        <w:rPr/>
        <w:t xml:space="preserve">vuonna </w:t>
      </w:r>
      <w:r>
        <w:rPr>
          <w:color w:val="A9A9A9"/>
        </w:rPr>
        <w:t xml:space="preserve">1892 </w:t>
      </w:r>
      <w:r>
        <w:rPr/>
        <w:t xml:space="preserve">maailman ensimmäisen sormenjälkitoimiston. Samana vuonna Francisca Rojas Necocheasta löydettiin talosta kaulavammat, ja hänen kaksi poikaansa löydettiin kuolleina ja kurkut viillettyinä. Rojas syytti naapuria, mutta tämä ei raa'asta kuulustelusta huolimatta tunnustanut rikoksia. Komisario Alvarez, Vucetichin kollega, meni paikalle ja löysi verisen peukalonjäljen ovesta. Kun sitä verrattiin Rojasin sormenjälkiin, sen todettiin olevan identtinen hänen oikean peukalonsa kanssa. Tämän jälkeen hän tunnusti poikiensa murhan.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poliisi alkoi käyttää sormenjälkiä?</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Vaikka muinaiset kansat eivät luultavasti ymmärtäneet, että sormenjäljet pystyivät yksilöimään yksilöitä yksiselitteisesti, Babylonian kuningas Hammurabin (hallitsi 1792-1750 eaa.) aikakaudelta peräisin olevat viittaukset osoittavat, että lainvalvojat ottivat pidätetyiltä henkilöiltä sormenjäljet. Kiinan Qin-dynastian aikana virkamiehet ottivat rikospaikalta todisteeksi käden- ja jalanjälkiä sekä sormenjälkiä. Kiinassa noin vuonna 300 jKr. kädenjälkiä käytettiin todisteena varkaudesta käydyssä oikeudenkäynnissä. </w:t>
      </w:r>
      <w:r>
        <w:rPr>
          <w:color w:val="A9A9A9"/>
        </w:rPr>
        <w:t xml:space="preserve">Vuonna 650 </w:t>
      </w:r>
      <w:r>
        <w:rPr/>
        <w:t xml:space="preserve">kiinalainen historioitsija Kia Kung-Yen totesi, että sormenjälkiä voitiin käyttää todentamiskeinona. Persialainen lääkäri Rashid-al-Din Hamadani (tunnetaan myös nimellä "Rashideddin", 1247 - 1318) viittaa teoksessaan Jami al-Tawarikh (Universaalinen historia) kiinalaiseen käytäntöön, jossa ihmiset tunnistettiin sormenjälkien perusteella, ja kommentoi: "Kokemus on osoittanut, ettei kahdella henkilöllä ole täsmälleen samanlaisia sormia." "Kokemus on osoittanut, ettei kahdella henkilöllä ole täsmälleen samanlaisia sormia. Persiassa tähän aikaan hallituksen asiakirjat saatettiin todentaa peukalonjälkien avulla.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havaittiin, että sormenjäljet ovat ainutlaatuisia?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Sormenjälkiä</w:t>
      </w:r>
      <w:r>
        <w:rPr/>
        <w:t xml:space="preserve"> käytettiin allekirjoituksina muinaisessa Babyloniassa </w:t>
      </w:r>
      <w:r>
        <w:rPr>
          <w:color w:val="A9A9A9"/>
        </w:rPr>
        <w:t xml:space="preserve">toisella vuosituhannella eaa.</w:t>
      </w:r>
      <w:r>
        <w:rPr/>
        <w:t xml:space="preserve"> Väärentämiseltä suojautuakseen laillisen sopimuksen osapuolet painoivat sormenjälkensä savitauluun, johon sopimus oli kirjoitettu. muinaisessa Intiassa eräs Agastya-niminen rishi, jolla oli pitkälle kehittynyt tietoisuus, kirjoitti joitakin Naadi-nimisiä tekstejä. tämän tekstin sanotaan ennustavan kaikkien ihmisten menneisyyden, nykyisyyden ja tulevan elämän peukalonjäljen perusteella. Naadin kämmenlehdet sijoitetaan peukalonjäljen perusteella (oikealle miehillä, vasemmalle naisilla). Tätä muinaista intialaista astrologiajärjestelmää kutsuttiin nimellä Nadi-astrologia. 246 eaa. mennessä kiinalaiset virkamiehet painoivat sormenjälkensä asiakirjojen sinetöimiseen käytettyihin savisinetteihin. Kun silkki ja paperi yleistyivät Kiinassa, laillisen sopimuksen osapuolet painoivat kädenjälkensä asiakirjaan. Joskus ennen vuotta 851 jKr. Kiinassa ollut arabikauppias Abu Zayd Hasan näki, kuinka kiinalaiset kauppiaat käyttivät sormenjälkiä lainojen todentamiseen. Vuoteen 702 mennessä Japanissa sallittiin lukutaidottomien avioeroa hakevien henkilöiden allekirjoittaa hakemuksensa sormenjäljellä.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kiinalaiset käyttivät ensimmäisen kerran sormenjälkiä tunnistamiseen?</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Sormenjälkien tunnistaminen, joka tunnetaan nimellä daktyloskooppia tai kädenjälkien tunnistaminen, on prosessi, jossa verrataan kahta ihmisen sormista tai varpaista, tai jopa kämmenestä tai jalkapohjasta peräisin olevaa kitkaharjun ihojälkeä (ks. Minutiae) sen määrittämiseksi, voisivatko nämä jäljet olla peräisin samalta henkilöltä. </w:t>
      </w:r>
      <w:r>
        <w:rPr>
          <w:color w:val="A9A9A9"/>
        </w:rPr>
        <w:t xml:space="preserve">Kitkaharjun ihon joustavuuden vuoksi kaksi sormen- tai kämmenenjälkeä eivät koskaan ole täysin samanlaisia kaikilta yksityiskohdiltaan</w:t>
      </w:r>
      <w:r>
        <w:rPr/>
        <w:t xml:space="preserve">; jopa kaksi välittömästi peräkkäin samasta kädestä kirjattua jälkeä voivat olla hieman erilaisia. Sormenjälkien tunnistamisessa, jota kutsutaan myös yksilöinniksi, asiantuntija tai asiantuntijatietokonejärjestelmä, joka toimii kynnyspisteytyssääntöjen mukaisesti, määrittelee, ovatko kaksi kitkaharjujälkeä todennäköisesti peräisin samasta sormesta tai kämmenestä (tai varpaasta tai jalkapohjasta).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yksittäiset harjanteet sormenpäissä ja peukalossa ovat peräisin?</w:t>
      </w:r>
    </w:p>
    <w:p>
      <w:pPr>
        <w:pStyle w:val="TextBody"/>
        <w:bidi w:val="0"/>
        <w:jc w:val="left"/>
        <w:rPr>
          <w:b/>
          <w:u w:val="single"/>
          <w:shd w:val="clear" w:fill="FFFF00"/>
        </w:rPr>
      </w:pPr>
      <w:r>
        <w:rPr>
          <w:b/>
          <w:u w:val="single"/>
          <w:shd w:val="clear" w:fill="FFFF00"/>
        </w:rPr>
        <w:t xml:space="preserve">Asiakirjan numero 3430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Englanti </w:t>
      </w:r>
      <w:r>
        <w:rPr/>
        <w:t xml:space="preserve">pitää hallussaan Home Nations-, Five Nations- ja Six Nations -turnausten voittojen ennätystä 28 voitollaan, vaikka Wales seuraa perässä </w:t>
      </w:r>
      <w:r>
        <w:rPr>
          <w:color w:val="DCDCDC"/>
        </w:rPr>
        <w:t xml:space="preserve">26 voitollaan, ja </w:t>
      </w:r>
      <w:r>
        <w:rPr/>
        <w:t xml:space="preserve">Englannin 10 voittoon on </w:t>
      </w:r>
      <w:r>
        <w:rPr>
          <w:color w:val="DCDCDC"/>
        </w:rPr>
        <w:t xml:space="preserve">lisätty 12 jaettua voittoa.</w:t>
      </w:r>
      <w:r>
        <w:rPr/>
        <w:t xml:space="preserve"> Sen jälkeen, kun Six Nations -turnaukset alkoivat vuonna 2000, vain Italia ja Skotlanti eivät ole voittaneet Six Nations -turnauksen mestaruutta, vaikka Skotlanti oli viimeinen Five Nations -turnauksen voittaja.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kertaa wales on voittanut 6 kansakunnan turnauksen?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on voittanut eniten 5- ja 6-kansakuntien kilpailuja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on voittanut 6 kansakuntaa eniten</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Six Nations (2000 -- nykyisin) </w:t>
      </w:r>
    </w:p>
    <w:tbl>
      <w:tblPr>
        <w:tblW w:w="10205" w:type="dxa"/>
        <w:jc w:val="left"/>
        <w:tblInd w:w="0" w:type="dxa"/>
        <w:tblLayout w:type="fixed"/>
        <w:tblCellMar>
          <w:top w:w="28" w:type="dxa"/>
          <w:left w:w="28" w:type="dxa"/>
          <w:bottom w:w="28" w:type="dxa"/>
          <w:right w:w="28" w:type="dxa"/>
        </w:tblCellMar>
      </w:tblPr>
      <w:tblGrid>
        <w:gridCol w:w="640"/>
        <w:gridCol w:w="1285"/>
        <w:gridCol w:w="979"/>
        <w:gridCol w:w="1005"/>
        <w:gridCol w:w="1063"/>
        <w:gridCol w:w="1414"/>
        <w:gridCol w:w="1317"/>
        <w:gridCol w:w="1374"/>
        <w:gridCol w:w="1128"/>
      </w:tblGrid>
      <w:tr>
        <w:trPr/>
        <w:tc>
          <w:tcPr>
            <w:tcW w:w="640" w:type="dxa"/>
            <w:tcBorders/>
            <w:vAlign w:val="center"/>
          </w:tcPr>
          <w:p>
            <w:pPr>
              <w:pStyle w:val="TableHeading"/>
              <w:suppressLineNumbers/>
              <w:bidi w:val="0"/>
              <w:spacing w:before="0" w:after="283"/>
              <w:jc w:val="center"/>
              <w:rPr/>
            </w:pPr>
            <w:r>
              <w:rPr/>
              <w:t xml:space="preserve">Vuosi </w:t>
            </w:r>
          </w:p>
        </w:tc>
        <w:tc>
          <w:tcPr>
            <w:tcW w:w="1285" w:type="dxa"/>
            <w:tcBorders/>
            <w:vAlign w:val="center"/>
          </w:tcPr>
          <w:p>
            <w:pPr>
              <w:pStyle w:val="TableHeading"/>
              <w:suppressLineNumbers/>
              <w:bidi w:val="0"/>
              <w:spacing w:before="0" w:after="283"/>
              <w:jc w:val="center"/>
              <w:rPr/>
            </w:pPr>
            <w:r>
              <w:rPr/>
              <w:t xml:space="preserve">Champions </w:t>
            </w:r>
          </w:p>
        </w:tc>
        <w:tc>
          <w:tcPr>
            <w:tcW w:w="979" w:type="dxa"/>
            <w:tcBorders/>
            <w:vAlign w:val="center"/>
          </w:tcPr>
          <w:p>
            <w:pPr>
              <w:pStyle w:val="TableHeading"/>
              <w:suppressLineNumbers/>
              <w:bidi w:val="0"/>
              <w:spacing w:before="0" w:after="283"/>
              <w:jc w:val="center"/>
              <w:rPr/>
            </w:pPr>
            <w:r>
              <w:rPr/>
              <w:t xml:space="preserve">Grand Slam </w:t>
            </w:r>
          </w:p>
        </w:tc>
        <w:tc>
          <w:tcPr>
            <w:tcW w:w="1005" w:type="dxa"/>
            <w:tcBorders/>
            <w:vAlign w:val="center"/>
          </w:tcPr>
          <w:p>
            <w:pPr>
              <w:pStyle w:val="TableHeading"/>
              <w:suppressLineNumbers/>
              <w:bidi w:val="0"/>
              <w:spacing w:before="0" w:after="283"/>
              <w:jc w:val="center"/>
              <w:rPr/>
            </w:pPr>
            <w:r>
              <w:rPr/>
              <w:t xml:space="preserve">Triple Crown </w:t>
            </w:r>
          </w:p>
        </w:tc>
        <w:tc>
          <w:tcPr>
            <w:tcW w:w="1063" w:type="dxa"/>
            <w:tcBorders/>
            <w:vAlign w:val="center"/>
          </w:tcPr>
          <w:p>
            <w:pPr>
              <w:pStyle w:val="TableHeading"/>
              <w:suppressLineNumbers/>
              <w:bidi w:val="0"/>
              <w:spacing w:before="0" w:after="283"/>
              <w:jc w:val="center"/>
              <w:rPr/>
            </w:pPr>
            <w:r>
              <w:rPr/>
              <w:t xml:space="preserve">Calcutta Cup </w:t>
            </w:r>
          </w:p>
        </w:tc>
        <w:tc>
          <w:tcPr>
            <w:tcW w:w="1414" w:type="dxa"/>
            <w:tcBorders/>
            <w:vAlign w:val="center"/>
          </w:tcPr>
          <w:p>
            <w:pPr>
              <w:pStyle w:val="TableHeading"/>
              <w:suppressLineNumbers/>
              <w:bidi w:val="0"/>
              <w:spacing w:before="0" w:after="283"/>
              <w:jc w:val="center"/>
              <w:rPr/>
            </w:pPr>
            <w:r>
              <w:rPr/>
              <w:t xml:space="preserve">Millennium Trophy </w:t>
            </w:r>
          </w:p>
        </w:tc>
        <w:tc>
          <w:tcPr>
            <w:tcW w:w="1317" w:type="dxa"/>
            <w:tcBorders/>
            <w:vAlign w:val="center"/>
          </w:tcPr>
          <w:p>
            <w:pPr>
              <w:pStyle w:val="TableHeading"/>
              <w:suppressLineNumbers/>
              <w:bidi w:val="0"/>
              <w:spacing w:before="0" w:after="283"/>
              <w:jc w:val="center"/>
              <w:rPr/>
            </w:pPr>
            <w:r>
              <w:rPr/>
              <w:t xml:space="preserve">Centenary Quaich </w:t>
            </w:r>
          </w:p>
        </w:tc>
        <w:tc>
          <w:tcPr>
            <w:tcW w:w="1374" w:type="dxa"/>
            <w:tcBorders/>
            <w:vAlign w:val="center"/>
          </w:tcPr>
          <w:p>
            <w:pPr>
              <w:pStyle w:val="TableHeading"/>
              <w:suppressLineNumbers/>
              <w:bidi w:val="0"/>
              <w:spacing w:before="0" w:after="283"/>
              <w:jc w:val="center"/>
              <w:rPr/>
            </w:pPr>
            <w:r>
              <w:rPr/>
              <w:t xml:space="preserve">Giuseppe Garibaldi -palkinto </w:t>
            </w:r>
          </w:p>
        </w:tc>
        <w:tc>
          <w:tcPr>
            <w:tcW w:w="1128" w:type="dxa"/>
            <w:tcBorders/>
            <w:vAlign w:val="center"/>
          </w:tcPr>
          <w:p>
            <w:pPr>
              <w:pStyle w:val="TableHeading"/>
              <w:suppressLineNumbers/>
              <w:bidi w:val="0"/>
              <w:spacing w:before="0" w:after="283"/>
              <w:jc w:val="center"/>
              <w:rPr/>
            </w:pPr>
            <w:r>
              <w:rPr/>
              <w:t xml:space="preserve">Puinen lusikka </w:t>
            </w:r>
          </w:p>
        </w:tc>
      </w:tr>
      <w:tr>
        <w:trPr/>
        <w:tc>
          <w:tcPr>
            <w:tcW w:w="640" w:type="dxa"/>
            <w:tcBorders/>
            <w:vAlign w:val="center"/>
          </w:tcPr>
          <w:p>
            <w:pPr>
              <w:pStyle w:val="TableContents"/>
              <w:bidi w:val="0"/>
              <w:spacing w:before="0" w:after="283"/>
              <w:jc w:val="left"/>
              <w:rPr/>
            </w:pPr>
            <w:r>
              <w:rPr/>
              <w:t xml:space="preserve">2000 </w:t>
            </w:r>
          </w:p>
        </w:tc>
        <w:tc>
          <w:tcPr>
            <w:tcW w:w="1285" w:type="dxa"/>
            <w:tcBorders/>
            <w:vAlign w:val="center"/>
          </w:tcPr>
          <w:p>
            <w:pPr>
              <w:pStyle w:val="TableContents"/>
              <w:bidi w:val="0"/>
              <w:spacing w:before="0" w:after="283"/>
              <w:jc w:val="left"/>
              <w:rPr/>
            </w:pPr>
            <w:r>
              <w:rPr/>
              <w:t xml:space="preserve">Englanti </w:t>
            </w:r>
          </w:p>
        </w:tc>
        <w:tc>
          <w:tcPr>
            <w:tcW w:w="979" w:type="dxa"/>
            <w:tcBorders/>
            <w:vAlign w:val="center"/>
          </w:tcPr>
          <w:p>
            <w:pPr>
              <w:pStyle w:val="TableContents"/>
              <w:bidi w:val="0"/>
              <w:spacing w:before="0" w:after="283"/>
              <w:jc w:val="left"/>
              <w:rPr/>
            </w:pPr>
            <w:r>
              <w:rPr/>
              <w:t xml:space="preserve">-- </w:t>
            </w:r>
          </w:p>
        </w:tc>
        <w:tc>
          <w:tcPr>
            <w:tcW w:w="1005" w:type="dxa"/>
            <w:tcBorders/>
            <w:vAlign w:val="center"/>
          </w:tcPr>
          <w:p>
            <w:pPr>
              <w:pStyle w:val="TableContents"/>
              <w:bidi w:val="0"/>
              <w:spacing w:before="0" w:after="283"/>
              <w:jc w:val="left"/>
              <w:rPr/>
            </w:pPr>
            <w:r>
              <w:rPr/>
              <w:t xml:space="preserve">-- </w:t>
            </w:r>
          </w:p>
        </w:tc>
        <w:tc>
          <w:tcPr>
            <w:tcW w:w="1063" w:type="dxa"/>
            <w:tcBorders/>
            <w:vAlign w:val="center"/>
          </w:tcPr>
          <w:p>
            <w:pPr>
              <w:pStyle w:val="TableContents"/>
              <w:bidi w:val="0"/>
              <w:spacing w:before="0" w:after="283"/>
              <w:jc w:val="left"/>
              <w:rPr/>
            </w:pPr>
            <w:r>
              <w:rPr/>
              <w:t xml:space="preserve">Skotlanti </w:t>
            </w:r>
          </w:p>
        </w:tc>
        <w:tc>
          <w:tcPr>
            <w:tcW w:w="1414" w:type="dxa"/>
            <w:tcBorders/>
            <w:vAlign w:val="center"/>
          </w:tcPr>
          <w:p>
            <w:pPr>
              <w:pStyle w:val="TableContents"/>
              <w:bidi w:val="0"/>
              <w:spacing w:before="0" w:after="283"/>
              <w:jc w:val="left"/>
              <w:rPr/>
            </w:pPr>
            <w:r>
              <w:rPr/>
              <w:t xml:space="preserve">Englanti </w:t>
            </w:r>
          </w:p>
        </w:tc>
        <w:tc>
          <w:tcPr>
            <w:tcW w:w="1317" w:type="dxa"/>
            <w:tcBorders/>
            <w:vAlign w:val="center"/>
          </w:tcPr>
          <w:p>
            <w:pPr>
              <w:pStyle w:val="TableContents"/>
              <w:bidi w:val="0"/>
              <w:spacing w:before="0" w:after="283"/>
              <w:jc w:val="left"/>
              <w:rPr/>
            </w:pPr>
            <w:r>
              <w:rPr/>
              <w:t xml:space="preserve">Irlanti </w:t>
            </w:r>
          </w:p>
        </w:tc>
        <w:tc>
          <w:tcPr>
            <w:tcW w:w="1374" w:type="dxa"/>
            <w:tcBorders/>
            <w:vAlign w:val="center"/>
          </w:tcPr>
          <w:p>
            <w:pPr>
              <w:pStyle w:val="TableContents"/>
              <w:bidi w:val="0"/>
              <w:spacing w:before="0" w:after="283"/>
              <w:jc w:val="left"/>
              <w:rPr/>
            </w:pPr>
            <w:r>
              <w:rPr/>
              <w:t xml:space="preserve">Ei riitautettu </w:t>
            </w:r>
          </w:p>
        </w:tc>
        <w:tc>
          <w:tcPr>
            <w:tcW w:w="1128" w:type="dxa"/>
            <w:tcBorders/>
            <w:vAlign w:val="center"/>
          </w:tcPr>
          <w:p>
            <w:pPr>
              <w:pStyle w:val="TableContents"/>
              <w:bidi w:val="0"/>
              <w:spacing w:before="0" w:after="283"/>
              <w:jc w:val="left"/>
              <w:rPr/>
            </w:pPr>
            <w:r>
              <w:rPr/>
              <w:t xml:space="preserve">Italia </w:t>
            </w:r>
          </w:p>
        </w:tc>
      </w:tr>
      <w:tr>
        <w:trPr/>
        <w:tc>
          <w:tcPr>
            <w:tcW w:w="640" w:type="dxa"/>
            <w:tcBorders/>
            <w:vAlign w:val="center"/>
          </w:tcPr>
          <w:p>
            <w:pPr>
              <w:pStyle w:val="TableContents"/>
              <w:bidi w:val="0"/>
              <w:spacing w:before="0" w:after="283"/>
              <w:jc w:val="left"/>
              <w:rPr/>
            </w:pPr>
            <w:r>
              <w:rPr/>
              <w:t xml:space="preserve">2001 </w:t>
            </w:r>
          </w:p>
        </w:tc>
        <w:tc>
          <w:tcPr>
            <w:tcW w:w="1285" w:type="dxa"/>
            <w:tcBorders/>
            <w:vAlign w:val="center"/>
          </w:tcPr>
          <w:p>
            <w:pPr>
              <w:pStyle w:val="TableContents"/>
              <w:bidi w:val="0"/>
              <w:spacing w:before="0" w:after="283"/>
              <w:jc w:val="left"/>
              <w:rPr/>
            </w:pPr>
            <w:r>
              <w:rPr/>
              <w:t xml:space="preserve">Englanti </w:t>
            </w:r>
          </w:p>
        </w:tc>
        <w:tc>
          <w:tcPr>
            <w:tcW w:w="979" w:type="dxa"/>
            <w:tcBorders/>
            <w:vAlign w:val="center"/>
          </w:tcPr>
          <w:p>
            <w:pPr>
              <w:pStyle w:val="TableContents"/>
              <w:bidi w:val="0"/>
              <w:spacing w:before="0" w:after="283"/>
              <w:jc w:val="left"/>
              <w:rPr/>
            </w:pPr>
            <w:r>
              <w:rPr/>
              <w:t xml:space="preserve">-- </w:t>
            </w:r>
          </w:p>
        </w:tc>
        <w:tc>
          <w:tcPr>
            <w:tcW w:w="1005" w:type="dxa"/>
            <w:tcBorders/>
            <w:vAlign w:val="center"/>
          </w:tcPr>
          <w:p>
            <w:pPr>
              <w:pStyle w:val="TableContents"/>
              <w:bidi w:val="0"/>
              <w:spacing w:before="0" w:after="283"/>
              <w:jc w:val="left"/>
              <w:rPr/>
            </w:pPr>
            <w:r>
              <w:rPr/>
              <w:t xml:space="preserve">-- </w:t>
            </w:r>
          </w:p>
        </w:tc>
        <w:tc>
          <w:tcPr>
            <w:tcW w:w="1063" w:type="dxa"/>
            <w:tcBorders/>
            <w:vAlign w:val="center"/>
          </w:tcPr>
          <w:p>
            <w:pPr>
              <w:pStyle w:val="TableContents"/>
              <w:bidi w:val="0"/>
              <w:spacing w:before="0" w:after="283"/>
              <w:jc w:val="left"/>
              <w:rPr/>
            </w:pPr>
            <w:r>
              <w:rPr/>
              <w:t xml:space="preserve">Englanti </w:t>
            </w:r>
          </w:p>
        </w:tc>
        <w:tc>
          <w:tcPr>
            <w:tcW w:w="1414" w:type="dxa"/>
            <w:tcBorders/>
            <w:vAlign w:val="center"/>
          </w:tcPr>
          <w:p>
            <w:pPr>
              <w:pStyle w:val="TableContents"/>
              <w:bidi w:val="0"/>
              <w:spacing w:before="0" w:after="283"/>
              <w:jc w:val="left"/>
              <w:rPr/>
            </w:pPr>
            <w:r>
              <w:rPr/>
              <w:t xml:space="preserve">Irlanti </w:t>
            </w:r>
          </w:p>
        </w:tc>
        <w:tc>
          <w:tcPr>
            <w:tcW w:w="1317" w:type="dxa"/>
            <w:tcBorders/>
            <w:vAlign w:val="center"/>
          </w:tcPr>
          <w:p>
            <w:pPr>
              <w:pStyle w:val="TableContents"/>
              <w:bidi w:val="0"/>
              <w:spacing w:before="0" w:after="283"/>
              <w:jc w:val="left"/>
              <w:rPr/>
            </w:pPr>
            <w:r>
              <w:rPr/>
              <w:t xml:space="preserve">Skotlanti </w:t>
            </w:r>
          </w:p>
        </w:tc>
        <w:tc>
          <w:tcPr>
            <w:tcW w:w="1374" w:type="dxa"/>
            <w:tcBorders/>
            <w:vAlign w:val="center"/>
          </w:tcPr>
          <w:p>
            <w:pPr>
              <w:pStyle w:val="TableContents"/>
              <w:bidi w:val="0"/>
              <w:spacing w:before="0" w:after="283"/>
              <w:jc w:val="left"/>
              <w:rPr/>
            </w:pPr>
            <w:r>
              <w:rPr/>
              <w:t xml:space="preserve">Italia </w:t>
            </w:r>
          </w:p>
        </w:tc>
        <w:tc>
          <w:tcPr>
            <w:tcW w:w="1128" w:type="dxa"/>
            <w:tcBorders/>
          </w:tcPr>
          <w:p>
            <w:pPr>
              <w:pStyle w:val="TableContents"/>
              <w:bidi w:val="0"/>
              <w:spacing w:before="0" w:after="283"/>
              <w:jc w:val="left"/>
              <w:rPr>
                <w:sz w:val="4"/>
                <w:szCs w:val="4"/>
              </w:rPr>
            </w:pPr>
            <w:r>
              <w:rPr>
                <w:sz w:val="4"/>
                <w:szCs w:val="4"/>
              </w:rPr>
            </w:r>
          </w:p>
        </w:tc>
      </w:tr>
      <w:tr>
        <w:trPr/>
        <w:tc>
          <w:tcPr>
            <w:tcW w:w="640" w:type="dxa"/>
            <w:tcBorders/>
            <w:vAlign w:val="center"/>
          </w:tcPr>
          <w:p>
            <w:pPr>
              <w:pStyle w:val="TableContents"/>
              <w:bidi w:val="0"/>
              <w:spacing w:before="0" w:after="283"/>
              <w:jc w:val="left"/>
              <w:rPr/>
            </w:pPr>
            <w:r>
              <w:rPr/>
              <w:t xml:space="preserve">2002 </w:t>
            </w:r>
          </w:p>
        </w:tc>
        <w:tc>
          <w:tcPr>
            <w:tcW w:w="1285" w:type="dxa"/>
            <w:tcBorders/>
            <w:vAlign w:val="center"/>
          </w:tcPr>
          <w:p>
            <w:pPr>
              <w:pStyle w:val="TableContents"/>
              <w:bidi w:val="0"/>
              <w:spacing w:before="0" w:after="283"/>
              <w:jc w:val="left"/>
              <w:rPr/>
            </w:pPr>
            <w:r>
              <w:rPr/>
              <w:t xml:space="preserve">Ranska </w:t>
            </w:r>
          </w:p>
        </w:tc>
        <w:tc>
          <w:tcPr>
            <w:tcW w:w="979" w:type="dxa"/>
            <w:tcBorders/>
            <w:vAlign w:val="center"/>
          </w:tcPr>
          <w:p>
            <w:pPr>
              <w:pStyle w:val="TableContents"/>
              <w:bidi w:val="0"/>
              <w:spacing w:before="0" w:after="283"/>
              <w:jc w:val="left"/>
              <w:rPr/>
            </w:pPr>
            <w:r>
              <w:rPr/>
              <w:t xml:space="preserve">Ranska </w:t>
            </w:r>
          </w:p>
        </w:tc>
        <w:tc>
          <w:tcPr>
            <w:tcW w:w="1005" w:type="dxa"/>
            <w:tcBorders/>
            <w:vAlign w:val="center"/>
          </w:tcPr>
          <w:p>
            <w:pPr>
              <w:pStyle w:val="TableContents"/>
              <w:bidi w:val="0"/>
              <w:spacing w:before="0" w:after="283"/>
              <w:jc w:val="left"/>
              <w:rPr/>
            </w:pPr>
            <w:r>
              <w:rPr/>
              <w:t xml:space="preserve">Englanti </w:t>
            </w:r>
          </w:p>
        </w:tc>
        <w:tc>
          <w:tcPr>
            <w:tcW w:w="1063" w:type="dxa"/>
            <w:tcBorders/>
            <w:vAlign w:val="center"/>
          </w:tcPr>
          <w:p>
            <w:pPr>
              <w:pStyle w:val="TableContents"/>
              <w:bidi w:val="0"/>
              <w:spacing w:before="0" w:after="283"/>
              <w:jc w:val="left"/>
              <w:rPr/>
            </w:pPr>
            <w:r>
              <w:rPr/>
              <w:t xml:space="preserve">Englanti </w:t>
            </w:r>
          </w:p>
        </w:tc>
        <w:tc>
          <w:tcPr>
            <w:tcW w:w="1414" w:type="dxa"/>
            <w:tcBorders/>
            <w:vAlign w:val="center"/>
          </w:tcPr>
          <w:p>
            <w:pPr>
              <w:pStyle w:val="TableContents"/>
              <w:bidi w:val="0"/>
              <w:spacing w:before="0" w:after="283"/>
              <w:jc w:val="left"/>
              <w:rPr/>
            </w:pPr>
            <w:r>
              <w:rPr/>
              <w:t xml:space="preserve">Englanti </w:t>
            </w:r>
          </w:p>
        </w:tc>
        <w:tc>
          <w:tcPr>
            <w:tcW w:w="1317" w:type="dxa"/>
            <w:tcBorders/>
            <w:vAlign w:val="center"/>
          </w:tcPr>
          <w:p>
            <w:pPr>
              <w:pStyle w:val="TableContents"/>
              <w:bidi w:val="0"/>
              <w:spacing w:before="0" w:after="283"/>
              <w:jc w:val="left"/>
              <w:rPr/>
            </w:pPr>
            <w:r>
              <w:rPr/>
              <w:t xml:space="preserve">Irlanti </w:t>
            </w:r>
          </w:p>
        </w:tc>
        <w:tc>
          <w:tcPr>
            <w:tcW w:w="1374" w:type="dxa"/>
            <w:tcBorders/>
            <w:vAlign w:val="center"/>
          </w:tcPr>
          <w:p>
            <w:pPr>
              <w:pStyle w:val="TableContents"/>
              <w:bidi w:val="0"/>
              <w:spacing w:before="0" w:after="283"/>
              <w:jc w:val="left"/>
              <w:rPr/>
            </w:pPr>
            <w:r>
              <w:rPr/>
              <w:t xml:space="preserve">Italia </w:t>
            </w:r>
          </w:p>
        </w:tc>
        <w:tc>
          <w:tcPr>
            <w:tcW w:w="1128" w:type="dxa"/>
            <w:tcBorders/>
          </w:tcPr>
          <w:p>
            <w:pPr>
              <w:pStyle w:val="TableContents"/>
              <w:bidi w:val="0"/>
              <w:spacing w:before="0" w:after="283"/>
              <w:jc w:val="left"/>
              <w:rPr>
                <w:sz w:val="4"/>
                <w:szCs w:val="4"/>
              </w:rPr>
            </w:pPr>
            <w:r>
              <w:rPr>
                <w:sz w:val="4"/>
                <w:szCs w:val="4"/>
              </w:rPr>
            </w:r>
          </w:p>
        </w:tc>
      </w:tr>
      <w:tr>
        <w:trPr/>
        <w:tc>
          <w:tcPr>
            <w:tcW w:w="640" w:type="dxa"/>
            <w:tcBorders/>
            <w:vAlign w:val="center"/>
          </w:tcPr>
          <w:p>
            <w:pPr>
              <w:pStyle w:val="TableContents"/>
              <w:bidi w:val="0"/>
              <w:spacing w:before="0" w:after="283"/>
              <w:jc w:val="left"/>
              <w:rPr/>
            </w:pPr>
            <w:r>
              <w:rPr/>
              <w:t xml:space="preserve">2003 </w:t>
            </w:r>
          </w:p>
        </w:tc>
        <w:tc>
          <w:tcPr>
            <w:tcW w:w="1285" w:type="dxa"/>
            <w:tcBorders/>
            <w:vAlign w:val="center"/>
          </w:tcPr>
          <w:p>
            <w:pPr>
              <w:pStyle w:val="TableContents"/>
              <w:bidi w:val="0"/>
              <w:spacing w:before="0" w:after="283"/>
              <w:jc w:val="left"/>
              <w:rPr/>
            </w:pPr>
            <w:r>
              <w:rPr/>
              <w:t xml:space="preserve">Englanti </w:t>
            </w:r>
          </w:p>
        </w:tc>
        <w:tc>
          <w:tcPr>
            <w:tcW w:w="979" w:type="dxa"/>
            <w:tcBorders/>
            <w:vAlign w:val="center"/>
          </w:tcPr>
          <w:p>
            <w:pPr>
              <w:pStyle w:val="TableContents"/>
              <w:bidi w:val="0"/>
              <w:spacing w:before="0" w:after="283"/>
              <w:jc w:val="left"/>
              <w:rPr/>
            </w:pPr>
            <w:r>
              <w:rPr/>
              <w:t xml:space="preserve">Englanti </w:t>
            </w:r>
          </w:p>
        </w:tc>
        <w:tc>
          <w:tcPr>
            <w:tcW w:w="1005" w:type="dxa"/>
            <w:tcBorders/>
            <w:vAlign w:val="center"/>
          </w:tcPr>
          <w:p>
            <w:pPr>
              <w:pStyle w:val="TableContents"/>
              <w:bidi w:val="0"/>
              <w:spacing w:before="0" w:after="283"/>
              <w:jc w:val="left"/>
              <w:rPr/>
            </w:pPr>
            <w:r>
              <w:rPr/>
              <w:t xml:space="preserve">Englanti </w:t>
            </w:r>
          </w:p>
        </w:tc>
        <w:tc>
          <w:tcPr>
            <w:tcW w:w="1063" w:type="dxa"/>
            <w:tcBorders/>
            <w:vAlign w:val="center"/>
          </w:tcPr>
          <w:p>
            <w:pPr>
              <w:pStyle w:val="TableContents"/>
              <w:bidi w:val="0"/>
              <w:spacing w:before="0" w:after="283"/>
              <w:jc w:val="left"/>
              <w:rPr/>
            </w:pPr>
            <w:r>
              <w:rPr/>
              <w:t xml:space="preserve">Englanti </w:t>
            </w:r>
          </w:p>
        </w:tc>
        <w:tc>
          <w:tcPr>
            <w:tcW w:w="1414" w:type="dxa"/>
            <w:tcBorders/>
            <w:vAlign w:val="center"/>
          </w:tcPr>
          <w:p>
            <w:pPr>
              <w:pStyle w:val="TableContents"/>
              <w:bidi w:val="0"/>
              <w:spacing w:before="0" w:after="283"/>
              <w:jc w:val="left"/>
              <w:rPr/>
            </w:pPr>
            <w:r>
              <w:rPr/>
              <w:t xml:space="preserve">Englanti </w:t>
            </w:r>
          </w:p>
        </w:tc>
        <w:tc>
          <w:tcPr>
            <w:tcW w:w="1317" w:type="dxa"/>
            <w:tcBorders/>
            <w:vAlign w:val="center"/>
          </w:tcPr>
          <w:p>
            <w:pPr>
              <w:pStyle w:val="TableContents"/>
              <w:bidi w:val="0"/>
              <w:spacing w:before="0" w:after="283"/>
              <w:jc w:val="left"/>
              <w:rPr/>
            </w:pPr>
            <w:r>
              <w:rPr/>
              <w:t xml:space="preserve">Irlanti </w:t>
            </w:r>
          </w:p>
        </w:tc>
        <w:tc>
          <w:tcPr>
            <w:tcW w:w="1374" w:type="dxa"/>
            <w:tcBorders/>
            <w:vAlign w:val="center"/>
          </w:tcPr>
          <w:p>
            <w:pPr>
              <w:pStyle w:val="TableContents"/>
              <w:bidi w:val="0"/>
              <w:spacing w:before="0" w:after="283"/>
              <w:jc w:val="left"/>
              <w:rPr/>
            </w:pPr>
            <w:r>
              <w:rPr/>
              <w:t xml:space="preserve">Wales </w:t>
            </w:r>
          </w:p>
        </w:tc>
        <w:tc>
          <w:tcPr>
            <w:tcW w:w="1128" w:type="dxa"/>
            <w:tcBorders/>
          </w:tcPr>
          <w:p>
            <w:pPr>
              <w:pStyle w:val="TableContents"/>
              <w:bidi w:val="0"/>
              <w:spacing w:before="0" w:after="283"/>
              <w:jc w:val="left"/>
              <w:rPr>
                <w:sz w:val="4"/>
                <w:szCs w:val="4"/>
              </w:rPr>
            </w:pPr>
            <w:r>
              <w:rPr>
                <w:sz w:val="4"/>
                <w:szCs w:val="4"/>
              </w:rPr>
            </w:r>
          </w:p>
        </w:tc>
      </w:tr>
      <w:tr>
        <w:trPr/>
        <w:tc>
          <w:tcPr>
            <w:tcW w:w="640" w:type="dxa"/>
            <w:tcBorders/>
            <w:vAlign w:val="center"/>
          </w:tcPr>
          <w:p>
            <w:pPr>
              <w:pStyle w:val="TableContents"/>
              <w:bidi w:val="0"/>
              <w:spacing w:before="0" w:after="283"/>
              <w:jc w:val="left"/>
              <w:rPr>
                <w:sz w:val="4"/>
                <w:szCs w:val="4"/>
              </w:rPr>
            </w:pPr>
            <w:r>
              <w:rPr>
                <w:sz w:val="4"/>
                <w:szCs w:val="4"/>
              </w:rPr>
            </w:r>
          </w:p>
        </w:tc>
        <w:tc>
          <w:tcPr>
            <w:tcW w:w="1285" w:type="dxa"/>
            <w:tcBorders/>
            <w:vAlign w:val="center"/>
          </w:tcPr>
          <w:p>
            <w:pPr>
              <w:pStyle w:val="TableContents"/>
              <w:bidi w:val="0"/>
              <w:spacing w:before="0" w:after="283"/>
              <w:jc w:val="left"/>
              <w:rPr/>
            </w:pPr>
            <w:r>
              <w:rPr/>
              <w:t xml:space="preserve">Ranska </w:t>
            </w:r>
          </w:p>
        </w:tc>
        <w:tc>
          <w:tcPr>
            <w:tcW w:w="979" w:type="dxa"/>
            <w:tcBorders/>
            <w:vAlign w:val="center"/>
          </w:tcPr>
          <w:p>
            <w:pPr>
              <w:pStyle w:val="TableContents"/>
              <w:bidi w:val="0"/>
              <w:spacing w:before="0" w:after="283"/>
              <w:jc w:val="left"/>
              <w:rPr/>
            </w:pPr>
            <w:r>
              <w:rPr/>
              <w:t xml:space="preserve">Ranska </w:t>
            </w:r>
          </w:p>
        </w:tc>
        <w:tc>
          <w:tcPr>
            <w:tcW w:w="1005" w:type="dxa"/>
            <w:tcBorders/>
            <w:vAlign w:val="center"/>
          </w:tcPr>
          <w:p>
            <w:pPr>
              <w:pStyle w:val="TableContents"/>
              <w:bidi w:val="0"/>
              <w:spacing w:before="0" w:after="283"/>
              <w:jc w:val="left"/>
              <w:rPr/>
            </w:pPr>
            <w:r>
              <w:rPr/>
              <w:t xml:space="preserve">Irlanti </w:t>
            </w:r>
          </w:p>
        </w:tc>
        <w:tc>
          <w:tcPr>
            <w:tcW w:w="1063" w:type="dxa"/>
            <w:tcBorders/>
            <w:vAlign w:val="center"/>
          </w:tcPr>
          <w:p>
            <w:pPr>
              <w:pStyle w:val="TableContents"/>
              <w:bidi w:val="0"/>
              <w:spacing w:before="0" w:after="283"/>
              <w:jc w:val="left"/>
              <w:rPr/>
            </w:pPr>
            <w:r>
              <w:rPr/>
              <w:t xml:space="preserve">Englanti </w:t>
            </w:r>
          </w:p>
        </w:tc>
        <w:tc>
          <w:tcPr>
            <w:tcW w:w="1414" w:type="dxa"/>
            <w:tcBorders/>
            <w:vAlign w:val="center"/>
          </w:tcPr>
          <w:p>
            <w:pPr>
              <w:pStyle w:val="TableContents"/>
              <w:bidi w:val="0"/>
              <w:spacing w:before="0" w:after="283"/>
              <w:jc w:val="left"/>
              <w:rPr/>
            </w:pPr>
            <w:r>
              <w:rPr/>
              <w:t xml:space="preserve">Irlanti </w:t>
            </w:r>
          </w:p>
        </w:tc>
        <w:tc>
          <w:tcPr>
            <w:tcW w:w="1317" w:type="dxa"/>
            <w:tcBorders/>
            <w:vAlign w:val="center"/>
          </w:tcPr>
          <w:p>
            <w:pPr>
              <w:pStyle w:val="TableContents"/>
              <w:bidi w:val="0"/>
              <w:spacing w:before="0" w:after="283"/>
              <w:jc w:val="left"/>
              <w:rPr/>
            </w:pPr>
            <w:r>
              <w:rPr/>
              <w:t xml:space="preserve">Irlanti </w:t>
            </w:r>
          </w:p>
        </w:tc>
        <w:tc>
          <w:tcPr>
            <w:tcW w:w="1374" w:type="dxa"/>
            <w:tcBorders/>
            <w:vAlign w:val="center"/>
          </w:tcPr>
          <w:p>
            <w:pPr>
              <w:pStyle w:val="TableContents"/>
              <w:bidi w:val="0"/>
              <w:spacing w:before="0" w:after="283"/>
              <w:jc w:val="left"/>
              <w:rPr/>
            </w:pPr>
            <w:r>
              <w:rPr/>
              <w:t xml:space="preserve">Skotlanti </w:t>
            </w:r>
          </w:p>
        </w:tc>
        <w:tc>
          <w:tcPr>
            <w:tcW w:w="1128" w:type="dxa"/>
            <w:tcBorders/>
          </w:tcPr>
          <w:p>
            <w:pPr>
              <w:pStyle w:val="TableContents"/>
              <w:bidi w:val="0"/>
              <w:spacing w:before="0" w:after="283"/>
              <w:jc w:val="left"/>
              <w:rPr>
                <w:sz w:val="4"/>
                <w:szCs w:val="4"/>
              </w:rPr>
            </w:pPr>
            <w:r>
              <w:rPr>
                <w:sz w:val="4"/>
                <w:szCs w:val="4"/>
              </w:rPr>
            </w:r>
          </w:p>
        </w:tc>
      </w:tr>
      <w:tr>
        <w:trPr/>
        <w:tc>
          <w:tcPr>
            <w:tcW w:w="640" w:type="dxa"/>
            <w:tcBorders/>
            <w:vAlign w:val="center"/>
          </w:tcPr>
          <w:p>
            <w:pPr>
              <w:pStyle w:val="TableContents"/>
              <w:bidi w:val="0"/>
              <w:spacing w:before="0" w:after="283"/>
              <w:jc w:val="left"/>
              <w:rPr/>
            </w:pPr>
            <w:r>
              <w:rPr/>
              <w:t xml:space="preserve">2005 </w:t>
            </w:r>
          </w:p>
        </w:tc>
        <w:tc>
          <w:tcPr>
            <w:tcW w:w="1285" w:type="dxa"/>
            <w:tcBorders/>
            <w:vAlign w:val="center"/>
          </w:tcPr>
          <w:p>
            <w:pPr>
              <w:pStyle w:val="TableContents"/>
              <w:bidi w:val="0"/>
              <w:spacing w:before="0" w:after="283"/>
              <w:jc w:val="left"/>
              <w:rPr/>
            </w:pPr>
            <w:r>
              <w:rPr/>
              <w:t xml:space="preserve">Wales </w:t>
            </w:r>
          </w:p>
        </w:tc>
        <w:tc>
          <w:tcPr>
            <w:tcW w:w="979" w:type="dxa"/>
            <w:tcBorders/>
            <w:vAlign w:val="center"/>
          </w:tcPr>
          <w:p>
            <w:pPr>
              <w:pStyle w:val="TableContents"/>
              <w:bidi w:val="0"/>
              <w:spacing w:before="0" w:after="283"/>
              <w:jc w:val="left"/>
              <w:rPr/>
            </w:pPr>
            <w:r>
              <w:rPr/>
              <w:t xml:space="preserve">Wales </w:t>
            </w:r>
          </w:p>
        </w:tc>
        <w:tc>
          <w:tcPr>
            <w:tcW w:w="1005" w:type="dxa"/>
            <w:tcBorders/>
            <w:vAlign w:val="center"/>
          </w:tcPr>
          <w:p>
            <w:pPr>
              <w:pStyle w:val="TableContents"/>
              <w:bidi w:val="0"/>
              <w:spacing w:before="0" w:after="283"/>
              <w:jc w:val="left"/>
              <w:rPr/>
            </w:pPr>
            <w:r>
              <w:rPr/>
              <w:t xml:space="preserve">Wales </w:t>
            </w:r>
          </w:p>
        </w:tc>
        <w:tc>
          <w:tcPr>
            <w:tcW w:w="1063" w:type="dxa"/>
            <w:tcBorders/>
            <w:vAlign w:val="center"/>
          </w:tcPr>
          <w:p>
            <w:pPr>
              <w:pStyle w:val="TableContents"/>
              <w:bidi w:val="0"/>
              <w:spacing w:before="0" w:after="283"/>
              <w:jc w:val="left"/>
              <w:rPr/>
            </w:pPr>
            <w:r>
              <w:rPr/>
              <w:t xml:space="preserve">Englanti </w:t>
            </w:r>
          </w:p>
        </w:tc>
        <w:tc>
          <w:tcPr>
            <w:tcW w:w="1414" w:type="dxa"/>
            <w:tcBorders/>
            <w:vAlign w:val="center"/>
          </w:tcPr>
          <w:p>
            <w:pPr>
              <w:pStyle w:val="TableContents"/>
              <w:bidi w:val="0"/>
              <w:spacing w:before="0" w:after="283"/>
              <w:jc w:val="left"/>
              <w:rPr/>
            </w:pPr>
            <w:r>
              <w:rPr/>
              <w:t xml:space="preserve">Irlanti </w:t>
            </w:r>
          </w:p>
        </w:tc>
        <w:tc>
          <w:tcPr>
            <w:tcW w:w="1317" w:type="dxa"/>
            <w:tcBorders/>
            <w:vAlign w:val="center"/>
          </w:tcPr>
          <w:p>
            <w:pPr>
              <w:pStyle w:val="TableContents"/>
              <w:bidi w:val="0"/>
              <w:spacing w:before="0" w:after="283"/>
              <w:jc w:val="left"/>
              <w:rPr/>
            </w:pPr>
            <w:r>
              <w:rPr/>
              <w:t xml:space="preserve">Irlanti </w:t>
            </w:r>
          </w:p>
        </w:tc>
        <w:tc>
          <w:tcPr>
            <w:tcW w:w="1374" w:type="dxa"/>
            <w:tcBorders/>
            <w:vAlign w:val="center"/>
          </w:tcPr>
          <w:p>
            <w:pPr>
              <w:pStyle w:val="TableContents"/>
              <w:bidi w:val="0"/>
              <w:spacing w:before="0" w:after="283"/>
              <w:jc w:val="left"/>
              <w:rPr/>
            </w:pPr>
            <w:r>
              <w:rPr/>
              <w:t xml:space="preserve">Italia </w:t>
            </w:r>
          </w:p>
        </w:tc>
        <w:tc>
          <w:tcPr>
            <w:tcW w:w="1128" w:type="dxa"/>
            <w:tcBorders/>
          </w:tcPr>
          <w:p>
            <w:pPr>
              <w:pStyle w:val="TableContents"/>
              <w:bidi w:val="0"/>
              <w:spacing w:before="0" w:after="283"/>
              <w:jc w:val="left"/>
              <w:rPr>
                <w:sz w:val="4"/>
                <w:szCs w:val="4"/>
              </w:rPr>
            </w:pPr>
            <w:r>
              <w:rPr>
                <w:sz w:val="4"/>
                <w:szCs w:val="4"/>
              </w:rPr>
            </w:r>
          </w:p>
        </w:tc>
      </w:tr>
      <w:tr>
        <w:trPr/>
        <w:tc>
          <w:tcPr>
            <w:tcW w:w="640" w:type="dxa"/>
            <w:tcBorders/>
            <w:vAlign w:val="center"/>
          </w:tcPr>
          <w:p>
            <w:pPr>
              <w:pStyle w:val="TableContents"/>
              <w:bidi w:val="0"/>
              <w:spacing w:before="0" w:after="283"/>
              <w:jc w:val="left"/>
              <w:rPr/>
            </w:pPr>
            <w:r>
              <w:rPr/>
              <w:t xml:space="preserve">2006 </w:t>
            </w:r>
          </w:p>
        </w:tc>
        <w:tc>
          <w:tcPr>
            <w:tcW w:w="1285" w:type="dxa"/>
            <w:tcBorders/>
            <w:vAlign w:val="center"/>
          </w:tcPr>
          <w:p>
            <w:pPr>
              <w:pStyle w:val="TableContents"/>
              <w:bidi w:val="0"/>
              <w:spacing w:before="0" w:after="283"/>
              <w:jc w:val="left"/>
              <w:rPr/>
            </w:pPr>
            <w:r>
              <w:rPr/>
              <w:t xml:space="preserve">Ranska </w:t>
            </w:r>
          </w:p>
        </w:tc>
        <w:tc>
          <w:tcPr>
            <w:tcW w:w="979" w:type="dxa"/>
            <w:tcBorders/>
            <w:vAlign w:val="center"/>
          </w:tcPr>
          <w:p>
            <w:pPr>
              <w:pStyle w:val="TableContents"/>
              <w:bidi w:val="0"/>
              <w:spacing w:before="0" w:after="283"/>
              <w:jc w:val="left"/>
              <w:rPr/>
            </w:pPr>
            <w:r>
              <w:rPr/>
              <w:t xml:space="preserve">-- </w:t>
            </w:r>
          </w:p>
        </w:tc>
        <w:tc>
          <w:tcPr>
            <w:tcW w:w="1005" w:type="dxa"/>
            <w:tcBorders/>
            <w:vAlign w:val="center"/>
          </w:tcPr>
          <w:p>
            <w:pPr>
              <w:pStyle w:val="TableContents"/>
              <w:bidi w:val="0"/>
              <w:spacing w:before="0" w:after="283"/>
              <w:jc w:val="left"/>
              <w:rPr/>
            </w:pPr>
            <w:r>
              <w:rPr/>
              <w:t xml:space="preserve">Irlanti </w:t>
            </w:r>
          </w:p>
        </w:tc>
        <w:tc>
          <w:tcPr>
            <w:tcW w:w="1063" w:type="dxa"/>
            <w:tcBorders/>
            <w:vAlign w:val="center"/>
          </w:tcPr>
          <w:p>
            <w:pPr>
              <w:pStyle w:val="TableContents"/>
              <w:bidi w:val="0"/>
              <w:spacing w:before="0" w:after="283"/>
              <w:jc w:val="left"/>
              <w:rPr/>
            </w:pPr>
            <w:r>
              <w:rPr/>
              <w:t xml:space="preserve">Skotlanti </w:t>
            </w:r>
          </w:p>
        </w:tc>
        <w:tc>
          <w:tcPr>
            <w:tcW w:w="1414" w:type="dxa"/>
            <w:tcBorders/>
            <w:vAlign w:val="center"/>
          </w:tcPr>
          <w:p>
            <w:pPr>
              <w:pStyle w:val="TableContents"/>
              <w:bidi w:val="0"/>
              <w:spacing w:before="0" w:after="283"/>
              <w:jc w:val="left"/>
              <w:rPr/>
            </w:pPr>
            <w:r>
              <w:rPr/>
              <w:t xml:space="preserve">Irlanti </w:t>
            </w:r>
          </w:p>
        </w:tc>
        <w:tc>
          <w:tcPr>
            <w:tcW w:w="1317" w:type="dxa"/>
            <w:tcBorders/>
            <w:vAlign w:val="center"/>
          </w:tcPr>
          <w:p>
            <w:pPr>
              <w:pStyle w:val="TableContents"/>
              <w:bidi w:val="0"/>
              <w:spacing w:before="0" w:after="283"/>
              <w:jc w:val="left"/>
              <w:rPr/>
            </w:pPr>
            <w:r>
              <w:rPr/>
              <w:t xml:space="preserve">Irlanti </w:t>
            </w:r>
          </w:p>
        </w:tc>
        <w:tc>
          <w:tcPr>
            <w:tcW w:w="1374" w:type="dxa"/>
            <w:tcBorders/>
            <w:vAlign w:val="center"/>
          </w:tcPr>
          <w:p>
            <w:pPr>
              <w:pStyle w:val="TableContents"/>
              <w:bidi w:val="0"/>
              <w:spacing w:before="0" w:after="283"/>
              <w:jc w:val="left"/>
              <w:rPr/>
            </w:pPr>
            <w:r>
              <w:rPr/>
              <w:t xml:space="preserve">Italia </w:t>
            </w:r>
          </w:p>
        </w:tc>
        <w:tc>
          <w:tcPr>
            <w:tcW w:w="1128" w:type="dxa"/>
            <w:tcBorders/>
          </w:tcPr>
          <w:p>
            <w:pPr>
              <w:pStyle w:val="TableContents"/>
              <w:bidi w:val="0"/>
              <w:spacing w:before="0" w:after="283"/>
              <w:jc w:val="left"/>
              <w:rPr>
                <w:sz w:val="4"/>
                <w:szCs w:val="4"/>
              </w:rPr>
            </w:pPr>
            <w:r>
              <w:rPr>
                <w:sz w:val="4"/>
                <w:szCs w:val="4"/>
              </w:rPr>
            </w:r>
          </w:p>
        </w:tc>
      </w:tr>
      <w:tr>
        <w:trPr/>
        <w:tc>
          <w:tcPr>
            <w:tcW w:w="640" w:type="dxa"/>
            <w:tcBorders/>
            <w:vAlign w:val="center"/>
          </w:tcPr>
          <w:p>
            <w:pPr>
              <w:pStyle w:val="TableContents"/>
              <w:bidi w:val="0"/>
              <w:spacing w:before="0" w:after="283"/>
              <w:jc w:val="left"/>
              <w:rPr/>
            </w:pPr>
            <w:r>
              <w:rPr/>
              <w:t xml:space="preserve">2007 </w:t>
            </w:r>
          </w:p>
        </w:tc>
        <w:tc>
          <w:tcPr>
            <w:tcW w:w="1285" w:type="dxa"/>
            <w:tcBorders/>
            <w:vAlign w:val="center"/>
          </w:tcPr>
          <w:p>
            <w:pPr>
              <w:pStyle w:val="TableContents"/>
              <w:bidi w:val="0"/>
              <w:spacing w:before="0" w:after="283"/>
              <w:jc w:val="left"/>
              <w:rPr/>
            </w:pPr>
            <w:r>
              <w:rPr/>
              <w:t xml:space="preserve">Ranska </w:t>
            </w:r>
          </w:p>
        </w:tc>
        <w:tc>
          <w:tcPr>
            <w:tcW w:w="979" w:type="dxa"/>
            <w:tcBorders/>
            <w:vAlign w:val="center"/>
          </w:tcPr>
          <w:p>
            <w:pPr>
              <w:pStyle w:val="TableContents"/>
              <w:bidi w:val="0"/>
              <w:spacing w:before="0" w:after="283"/>
              <w:jc w:val="left"/>
              <w:rPr/>
            </w:pPr>
            <w:r>
              <w:rPr/>
              <w:t xml:space="preserve">-- </w:t>
            </w:r>
          </w:p>
        </w:tc>
        <w:tc>
          <w:tcPr>
            <w:tcW w:w="1005" w:type="dxa"/>
            <w:tcBorders/>
            <w:vAlign w:val="center"/>
          </w:tcPr>
          <w:p>
            <w:pPr>
              <w:pStyle w:val="TableContents"/>
              <w:bidi w:val="0"/>
              <w:spacing w:before="0" w:after="283"/>
              <w:jc w:val="left"/>
              <w:rPr/>
            </w:pPr>
            <w:r>
              <w:rPr/>
              <w:t xml:space="preserve">Irlanti </w:t>
            </w:r>
          </w:p>
        </w:tc>
        <w:tc>
          <w:tcPr>
            <w:tcW w:w="1063" w:type="dxa"/>
            <w:tcBorders/>
            <w:vAlign w:val="center"/>
          </w:tcPr>
          <w:p>
            <w:pPr>
              <w:pStyle w:val="TableContents"/>
              <w:bidi w:val="0"/>
              <w:spacing w:before="0" w:after="283"/>
              <w:jc w:val="left"/>
              <w:rPr/>
            </w:pPr>
            <w:r>
              <w:rPr/>
              <w:t xml:space="preserve">Englanti </w:t>
            </w:r>
          </w:p>
        </w:tc>
        <w:tc>
          <w:tcPr>
            <w:tcW w:w="1414" w:type="dxa"/>
            <w:tcBorders/>
            <w:vAlign w:val="center"/>
          </w:tcPr>
          <w:p>
            <w:pPr>
              <w:pStyle w:val="TableContents"/>
              <w:bidi w:val="0"/>
              <w:spacing w:before="0" w:after="283"/>
              <w:jc w:val="left"/>
              <w:rPr/>
            </w:pPr>
            <w:r>
              <w:rPr/>
              <w:t xml:space="preserve">Irlanti </w:t>
            </w:r>
          </w:p>
        </w:tc>
        <w:tc>
          <w:tcPr>
            <w:tcW w:w="1317" w:type="dxa"/>
            <w:tcBorders/>
            <w:vAlign w:val="center"/>
          </w:tcPr>
          <w:p>
            <w:pPr>
              <w:pStyle w:val="TableContents"/>
              <w:bidi w:val="0"/>
              <w:spacing w:before="0" w:after="283"/>
              <w:jc w:val="left"/>
              <w:rPr/>
            </w:pPr>
            <w:r>
              <w:rPr/>
              <w:t xml:space="preserve">Irlanti </w:t>
            </w:r>
          </w:p>
        </w:tc>
        <w:tc>
          <w:tcPr>
            <w:tcW w:w="1374" w:type="dxa"/>
            <w:tcBorders/>
            <w:vAlign w:val="center"/>
          </w:tcPr>
          <w:p>
            <w:pPr>
              <w:pStyle w:val="TableContents"/>
              <w:bidi w:val="0"/>
              <w:spacing w:before="0" w:after="283"/>
              <w:jc w:val="left"/>
              <w:rPr/>
            </w:pPr>
            <w:r>
              <w:rPr/>
              <w:t xml:space="preserve">Ranska </w:t>
            </w:r>
          </w:p>
        </w:tc>
        <w:tc>
          <w:tcPr>
            <w:tcW w:w="1128" w:type="dxa"/>
            <w:tcBorders/>
            <w:vAlign w:val="center"/>
          </w:tcPr>
          <w:p>
            <w:pPr>
              <w:pStyle w:val="TableContents"/>
              <w:bidi w:val="0"/>
              <w:spacing w:before="0" w:after="283"/>
              <w:jc w:val="left"/>
              <w:rPr/>
            </w:pPr>
            <w:r>
              <w:rPr/>
              <w:t xml:space="preserve">Skotlanti </w:t>
            </w:r>
          </w:p>
        </w:tc>
      </w:tr>
      <w:tr>
        <w:trPr/>
        <w:tc>
          <w:tcPr>
            <w:tcW w:w="640" w:type="dxa"/>
            <w:tcBorders/>
            <w:vAlign w:val="center"/>
          </w:tcPr>
          <w:p>
            <w:pPr>
              <w:pStyle w:val="TableContents"/>
              <w:bidi w:val="0"/>
              <w:spacing w:before="0" w:after="283"/>
              <w:jc w:val="left"/>
              <w:rPr/>
            </w:pPr>
            <w:r>
              <w:rPr/>
              <w:t xml:space="preserve">2008 </w:t>
            </w:r>
          </w:p>
        </w:tc>
        <w:tc>
          <w:tcPr>
            <w:tcW w:w="1285" w:type="dxa"/>
            <w:tcBorders/>
            <w:vAlign w:val="center"/>
          </w:tcPr>
          <w:p>
            <w:pPr>
              <w:pStyle w:val="TableContents"/>
              <w:bidi w:val="0"/>
              <w:spacing w:before="0" w:after="283"/>
              <w:jc w:val="left"/>
              <w:rPr/>
            </w:pPr>
            <w:r>
              <w:rPr/>
              <w:t xml:space="preserve">Wales </w:t>
            </w:r>
          </w:p>
        </w:tc>
        <w:tc>
          <w:tcPr>
            <w:tcW w:w="979" w:type="dxa"/>
            <w:tcBorders/>
            <w:vAlign w:val="center"/>
          </w:tcPr>
          <w:p>
            <w:pPr>
              <w:pStyle w:val="TableContents"/>
              <w:bidi w:val="0"/>
              <w:spacing w:before="0" w:after="283"/>
              <w:jc w:val="left"/>
              <w:rPr/>
            </w:pPr>
            <w:r>
              <w:rPr/>
              <w:t xml:space="preserve">Wales </w:t>
            </w:r>
          </w:p>
        </w:tc>
        <w:tc>
          <w:tcPr>
            <w:tcW w:w="1005" w:type="dxa"/>
            <w:tcBorders/>
            <w:vAlign w:val="center"/>
          </w:tcPr>
          <w:p>
            <w:pPr>
              <w:pStyle w:val="TableContents"/>
              <w:bidi w:val="0"/>
              <w:spacing w:before="0" w:after="283"/>
              <w:jc w:val="left"/>
              <w:rPr/>
            </w:pPr>
            <w:r>
              <w:rPr/>
              <w:t xml:space="preserve">Wales </w:t>
            </w:r>
          </w:p>
        </w:tc>
        <w:tc>
          <w:tcPr>
            <w:tcW w:w="1063" w:type="dxa"/>
            <w:tcBorders/>
            <w:vAlign w:val="center"/>
          </w:tcPr>
          <w:p>
            <w:pPr>
              <w:pStyle w:val="TableContents"/>
              <w:bidi w:val="0"/>
              <w:spacing w:before="0" w:after="283"/>
              <w:jc w:val="left"/>
              <w:rPr/>
            </w:pPr>
            <w:r>
              <w:rPr/>
              <w:t xml:space="preserve">Skotlanti </w:t>
            </w:r>
          </w:p>
        </w:tc>
        <w:tc>
          <w:tcPr>
            <w:tcW w:w="1414" w:type="dxa"/>
            <w:tcBorders/>
            <w:vAlign w:val="center"/>
          </w:tcPr>
          <w:p>
            <w:pPr>
              <w:pStyle w:val="TableContents"/>
              <w:bidi w:val="0"/>
              <w:spacing w:before="0" w:after="283"/>
              <w:jc w:val="left"/>
              <w:rPr/>
            </w:pPr>
            <w:r>
              <w:rPr/>
              <w:t xml:space="preserve">Englanti </w:t>
            </w:r>
          </w:p>
        </w:tc>
        <w:tc>
          <w:tcPr>
            <w:tcW w:w="1317" w:type="dxa"/>
            <w:tcBorders/>
            <w:vAlign w:val="center"/>
          </w:tcPr>
          <w:p>
            <w:pPr>
              <w:pStyle w:val="TableContents"/>
              <w:bidi w:val="0"/>
              <w:spacing w:before="0" w:after="283"/>
              <w:jc w:val="left"/>
              <w:rPr/>
            </w:pPr>
            <w:r>
              <w:rPr/>
              <w:t xml:space="preserve">Irlanti </w:t>
            </w:r>
          </w:p>
        </w:tc>
        <w:tc>
          <w:tcPr>
            <w:tcW w:w="1374" w:type="dxa"/>
            <w:tcBorders/>
            <w:vAlign w:val="center"/>
          </w:tcPr>
          <w:p>
            <w:pPr>
              <w:pStyle w:val="TableContents"/>
              <w:bidi w:val="0"/>
              <w:spacing w:before="0" w:after="283"/>
              <w:jc w:val="left"/>
              <w:rPr/>
            </w:pPr>
            <w:r>
              <w:rPr/>
              <w:t xml:space="preserve">Ranska </w:t>
            </w:r>
          </w:p>
        </w:tc>
        <w:tc>
          <w:tcPr>
            <w:tcW w:w="1128" w:type="dxa"/>
            <w:tcBorders/>
            <w:vAlign w:val="center"/>
          </w:tcPr>
          <w:p>
            <w:pPr>
              <w:pStyle w:val="TableContents"/>
              <w:bidi w:val="0"/>
              <w:spacing w:before="0" w:after="283"/>
              <w:jc w:val="left"/>
              <w:rPr/>
            </w:pPr>
            <w:r>
              <w:rPr/>
              <w:t xml:space="preserve">Italia </w:t>
            </w:r>
          </w:p>
        </w:tc>
      </w:tr>
      <w:tr>
        <w:trPr/>
        <w:tc>
          <w:tcPr>
            <w:tcW w:w="640" w:type="dxa"/>
            <w:tcBorders/>
            <w:vAlign w:val="center"/>
          </w:tcPr>
          <w:p>
            <w:pPr>
              <w:pStyle w:val="TableContents"/>
              <w:bidi w:val="0"/>
              <w:spacing w:before="0" w:after="283"/>
              <w:jc w:val="left"/>
              <w:rPr/>
            </w:pPr>
            <w:r>
              <w:rPr/>
              <w:t xml:space="preserve">2009 </w:t>
            </w:r>
          </w:p>
        </w:tc>
        <w:tc>
          <w:tcPr>
            <w:tcW w:w="1285" w:type="dxa"/>
            <w:tcBorders/>
            <w:vAlign w:val="center"/>
          </w:tcPr>
          <w:p>
            <w:pPr>
              <w:pStyle w:val="TableContents"/>
              <w:bidi w:val="0"/>
              <w:spacing w:before="0" w:after="283"/>
              <w:jc w:val="left"/>
              <w:rPr/>
            </w:pPr>
            <w:r>
              <w:rPr/>
              <w:t xml:space="preserve">Irlanti </w:t>
            </w:r>
          </w:p>
        </w:tc>
        <w:tc>
          <w:tcPr>
            <w:tcW w:w="979" w:type="dxa"/>
            <w:tcBorders/>
            <w:vAlign w:val="center"/>
          </w:tcPr>
          <w:p>
            <w:pPr>
              <w:pStyle w:val="TableContents"/>
              <w:bidi w:val="0"/>
              <w:spacing w:before="0" w:after="283"/>
              <w:jc w:val="left"/>
              <w:rPr/>
            </w:pPr>
            <w:r>
              <w:rPr/>
              <w:t xml:space="preserve">Irlanti </w:t>
            </w:r>
          </w:p>
        </w:tc>
        <w:tc>
          <w:tcPr>
            <w:tcW w:w="1005" w:type="dxa"/>
            <w:tcBorders/>
            <w:vAlign w:val="center"/>
          </w:tcPr>
          <w:p>
            <w:pPr>
              <w:pStyle w:val="TableContents"/>
              <w:bidi w:val="0"/>
              <w:spacing w:before="0" w:after="283"/>
              <w:jc w:val="left"/>
              <w:rPr/>
            </w:pPr>
            <w:r>
              <w:rPr/>
              <w:t xml:space="preserve">Irlanti </w:t>
            </w:r>
          </w:p>
        </w:tc>
        <w:tc>
          <w:tcPr>
            <w:tcW w:w="1063" w:type="dxa"/>
            <w:tcBorders/>
            <w:vAlign w:val="center"/>
          </w:tcPr>
          <w:p>
            <w:pPr>
              <w:pStyle w:val="TableContents"/>
              <w:bidi w:val="0"/>
              <w:spacing w:before="0" w:after="283"/>
              <w:jc w:val="left"/>
              <w:rPr/>
            </w:pPr>
            <w:r>
              <w:rPr/>
              <w:t xml:space="preserve">Englanti </w:t>
            </w:r>
          </w:p>
        </w:tc>
        <w:tc>
          <w:tcPr>
            <w:tcW w:w="1414" w:type="dxa"/>
            <w:tcBorders/>
            <w:vAlign w:val="center"/>
          </w:tcPr>
          <w:p>
            <w:pPr>
              <w:pStyle w:val="TableContents"/>
              <w:bidi w:val="0"/>
              <w:spacing w:before="0" w:after="283"/>
              <w:jc w:val="left"/>
              <w:rPr/>
            </w:pPr>
            <w:r>
              <w:rPr/>
              <w:t xml:space="preserve">Irlanti </w:t>
            </w:r>
          </w:p>
        </w:tc>
        <w:tc>
          <w:tcPr>
            <w:tcW w:w="1317" w:type="dxa"/>
            <w:tcBorders/>
            <w:vAlign w:val="center"/>
          </w:tcPr>
          <w:p>
            <w:pPr>
              <w:pStyle w:val="TableContents"/>
              <w:bidi w:val="0"/>
              <w:spacing w:before="0" w:after="283"/>
              <w:jc w:val="left"/>
              <w:rPr/>
            </w:pPr>
            <w:r>
              <w:rPr/>
              <w:t xml:space="preserve">Irlanti </w:t>
            </w:r>
          </w:p>
        </w:tc>
        <w:tc>
          <w:tcPr>
            <w:tcW w:w="1374" w:type="dxa"/>
            <w:tcBorders/>
            <w:vAlign w:val="center"/>
          </w:tcPr>
          <w:p>
            <w:pPr>
              <w:pStyle w:val="TableContents"/>
              <w:bidi w:val="0"/>
              <w:spacing w:before="0" w:after="283"/>
              <w:jc w:val="left"/>
              <w:rPr/>
            </w:pPr>
            <w:r>
              <w:rPr/>
              <w:t xml:space="preserve">Ranska </w:t>
            </w:r>
          </w:p>
        </w:tc>
        <w:tc>
          <w:tcPr>
            <w:tcW w:w="1128" w:type="dxa"/>
            <w:tcBorders/>
            <w:vAlign w:val="center"/>
          </w:tcPr>
          <w:p>
            <w:pPr>
              <w:pStyle w:val="TableContents"/>
              <w:bidi w:val="0"/>
              <w:spacing w:before="0" w:after="283"/>
              <w:jc w:val="left"/>
              <w:rPr/>
            </w:pPr>
            <w:r>
              <w:rPr/>
              <w:t xml:space="preserve">Italia </w:t>
            </w:r>
          </w:p>
        </w:tc>
      </w:tr>
      <w:tr>
        <w:trPr/>
        <w:tc>
          <w:tcPr>
            <w:tcW w:w="640" w:type="dxa"/>
            <w:tcBorders/>
            <w:vAlign w:val="center"/>
          </w:tcPr>
          <w:p>
            <w:pPr>
              <w:pStyle w:val="TableContents"/>
              <w:bidi w:val="0"/>
              <w:spacing w:before="0" w:after="283"/>
              <w:jc w:val="left"/>
              <w:rPr>
                <w:sz w:val="4"/>
                <w:szCs w:val="4"/>
              </w:rPr>
            </w:pPr>
            <w:r>
              <w:rPr>
                <w:sz w:val="4"/>
                <w:szCs w:val="4"/>
              </w:rPr>
            </w:r>
          </w:p>
        </w:tc>
        <w:tc>
          <w:tcPr>
            <w:tcW w:w="1285" w:type="dxa"/>
            <w:tcBorders/>
            <w:vAlign w:val="center"/>
          </w:tcPr>
          <w:p>
            <w:pPr>
              <w:pStyle w:val="TableContents"/>
              <w:bidi w:val="0"/>
              <w:spacing w:before="0" w:after="283"/>
              <w:jc w:val="left"/>
              <w:rPr/>
            </w:pPr>
            <w:r>
              <w:rPr/>
              <w:t xml:space="preserve">Ranska </w:t>
            </w:r>
          </w:p>
        </w:tc>
        <w:tc>
          <w:tcPr>
            <w:tcW w:w="979" w:type="dxa"/>
            <w:tcBorders/>
            <w:vAlign w:val="center"/>
          </w:tcPr>
          <w:p>
            <w:pPr>
              <w:pStyle w:val="TableContents"/>
              <w:bidi w:val="0"/>
              <w:spacing w:before="0" w:after="283"/>
              <w:jc w:val="left"/>
              <w:rPr/>
            </w:pPr>
            <w:r>
              <w:rPr/>
              <w:t xml:space="preserve">Ranska </w:t>
            </w:r>
          </w:p>
        </w:tc>
        <w:tc>
          <w:tcPr>
            <w:tcW w:w="1005" w:type="dxa"/>
            <w:tcBorders/>
            <w:vAlign w:val="center"/>
          </w:tcPr>
          <w:p>
            <w:pPr>
              <w:pStyle w:val="TableContents"/>
              <w:bidi w:val="0"/>
              <w:spacing w:before="0" w:after="283"/>
              <w:jc w:val="left"/>
              <w:rPr/>
            </w:pPr>
            <w:r>
              <w:rPr/>
              <w:t xml:space="preserve">-- </w:t>
            </w:r>
          </w:p>
        </w:tc>
        <w:tc>
          <w:tcPr>
            <w:tcW w:w="1063" w:type="dxa"/>
            <w:tcBorders/>
            <w:vAlign w:val="center"/>
          </w:tcPr>
          <w:p>
            <w:pPr>
              <w:pStyle w:val="TableContents"/>
              <w:bidi w:val="0"/>
              <w:spacing w:before="0" w:after="283"/>
              <w:jc w:val="left"/>
              <w:rPr/>
            </w:pPr>
            <w:r>
              <w:rPr/>
              <w:t xml:space="preserve">-- </w:t>
            </w:r>
          </w:p>
        </w:tc>
        <w:tc>
          <w:tcPr>
            <w:tcW w:w="1414" w:type="dxa"/>
            <w:tcBorders/>
            <w:vAlign w:val="center"/>
          </w:tcPr>
          <w:p>
            <w:pPr>
              <w:pStyle w:val="TableContents"/>
              <w:bidi w:val="0"/>
              <w:spacing w:before="0" w:after="283"/>
              <w:jc w:val="left"/>
              <w:rPr/>
            </w:pPr>
            <w:r>
              <w:rPr/>
              <w:t xml:space="preserve">Irlanti </w:t>
            </w:r>
          </w:p>
        </w:tc>
        <w:tc>
          <w:tcPr>
            <w:tcW w:w="1317" w:type="dxa"/>
            <w:tcBorders/>
            <w:vAlign w:val="center"/>
          </w:tcPr>
          <w:p>
            <w:pPr>
              <w:pStyle w:val="TableContents"/>
              <w:bidi w:val="0"/>
              <w:spacing w:before="0" w:after="283"/>
              <w:jc w:val="left"/>
              <w:rPr/>
            </w:pPr>
            <w:r>
              <w:rPr/>
              <w:t xml:space="preserve">Skotlanti </w:t>
            </w:r>
          </w:p>
        </w:tc>
        <w:tc>
          <w:tcPr>
            <w:tcW w:w="1374" w:type="dxa"/>
            <w:tcBorders/>
            <w:vAlign w:val="center"/>
          </w:tcPr>
          <w:p>
            <w:pPr>
              <w:pStyle w:val="TableContents"/>
              <w:bidi w:val="0"/>
              <w:spacing w:before="0" w:after="283"/>
              <w:jc w:val="left"/>
              <w:rPr/>
            </w:pPr>
            <w:r>
              <w:rPr/>
              <w:t xml:space="preserve">Ranska </w:t>
            </w:r>
          </w:p>
        </w:tc>
        <w:tc>
          <w:tcPr>
            <w:tcW w:w="1128" w:type="dxa"/>
            <w:tcBorders/>
            <w:vAlign w:val="center"/>
          </w:tcPr>
          <w:p>
            <w:pPr>
              <w:pStyle w:val="TableContents"/>
              <w:bidi w:val="0"/>
              <w:spacing w:before="0" w:after="283"/>
              <w:jc w:val="left"/>
              <w:rPr/>
            </w:pPr>
            <w:r>
              <w:rPr/>
              <w:t xml:space="preserve">Italia </w:t>
            </w:r>
          </w:p>
        </w:tc>
      </w:tr>
      <w:tr>
        <w:trPr/>
        <w:tc>
          <w:tcPr>
            <w:tcW w:w="640" w:type="dxa"/>
            <w:tcBorders/>
            <w:vAlign w:val="center"/>
          </w:tcPr>
          <w:p>
            <w:pPr>
              <w:pStyle w:val="TableContents"/>
              <w:bidi w:val="0"/>
              <w:spacing w:before="0" w:after="283"/>
              <w:jc w:val="left"/>
              <w:rPr/>
            </w:pPr>
            <w:r>
              <w:rPr/>
              <w:t xml:space="preserve">2011 </w:t>
            </w:r>
          </w:p>
        </w:tc>
        <w:tc>
          <w:tcPr>
            <w:tcW w:w="1285" w:type="dxa"/>
            <w:tcBorders/>
            <w:vAlign w:val="center"/>
          </w:tcPr>
          <w:p>
            <w:pPr>
              <w:pStyle w:val="TableContents"/>
              <w:bidi w:val="0"/>
              <w:spacing w:before="0" w:after="283"/>
              <w:jc w:val="left"/>
              <w:rPr/>
            </w:pPr>
            <w:r>
              <w:rPr/>
              <w:t xml:space="preserve">Englanti </w:t>
            </w:r>
          </w:p>
        </w:tc>
        <w:tc>
          <w:tcPr>
            <w:tcW w:w="979" w:type="dxa"/>
            <w:tcBorders/>
            <w:vAlign w:val="center"/>
          </w:tcPr>
          <w:p>
            <w:pPr>
              <w:pStyle w:val="TableContents"/>
              <w:bidi w:val="0"/>
              <w:spacing w:before="0" w:after="283"/>
              <w:jc w:val="left"/>
              <w:rPr/>
            </w:pPr>
            <w:r>
              <w:rPr/>
              <w:t xml:space="preserve">-- </w:t>
            </w:r>
          </w:p>
        </w:tc>
        <w:tc>
          <w:tcPr>
            <w:tcW w:w="1005" w:type="dxa"/>
            <w:tcBorders/>
            <w:vAlign w:val="center"/>
          </w:tcPr>
          <w:p>
            <w:pPr>
              <w:pStyle w:val="TableContents"/>
              <w:bidi w:val="0"/>
              <w:spacing w:before="0" w:after="283"/>
              <w:jc w:val="left"/>
              <w:rPr/>
            </w:pPr>
            <w:r>
              <w:rPr/>
              <w:t xml:space="preserve">-- </w:t>
            </w:r>
          </w:p>
        </w:tc>
        <w:tc>
          <w:tcPr>
            <w:tcW w:w="1063" w:type="dxa"/>
            <w:tcBorders/>
            <w:vAlign w:val="center"/>
          </w:tcPr>
          <w:p>
            <w:pPr>
              <w:pStyle w:val="TableContents"/>
              <w:bidi w:val="0"/>
              <w:spacing w:before="0" w:after="283"/>
              <w:jc w:val="left"/>
              <w:rPr/>
            </w:pPr>
            <w:r>
              <w:rPr/>
              <w:t xml:space="preserve">Englanti </w:t>
            </w:r>
          </w:p>
        </w:tc>
        <w:tc>
          <w:tcPr>
            <w:tcW w:w="1414" w:type="dxa"/>
            <w:tcBorders/>
            <w:vAlign w:val="center"/>
          </w:tcPr>
          <w:p>
            <w:pPr>
              <w:pStyle w:val="TableContents"/>
              <w:bidi w:val="0"/>
              <w:spacing w:before="0" w:after="283"/>
              <w:jc w:val="left"/>
              <w:rPr/>
            </w:pPr>
            <w:r>
              <w:rPr/>
              <w:t xml:space="preserve">Irlanti </w:t>
            </w:r>
          </w:p>
        </w:tc>
        <w:tc>
          <w:tcPr>
            <w:tcW w:w="1317" w:type="dxa"/>
            <w:tcBorders/>
            <w:vAlign w:val="center"/>
          </w:tcPr>
          <w:p>
            <w:pPr>
              <w:pStyle w:val="TableContents"/>
              <w:bidi w:val="0"/>
              <w:spacing w:before="0" w:after="283"/>
              <w:jc w:val="left"/>
              <w:rPr/>
            </w:pPr>
            <w:r>
              <w:rPr/>
              <w:t xml:space="preserve">Irlanti </w:t>
            </w:r>
          </w:p>
        </w:tc>
        <w:tc>
          <w:tcPr>
            <w:tcW w:w="1374" w:type="dxa"/>
            <w:tcBorders/>
            <w:vAlign w:val="center"/>
          </w:tcPr>
          <w:p>
            <w:pPr>
              <w:pStyle w:val="TableContents"/>
              <w:bidi w:val="0"/>
              <w:spacing w:before="0" w:after="283"/>
              <w:jc w:val="left"/>
              <w:rPr/>
            </w:pPr>
            <w:r>
              <w:rPr/>
              <w:t xml:space="preserve">Italia </w:t>
            </w:r>
          </w:p>
        </w:tc>
        <w:tc>
          <w:tcPr>
            <w:tcW w:w="1128" w:type="dxa"/>
            <w:tcBorders/>
            <w:vAlign w:val="center"/>
          </w:tcPr>
          <w:p>
            <w:pPr>
              <w:pStyle w:val="TableContents"/>
              <w:bidi w:val="0"/>
              <w:spacing w:before="0" w:after="283"/>
              <w:jc w:val="left"/>
              <w:rPr/>
            </w:pPr>
            <w:r>
              <w:rPr/>
              <w:t xml:space="preserve">Italia </w:t>
            </w:r>
          </w:p>
        </w:tc>
      </w:tr>
      <w:tr>
        <w:trPr/>
        <w:tc>
          <w:tcPr>
            <w:tcW w:w="640" w:type="dxa"/>
            <w:tcBorders/>
            <w:vAlign w:val="center"/>
          </w:tcPr>
          <w:p>
            <w:pPr>
              <w:pStyle w:val="TableContents"/>
              <w:bidi w:val="0"/>
              <w:spacing w:before="0" w:after="283"/>
              <w:jc w:val="left"/>
              <w:rPr/>
            </w:pPr>
            <w:r>
              <w:rPr/>
              <w:t xml:space="preserve">2012 </w:t>
            </w:r>
          </w:p>
        </w:tc>
        <w:tc>
          <w:tcPr>
            <w:tcW w:w="1285" w:type="dxa"/>
            <w:tcBorders/>
            <w:vAlign w:val="center"/>
          </w:tcPr>
          <w:p>
            <w:pPr>
              <w:pStyle w:val="TableContents"/>
              <w:bidi w:val="0"/>
              <w:spacing w:before="0" w:after="283"/>
              <w:jc w:val="left"/>
              <w:rPr/>
            </w:pPr>
            <w:r>
              <w:rPr/>
              <w:t xml:space="preserve">Wales </w:t>
            </w:r>
          </w:p>
        </w:tc>
        <w:tc>
          <w:tcPr>
            <w:tcW w:w="979" w:type="dxa"/>
            <w:tcBorders/>
            <w:vAlign w:val="center"/>
          </w:tcPr>
          <w:p>
            <w:pPr>
              <w:pStyle w:val="TableContents"/>
              <w:bidi w:val="0"/>
              <w:spacing w:before="0" w:after="283"/>
              <w:jc w:val="left"/>
              <w:rPr/>
            </w:pPr>
            <w:r>
              <w:rPr/>
              <w:t xml:space="preserve">Wales </w:t>
            </w:r>
          </w:p>
        </w:tc>
        <w:tc>
          <w:tcPr>
            <w:tcW w:w="1005" w:type="dxa"/>
            <w:tcBorders/>
            <w:vAlign w:val="center"/>
          </w:tcPr>
          <w:p>
            <w:pPr>
              <w:pStyle w:val="TableContents"/>
              <w:bidi w:val="0"/>
              <w:spacing w:before="0" w:after="283"/>
              <w:jc w:val="left"/>
              <w:rPr/>
            </w:pPr>
            <w:r>
              <w:rPr/>
              <w:t xml:space="preserve">Wales </w:t>
            </w:r>
          </w:p>
        </w:tc>
        <w:tc>
          <w:tcPr>
            <w:tcW w:w="1063" w:type="dxa"/>
            <w:tcBorders/>
            <w:vAlign w:val="center"/>
          </w:tcPr>
          <w:p>
            <w:pPr>
              <w:pStyle w:val="TableContents"/>
              <w:bidi w:val="0"/>
              <w:spacing w:before="0" w:after="283"/>
              <w:jc w:val="left"/>
              <w:rPr/>
            </w:pPr>
            <w:r>
              <w:rPr/>
              <w:t xml:space="preserve">Englanti </w:t>
            </w:r>
          </w:p>
        </w:tc>
        <w:tc>
          <w:tcPr>
            <w:tcW w:w="1414" w:type="dxa"/>
            <w:tcBorders/>
            <w:vAlign w:val="center"/>
          </w:tcPr>
          <w:p>
            <w:pPr>
              <w:pStyle w:val="TableContents"/>
              <w:bidi w:val="0"/>
              <w:spacing w:before="0" w:after="283"/>
              <w:jc w:val="left"/>
              <w:rPr/>
            </w:pPr>
            <w:r>
              <w:rPr/>
              <w:t xml:space="preserve">Englanti </w:t>
            </w:r>
          </w:p>
        </w:tc>
        <w:tc>
          <w:tcPr>
            <w:tcW w:w="1317" w:type="dxa"/>
            <w:tcBorders/>
            <w:vAlign w:val="center"/>
          </w:tcPr>
          <w:p>
            <w:pPr>
              <w:pStyle w:val="TableContents"/>
              <w:bidi w:val="0"/>
              <w:spacing w:before="0" w:after="283"/>
              <w:jc w:val="left"/>
              <w:rPr/>
            </w:pPr>
            <w:r>
              <w:rPr/>
              <w:t xml:space="preserve">Irlanti </w:t>
            </w:r>
          </w:p>
        </w:tc>
        <w:tc>
          <w:tcPr>
            <w:tcW w:w="1374" w:type="dxa"/>
            <w:tcBorders/>
            <w:vAlign w:val="center"/>
          </w:tcPr>
          <w:p>
            <w:pPr>
              <w:pStyle w:val="TableContents"/>
              <w:bidi w:val="0"/>
              <w:spacing w:before="0" w:after="283"/>
              <w:jc w:val="left"/>
              <w:rPr/>
            </w:pPr>
            <w:r>
              <w:rPr/>
              <w:t xml:space="preserve">Ranska </w:t>
            </w:r>
          </w:p>
        </w:tc>
        <w:tc>
          <w:tcPr>
            <w:tcW w:w="1128" w:type="dxa"/>
            <w:tcBorders/>
            <w:vAlign w:val="center"/>
          </w:tcPr>
          <w:p>
            <w:pPr>
              <w:pStyle w:val="TableContents"/>
              <w:bidi w:val="0"/>
              <w:spacing w:before="0" w:after="283"/>
              <w:jc w:val="left"/>
              <w:rPr/>
            </w:pPr>
            <w:r>
              <w:rPr/>
              <w:t xml:space="preserve">Skotlanti </w:t>
            </w:r>
          </w:p>
        </w:tc>
      </w:tr>
      <w:tr>
        <w:trPr/>
        <w:tc>
          <w:tcPr>
            <w:tcW w:w="640" w:type="dxa"/>
            <w:tcBorders/>
            <w:vAlign w:val="center"/>
          </w:tcPr>
          <w:p>
            <w:pPr>
              <w:pStyle w:val="TableContents"/>
              <w:bidi w:val="0"/>
              <w:spacing w:before="0" w:after="283"/>
              <w:jc w:val="left"/>
              <w:rPr/>
            </w:pPr>
            <w:r>
              <w:rPr/>
              <w:t xml:space="preserve">2013 </w:t>
            </w:r>
          </w:p>
        </w:tc>
        <w:tc>
          <w:tcPr>
            <w:tcW w:w="1285" w:type="dxa"/>
            <w:tcBorders/>
            <w:vAlign w:val="center"/>
          </w:tcPr>
          <w:p>
            <w:pPr>
              <w:pStyle w:val="TableContents"/>
              <w:bidi w:val="0"/>
              <w:spacing w:before="0" w:after="283"/>
              <w:jc w:val="left"/>
              <w:rPr/>
            </w:pPr>
            <w:r>
              <w:rPr/>
              <w:t xml:space="preserve">Wales </w:t>
            </w:r>
          </w:p>
        </w:tc>
        <w:tc>
          <w:tcPr>
            <w:tcW w:w="979" w:type="dxa"/>
            <w:tcBorders/>
            <w:vAlign w:val="center"/>
          </w:tcPr>
          <w:p>
            <w:pPr>
              <w:pStyle w:val="TableContents"/>
              <w:bidi w:val="0"/>
              <w:spacing w:before="0" w:after="283"/>
              <w:jc w:val="left"/>
              <w:rPr/>
            </w:pPr>
            <w:r>
              <w:rPr/>
              <w:t xml:space="preserve">-- </w:t>
            </w:r>
          </w:p>
        </w:tc>
        <w:tc>
          <w:tcPr>
            <w:tcW w:w="1005" w:type="dxa"/>
            <w:tcBorders/>
            <w:vAlign w:val="center"/>
          </w:tcPr>
          <w:p>
            <w:pPr>
              <w:pStyle w:val="TableContents"/>
              <w:bidi w:val="0"/>
              <w:spacing w:before="0" w:after="283"/>
              <w:jc w:val="left"/>
              <w:rPr/>
            </w:pPr>
            <w:r>
              <w:rPr/>
              <w:t xml:space="preserve">-- </w:t>
            </w:r>
          </w:p>
        </w:tc>
        <w:tc>
          <w:tcPr>
            <w:tcW w:w="1063" w:type="dxa"/>
            <w:tcBorders/>
            <w:vAlign w:val="center"/>
          </w:tcPr>
          <w:p>
            <w:pPr>
              <w:pStyle w:val="TableContents"/>
              <w:bidi w:val="0"/>
              <w:spacing w:before="0" w:after="283"/>
              <w:jc w:val="left"/>
              <w:rPr/>
            </w:pPr>
            <w:r>
              <w:rPr/>
              <w:t xml:space="preserve">Englanti </w:t>
            </w:r>
          </w:p>
        </w:tc>
        <w:tc>
          <w:tcPr>
            <w:tcW w:w="1414" w:type="dxa"/>
            <w:tcBorders/>
            <w:vAlign w:val="center"/>
          </w:tcPr>
          <w:p>
            <w:pPr>
              <w:pStyle w:val="TableContents"/>
              <w:bidi w:val="0"/>
              <w:spacing w:before="0" w:after="283"/>
              <w:jc w:val="left"/>
              <w:rPr/>
            </w:pPr>
            <w:r>
              <w:rPr/>
              <w:t xml:space="preserve">Englanti </w:t>
            </w:r>
          </w:p>
        </w:tc>
        <w:tc>
          <w:tcPr>
            <w:tcW w:w="1317" w:type="dxa"/>
            <w:tcBorders/>
            <w:vAlign w:val="center"/>
          </w:tcPr>
          <w:p>
            <w:pPr>
              <w:pStyle w:val="TableContents"/>
              <w:bidi w:val="0"/>
              <w:spacing w:before="0" w:after="283"/>
              <w:jc w:val="left"/>
              <w:rPr/>
            </w:pPr>
            <w:r>
              <w:rPr/>
              <w:t xml:space="preserve">Skotlanti </w:t>
            </w:r>
          </w:p>
        </w:tc>
        <w:tc>
          <w:tcPr>
            <w:tcW w:w="1374" w:type="dxa"/>
            <w:tcBorders/>
            <w:vAlign w:val="center"/>
          </w:tcPr>
          <w:p>
            <w:pPr>
              <w:pStyle w:val="TableContents"/>
              <w:bidi w:val="0"/>
              <w:spacing w:before="0" w:after="283"/>
              <w:jc w:val="left"/>
              <w:rPr/>
            </w:pPr>
            <w:r>
              <w:rPr/>
              <w:t xml:space="preserve">Italia </w:t>
            </w:r>
          </w:p>
        </w:tc>
        <w:tc>
          <w:tcPr>
            <w:tcW w:w="1128" w:type="dxa"/>
            <w:tcBorders/>
            <w:vAlign w:val="center"/>
          </w:tcPr>
          <w:p>
            <w:pPr>
              <w:pStyle w:val="TableContents"/>
              <w:bidi w:val="0"/>
              <w:spacing w:before="0" w:after="283"/>
              <w:jc w:val="left"/>
              <w:rPr/>
            </w:pPr>
            <w:r>
              <w:rPr/>
              <w:t xml:space="preserve">Ranska </w:t>
            </w:r>
          </w:p>
        </w:tc>
      </w:tr>
      <w:tr>
        <w:trPr/>
        <w:tc>
          <w:tcPr>
            <w:tcW w:w="640" w:type="dxa"/>
            <w:tcBorders/>
            <w:vAlign w:val="center"/>
          </w:tcPr>
          <w:p>
            <w:pPr>
              <w:pStyle w:val="TableContents"/>
              <w:bidi w:val="0"/>
              <w:spacing w:before="0" w:after="283"/>
              <w:jc w:val="left"/>
              <w:rPr/>
            </w:pPr>
            <w:r>
              <w:rPr/>
              <w:t xml:space="preserve">2014 </w:t>
            </w:r>
          </w:p>
        </w:tc>
        <w:tc>
          <w:tcPr>
            <w:tcW w:w="1285" w:type="dxa"/>
            <w:tcBorders/>
            <w:vAlign w:val="center"/>
          </w:tcPr>
          <w:p>
            <w:pPr>
              <w:pStyle w:val="TableContents"/>
              <w:bidi w:val="0"/>
              <w:spacing w:before="0" w:after="283"/>
              <w:jc w:val="left"/>
              <w:rPr/>
            </w:pPr>
            <w:r>
              <w:rPr/>
              <w:t xml:space="preserve">Irlanti </w:t>
            </w:r>
          </w:p>
        </w:tc>
        <w:tc>
          <w:tcPr>
            <w:tcW w:w="979" w:type="dxa"/>
            <w:tcBorders/>
            <w:vAlign w:val="center"/>
          </w:tcPr>
          <w:p>
            <w:pPr>
              <w:pStyle w:val="TableContents"/>
              <w:bidi w:val="0"/>
              <w:spacing w:before="0" w:after="283"/>
              <w:jc w:val="left"/>
              <w:rPr/>
            </w:pPr>
            <w:r>
              <w:rPr/>
              <w:t xml:space="preserve">-- </w:t>
            </w:r>
          </w:p>
        </w:tc>
        <w:tc>
          <w:tcPr>
            <w:tcW w:w="1005" w:type="dxa"/>
            <w:tcBorders/>
            <w:vAlign w:val="center"/>
          </w:tcPr>
          <w:p>
            <w:pPr>
              <w:pStyle w:val="TableContents"/>
              <w:bidi w:val="0"/>
              <w:spacing w:before="0" w:after="283"/>
              <w:jc w:val="left"/>
              <w:rPr/>
            </w:pPr>
            <w:r>
              <w:rPr/>
              <w:t xml:space="preserve">Englanti </w:t>
            </w:r>
          </w:p>
        </w:tc>
        <w:tc>
          <w:tcPr>
            <w:tcW w:w="1063" w:type="dxa"/>
            <w:tcBorders/>
            <w:vAlign w:val="center"/>
          </w:tcPr>
          <w:p>
            <w:pPr>
              <w:pStyle w:val="TableContents"/>
              <w:bidi w:val="0"/>
              <w:spacing w:before="0" w:after="283"/>
              <w:jc w:val="left"/>
              <w:rPr/>
            </w:pPr>
            <w:r>
              <w:rPr/>
              <w:t xml:space="preserve">Englanti </w:t>
            </w:r>
          </w:p>
        </w:tc>
        <w:tc>
          <w:tcPr>
            <w:tcW w:w="1414" w:type="dxa"/>
            <w:tcBorders/>
            <w:vAlign w:val="center"/>
          </w:tcPr>
          <w:p>
            <w:pPr>
              <w:pStyle w:val="TableContents"/>
              <w:bidi w:val="0"/>
              <w:spacing w:before="0" w:after="283"/>
              <w:jc w:val="left"/>
              <w:rPr/>
            </w:pPr>
            <w:r>
              <w:rPr/>
              <w:t xml:space="preserve">Englanti </w:t>
            </w:r>
          </w:p>
        </w:tc>
        <w:tc>
          <w:tcPr>
            <w:tcW w:w="1317" w:type="dxa"/>
            <w:tcBorders/>
            <w:vAlign w:val="center"/>
          </w:tcPr>
          <w:p>
            <w:pPr>
              <w:pStyle w:val="TableContents"/>
              <w:bidi w:val="0"/>
              <w:spacing w:before="0" w:after="283"/>
              <w:jc w:val="left"/>
              <w:rPr/>
            </w:pPr>
            <w:r>
              <w:rPr/>
              <w:t xml:space="preserve">Irlanti </w:t>
            </w:r>
          </w:p>
        </w:tc>
        <w:tc>
          <w:tcPr>
            <w:tcW w:w="1374" w:type="dxa"/>
            <w:tcBorders/>
            <w:vAlign w:val="center"/>
          </w:tcPr>
          <w:p>
            <w:pPr>
              <w:pStyle w:val="TableContents"/>
              <w:bidi w:val="0"/>
              <w:spacing w:before="0" w:after="283"/>
              <w:jc w:val="left"/>
              <w:rPr/>
            </w:pPr>
            <w:r>
              <w:rPr/>
              <w:t xml:space="preserve">Ranska </w:t>
            </w:r>
          </w:p>
        </w:tc>
        <w:tc>
          <w:tcPr>
            <w:tcW w:w="1128" w:type="dxa"/>
            <w:tcBorders/>
            <w:vAlign w:val="center"/>
          </w:tcPr>
          <w:p>
            <w:pPr>
              <w:pStyle w:val="TableContents"/>
              <w:bidi w:val="0"/>
              <w:spacing w:before="0" w:after="283"/>
              <w:jc w:val="left"/>
              <w:rPr/>
            </w:pPr>
            <w:r>
              <w:rPr/>
              <w:t xml:space="preserve">Italia </w:t>
            </w:r>
          </w:p>
        </w:tc>
      </w:tr>
      <w:tr>
        <w:trPr/>
        <w:tc>
          <w:tcPr>
            <w:tcW w:w="640" w:type="dxa"/>
            <w:tcBorders/>
            <w:vAlign w:val="center"/>
          </w:tcPr>
          <w:p>
            <w:pPr>
              <w:pStyle w:val="TableContents"/>
              <w:bidi w:val="0"/>
              <w:spacing w:before="0" w:after="283"/>
              <w:jc w:val="left"/>
              <w:rPr/>
            </w:pPr>
            <w:r>
              <w:rPr/>
              <w:t xml:space="preserve">2015 </w:t>
            </w:r>
          </w:p>
        </w:tc>
        <w:tc>
          <w:tcPr>
            <w:tcW w:w="1285" w:type="dxa"/>
            <w:tcBorders/>
            <w:vAlign w:val="center"/>
          </w:tcPr>
          <w:p>
            <w:pPr>
              <w:pStyle w:val="TableContents"/>
              <w:bidi w:val="0"/>
              <w:spacing w:before="0" w:after="283"/>
              <w:jc w:val="left"/>
              <w:rPr/>
            </w:pPr>
            <w:r>
              <w:rPr/>
              <w:t xml:space="preserve">Irlanti </w:t>
            </w:r>
          </w:p>
        </w:tc>
        <w:tc>
          <w:tcPr>
            <w:tcW w:w="979" w:type="dxa"/>
            <w:tcBorders/>
            <w:vAlign w:val="center"/>
          </w:tcPr>
          <w:p>
            <w:pPr>
              <w:pStyle w:val="TableContents"/>
              <w:bidi w:val="0"/>
              <w:spacing w:before="0" w:after="283"/>
              <w:jc w:val="left"/>
              <w:rPr/>
            </w:pPr>
            <w:r>
              <w:rPr/>
              <w:t xml:space="preserve">-- </w:t>
            </w:r>
          </w:p>
        </w:tc>
        <w:tc>
          <w:tcPr>
            <w:tcW w:w="1005" w:type="dxa"/>
            <w:tcBorders/>
            <w:vAlign w:val="center"/>
          </w:tcPr>
          <w:p>
            <w:pPr>
              <w:pStyle w:val="TableContents"/>
              <w:bidi w:val="0"/>
              <w:spacing w:before="0" w:after="283"/>
              <w:jc w:val="left"/>
              <w:rPr/>
            </w:pPr>
            <w:r>
              <w:rPr/>
              <w:t xml:space="preserve">-- </w:t>
            </w:r>
          </w:p>
        </w:tc>
        <w:tc>
          <w:tcPr>
            <w:tcW w:w="1063" w:type="dxa"/>
            <w:tcBorders/>
            <w:vAlign w:val="center"/>
          </w:tcPr>
          <w:p>
            <w:pPr>
              <w:pStyle w:val="TableContents"/>
              <w:bidi w:val="0"/>
              <w:spacing w:before="0" w:after="283"/>
              <w:jc w:val="left"/>
              <w:rPr/>
            </w:pPr>
            <w:r>
              <w:rPr/>
              <w:t xml:space="preserve">Englanti </w:t>
            </w:r>
          </w:p>
        </w:tc>
        <w:tc>
          <w:tcPr>
            <w:tcW w:w="1414" w:type="dxa"/>
            <w:tcBorders/>
            <w:vAlign w:val="center"/>
          </w:tcPr>
          <w:p>
            <w:pPr>
              <w:pStyle w:val="TableContents"/>
              <w:bidi w:val="0"/>
              <w:spacing w:before="0" w:after="283"/>
              <w:jc w:val="left"/>
              <w:rPr/>
            </w:pPr>
            <w:r>
              <w:rPr/>
              <w:t xml:space="preserve">Irlanti </w:t>
            </w:r>
          </w:p>
        </w:tc>
        <w:tc>
          <w:tcPr>
            <w:tcW w:w="1317" w:type="dxa"/>
            <w:tcBorders/>
            <w:vAlign w:val="center"/>
          </w:tcPr>
          <w:p>
            <w:pPr>
              <w:pStyle w:val="TableContents"/>
              <w:bidi w:val="0"/>
              <w:spacing w:before="0" w:after="283"/>
              <w:jc w:val="left"/>
              <w:rPr/>
            </w:pPr>
            <w:r>
              <w:rPr/>
              <w:t xml:space="preserve">Irlanti </w:t>
            </w:r>
          </w:p>
        </w:tc>
        <w:tc>
          <w:tcPr>
            <w:tcW w:w="1374" w:type="dxa"/>
            <w:tcBorders/>
            <w:vAlign w:val="center"/>
          </w:tcPr>
          <w:p>
            <w:pPr>
              <w:pStyle w:val="TableContents"/>
              <w:bidi w:val="0"/>
              <w:spacing w:before="0" w:after="283"/>
              <w:jc w:val="left"/>
              <w:rPr/>
            </w:pPr>
            <w:r>
              <w:rPr/>
              <w:t xml:space="preserve">Ranska </w:t>
            </w:r>
          </w:p>
        </w:tc>
        <w:tc>
          <w:tcPr>
            <w:tcW w:w="1128" w:type="dxa"/>
            <w:tcBorders/>
            <w:vAlign w:val="center"/>
          </w:tcPr>
          <w:p>
            <w:pPr>
              <w:pStyle w:val="TableContents"/>
              <w:bidi w:val="0"/>
              <w:spacing w:before="0" w:after="283"/>
              <w:jc w:val="left"/>
              <w:rPr/>
            </w:pPr>
            <w:r>
              <w:rPr/>
              <w:t xml:space="preserve">Skotlanti </w:t>
            </w:r>
          </w:p>
        </w:tc>
      </w:tr>
      <w:tr>
        <w:trPr/>
        <w:tc>
          <w:tcPr>
            <w:tcW w:w="640" w:type="dxa"/>
            <w:tcBorders/>
            <w:vAlign w:val="center"/>
          </w:tcPr>
          <w:p>
            <w:pPr>
              <w:pStyle w:val="TableContents"/>
              <w:bidi w:val="0"/>
              <w:spacing w:before="0" w:after="283"/>
              <w:jc w:val="left"/>
              <w:rPr/>
            </w:pPr>
            <w:r>
              <w:rPr/>
              <w:t xml:space="preserve">2016 </w:t>
            </w:r>
          </w:p>
        </w:tc>
        <w:tc>
          <w:tcPr>
            <w:tcW w:w="1285" w:type="dxa"/>
            <w:tcBorders/>
            <w:vAlign w:val="center"/>
          </w:tcPr>
          <w:p>
            <w:pPr>
              <w:pStyle w:val="TableContents"/>
              <w:bidi w:val="0"/>
              <w:spacing w:before="0" w:after="283"/>
              <w:jc w:val="left"/>
              <w:rPr/>
            </w:pPr>
            <w:r>
              <w:rPr/>
              <w:t xml:space="preserve">Englanti </w:t>
            </w:r>
          </w:p>
        </w:tc>
        <w:tc>
          <w:tcPr>
            <w:tcW w:w="979" w:type="dxa"/>
            <w:tcBorders/>
            <w:vAlign w:val="center"/>
          </w:tcPr>
          <w:p>
            <w:pPr>
              <w:pStyle w:val="TableContents"/>
              <w:bidi w:val="0"/>
              <w:spacing w:before="0" w:after="283"/>
              <w:jc w:val="left"/>
              <w:rPr/>
            </w:pPr>
            <w:r>
              <w:rPr/>
              <w:t xml:space="preserve">Englanti </w:t>
            </w:r>
          </w:p>
        </w:tc>
        <w:tc>
          <w:tcPr>
            <w:tcW w:w="1005" w:type="dxa"/>
            <w:tcBorders/>
            <w:vAlign w:val="center"/>
          </w:tcPr>
          <w:p>
            <w:pPr>
              <w:pStyle w:val="TableContents"/>
              <w:bidi w:val="0"/>
              <w:spacing w:before="0" w:after="283"/>
              <w:jc w:val="left"/>
              <w:rPr/>
            </w:pPr>
            <w:r>
              <w:rPr/>
              <w:t xml:space="preserve">Englanti </w:t>
            </w:r>
          </w:p>
        </w:tc>
        <w:tc>
          <w:tcPr>
            <w:tcW w:w="1063" w:type="dxa"/>
            <w:tcBorders/>
            <w:vAlign w:val="center"/>
          </w:tcPr>
          <w:p>
            <w:pPr>
              <w:pStyle w:val="TableContents"/>
              <w:bidi w:val="0"/>
              <w:spacing w:before="0" w:after="283"/>
              <w:jc w:val="left"/>
              <w:rPr/>
            </w:pPr>
            <w:r>
              <w:rPr/>
              <w:t xml:space="preserve">Englanti </w:t>
            </w:r>
          </w:p>
        </w:tc>
        <w:tc>
          <w:tcPr>
            <w:tcW w:w="1414" w:type="dxa"/>
            <w:tcBorders/>
            <w:vAlign w:val="center"/>
          </w:tcPr>
          <w:p>
            <w:pPr>
              <w:pStyle w:val="TableContents"/>
              <w:bidi w:val="0"/>
              <w:spacing w:before="0" w:after="283"/>
              <w:jc w:val="left"/>
              <w:rPr/>
            </w:pPr>
            <w:r>
              <w:rPr/>
              <w:t xml:space="preserve">Englanti </w:t>
            </w:r>
          </w:p>
        </w:tc>
        <w:tc>
          <w:tcPr>
            <w:tcW w:w="1317" w:type="dxa"/>
            <w:tcBorders/>
            <w:vAlign w:val="center"/>
          </w:tcPr>
          <w:p>
            <w:pPr>
              <w:pStyle w:val="TableContents"/>
              <w:bidi w:val="0"/>
              <w:spacing w:before="0" w:after="283"/>
              <w:jc w:val="left"/>
              <w:rPr/>
            </w:pPr>
            <w:r>
              <w:rPr/>
              <w:t xml:space="preserve">Irlanti </w:t>
            </w:r>
          </w:p>
        </w:tc>
        <w:tc>
          <w:tcPr>
            <w:tcW w:w="1374" w:type="dxa"/>
            <w:tcBorders/>
            <w:vAlign w:val="center"/>
          </w:tcPr>
          <w:p>
            <w:pPr>
              <w:pStyle w:val="TableContents"/>
              <w:bidi w:val="0"/>
              <w:spacing w:before="0" w:after="283"/>
              <w:jc w:val="left"/>
              <w:rPr/>
            </w:pPr>
            <w:r>
              <w:rPr/>
              <w:t xml:space="preserve">Ranska </w:t>
            </w:r>
          </w:p>
        </w:tc>
        <w:tc>
          <w:tcPr>
            <w:tcW w:w="1128" w:type="dxa"/>
            <w:tcBorders/>
            <w:vAlign w:val="center"/>
          </w:tcPr>
          <w:p>
            <w:pPr>
              <w:pStyle w:val="TableContents"/>
              <w:bidi w:val="0"/>
              <w:spacing w:before="0" w:after="283"/>
              <w:jc w:val="left"/>
              <w:rPr/>
            </w:pPr>
            <w:r>
              <w:rPr/>
              <w:t xml:space="preserve">Italia </w:t>
            </w:r>
          </w:p>
        </w:tc>
      </w:tr>
      <w:tr>
        <w:trPr/>
        <w:tc>
          <w:tcPr>
            <w:tcW w:w="640" w:type="dxa"/>
            <w:tcBorders/>
            <w:vAlign w:val="center"/>
          </w:tcPr>
          <w:p>
            <w:pPr>
              <w:pStyle w:val="TableContents"/>
              <w:bidi w:val="0"/>
              <w:spacing w:before="0" w:after="283"/>
              <w:jc w:val="left"/>
              <w:rPr/>
            </w:pPr>
            <w:r>
              <w:rPr/>
              <w:t xml:space="preserve">2017 </w:t>
            </w:r>
          </w:p>
        </w:tc>
        <w:tc>
          <w:tcPr>
            <w:tcW w:w="1285" w:type="dxa"/>
            <w:tcBorders/>
            <w:vAlign w:val="center"/>
          </w:tcPr>
          <w:p>
            <w:pPr>
              <w:pStyle w:val="TableContents"/>
              <w:bidi w:val="0"/>
              <w:spacing w:before="0" w:after="283"/>
              <w:jc w:val="left"/>
              <w:rPr/>
            </w:pPr>
            <w:r>
              <w:rPr/>
              <w:t xml:space="preserve">Englanti </w:t>
            </w:r>
          </w:p>
        </w:tc>
        <w:tc>
          <w:tcPr>
            <w:tcW w:w="979" w:type="dxa"/>
            <w:tcBorders/>
            <w:vAlign w:val="center"/>
          </w:tcPr>
          <w:p>
            <w:pPr>
              <w:pStyle w:val="TableContents"/>
              <w:bidi w:val="0"/>
              <w:spacing w:before="0" w:after="283"/>
              <w:jc w:val="left"/>
              <w:rPr/>
            </w:pPr>
            <w:r>
              <w:rPr/>
              <w:t xml:space="preserve">-- </w:t>
            </w:r>
          </w:p>
        </w:tc>
        <w:tc>
          <w:tcPr>
            <w:tcW w:w="1005" w:type="dxa"/>
            <w:tcBorders/>
            <w:vAlign w:val="center"/>
          </w:tcPr>
          <w:p>
            <w:pPr>
              <w:pStyle w:val="TableContents"/>
              <w:bidi w:val="0"/>
              <w:spacing w:before="0" w:after="283"/>
              <w:jc w:val="left"/>
              <w:rPr/>
            </w:pPr>
            <w:r>
              <w:rPr/>
              <w:t xml:space="preserve">-- </w:t>
            </w:r>
          </w:p>
        </w:tc>
        <w:tc>
          <w:tcPr>
            <w:tcW w:w="1063" w:type="dxa"/>
            <w:tcBorders/>
            <w:vAlign w:val="center"/>
          </w:tcPr>
          <w:p>
            <w:pPr>
              <w:pStyle w:val="TableContents"/>
              <w:bidi w:val="0"/>
              <w:spacing w:before="0" w:after="283"/>
              <w:jc w:val="left"/>
              <w:rPr/>
            </w:pPr>
            <w:r>
              <w:rPr/>
              <w:t xml:space="preserve">Englanti </w:t>
            </w:r>
          </w:p>
        </w:tc>
        <w:tc>
          <w:tcPr>
            <w:tcW w:w="1414" w:type="dxa"/>
            <w:tcBorders/>
            <w:vAlign w:val="center"/>
          </w:tcPr>
          <w:p>
            <w:pPr>
              <w:pStyle w:val="TableContents"/>
              <w:bidi w:val="0"/>
              <w:spacing w:before="0" w:after="283"/>
              <w:jc w:val="left"/>
              <w:rPr/>
            </w:pPr>
            <w:r>
              <w:rPr/>
              <w:t xml:space="preserve">Irlanti </w:t>
            </w:r>
          </w:p>
        </w:tc>
        <w:tc>
          <w:tcPr>
            <w:tcW w:w="1317" w:type="dxa"/>
            <w:tcBorders/>
            <w:vAlign w:val="center"/>
          </w:tcPr>
          <w:p>
            <w:pPr>
              <w:pStyle w:val="TableContents"/>
              <w:bidi w:val="0"/>
              <w:spacing w:before="0" w:after="283"/>
              <w:jc w:val="left"/>
              <w:rPr/>
            </w:pPr>
            <w:r>
              <w:rPr/>
              <w:t xml:space="preserve">Skotlanti </w:t>
            </w:r>
          </w:p>
        </w:tc>
        <w:tc>
          <w:tcPr>
            <w:tcW w:w="1374" w:type="dxa"/>
            <w:tcBorders/>
            <w:vAlign w:val="center"/>
          </w:tcPr>
          <w:p>
            <w:pPr>
              <w:pStyle w:val="TableContents"/>
              <w:bidi w:val="0"/>
              <w:spacing w:before="0" w:after="283"/>
              <w:jc w:val="left"/>
              <w:rPr/>
            </w:pPr>
            <w:r>
              <w:rPr/>
              <w:t xml:space="preserve">Ranska </w:t>
            </w:r>
          </w:p>
        </w:tc>
        <w:tc>
          <w:tcPr>
            <w:tcW w:w="1128" w:type="dxa"/>
            <w:tcBorders/>
            <w:vAlign w:val="center"/>
          </w:tcPr>
          <w:p>
            <w:pPr>
              <w:pStyle w:val="TableContents"/>
              <w:bidi w:val="0"/>
              <w:spacing w:before="0" w:after="283"/>
              <w:jc w:val="left"/>
              <w:rPr/>
            </w:pPr>
            <w:r>
              <w:rPr/>
              <w:t xml:space="preserve">Italia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wales on viimeksi voittanut 6 nations -turnauksen</w:t>
      </w:r>
    </w:p>
    <w:p>
      <w:pPr>
        <w:pStyle w:val="TextBody"/>
        <w:bidi w:val="0"/>
        <w:jc w:val="left"/>
        <w:rPr>
          <w:b/>
          <w:shd w:val="clear" w:fill="FFFF00"/>
        </w:rPr>
      </w:pPr>
      <w:r>
        <w:rPr>
          <w:b/>
          <w:shd w:val="clear" w:fill="FFFF00"/>
        </w:rPr>
        <w:t xml:space="preserve">Teksti numero 2</w:t>
      </w:r>
    </w:p>
    <w:tbl>
      <w:tblPr>
        <w:tblW w:w="10205" w:type="dxa"/>
        <w:jc w:val="left"/>
        <w:tblInd w:w="0" w:type="dxa"/>
        <w:tblLayout w:type="fixed"/>
        <w:tblCellMar>
          <w:top w:w="28" w:type="dxa"/>
          <w:left w:w="28" w:type="dxa"/>
          <w:bottom w:w="28" w:type="dxa"/>
          <w:right w:w="28" w:type="dxa"/>
        </w:tblCellMar>
      </w:tblPr>
      <w:tblGrid>
        <w:gridCol w:w="2103"/>
        <w:gridCol w:w="1949"/>
        <w:gridCol w:w="1043"/>
        <w:gridCol w:w="1081"/>
        <w:gridCol w:w="1109"/>
        <w:gridCol w:w="1486"/>
        <w:gridCol w:w="1434"/>
      </w:tblGrid>
      <w:tr>
        <w:trPr/>
        <w:tc>
          <w:tcPr>
            <w:tcW w:w="2103" w:type="dxa"/>
            <w:tcBorders/>
            <w:vAlign w:val="center"/>
          </w:tcPr>
          <w:p>
            <w:pPr>
              <w:pStyle w:val="TableHeading"/>
              <w:suppressLineNumbers/>
              <w:bidi w:val="0"/>
              <w:spacing w:before="0" w:after="283"/>
              <w:jc w:val="center"/>
              <w:rPr/>
            </w:pPr>
            <w:r>
              <w:rPr/>
              <w:t xml:space="preserve">Vuosi </w:t>
            </w:r>
          </w:p>
        </w:tc>
        <w:tc>
          <w:tcPr>
            <w:tcW w:w="1949" w:type="dxa"/>
            <w:tcBorders/>
            <w:vAlign w:val="center"/>
          </w:tcPr>
          <w:p>
            <w:pPr>
              <w:pStyle w:val="TableHeading"/>
              <w:suppressLineNumbers/>
              <w:bidi w:val="0"/>
              <w:spacing w:before="0" w:after="283"/>
              <w:jc w:val="center"/>
              <w:rPr/>
            </w:pPr>
            <w:r>
              <w:rPr/>
              <w:t xml:space="preserve">Champions </w:t>
            </w:r>
          </w:p>
        </w:tc>
        <w:tc>
          <w:tcPr>
            <w:tcW w:w="1043" w:type="dxa"/>
            <w:tcBorders/>
            <w:vAlign w:val="center"/>
          </w:tcPr>
          <w:p>
            <w:pPr>
              <w:pStyle w:val="TableHeading"/>
              <w:suppressLineNumbers/>
              <w:bidi w:val="0"/>
              <w:spacing w:before="0" w:after="283"/>
              <w:jc w:val="center"/>
              <w:rPr/>
            </w:pPr>
            <w:r>
              <w:rPr/>
              <w:t xml:space="preserve">Grand Slam </w:t>
            </w:r>
          </w:p>
        </w:tc>
        <w:tc>
          <w:tcPr>
            <w:tcW w:w="1081" w:type="dxa"/>
            <w:tcBorders/>
            <w:vAlign w:val="center"/>
          </w:tcPr>
          <w:p>
            <w:pPr>
              <w:pStyle w:val="TableHeading"/>
              <w:suppressLineNumbers/>
              <w:bidi w:val="0"/>
              <w:spacing w:before="0" w:after="283"/>
              <w:jc w:val="center"/>
              <w:rPr/>
            </w:pPr>
            <w:r>
              <w:rPr/>
              <w:t xml:space="preserve">Triple Crown </w:t>
            </w:r>
          </w:p>
        </w:tc>
        <w:tc>
          <w:tcPr>
            <w:tcW w:w="1109" w:type="dxa"/>
            <w:tcBorders/>
            <w:vAlign w:val="center"/>
          </w:tcPr>
          <w:p>
            <w:pPr>
              <w:pStyle w:val="TableHeading"/>
              <w:suppressLineNumbers/>
              <w:bidi w:val="0"/>
              <w:spacing w:before="0" w:after="283"/>
              <w:jc w:val="center"/>
              <w:rPr/>
            </w:pPr>
            <w:r>
              <w:rPr/>
              <w:t xml:space="preserve">Calcutta Cup </w:t>
            </w:r>
          </w:p>
        </w:tc>
        <w:tc>
          <w:tcPr>
            <w:tcW w:w="1486" w:type="dxa"/>
            <w:tcBorders/>
            <w:vAlign w:val="center"/>
          </w:tcPr>
          <w:p>
            <w:pPr>
              <w:pStyle w:val="TableHeading"/>
              <w:suppressLineNumbers/>
              <w:bidi w:val="0"/>
              <w:spacing w:before="0" w:after="283"/>
              <w:jc w:val="center"/>
              <w:rPr/>
            </w:pPr>
            <w:r>
              <w:rPr/>
              <w:t xml:space="preserve">Millennium Trophy </w:t>
            </w:r>
          </w:p>
        </w:tc>
        <w:tc>
          <w:tcPr>
            <w:tcW w:w="1434" w:type="dxa"/>
            <w:tcBorders/>
            <w:vAlign w:val="center"/>
          </w:tcPr>
          <w:p>
            <w:pPr>
              <w:pStyle w:val="TableHeading"/>
              <w:suppressLineNumbers/>
              <w:bidi w:val="0"/>
              <w:spacing w:before="0" w:after="283"/>
              <w:jc w:val="center"/>
              <w:rPr/>
            </w:pPr>
            <w:r>
              <w:rPr/>
              <w:t xml:space="preserve">Centenary Quaich </w:t>
            </w:r>
          </w:p>
        </w:tc>
      </w:tr>
      <w:tr>
        <w:trPr/>
        <w:tc>
          <w:tcPr>
            <w:tcW w:w="2103" w:type="dxa"/>
            <w:tcBorders/>
            <w:vAlign w:val="center"/>
          </w:tcPr>
          <w:p>
            <w:pPr>
              <w:pStyle w:val="TableContents"/>
              <w:bidi w:val="0"/>
              <w:spacing w:before="0" w:after="283"/>
              <w:jc w:val="left"/>
              <w:rPr/>
            </w:pPr>
            <w:r>
              <w:rPr/>
              <w:t xml:space="preserve">1940 -- 46 Ei järjestetty toisen maailmansodan vuoksi Ei kiistelty. </w:t>
            </w:r>
          </w:p>
        </w:tc>
        <w:tc>
          <w:tcPr>
            <w:tcW w:w="8102" w:type="dxa"/>
            <w:gridSpan w:val="6"/>
            <w:tcBorders/>
          </w:tcPr>
          <w:p>
            <w:pPr>
              <w:pStyle w:val="TableContents"/>
              <w:bidi w:val="0"/>
              <w:spacing w:before="0" w:after="283"/>
              <w:jc w:val="left"/>
              <w:rPr>
                <w:sz w:val="4"/>
                <w:szCs w:val="4"/>
              </w:rPr>
            </w:pPr>
            <w:r>
              <w:rPr>
                <w:sz w:val="4"/>
                <w:szCs w:val="4"/>
              </w:rPr>
            </w:r>
          </w:p>
        </w:tc>
      </w:tr>
      <w:tr>
        <w:trPr/>
        <w:tc>
          <w:tcPr>
            <w:tcW w:w="2103" w:type="dxa"/>
            <w:tcBorders/>
            <w:vAlign w:val="center"/>
          </w:tcPr>
          <w:p>
            <w:pPr>
              <w:pStyle w:val="TableContents"/>
              <w:bidi w:val="0"/>
              <w:spacing w:before="0" w:after="283"/>
              <w:jc w:val="left"/>
              <w:rPr/>
            </w:pPr>
            <w:r>
              <w:rPr/>
              <w:t xml:space="preserve">1947 </w:t>
            </w:r>
          </w:p>
        </w:tc>
        <w:tc>
          <w:tcPr>
            <w:tcW w:w="1949" w:type="dxa"/>
            <w:tcBorders/>
            <w:vAlign w:val="center"/>
          </w:tcPr>
          <w:p>
            <w:pPr>
              <w:pStyle w:val="TableContents"/>
              <w:bidi w:val="0"/>
              <w:spacing w:before="0" w:after="283"/>
              <w:jc w:val="left"/>
              <w:rPr/>
            </w:pPr>
            <w:r>
              <w:rPr/>
              <w:t xml:space="preserve">Englanti ja Wales </w:t>
            </w:r>
          </w:p>
        </w:tc>
        <w:tc>
          <w:tcPr>
            <w:tcW w:w="1043" w:type="dxa"/>
            <w:tcBorders/>
            <w:vAlign w:val="center"/>
          </w:tcPr>
          <w:p>
            <w:pPr>
              <w:pStyle w:val="TableContents"/>
              <w:bidi w:val="0"/>
              <w:spacing w:before="0" w:after="283"/>
              <w:jc w:val="left"/>
              <w:rPr/>
            </w:pPr>
            <w:r>
              <w:rPr/>
              <w:t xml:space="preserve">-- </w:t>
            </w:r>
          </w:p>
        </w:tc>
        <w:tc>
          <w:tcPr>
            <w:tcW w:w="1081" w:type="dxa"/>
            <w:tcBorders/>
            <w:vAlign w:val="center"/>
          </w:tcPr>
          <w:p>
            <w:pPr>
              <w:pStyle w:val="TableContents"/>
              <w:bidi w:val="0"/>
              <w:spacing w:before="0" w:after="283"/>
              <w:jc w:val="left"/>
              <w:rPr/>
            </w:pPr>
            <w:r>
              <w:rPr/>
              <w:t xml:space="preserve">-- </w:t>
            </w:r>
          </w:p>
        </w:tc>
        <w:tc>
          <w:tcPr>
            <w:tcW w:w="1109" w:type="dxa"/>
            <w:tcBorders/>
            <w:vAlign w:val="center"/>
          </w:tcPr>
          <w:p>
            <w:pPr>
              <w:pStyle w:val="TableContents"/>
              <w:bidi w:val="0"/>
              <w:spacing w:before="0" w:after="283"/>
              <w:jc w:val="left"/>
              <w:rPr/>
            </w:pPr>
            <w:r>
              <w:rPr/>
              <w:t xml:space="preserve">Englanti </w:t>
            </w:r>
          </w:p>
        </w:tc>
        <w:tc>
          <w:tcPr>
            <w:tcW w:w="2920" w:type="dxa"/>
            <w:gridSpan w:val="2"/>
            <w:tcBorders/>
          </w:tcPr>
          <w:p>
            <w:pPr>
              <w:pStyle w:val="TableContents"/>
              <w:bidi w:val="0"/>
              <w:spacing w:before="0" w:after="283"/>
              <w:jc w:val="left"/>
              <w:rPr>
                <w:sz w:val="4"/>
                <w:szCs w:val="4"/>
              </w:rPr>
            </w:pPr>
            <w:r>
              <w:rPr>
                <w:sz w:val="4"/>
                <w:szCs w:val="4"/>
              </w:rPr>
            </w:r>
          </w:p>
        </w:tc>
      </w:tr>
      <w:tr>
        <w:trPr/>
        <w:tc>
          <w:tcPr>
            <w:tcW w:w="2103" w:type="dxa"/>
            <w:tcBorders/>
            <w:vAlign w:val="center"/>
          </w:tcPr>
          <w:p>
            <w:pPr>
              <w:pStyle w:val="TableContents"/>
              <w:bidi w:val="0"/>
              <w:spacing w:before="0" w:after="283"/>
              <w:jc w:val="left"/>
              <w:rPr/>
            </w:pPr>
            <w:r>
              <w:rPr/>
              <w:t xml:space="preserve">1948 </w:t>
            </w:r>
          </w:p>
        </w:tc>
        <w:tc>
          <w:tcPr>
            <w:tcW w:w="1949" w:type="dxa"/>
            <w:tcBorders/>
            <w:vAlign w:val="center"/>
          </w:tcPr>
          <w:p>
            <w:pPr>
              <w:pStyle w:val="TableContents"/>
              <w:bidi w:val="0"/>
              <w:spacing w:before="0" w:after="283"/>
              <w:jc w:val="left"/>
              <w:rPr/>
            </w:pPr>
            <w:r>
              <w:rPr/>
              <w:t xml:space="preserve">Irlanti </w:t>
            </w:r>
          </w:p>
        </w:tc>
        <w:tc>
          <w:tcPr>
            <w:tcW w:w="1043" w:type="dxa"/>
            <w:tcBorders/>
            <w:vAlign w:val="center"/>
          </w:tcPr>
          <w:p>
            <w:pPr>
              <w:pStyle w:val="TableContents"/>
              <w:bidi w:val="0"/>
              <w:spacing w:before="0" w:after="283"/>
              <w:jc w:val="left"/>
              <w:rPr/>
            </w:pPr>
            <w:r>
              <w:rPr/>
              <w:t xml:space="preserve">Irlanti </w:t>
            </w:r>
          </w:p>
        </w:tc>
        <w:tc>
          <w:tcPr>
            <w:tcW w:w="1081" w:type="dxa"/>
            <w:tcBorders/>
            <w:vAlign w:val="center"/>
          </w:tcPr>
          <w:p>
            <w:pPr>
              <w:pStyle w:val="TableContents"/>
              <w:bidi w:val="0"/>
              <w:spacing w:before="0" w:after="283"/>
              <w:jc w:val="left"/>
              <w:rPr/>
            </w:pPr>
            <w:r>
              <w:rPr/>
              <w:t xml:space="preserve">Irlanti </w:t>
            </w:r>
          </w:p>
        </w:tc>
        <w:tc>
          <w:tcPr>
            <w:tcW w:w="1109" w:type="dxa"/>
            <w:tcBorders/>
            <w:vAlign w:val="center"/>
          </w:tcPr>
          <w:p>
            <w:pPr>
              <w:pStyle w:val="TableContents"/>
              <w:bidi w:val="0"/>
              <w:spacing w:before="0" w:after="283"/>
              <w:jc w:val="left"/>
              <w:rPr/>
            </w:pPr>
            <w:r>
              <w:rPr/>
              <w:t xml:space="preserve">Skotlanti </w:t>
            </w:r>
          </w:p>
        </w:tc>
        <w:tc>
          <w:tcPr>
            <w:tcW w:w="2920" w:type="dxa"/>
            <w:gridSpan w:val="2"/>
            <w:tcBorders/>
          </w:tcPr>
          <w:p>
            <w:pPr>
              <w:pStyle w:val="TableContents"/>
              <w:bidi w:val="0"/>
              <w:spacing w:before="0" w:after="283"/>
              <w:jc w:val="left"/>
              <w:rPr>
                <w:sz w:val="4"/>
                <w:szCs w:val="4"/>
              </w:rPr>
            </w:pPr>
            <w:r>
              <w:rPr>
                <w:sz w:val="4"/>
                <w:szCs w:val="4"/>
              </w:rPr>
            </w:r>
          </w:p>
        </w:tc>
      </w:tr>
      <w:tr>
        <w:trPr/>
        <w:tc>
          <w:tcPr>
            <w:tcW w:w="2103" w:type="dxa"/>
            <w:tcBorders/>
            <w:vAlign w:val="center"/>
          </w:tcPr>
          <w:p>
            <w:pPr>
              <w:pStyle w:val="TableContents"/>
              <w:bidi w:val="0"/>
              <w:spacing w:before="0" w:after="283"/>
              <w:jc w:val="left"/>
              <w:rPr/>
            </w:pPr>
            <w:r>
              <w:rPr/>
              <w:t xml:space="preserve">1949 </w:t>
            </w:r>
          </w:p>
        </w:tc>
        <w:tc>
          <w:tcPr>
            <w:tcW w:w="1949" w:type="dxa"/>
            <w:tcBorders/>
            <w:vAlign w:val="center"/>
          </w:tcPr>
          <w:p>
            <w:pPr>
              <w:pStyle w:val="TableContents"/>
              <w:bidi w:val="0"/>
              <w:spacing w:before="0" w:after="283"/>
              <w:jc w:val="left"/>
              <w:rPr/>
            </w:pPr>
            <w:r>
              <w:rPr/>
              <w:t xml:space="preserve">Irlanti </w:t>
            </w:r>
          </w:p>
        </w:tc>
        <w:tc>
          <w:tcPr>
            <w:tcW w:w="1043" w:type="dxa"/>
            <w:tcBorders/>
            <w:vAlign w:val="center"/>
          </w:tcPr>
          <w:p>
            <w:pPr>
              <w:pStyle w:val="TableContents"/>
              <w:bidi w:val="0"/>
              <w:spacing w:before="0" w:after="283"/>
              <w:jc w:val="left"/>
              <w:rPr/>
            </w:pPr>
            <w:r>
              <w:rPr/>
              <w:t xml:space="preserve">-- </w:t>
            </w:r>
          </w:p>
        </w:tc>
        <w:tc>
          <w:tcPr>
            <w:tcW w:w="1081" w:type="dxa"/>
            <w:tcBorders/>
            <w:vAlign w:val="center"/>
          </w:tcPr>
          <w:p>
            <w:pPr>
              <w:pStyle w:val="TableContents"/>
              <w:bidi w:val="0"/>
              <w:spacing w:before="0" w:after="283"/>
              <w:jc w:val="left"/>
              <w:rPr/>
            </w:pPr>
            <w:r>
              <w:rPr/>
              <w:t xml:space="preserve">Irlanti </w:t>
            </w:r>
          </w:p>
        </w:tc>
        <w:tc>
          <w:tcPr>
            <w:tcW w:w="1109" w:type="dxa"/>
            <w:tcBorders/>
            <w:vAlign w:val="center"/>
          </w:tcPr>
          <w:p>
            <w:pPr>
              <w:pStyle w:val="TableContents"/>
              <w:bidi w:val="0"/>
              <w:spacing w:before="0" w:after="283"/>
              <w:jc w:val="left"/>
              <w:rPr/>
            </w:pPr>
            <w:r>
              <w:rPr/>
              <w:t xml:space="preserve">Englanti </w:t>
            </w:r>
          </w:p>
        </w:tc>
        <w:tc>
          <w:tcPr>
            <w:tcW w:w="2920" w:type="dxa"/>
            <w:gridSpan w:val="2"/>
            <w:tcBorders/>
          </w:tcPr>
          <w:p>
            <w:pPr>
              <w:pStyle w:val="TableContents"/>
              <w:bidi w:val="0"/>
              <w:spacing w:before="0" w:after="283"/>
              <w:jc w:val="left"/>
              <w:rPr>
                <w:sz w:val="4"/>
                <w:szCs w:val="4"/>
              </w:rPr>
            </w:pPr>
            <w:r>
              <w:rPr>
                <w:sz w:val="4"/>
                <w:szCs w:val="4"/>
              </w:rPr>
            </w:r>
          </w:p>
        </w:tc>
      </w:tr>
      <w:tr>
        <w:trPr/>
        <w:tc>
          <w:tcPr>
            <w:tcW w:w="2103" w:type="dxa"/>
            <w:tcBorders/>
            <w:vAlign w:val="center"/>
          </w:tcPr>
          <w:p>
            <w:pPr>
              <w:pStyle w:val="TableContents"/>
              <w:bidi w:val="0"/>
              <w:spacing w:before="0" w:after="283"/>
              <w:jc w:val="left"/>
              <w:rPr/>
            </w:pPr>
            <w:r>
              <w:rPr/>
              <w:t xml:space="preserve">1950 </w:t>
            </w:r>
          </w:p>
        </w:tc>
        <w:tc>
          <w:tcPr>
            <w:tcW w:w="1949" w:type="dxa"/>
            <w:tcBorders/>
            <w:vAlign w:val="center"/>
          </w:tcPr>
          <w:p>
            <w:pPr>
              <w:pStyle w:val="TableContents"/>
              <w:bidi w:val="0"/>
              <w:spacing w:before="0" w:after="283"/>
              <w:jc w:val="left"/>
              <w:rPr/>
            </w:pPr>
            <w:r>
              <w:rPr/>
              <w:t xml:space="preserve">Wales </w:t>
            </w:r>
          </w:p>
        </w:tc>
        <w:tc>
          <w:tcPr>
            <w:tcW w:w="1043" w:type="dxa"/>
            <w:tcBorders/>
            <w:vAlign w:val="center"/>
          </w:tcPr>
          <w:p>
            <w:pPr>
              <w:pStyle w:val="TableContents"/>
              <w:bidi w:val="0"/>
              <w:spacing w:before="0" w:after="283"/>
              <w:jc w:val="left"/>
              <w:rPr/>
            </w:pPr>
            <w:r>
              <w:rPr/>
              <w:t xml:space="preserve">Wales </w:t>
            </w:r>
          </w:p>
        </w:tc>
        <w:tc>
          <w:tcPr>
            <w:tcW w:w="1081" w:type="dxa"/>
            <w:tcBorders/>
            <w:vAlign w:val="center"/>
          </w:tcPr>
          <w:p>
            <w:pPr>
              <w:pStyle w:val="TableContents"/>
              <w:bidi w:val="0"/>
              <w:spacing w:before="0" w:after="283"/>
              <w:jc w:val="left"/>
              <w:rPr/>
            </w:pPr>
            <w:r>
              <w:rPr/>
              <w:t xml:space="preserve">Wales </w:t>
            </w:r>
          </w:p>
        </w:tc>
        <w:tc>
          <w:tcPr>
            <w:tcW w:w="1109" w:type="dxa"/>
            <w:tcBorders/>
            <w:vAlign w:val="center"/>
          </w:tcPr>
          <w:p>
            <w:pPr>
              <w:pStyle w:val="TableContents"/>
              <w:bidi w:val="0"/>
              <w:spacing w:before="0" w:after="283"/>
              <w:jc w:val="left"/>
              <w:rPr/>
            </w:pPr>
            <w:r>
              <w:rPr/>
              <w:t xml:space="preserve">Skotlanti </w:t>
            </w:r>
          </w:p>
        </w:tc>
        <w:tc>
          <w:tcPr>
            <w:tcW w:w="2920" w:type="dxa"/>
            <w:gridSpan w:val="2"/>
            <w:tcBorders/>
          </w:tcPr>
          <w:p>
            <w:pPr>
              <w:pStyle w:val="TableContents"/>
              <w:bidi w:val="0"/>
              <w:spacing w:before="0" w:after="283"/>
              <w:jc w:val="left"/>
              <w:rPr>
                <w:sz w:val="4"/>
                <w:szCs w:val="4"/>
              </w:rPr>
            </w:pPr>
            <w:r>
              <w:rPr>
                <w:sz w:val="4"/>
                <w:szCs w:val="4"/>
              </w:rPr>
            </w:r>
          </w:p>
        </w:tc>
      </w:tr>
      <w:tr>
        <w:trPr/>
        <w:tc>
          <w:tcPr>
            <w:tcW w:w="2103" w:type="dxa"/>
            <w:tcBorders/>
            <w:vAlign w:val="center"/>
          </w:tcPr>
          <w:p>
            <w:pPr>
              <w:pStyle w:val="TableContents"/>
              <w:bidi w:val="0"/>
              <w:spacing w:before="0" w:after="283"/>
              <w:jc w:val="left"/>
              <w:rPr/>
            </w:pPr>
            <w:r>
              <w:rPr/>
              <w:t xml:space="preserve">1951 </w:t>
            </w:r>
          </w:p>
        </w:tc>
        <w:tc>
          <w:tcPr>
            <w:tcW w:w="1949" w:type="dxa"/>
            <w:tcBorders/>
            <w:vAlign w:val="center"/>
          </w:tcPr>
          <w:p>
            <w:pPr>
              <w:pStyle w:val="TableContents"/>
              <w:bidi w:val="0"/>
              <w:spacing w:before="0" w:after="283"/>
              <w:jc w:val="left"/>
              <w:rPr/>
            </w:pPr>
            <w:r>
              <w:rPr/>
              <w:t xml:space="preserve">Irlanti </w:t>
            </w:r>
          </w:p>
        </w:tc>
        <w:tc>
          <w:tcPr>
            <w:tcW w:w="1043" w:type="dxa"/>
            <w:tcBorders/>
            <w:vAlign w:val="center"/>
          </w:tcPr>
          <w:p>
            <w:pPr>
              <w:pStyle w:val="TableContents"/>
              <w:bidi w:val="0"/>
              <w:spacing w:before="0" w:after="283"/>
              <w:jc w:val="left"/>
              <w:rPr/>
            </w:pPr>
            <w:r>
              <w:rPr/>
              <w:t xml:space="preserve">-- </w:t>
            </w:r>
          </w:p>
        </w:tc>
        <w:tc>
          <w:tcPr>
            <w:tcW w:w="1081" w:type="dxa"/>
            <w:tcBorders/>
            <w:vAlign w:val="center"/>
          </w:tcPr>
          <w:p>
            <w:pPr>
              <w:pStyle w:val="TableContents"/>
              <w:bidi w:val="0"/>
              <w:spacing w:before="0" w:after="283"/>
              <w:jc w:val="left"/>
              <w:rPr/>
            </w:pPr>
            <w:r>
              <w:rPr/>
              <w:t xml:space="preserve">-- </w:t>
            </w:r>
          </w:p>
        </w:tc>
        <w:tc>
          <w:tcPr>
            <w:tcW w:w="1109" w:type="dxa"/>
            <w:tcBorders/>
            <w:vAlign w:val="center"/>
          </w:tcPr>
          <w:p>
            <w:pPr>
              <w:pStyle w:val="TableContents"/>
              <w:bidi w:val="0"/>
              <w:spacing w:before="0" w:after="283"/>
              <w:jc w:val="left"/>
              <w:rPr/>
            </w:pPr>
            <w:r>
              <w:rPr/>
              <w:t xml:space="preserve">Englanti </w:t>
            </w:r>
          </w:p>
        </w:tc>
        <w:tc>
          <w:tcPr>
            <w:tcW w:w="2920" w:type="dxa"/>
            <w:gridSpan w:val="2"/>
            <w:tcBorders/>
          </w:tcPr>
          <w:p>
            <w:pPr>
              <w:pStyle w:val="TableContents"/>
              <w:bidi w:val="0"/>
              <w:spacing w:before="0" w:after="283"/>
              <w:jc w:val="left"/>
              <w:rPr>
                <w:sz w:val="4"/>
                <w:szCs w:val="4"/>
              </w:rPr>
            </w:pPr>
            <w:r>
              <w:rPr>
                <w:sz w:val="4"/>
                <w:szCs w:val="4"/>
              </w:rPr>
            </w:r>
          </w:p>
        </w:tc>
      </w:tr>
      <w:tr>
        <w:trPr/>
        <w:tc>
          <w:tcPr>
            <w:tcW w:w="2103" w:type="dxa"/>
            <w:tcBorders/>
            <w:vAlign w:val="center"/>
          </w:tcPr>
          <w:p>
            <w:pPr>
              <w:pStyle w:val="TableContents"/>
              <w:bidi w:val="0"/>
              <w:spacing w:before="0" w:after="283"/>
              <w:jc w:val="left"/>
              <w:rPr/>
            </w:pPr>
            <w:r>
              <w:rPr/>
              <w:t xml:space="preserve">1952 </w:t>
            </w:r>
          </w:p>
        </w:tc>
        <w:tc>
          <w:tcPr>
            <w:tcW w:w="1949" w:type="dxa"/>
            <w:tcBorders/>
            <w:vAlign w:val="center"/>
          </w:tcPr>
          <w:p>
            <w:pPr>
              <w:pStyle w:val="TableContents"/>
              <w:bidi w:val="0"/>
              <w:spacing w:before="0" w:after="283"/>
              <w:jc w:val="left"/>
              <w:rPr/>
            </w:pPr>
            <w:r>
              <w:rPr/>
              <w:t xml:space="preserve">Wales </w:t>
            </w:r>
          </w:p>
        </w:tc>
        <w:tc>
          <w:tcPr>
            <w:tcW w:w="1043" w:type="dxa"/>
            <w:tcBorders/>
            <w:vAlign w:val="center"/>
          </w:tcPr>
          <w:p>
            <w:pPr>
              <w:pStyle w:val="TableContents"/>
              <w:bidi w:val="0"/>
              <w:spacing w:before="0" w:after="283"/>
              <w:jc w:val="left"/>
              <w:rPr/>
            </w:pPr>
            <w:r>
              <w:rPr/>
              <w:t xml:space="preserve">Wales </w:t>
            </w:r>
          </w:p>
        </w:tc>
        <w:tc>
          <w:tcPr>
            <w:tcW w:w="1081" w:type="dxa"/>
            <w:tcBorders/>
            <w:vAlign w:val="center"/>
          </w:tcPr>
          <w:p>
            <w:pPr>
              <w:pStyle w:val="TableContents"/>
              <w:bidi w:val="0"/>
              <w:spacing w:before="0" w:after="283"/>
              <w:jc w:val="left"/>
              <w:rPr/>
            </w:pPr>
            <w:r>
              <w:rPr/>
              <w:t xml:space="preserve">Wales </w:t>
            </w:r>
          </w:p>
        </w:tc>
        <w:tc>
          <w:tcPr>
            <w:tcW w:w="1109" w:type="dxa"/>
            <w:tcBorders/>
            <w:vAlign w:val="center"/>
          </w:tcPr>
          <w:p>
            <w:pPr>
              <w:pStyle w:val="TableContents"/>
              <w:bidi w:val="0"/>
              <w:spacing w:before="0" w:after="283"/>
              <w:jc w:val="left"/>
              <w:rPr/>
            </w:pPr>
            <w:r>
              <w:rPr/>
              <w:t xml:space="preserve">Englanti </w:t>
            </w:r>
          </w:p>
        </w:tc>
        <w:tc>
          <w:tcPr>
            <w:tcW w:w="2920" w:type="dxa"/>
            <w:gridSpan w:val="2"/>
            <w:tcBorders/>
          </w:tcPr>
          <w:p>
            <w:pPr>
              <w:pStyle w:val="TableContents"/>
              <w:bidi w:val="0"/>
              <w:spacing w:before="0" w:after="283"/>
              <w:jc w:val="left"/>
              <w:rPr>
                <w:sz w:val="4"/>
                <w:szCs w:val="4"/>
              </w:rPr>
            </w:pPr>
            <w:r>
              <w:rPr>
                <w:sz w:val="4"/>
                <w:szCs w:val="4"/>
              </w:rPr>
            </w:r>
          </w:p>
        </w:tc>
      </w:tr>
      <w:tr>
        <w:trPr/>
        <w:tc>
          <w:tcPr>
            <w:tcW w:w="2103" w:type="dxa"/>
            <w:tcBorders/>
            <w:vAlign w:val="center"/>
          </w:tcPr>
          <w:p>
            <w:pPr>
              <w:pStyle w:val="TableContents"/>
              <w:bidi w:val="0"/>
              <w:spacing w:before="0" w:after="283"/>
              <w:jc w:val="left"/>
              <w:rPr/>
            </w:pPr>
            <w:r>
              <w:rPr/>
              <w:t xml:space="preserve">1953 </w:t>
            </w:r>
          </w:p>
        </w:tc>
        <w:tc>
          <w:tcPr>
            <w:tcW w:w="1949" w:type="dxa"/>
            <w:tcBorders/>
            <w:vAlign w:val="center"/>
          </w:tcPr>
          <w:p>
            <w:pPr>
              <w:pStyle w:val="TableContents"/>
              <w:bidi w:val="0"/>
              <w:spacing w:before="0" w:after="283"/>
              <w:jc w:val="left"/>
              <w:rPr/>
            </w:pPr>
            <w:r>
              <w:rPr/>
              <w:t xml:space="preserve">Englanti </w:t>
            </w:r>
          </w:p>
        </w:tc>
        <w:tc>
          <w:tcPr>
            <w:tcW w:w="1043" w:type="dxa"/>
            <w:tcBorders/>
            <w:vAlign w:val="center"/>
          </w:tcPr>
          <w:p>
            <w:pPr>
              <w:pStyle w:val="TableContents"/>
              <w:bidi w:val="0"/>
              <w:spacing w:before="0" w:after="283"/>
              <w:jc w:val="left"/>
              <w:rPr/>
            </w:pPr>
            <w:r>
              <w:rPr/>
              <w:t xml:space="preserve">-- </w:t>
            </w:r>
          </w:p>
        </w:tc>
        <w:tc>
          <w:tcPr>
            <w:tcW w:w="1081" w:type="dxa"/>
            <w:tcBorders/>
            <w:vAlign w:val="center"/>
          </w:tcPr>
          <w:p>
            <w:pPr>
              <w:pStyle w:val="TableContents"/>
              <w:bidi w:val="0"/>
              <w:spacing w:before="0" w:after="283"/>
              <w:jc w:val="left"/>
              <w:rPr/>
            </w:pPr>
            <w:r>
              <w:rPr/>
              <w:t xml:space="preserve">-- </w:t>
            </w:r>
          </w:p>
        </w:tc>
        <w:tc>
          <w:tcPr>
            <w:tcW w:w="1109" w:type="dxa"/>
            <w:tcBorders/>
            <w:vAlign w:val="center"/>
          </w:tcPr>
          <w:p>
            <w:pPr>
              <w:pStyle w:val="TableContents"/>
              <w:bidi w:val="0"/>
              <w:spacing w:before="0" w:after="283"/>
              <w:jc w:val="left"/>
              <w:rPr/>
            </w:pPr>
            <w:r>
              <w:rPr/>
              <w:t xml:space="preserve">Englanti </w:t>
            </w:r>
          </w:p>
        </w:tc>
        <w:tc>
          <w:tcPr>
            <w:tcW w:w="2920" w:type="dxa"/>
            <w:gridSpan w:val="2"/>
            <w:tcBorders/>
          </w:tcPr>
          <w:p>
            <w:pPr>
              <w:pStyle w:val="TableContents"/>
              <w:bidi w:val="0"/>
              <w:spacing w:before="0" w:after="283"/>
              <w:jc w:val="left"/>
              <w:rPr>
                <w:sz w:val="4"/>
                <w:szCs w:val="4"/>
              </w:rPr>
            </w:pPr>
            <w:r>
              <w:rPr>
                <w:sz w:val="4"/>
                <w:szCs w:val="4"/>
              </w:rPr>
            </w:r>
          </w:p>
        </w:tc>
      </w:tr>
      <w:tr>
        <w:trPr/>
        <w:tc>
          <w:tcPr>
            <w:tcW w:w="2103" w:type="dxa"/>
            <w:tcBorders/>
            <w:vAlign w:val="center"/>
          </w:tcPr>
          <w:p>
            <w:pPr>
              <w:pStyle w:val="TableContents"/>
              <w:bidi w:val="0"/>
              <w:spacing w:before="0" w:after="283"/>
              <w:jc w:val="left"/>
              <w:rPr/>
            </w:pPr>
            <w:r>
              <w:rPr/>
              <w:t xml:space="preserve">1954 </w:t>
            </w:r>
          </w:p>
        </w:tc>
        <w:tc>
          <w:tcPr>
            <w:tcW w:w="1949" w:type="dxa"/>
            <w:tcBorders/>
            <w:vAlign w:val="center"/>
          </w:tcPr>
          <w:p>
            <w:pPr>
              <w:pStyle w:val="TableContents"/>
              <w:bidi w:val="0"/>
              <w:spacing w:before="0" w:after="283"/>
              <w:jc w:val="left"/>
              <w:rPr/>
            </w:pPr>
            <w:r>
              <w:rPr/>
              <w:t xml:space="preserve">Englanti, Ranska ja Wales </w:t>
            </w:r>
          </w:p>
        </w:tc>
        <w:tc>
          <w:tcPr>
            <w:tcW w:w="1043" w:type="dxa"/>
            <w:tcBorders/>
            <w:vAlign w:val="center"/>
          </w:tcPr>
          <w:p>
            <w:pPr>
              <w:pStyle w:val="TableContents"/>
              <w:bidi w:val="0"/>
              <w:spacing w:before="0" w:after="283"/>
              <w:jc w:val="left"/>
              <w:rPr>
                <w:sz w:val="4"/>
                <w:szCs w:val="4"/>
              </w:rPr>
            </w:pPr>
            <w:r>
              <w:rPr>
                <w:sz w:val="4"/>
                <w:szCs w:val="4"/>
              </w:rPr>
            </w:r>
          </w:p>
        </w:tc>
        <w:tc>
          <w:tcPr>
            <w:tcW w:w="1081" w:type="dxa"/>
            <w:tcBorders/>
            <w:vAlign w:val="center"/>
          </w:tcPr>
          <w:p>
            <w:pPr>
              <w:pStyle w:val="TableContents"/>
              <w:bidi w:val="0"/>
              <w:spacing w:before="0" w:after="283"/>
              <w:jc w:val="left"/>
              <w:rPr/>
            </w:pPr>
            <w:r>
              <w:rPr/>
              <w:t xml:space="preserve">Englanti </w:t>
            </w:r>
          </w:p>
        </w:tc>
        <w:tc>
          <w:tcPr>
            <w:tcW w:w="1109" w:type="dxa"/>
            <w:tcBorders/>
            <w:vAlign w:val="center"/>
          </w:tcPr>
          <w:p>
            <w:pPr>
              <w:pStyle w:val="TableContents"/>
              <w:bidi w:val="0"/>
              <w:spacing w:before="0" w:after="283"/>
              <w:jc w:val="left"/>
              <w:rPr/>
            </w:pPr>
            <w:r>
              <w:rPr/>
              <w:t xml:space="preserve">Englanti </w:t>
            </w:r>
          </w:p>
        </w:tc>
        <w:tc>
          <w:tcPr>
            <w:tcW w:w="2920" w:type="dxa"/>
            <w:gridSpan w:val="2"/>
            <w:tcBorders/>
          </w:tcPr>
          <w:p>
            <w:pPr>
              <w:pStyle w:val="TableContents"/>
              <w:bidi w:val="0"/>
              <w:spacing w:before="0" w:after="283"/>
              <w:jc w:val="left"/>
              <w:rPr>
                <w:sz w:val="4"/>
                <w:szCs w:val="4"/>
              </w:rPr>
            </w:pPr>
            <w:r>
              <w:rPr>
                <w:sz w:val="4"/>
                <w:szCs w:val="4"/>
              </w:rPr>
            </w:r>
          </w:p>
        </w:tc>
      </w:tr>
      <w:tr>
        <w:trPr/>
        <w:tc>
          <w:tcPr>
            <w:tcW w:w="2103" w:type="dxa"/>
            <w:tcBorders/>
            <w:vAlign w:val="center"/>
          </w:tcPr>
          <w:p>
            <w:pPr>
              <w:pStyle w:val="TableContents"/>
              <w:bidi w:val="0"/>
              <w:spacing w:before="0" w:after="283"/>
              <w:jc w:val="left"/>
              <w:rPr/>
            </w:pPr>
            <w:r>
              <w:rPr/>
              <w:t xml:space="preserve">1955 </w:t>
            </w:r>
          </w:p>
        </w:tc>
        <w:tc>
          <w:tcPr>
            <w:tcW w:w="1949" w:type="dxa"/>
            <w:tcBorders/>
            <w:vAlign w:val="center"/>
          </w:tcPr>
          <w:p>
            <w:pPr>
              <w:pStyle w:val="TableContents"/>
              <w:bidi w:val="0"/>
              <w:spacing w:before="0" w:after="283"/>
              <w:jc w:val="left"/>
              <w:rPr/>
            </w:pPr>
            <w:r>
              <w:rPr/>
              <w:t xml:space="preserve">Ranska ja Wales </w:t>
            </w:r>
          </w:p>
        </w:tc>
        <w:tc>
          <w:tcPr>
            <w:tcW w:w="1043" w:type="dxa"/>
            <w:tcBorders/>
            <w:vAlign w:val="center"/>
          </w:tcPr>
          <w:p>
            <w:pPr>
              <w:pStyle w:val="TableContents"/>
              <w:bidi w:val="0"/>
              <w:spacing w:before="0" w:after="283"/>
              <w:jc w:val="left"/>
              <w:rPr/>
            </w:pPr>
            <w:r>
              <w:rPr/>
              <w:t xml:space="preserve">-- </w:t>
            </w:r>
          </w:p>
        </w:tc>
        <w:tc>
          <w:tcPr>
            <w:tcW w:w="1081" w:type="dxa"/>
            <w:tcBorders/>
            <w:vAlign w:val="center"/>
          </w:tcPr>
          <w:p>
            <w:pPr>
              <w:pStyle w:val="TableContents"/>
              <w:bidi w:val="0"/>
              <w:spacing w:before="0" w:after="283"/>
              <w:jc w:val="left"/>
              <w:rPr/>
            </w:pPr>
            <w:r>
              <w:rPr/>
              <w:t xml:space="preserve">-- </w:t>
            </w:r>
          </w:p>
        </w:tc>
        <w:tc>
          <w:tcPr>
            <w:tcW w:w="1109" w:type="dxa"/>
            <w:tcBorders/>
            <w:vAlign w:val="center"/>
          </w:tcPr>
          <w:p>
            <w:pPr>
              <w:pStyle w:val="TableContents"/>
              <w:bidi w:val="0"/>
              <w:spacing w:before="0" w:after="283"/>
              <w:jc w:val="left"/>
              <w:rPr/>
            </w:pPr>
            <w:r>
              <w:rPr/>
              <w:t xml:space="preserve">Englanti </w:t>
            </w:r>
          </w:p>
        </w:tc>
        <w:tc>
          <w:tcPr>
            <w:tcW w:w="2920" w:type="dxa"/>
            <w:gridSpan w:val="2"/>
            <w:tcBorders/>
          </w:tcPr>
          <w:p>
            <w:pPr>
              <w:pStyle w:val="TableContents"/>
              <w:bidi w:val="0"/>
              <w:spacing w:before="0" w:after="283"/>
              <w:jc w:val="left"/>
              <w:rPr>
                <w:sz w:val="4"/>
                <w:szCs w:val="4"/>
              </w:rPr>
            </w:pPr>
            <w:r>
              <w:rPr>
                <w:sz w:val="4"/>
                <w:szCs w:val="4"/>
              </w:rPr>
            </w:r>
          </w:p>
        </w:tc>
      </w:tr>
      <w:tr>
        <w:trPr/>
        <w:tc>
          <w:tcPr>
            <w:tcW w:w="2103" w:type="dxa"/>
            <w:tcBorders/>
            <w:vAlign w:val="center"/>
          </w:tcPr>
          <w:p>
            <w:pPr>
              <w:pStyle w:val="TableContents"/>
              <w:bidi w:val="0"/>
              <w:spacing w:before="0" w:after="283"/>
              <w:jc w:val="left"/>
              <w:rPr/>
            </w:pPr>
            <w:r>
              <w:rPr/>
              <w:t xml:space="preserve">1956 </w:t>
            </w:r>
          </w:p>
        </w:tc>
        <w:tc>
          <w:tcPr>
            <w:tcW w:w="1949" w:type="dxa"/>
            <w:tcBorders/>
            <w:vAlign w:val="center"/>
          </w:tcPr>
          <w:p>
            <w:pPr>
              <w:pStyle w:val="TableContents"/>
              <w:bidi w:val="0"/>
              <w:spacing w:before="0" w:after="283"/>
              <w:jc w:val="left"/>
              <w:rPr/>
            </w:pPr>
            <w:r>
              <w:rPr/>
              <w:t xml:space="preserve">Wales </w:t>
            </w:r>
          </w:p>
        </w:tc>
        <w:tc>
          <w:tcPr>
            <w:tcW w:w="1043" w:type="dxa"/>
            <w:tcBorders/>
            <w:vAlign w:val="center"/>
          </w:tcPr>
          <w:p>
            <w:pPr>
              <w:pStyle w:val="TableContents"/>
              <w:bidi w:val="0"/>
              <w:spacing w:before="0" w:after="283"/>
              <w:jc w:val="left"/>
              <w:rPr/>
            </w:pPr>
            <w:r>
              <w:rPr/>
              <w:t xml:space="preserve">-- </w:t>
            </w:r>
          </w:p>
        </w:tc>
        <w:tc>
          <w:tcPr>
            <w:tcW w:w="1081" w:type="dxa"/>
            <w:tcBorders/>
            <w:vAlign w:val="center"/>
          </w:tcPr>
          <w:p>
            <w:pPr>
              <w:pStyle w:val="TableContents"/>
              <w:bidi w:val="0"/>
              <w:spacing w:before="0" w:after="283"/>
              <w:jc w:val="left"/>
              <w:rPr/>
            </w:pPr>
            <w:r>
              <w:rPr/>
              <w:t xml:space="preserve">-- </w:t>
            </w:r>
          </w:p>
        </w:tc>
        <w:tc>
          <w:tcPr>
            <w:tcW w:w="1109" w:type="dxa"/>
            <w:tcBorders/>
            <w:vAlign w:val="center"/>
          </w:tcPr>
          <w:p>
            <w:pPr>
              <w:pStyle w:val="TableContents"/>
              <w:bidi w:val="0"/>
              <w:spacing w:before="0" w:after="283"/>
              <w:jc w:val="left"/>
              <w:rPr/>
            </w:pPr>
            <w:r>
              <w:rPr/>
              <w:t xml:space="preserve">Englanti </w:t>
            </w:r>
          </w:p>
        </w:tc>
        <w:tc>
          <w:tcPr>
            <w:tcW w:w="2920" w:type="dxa"/>
            <w:gridSpan w:val="2"/>
            <w:tcBorders/>
          </w:tcPr>
          <w:p>
            <w:pPr>
              <w:pStyle w:val="TableContents"/>
              <w:bidi w:val="0"/>
              <w:spacing w:before="0" w:after="283"/>
              <w:jc w:val="left"/>
              <w:rPr>
                <w:sz w:val="4"/>
                <w:szCs w:val="4"/>
              </w:rPr>
            </w:pPr>
            <w:r>
              <w:rPr>
                <w:sz w:val="4"/>
                <w:szCs w:val="4"/>
              </w:rPr>
            </w:r>
          </w:p>
        </w:tc>
      </w:tr>
      <w:tr>
        <w:trPr/>
        <w:tc>
          <w:tcPr>
            <w:tcW w:w="2103" w:type="dxa"/>
            <w:tcBorders/>
            <w:vAlign w:val="center"/>
          </w:tcPr>
          <w:p>
            <w:pPr>
              <w:pStyle w:val="TableContents"/>
              <w:bidi w:val="0"/>
              <w:spacing w:before="0" w:after="283"/>
              <w:jc w:val="left"/>
              <w:rPr/>
            </w:pPr>
            <w:r>
              <w:rPr/>
              <w:t xml:space="preserve">1957 </w:t>
            </w:r>
          </w:p>
        </w:tc>
        <w:tc>
          <w:tcPr>
            <w:tcW w:w="1949" w:type="dxa"/>
            <w:tcBorders/>
            <w:vAlign w:val="center"/>
          </w:tcPr>
          <w:p>
            <w:pPr>
              <w:pStyle w:val="TableContents"/>
              <w:bidi w:val="0"/>
              <w:spacing w:before="0" w:after="283"/>
              <w:jc w:val="left"/>
              <w:rPr/>
            </w:pPr>
            <w:r>
              <w:rPr/>
              <w:t xml:space="preserve">Englanti </w:t>
            </w:r>
          </w:p>
        </w:tc>
        <w:tc>
          <w:tcPr>
            <w:tcW w:w="1043" w:type="dxa"/>
            <w:tcBorders/>
            <w:vAlign w:val="center"/>
          </w:tcPr>
          <w:p>
            <w:pPr>
              <w:pStyle w:val="TableContents"/>
              <w:bidi w:val="0"/>
              <w:spacing w:before="0" w:after="283"/>
              <w:jc w:val="left"/>
              <w:rPr/>
            </w:pPr>
            <w:r>
              <w:rPr/>
              <w:t xml:space="preserve">Englanti </w:t>
            </w:r>
          </w:p>
        </w:tc>
        <w:tc>
          <w:tcPr>
            <w:tcW w:w="1081" w:type="dxa"/>
            <w:tcBorders/>
            <w:vAlign w:val="center"/>
          </w:tcPr>
          <w:p>
            <w:pPr>
              <w:pStyle w:val="TableContents"/>
              <w:bidi w:val="0"/>
              <w:spacing w:before="0" w:after="283"/>
              <w:jc w:val="left"/>
              <w:rPr/>
            </w:pPr>
            <w:r>
              <w:rPr/>
              <w:t xml:space="preserve">Englanti </w:t>
            </w:r>
          </w:p>
        </w:tc>
        <w:tc>
          <w:tcPr>
            <w:tcW w:w="1109" w:type="dxa"/>
            <w:tcBorders/>
            <w:vAlign w:val="center"/>
          </w:tcPr>
          <w:p>
            <w:pPr>
              <w:pStyle w:val="TableContents"/>
              <w:bidi w:val="0"/>
              <w:spacing w:before="0" w:after="283"/>
              <w:jc w:val="left"/>
              <w:rPr/>
            </w:pPr>
            <w:r>
              <w:rPr/>
              <w:t xml:space="preserve">Englanti </w:t>
            </w:r>
          </w:p>
        </w:tc>
        <w:tc>
          <w:tcPr>
            <w:tcW w:w="2920" w:type="dxa"/>
            <w:gridSpan w:val="2"/>
            <w:tcBorders/>
          </w:tcPr>
          <w:p>
            <w:pPr>
              <w:pStyle w:val="TableContents"/>
              <w:bidi w:val="0"/>
              <w:spacing w:before="0" w:after="283"/>
              <w:jc w:val="left"/>
              <w:rPr>
                <w:sz w:val="4"/>
                <w:szCs w:val="4"/>
              </w:rPr>
            </w:pPr>
            <w:r>
              <w:rPr>
                <w:sz w:val="4"/>
                <w:szCs w:val="4"/>
              </w:rPr>
            </w:r>
          </w:p>
        </w:tc>
      </w:tr>
      <w:tr>
        <w:trPr/>
        <w:tc>
          <w:tcPr>
            <w:tcW w:w="2103" w:type="dxa"/>
            <w:tcBorders/>
            <w:vAlign w:val="center"/>
          </w:tcPr>
          <w:p>
            <w:pPr>
              <w:pStyle w:val="TableContents"/>
              <w:bidi w:val="0"/>
              <w:spacing w:before="0" w:after="283"/>
              <w:jc w:val="left"/>
              <w:rPr/>
            </w:pPr>
            <w:r>
              <w:rPr/>
              <w:t xml:space="preserve">1958 </w:t>
            </w:r>
          </w:p>
        </w:tc>
        <w:tc>
          <w:tcPr>
            <w:tcW w:w="1949" w:type="dxa"/>
            <w:tcBorders/>
            <w:vAlign w:val="center"/>
          </w:tcPr>
          <w:p>
            <w:pPr>
              <w:pStyle w:val="TableContents"/>
              <w:bidi w:val="0"/>
              <w:spacing w:before="0" w:after="283"/>
              <w:jc w:val="left"/>
              <w:rPr/>
            </w:pPr>
            <w:r>
              <w:rPr/>
              <w:t xml:space="preserve">Englanti </w:t>
            </w:r>
          </w:p>
        </w:tc>
        <w:tc>
          <w:tcPr>
            <w:tcW w:w="1043" w:type="dxa"/>
            <w:tcBorders/>
            <w:vAlign w:val="center"/>
          </w:tcPr>
          <w:p>
            <w:pPr>
              <w:pStyle w:val="TableContents"/>
              <w:bidi w:val="0"/>
              <w:spacing w:before="0" w:after="283"/>
              <w:jc w:val="left"/>
              <w:rPr/>
            </w:pPr>
            <w:r>
              <w:rPr/>
              <w:t xml:space="preserve">-- </w:t>
            </w:r>
          </w:p>
        </w:tc>
        <w:tc>
          <w:tcPr>
            <w:tcW w:w="1081" w:type="dxa"/>
            <w:tcBorders/>
            <w:vAlign w:val="center"/>
          </w:tcPr>
          <w:p>
            <w:pPr>
              <w:pStyle w:val="TableContents"/>
              <w:bidi w:val="0"/>
              <w:spacing w:before="0" w:after="283"/>
              <w:jc w:val="left"/>
              <w:rPr/>
            </w:pPr>
            <w:r>
              <w:rPr/>
              <w:t xml:space="preserve">-- </w:t>
            </w:r>
          </w:p>
        </w:tc>
        <w:tc>
          <w:tcPr>
            <w:tcW w:w="1109" w:type="dxa"/>
            <w:tcBorders/>
            <w:vAlign w:val="center"/>
          </w:tcPr>
          <w:p>
            <w:pPr>
              <w:pStyle w:val="TableContents"/>
              <w:bidi w:val="0"/>
              <w:spacing w:before="0" w:after="283"/>
              <w:jc w:val="left"/>
              <w:rPr/>
            </w:pPr>
            <w:r>
              <w:rPr/>
              <w:t xml:space="preserve">-- </w:t>
            </w:r>
          </w:p>
        </w:tc>
        <w:tc>
          <w:tcPr>
            <w:tcW w:w="2920" w:type="dxa"/>
            <w:gridSpan w:val="2"/>
            <w:tcBorders/>
          </w:tcPr>
          <w:p>
            <w:pPr>
              <w:pStyle w:val="TableContents"/>
              <w:bidi w:val="0"/>
              <w:spacing w:before="0" w:after="283"/>
              <w:jc w:val="left"/>
              <w:rPr>
                <w:sz w:val="4"/>
                <w:szCs w:val="4"/>
              </w:rPr>
            </w:pPr>
            <w:r>
              <w:rPr>
                <w:sz w:val="4"/>
                <w:szCs w:val="4"/>
              </w:rPr>
            </w:r>
          </w:p>
        </w:tc>
      </w:tr>
      <w:tr>
        <w:trPr/>
        <w:tc>
          <w:tcPr>
            <w:tcW w:w="2103" w:type="dxa"/>
            <w:tcBorders/>
            <w:vAlign w:val="center"/>
          </w:tcPr>
          <w:p>
            <w:pPr>
              <w:pStyle w:val="TableContents"/>
              <w:bidi w:val="0"/>
              <w:spacing w:before="0" w:after="283"/>
              <w:jc w:val="left"/>
              <w:rPr/>
            </w:pPr>
            <w:r>
              <w:rPr/>
              <w:t xml:space="preserve">1959 </w:t>
            </w:r>
          </w:p>
        </w:tc>
        <w:tc>
          <w:tcPr>
            <w:tcW w:w="1949" w:type="dxa"/>
            <w:tcBorders/>
            <w:vAlign w:val="center"/>
          </w:tcPr>
          <w:p>
            <w:pPr>
              <w:pStyle w:val="TableContents"/>
              <w:bidi w:val="0"/>
              <w:spacing w:before="0" w:after="283"/>
              <w:jc w:val="left"/>
              <w:rPr/>
            </w:pPr>
            <w:r>
              <w:rPr/>
              <w:t xml:space="preserve">Ranska </w:t>
            </w:r>
          </w:p>
        </w:tc>
        <w:tc>
          <w:tcPr>
            <w:tcW w:w="1043" w:type="dxa"/>
            <w:tcBorders/>
            <w:vAlign w:val="center"/>
          </w:tcPr>
          <w:p>
            <w:pPr>
              <w:pStyle w:val="TableContents"/>
              <w:bidi w:val="0"/>
              <w:spacing w:before="0" w:after="283"/>
              <w:jc w:val="left"/>
              <w:rPr/>
            </w:pPr>
            <w:r>
              <w:rPr/>
              <w:t xml:space="preserve">-- </w:t>
            </w:r>
          </w:p>
        </w:tc>
        <w:tc>
          <w:tcPr>
            <w:tcW w:w="1081" w:type="dxa"/>
            <w:tcBorders/>
            <w:vAlign w:val="center"/>
          </w:tcPr>
          <w:p>
            <w:pPr>
              <w:pStyle w:val="TableContents"/>
              <w:bidi w:val="0"/>
              <w:spacing w:before="0" w:after="283"/>
              <w:jc w:val="left"/>
              <w:rPr/>
            </w:pPr>
            <w:r>
              <w:rPr/>
              <w:t xml:space="preserve">-- </w:t>
            </w:r>
          </w:p>
        </w:tc>
        <w:tc>
          <w:tcPr>
            <w:tcW w:w="1109" w:type="dxa"/>
            <w:tcBorders/>
            <w:vAlign w:val="center"/>
          </w:tcPr>
          <w:p>
            <w:pPr>
              <w:pStyle w:val="TableContents"/>
              <w:bidi w:val="0"/>
              <w:spacing w:before="0" w:after="283"/>
              <w:jc w:val="left"/>
              <w:rPr/>
            </w:pPr>
            <w:r>
              <w:rPr/>
              <w:t xml:space="preserve">-- </w:t>
            </w:r>
          </w:p>
        </w:tc>
        <w:tc>
          <w:tcPr>
            <w:tcW w:w="2920" w:type="dxa"/>
            <w:gridSpan w:val="2"/>
            <w:tcBorders/>
          </w:tcPr>
          <w:p>
            <w:pPr>
              <w:pStyle w:val="TableContents"/>
              <w:bidi w:val="0"/>
              <w:spacing w:before="0" w:after="283"/>
              <w:jc w:val="left"/>
              <w:rPr>
                <w:sz w:val="4"/>
                <w:szCs w:val="4"/>
              </w:rPr>
            </w:pPr>
            <w:r>
              <w:rPr>
                <w:sz w:val="4"/>
                <w:szCs w:val="4"/>
              </w:rPr>
            </w:r>
          </w:p>
        </w:tc>
      </w:tr>
      <w:tr>
        <w:trPr/>
        <w:tc>
          <w:tcPr>
            <w:tcW w:w="2103" w:type="dxa"/>
            <w:tcBorders/>
            <w:vAlign w:val="center"/>
          </w:tcPr>
          <w:p>
            <w:pPr>
              <w:pStyle w:val="TableContents"/>
              <w:bidi w:val="0"/>
              <w:spacing w:before="0" w:after="283"/>
              <w:jc w:val="left"/>
              <w:rPr/>
            </w:pPr>
            <w:r>
              <w:rPr/>
              <w:t xml:space="preserve">1960 </w:t>
            </w:r>
          </w:p>
        </w:tc>
        <w:tc>
          <w:tcPr>
            <w:tcW w:w="1949" w:type="dxa"/>
            <w:tcBorders/>
            <w:vAlign w:val="center"/>
          </w:tcPr>
          <w:p>
            <w:pPr>
              <w:pStyle w:val="TableContents"/>
              <w:bidi w:val="0"/>
              <w:spacing w:before="0" w:after="283"/>
              <w:jc w:val="left"/>
              <w:rPr/>
            </w:pPr>
            <w:r>
              <w:rPr/>
              <w:t xml:space="preserve">Englanti ja Ranska </w:t>
            </w:r>
          </w:p>
        </w:tc>
        <w:tc>
          <w:tcPr>
            <w:tcW w:w="1043" w:type="dxa"/>
            <w:tcBorders/>
            <w:vAlign w:val="center"/>
          </w:tcPr>
          <w:p>
            <w:pPr>
              <w:pStyle w:val="TableContents"/>
              <w:bidi w:val="0"/>
              <w:spacing w:before="0" w:after="283"/>
              <w:jc w:val="left"/>
              <w:rPr/>
            </w:pPr>
            <w:r>
              <w:rPr/>
              <w:t xml:space="preserve">-- </w:t>
            </w:r>
          </w:p>
        </w:tc>
        <w:tc>
          <w:tcPr>
            <w:tcW w:w="1081" w:type="dxa"/>
            <w:tcBorders/>
            <w:vAlign w:val="center"/>
          </w:tcPr>
          <w:p>
            <w:pPr>
              <w:pStyle w:val="TableContents"/>
              <w:bidi w:val="0"/>
              <w:spacing w:before="0" w:after="283"/>
              <w:jc w:val="left"/>
              <w:rPr/>
            </w:pPr>
            <w:r>
              <w:rPr/>
              <w:t xml:space="preserve">Englanti </w:t>
            </w:r>
          </w:p>
        </w:tc>
        <w:tc>
          <w:tcPr>
            <w:tcW w:w="1109" w:type="dxa"/>
            <w:tcBorders/>
            <w:vAlign w:val="center"/>
          </w:tcPr>
          <w:p>
            <w:pPr>
              <w:pStyle w:val="TableContents"/>
              <w:bidi w:val="0"/>
              <w:spacing w:before="0" w:after="283"/>
              <w:jc w:val="left"/>
              <w:rPr/>
            </w:pPr>
            <w:r>
              <w:rPr/>
              <w:t xml:space="preserve">Englanti </w:t>
            </w:r>
          </w:p>
        </w:tc>
        <w:tc>
          <w:tcPr>
            <w:tcW w:w="2920" w:type="dxa"/>
            <w:gridSpan w:val="2"/>
            <w:tcBorders/>
          </w:tcPr>
          <w:p>
            <w:pPr>
              <w:pStyle w:val="TableContents"/>
              <w:bidi w:val="0"/>
              <w:spacing w:before="0" w:after="283"/>
              <w:jc w:val="left"/>
              <w:rPr>
                <w:sz w:val="4"/>
                <w:szCs w:val="4"/>
              </w:rPr>
            </w:pPr>
            <w:r>
              <w:rPr>
                <w:sz w:val="4"/>
                <w:szCs w:val="4"/>
              </w:rPr>
            </w:r>
          </w:p>
        </w:tc>
      </w:tr>
      <w:tr>
        <w:trPr/>
        <w:tc>
          <w:tcPr>
            <w:tcW w:w="2103" w:type="dxa"/>
            <w:tcBorders/>
            <w:vAlign w:val="center"/>
          </w:tcPr>
          <w:p>
            <w:pPr>
              <w:pStyle w:val="TableContents"/>
              <w:bidi w:val="0"/>
              <w:spacing w:before="0" w:after="283"/>
              <w:jc w:val="left"/>
              <w:rPr/>
            </w:pPr>
            <w:r>
              <w:rPr/>
              <w:t xml:space="preserve">1961 </w:t>
            </w:r>
          </w:p>
        </w:tc>
        <w:tc>
          <w:tcPr>
            <w:tcW w:w="1949" w:type="dxa"/>
            <w:tcBorders/>
            <w:vAlign w:val="center"/>
          </w:tcPr>
          <w:p>
            <w:pPr>
              <w:pStyle w:val="TableContents"/>
              <w:bidi w:val="0"/>
              <w:spacing w:before="0" w:after="283"/>
              <w:jc w:val="left"/>
              <w:rPr/>
            </w:pPr>
            <w:r>
              <w:rPr/>
              <w:t xml:space="preserve">Ranska </w:t>
            </w:r>
          </w:p>
        </w:tc>
        <w:tc>
          <w:tcPr>
            <w:tcW w:w="1043" w:type="dxa"/>
            <w:tcBorders/>
            <w:vAlign w:val="center"/>
          </w:tcPr>
          <w:p>
            <w:pPr>
              <w:pStyle w:val="TableContents"/>
              <w:bidi w:val="0"/>
              <w:spacing w:before="0" w:after="283"/>
              <w:jc w:val="left"/>
              <w:rPr/>
            </w:pPr>
            <w:r>
              <w:rPr/>
              <w:t xml:space="preserve">-- </w:t>
            </w:r>
          </w:p>
        </w:tc>
        <w:tc>
          <w:tcPr>
            <w:tcW w:w="1081" w:type="dxa"/>
            <w:tcBorders/>
            <w:vAlign w:val="center"/>
          </w:tcPr>
          <w:p>
            <w:pPr>
              <w:pStyle w:val="TableContents"/>
              <w:bidi w:val="0"/>
              <w:spacing w:before="0" w:after="283"/>
              <w:jc w:val="left"/>
              <w:rPr/>
            </w:pPr>
            <w:r>
              <w:rPr/>
              <w:t xml:space="preserve">-- </w:t>
            </w:r>
          </w:p>
        </w:tc>
        <w:tc>
          <w:tcPr>
            <w:tcW w:w="1109" w:type="dxa"/>
            <w:tcBorders/>
            <w:vAlign w:val="center"/>
          </w:tcPr>
          <w:p>
            <w:pPr>
              <w:pStyle w:val="TableContents"/>
              <w:bidi w:val="0"/>
              <w:spacing w:before="0" w:after="283"/>
              <w:jc w:val="left"/>
              <w:rPr/>
            </w:pPr>
            <w:r>
              <w:rPr/>
              <w:t xml:space="preserve">Englanti </w:t>
            </w:r>
          </w:p>
        </w:tc>
        <w:tc>
          <w:tcPr>
            <w:tcW w:w="2920" w:type="dxa"/>
            <w:gridSpan w:val="2"/>
            <w:tcBorders/>
          </w:tcPr>
          <w:p>
            <w:pPr>
              <w:pStyle w:val="TableContents"/>
              <w:bidi w:val="0"/>
              <w:spacing w:before="0" w:after="283"/>
              <w:jc w:val="left"/>
              <w:rPr>
                <w:sz w:val="4"/>
                <w:szCs w:val="4"/>
              </w:rPr>
            </w:pPr>
            <w:r>
              <w:rPr>
                <w:sz w:val="4"/>
                <w:szCs w:val="4"/>
              </w:rPr>
            </w:r>
          </w:p>
        </w:tc>
      </w:tr>
      <w:tr>
        <w:trPr/>
        <w:tc>
          <w:tcPr>
            <w:tcW w:w="2103" w:type="dxa"/>
            <w:tcBorders/>
            <w:vAlign w:val="center"/>
          </w:tcPr>
          <w:p>
            <w:pPr>
              <w:pStyle w:val="TableContents"/>
              <w:bidi w:val="0"/>
              <w:spacing w:before="0" w:after="283"/>
              <w:jc w:val="left"/>
              <w:rPr/>
            </w:pPr>
            <w:r>
              <w:rPr/>
              <w:t xml:space="preserve">1962 </w:t>
            </w:r>
          </w:p>
        </w:tc>
        <w:tc>
          <w:tcPr>
            <w:tcW w:w="1949" w:type="dxa"/>
            <w:tcBorders/>
            <w:vAlign w:val="center"/>
          </w:tcPr>
          <w:p>
            <w:pPr>
              <w:pStyle w:val="TableContents"/>
              <w:bidi w:val="0"/>
              <w:spacing w:before="0" w:after="283"/>
              <w:jc w:val="left"/>
              <w:rPr/>
            </w:pPr>
            <w:r>
              <w:rPr/>
              <w:t xml:space="preserve">Ranska </w:t>
            </w:r>
          </w:p>
        </w:tc>
        <w:tc>
          <w:tcPr>
            <w:tcW w:w="1043" w:type="dxa"/>
            <w:tcBorders/>
            <w:vAlign w:val="center"/>
          </w:tcPr>
          <w:p>
            <w:pPr>
              <w:pStyle w:val="TableContents"/>
              <w:bidi w:val="0"/>
              <w:spacing w:before="0" w:after="283"/>
              <w:jc w:val="left"/>
              <w:rPr/>
            </w:pPr>
            <w:r>
              <w:rPr/>
              <w:t xml:space="preserve">-- </w:t>
            </w:r>
          </w:p>
        </w:tc>
        <w:tc>
          <w:tcPr>
            <w:tcW w:w="1081" w:type="dxa"/>
            <w:tcBorders/>
            <w:vAlign w:val="center"/>
          </w:tcPr>
          <w:p>
            <w:pPr>
              <w:pStyle w:val="TableContents"/>
              <w:bidi w:val="0"/>
              <w:spacing w:before="0" w:after="283"/>
              <w:jc w:val="left"/>
              <w:rPr/>
            </w:pPr>
            <w:r>
              <w:rPr/>
              <w:t xml:space="preserve">-- </w:t>
            </w:r>
          </w:p>
        </w:tc>
        <w:tc>
          <w:tcPr>
            <w:tcW w:w="1109" w:type="dxa"/>
            <w:tcBorders/>
            <w:vAlign w:val="center"/>
          </w:tcPr>
          <w:p>
            <w:pPr>
              <w:pStyle w:val="TableContents"/>
              <w:bidi w:val="0"/>
              <w:spacing w:before="0" w:after="283"/>
              <w:jc w:val="left"/>
              <w:rPr/>
            </w:pPr>
            <w:r>
              <w:rPr/>
              <w:t xml:space="preserve">-- </w:t>
            </w:r>
          </w:p>
        </w:tc>
        <w:tc>
          <w:tcPr>
            <w:tcW w:w="2920" w:type="dxa"/>
            <w:gridSpan w:val="2"/>
            <w:tcBorders/>
          </w:tcPr>
          <w:p>
            <w:pPr>
              <w:pStyle w:val="TableContents"/>
              <w:bidi w:val="0"/>
              <w:spacing w:before="0" w:after="283"/>
              <w:jc w:val="left"/>
              <w:rPr>
                <w:sz w:val="4"/>
                <w:szCs w:val="4"/>
              </w:rPr>
            </w:pPr>
            <w:r>
              <w:rPr>
                <w:sz w:val="4"/>
                <w:szCs w:val="4"/>
              </w:rPr>
            </w:r>
          </w:p>
        </w:tc>
      </w:tr>
      <w:tr>
        <w:trPr/>
        <w:tc>
          <w:tcPr>
            <w:tcW w:w="2103" w:type="dxa"/>
            <w:tcBorders/>
            <w:vAlign w:val="center"/>
          </w:tcPr>
          <w:p>
            <w:pPr>
              <w:pStyle w:val="TableContents"/>
              <w:bidi w:val="0"/>
              <w:spacing w:before="0" w:after="283"/>
              <w:jc w:val="left"/>
              <w:rPr/>
            </w:pPr>
            <w:r>
              <w:rPr/>
              <w:t xml:space="preserve">1963 </w:t>
            </w:r>
          </w:p>
        </w:tc>
        <w:tc>
          <w:tcPr>
            <w:tcW w:w="1949" w:type="dxa"/>
            <w:tcBorders/>
            <w:vAlign w:val="center"/>
          </w:tcPr>
          <w:p>
            <w:pPr>
              <w:pStyle w:val="TableContents"/>
              <w:bidi w:val="0"/>
              <w:spacing w:before="0" w:after="283"/>
              <w:jc w:val="left"/>
              <w:rPr/>
            </w:pPr>
            <w:r>
              <w:rPr/>
              <w:t xml:space="preserve">Englanti </w:t>
            </w:r>
          </w:p>
        </w:tc>
        <w:tc>
          <w:tcPr>
            <w:tcW w:w="1043" w:type="dxa"/>
            <w:tcBorders/>
            <w:vAlign w:val="center"/>
          </w:tcPr>
          <w:p>
            <w:pPr>
              <w:pStyle w:val="TableContents"/>
              <w:bidi w:val="0"/>
              <w:spacing w:before="0" w:after="283"/>
              <w:jc w:val="left"/>
              <w:rPr/>
            </w:pPr>
            <w:r>
              <w:rPr/>
              <w:t xml:space="preserve">-- </w:t>
            </w:r>
          </w:p>
        </w:tc>
        <w:tc>
          <w:tcPr>
            <w:tcW w:w="1081" w:type="dxa"/>
            <w:tcBorders/>
            <w:vAlign w:val="center"/>
          </w:tcPr>
          <w:p>
            <w:pPr>
              <w:pStyle w:val="TableContents"/>
              <w:bidi w:val="0"/>
              <w:spacing w:before="0" w:after="283"/>
              <w:jc w:val="left"/>
              <w:rPr/>
            </w:pPr>
            <w:r>
              <w:rPr/>
              <w:t xml:space="preserve">-- </w:t>
            </w:r>
          </w:p>
        </w:tc>
        <w:tc>
          <w:tcPr>
            <w:tcW w:w="1109" w:type="dxa"/>
            <w:tcBorders/>
            <w:vAlign w:val="center"/>
          </w:tcPr>
          <w:p>
            <w:pPr>
              <w:pStyle w:val="TableContents"/>
              <w:bidi w:val="0"/>
              <w:spacing w:before="0" w:after="283"/>
              <w:jc w:val="left"/>
              <w:rPr/>
            </w:pPr>
            <w:r>
              <w:rPr/>
              <w:t xml:space="preserve">Englanti </w:t>
            </w:r>
          </w:p>
        </w:tc>
        <w:tc>
          <w:tcPr>
            <w:tcW w:w="2920" w:type="dxa"/>
            <w:gridSpan w:val="2"/>
            <w:tcBorders/>
          </w:tcPr>
          <w:p>
            <w:pPr>
              <w:pStyle w:val="TableContents"/>
              <w:bidi w:val="0"/>
              <w:spacing w:before="0" w:after="283"/>
              <w:jc w:val="left"/>
              <w:rPr>
                <w:sz w:val="4"/>
                <w:szCs w:val="4"/>
              </w:rPr>
            </w:pPr>
            <w:r>
              <w:rPr>
                <w:sz w:val="4"/>
                <w:szCs w:val="4"/>
              </w:rPr>
            </w:r>
          </w:p>
        </w:tc>
      </w:tr>
      <w:tr>
        <w:trPr/>
        <w:tc>
          <w:tcPr>
            <w:tcW w:w="2103" w:type="dxa"/>
            <w:tcBorders/>
            <w:vAlign w:val="center"/>
          </w:tcPr>
          <w:p>
            <w:pPr>
              <w:pStyle w:val="TableContents"/>
              <w:bidi w:val="0"/>
              <w:spacing w:before="0" w:after="283"/>
              <w:jc w:val="left"/>
              <w:rPr/>
            </w:pPr>
            <w:r>
              <w:rPr/>
              <w:t xml:space="preserve">1964 </w:t>
            </w:r>
          </w:p>
        </w:tc>
        <w:tc>
          <w:tcPr>
            <w:tcW w:w="1949" w:type="dxa"/>
            <w:tcBorders/>
            <w:vAlign w:val="center"/>
          </w:tcPr>
          <w:p>
            <w:pPr>
              <w:pStyle w:val="TableContents"/>
              <w:bidi w:val="0"/>
              <w:spacing w:before="0" w:after="283"/>
              <w:jc w:val="left"/>
              <w:rPr/>
            </w:pPr>
            <w:r>
              <w:rPr/>
              <w:t xml:space="preserve">Skotlanti ja Wales </w:t>
            </w:r>
          </w:p>
        </w:tc>
        <w:tc>
          <w:tcPr>
            <w:tcW w:w="1043" w:type="dxa"/>
            <w:tcBorders/>
            <w:vAlign w:val="center"/>
          </w:tcPr>
          <w:p>
            <w:pPr>
              <w:pStyle w:val="TableContents"/>
              <w:bidi w:val="0"/>
              <w:spacing w:before="0" w:after="283"/>
              <w:jc w:val="left"/>
              <w:rPr/>
            </w:pPr>
            <w:r>
              <w:rPr/>
              <w:t xml:space="preserve">-- </w:t>
            </w:r>
          </w:p>
        </w:tc>
        <w:tc>
          <w:tcPr>
            <w:tcW w:w="1081" w:type="dxa"/>
            <w:tcBorders/>
            <w:vAlign w:val="center"/>
          </w:tcPr>
          <w:p>
            <w:pPr>
              <w:pStyle w:val="TableContents"/>
              <w:bidi w:val="0"/>
              <w:spacing w:before="0" w:after="283"/>
              <w:jc w:val="left"/>
              <w:rPr/>
            </w:pPr>
            <w:r>
              <w:rPr/>
              <w:t xml:space="preserve">-- </w:t>
            </w:r>
          </w:p>
        </w:tc>
        <w:tc>
          <w:tcPr>
            <w:tcW w:w="1109" w:type="dxa"/>
            <w:tcBorders/>
            <w:vAlign w:val="center"/>
          </w:tcPr>
          <w:p>
            <w:pPr>
              <w:pStyle w:val="TableContents"/>
              <w:bidi w:val="0"/>
              <w:spacing w:before="0" w:after="283"/>
              <w:jc w:val="left"/>
              <w:rPr/>
            </w:pPr>
            <w:r>
              <w:rPr/>
              <w:t xml:space="preserve">Skotlanti </w:t>
            </w:r>
          </w:p>
        </w:tc>
        <w:tc>
          <w:tcPr>
            <w:tcW w:w="2920" w:type="dxa"/>
            <w:gridSpan w:val="2"/>
            <w:tcBorders/>
          </w:tcPr>
          <w:p>
            <w:pPr>
              <w:pStyle w:val="TableContents"/>
              <w:bidi w:val="0"/>
              <w:spacing w:before="0" w:after="283"/>
              <w:jc w:val="left"/>
              <w:rPr>
                <w:sz w:val="4"/>
                <w:szCs w:val="4"/>
              </w:rPr>
            </w:pPr>
            <w:r>
              <w:rPr>
                <w:sz w:val="4"/>
                <w:szCs w:val="4"/>
              </w:rPr>
            </w:r>
          </w:p>
        </w:tc>
      </w:tr>
      <w:tr>
        <w:trPr/>
        <w:tc>
          <w:tcPr>
            <w:tcW w:w="2103" w:type="dxa"/>
            <w:tcBorders/>
            <w:vAlign w:val="center"/>
          </w:tcPr>
          <w:p>
            <w:pPr>
              <w:pStyle w:val="TableContents"/>
              <w:bidi w:val="0"/>
              <w:spacing w:before="0" w:after="283"/>
              <w:jc w:val="left"/>
              <w:rPr/>
            </w:pPr>
            <w:r>
              <w:rPr/>
              <w:t xml:space="preserve">1965 </w:t>
            </w:r>
          </w:p>
        </w:tc>
        <w:tc>
          <w:tcPr>
            <w:tcW w:w="1949" w:type="dxa"/>
            <w:tcBorders/>
            <w:vAlign w:val="center"/>
          </w:tcPr>
          <w:p>
            <w:pPr>
              <w:pStyle w:val="TableContents"/>
              <w:bidi w:val="0"/>
              <w:spacing w:before="0" w:after="283"/>
              <w:jc w:val="left"/>
              <w:rPr/>
            </w:pPr>
            <w:r>
              <w:rPr/>
              <w:t xml:space="preserve">Wales </w:t>
            </w:r>
          </w:p>
        </w:tc>
        <w:tc>
          <w:tcPr>
            <w:tcW w:w="1043" w:type="dxa"/>
            <w:tcBorders/>
            <w:vAlign w:val="center"/>
          </w:tcPr>
          <w:p>
            <w:pPr>
              <w:pStyle w:val="TableContents"/>
              <w:bidi w:val="0"/>
              <w:spacing w:before="0" w:after="283"/>
              <w:jc w:val="left"/>
              <w:rPr/>
            </w:pPr>
            <w:r>
              <w:rPr/>
              <w:t xml:space="preserve">-- </w:t>
            </w:r>
          </w:p>
        </w:tc>
        <w:tc>
          <w:tcPr>
            <w:tcW w:w="1081" w:type="dxa"/>
            <w:tcBorders/>
            <w:vAlign w:val="center"/>
          </w:tcPr>
          <w:p>
            <w:pPr>
              <w:pStyle w:val="TableContents"/>
              <w:bidi w:val="0"/>
              <w:spacing w:before="0" w:after="283"/>
              <w:jc w:val="left"/>
              <w:rPr/>
            </w:pPr>
            <w:r>
              <w:rPr/>
              <w:t xml:space="preserve">Wales </w:t>
            </w:r>
          </w:p>
        </w:tc>
        <w:tc>
          <w:tcPr>
            <w:tcW w:w="1109" w:type="dxa"/>
            <w:tcBorders/>
            <w:vAlign w:val="center"/>
          </w:tcPr>
          <w:p>
            <w:pPr>
              <w:pStyle w:val="TableContents"/>
              <w:bidi w:val="0"/>
              <w:spacing w:before="0" w:after="283"/>
              <w:jc w:val="left"/>
              <w:rPr/>
            </w:pPr>
            <w:r>
              <w:rPr/>
              <w:t xml:space="preserve">-- </w:t>
            </w:r>
          </w:p>
        </w:tc>
        <w:tc>
          <w:tcPr>
            <w:tcW w:w="2920" w:type="dxa"/>
            <w:gridSpan w:val="2"/>
            <w:tcBorders/>
          </w:tcPr>
          <w:p>
            <w:pPr>
              <w:pStyle w:val="TableContents"/>
              <w:bidi w:val="0"/>
              <w:spacing w:before="0" w:after="283"/>
              <w:jc w:val="left"/>
              <w:rPr>
                <w:sz w:val="4"/>
                <w:szCs w:val="4"/>
              </w:rPr>
            </w:pPr>
            <w:r>
              <w:rPr>
                <w:sz w:val="4"/>
                <w:szCs w:val="4"/>
              </w:rPr>
            </w:r>
          </w:p>
        </w:tc>
      </w:tr>
      <w:tr>
        <w:trPr/>
        <w:tc>
          <w:tcPr>
            <w:tcW w:w="2103" w:type="dxa"/>
            <w:tcBorders/>
            <w:vAlign w:val="center"/>
          </w:tcPr>
          <w:p>
            <w:pPr>
              <w:pStyle w:val="TableContents"/>
              <w:bidi w:val="0"/>
              <w:spacing w:before="0" w:after="283"/>
              <w:jc w:val="left"/>
              <w:rPr/>
            </w:pPr>
            <w:r>
              <w:rPr/>
              <w:t xml:space="preserve">1966 </w:t>
            </w:r>
          </w:p>
        </w:tc>
        <w:tc>
          <w:tcPr>
            <w:tcW w:w="1949" w:type="dxa"/>
            <w:tcBorders/>
            <w:vAlign w:val="center"/>
          </w:tcPr>
          <w:p>
            <w:pPr>
              <w:pStyle w:val="TableContents"/>
              <w:bidi w:val="0"/>
              <w:spacing w:before="0" w:after="283"/>
              <w:jc w:val="left"/>
              <w:rPr/>
            </w:pPr>
            <w:r>
              <w:rPr/>
              <w:t xml:space="preserve">Wales </w:t>
            </w:r>
          </w:p>
        </w:tc>
        <w:tc>
          <w:tcPr>
            <w:tcW w:w="1043" w:type="dxa"/>
            <w:tcBorders/>
            <w:vAlign w:val="center"/>
          </w:tcPr>
          <w:p>
            <w:pPr>
              <w:pStyle w:val="TableContents"/>
              <w:bidi w:val="0"/>
              <w:spacing w:before="0" w:after="283"/>
              <w:jc w:val="left"/>
              <w:rPr/>
            </w:pPr>
            <w:r>
              <w:rPr/>
              <w:t xml:space="preserve">-- </w:t>
            </w:r>
          </w:p>
        </w:tc>
        <w:tc>
          <w:tcPr>
            <w:tcW w:w="1081" w:type="dxa"/>
            <w:tcBorders/>
            <w:vAlign w:val="center"/>
          </w:tcPr>
          <w:p>
            <w:pPr>
              <w:pStyle w:val="TableContents"/>
              <w:bidi w:val="0"/>
              <w:spacing w:before="0" w:after="283"/>
              <w:jc w:val="left"/>
              <w:rPr/>
            </w:pPr>
            <w:r>
              <w:rPr/>
              <w:t xml:space="preserve">-- </w:t>
            </w:r>
          </w:p>
        </w:tc>
        <w:tc>
          <w:tcPr>
            <w:tcW w:w="1109" w:type="dxa"/>
            <w:tcBorders/>
            <w:vAlign w:val="center"/>
          </w:tcPr>
          <w:p>
            <w:pPr>
              <w:pStyle w:val="TableContents"/>
              <w:bidi w:val="0"/>
              <w:spacing w:before="0" w:after="283"/>
              <w:jc w:val="left"/>
              <w:rPr/>
            </w:pPr>
            <w:r>
              <w:rPr/>
              <w:t xml:space="preserve">Skotlanti </w:t>
            </w:r>
          </w:p>
        </w:tc>
        <w:tc>
          <w:tcPr>
            <w:tcW w:w="2920" w:type="dxa"/>
            <w:gridSpan w:val="2"/>
            <w:tcBorders/>
          </w:tcPr>
          <w:p>
            <w:pPr>
              <w:pStyle w:val="TableContents"/>
              <w:bidi w:val="0"/>
              <w:spacing w:before="0" w:after="283"/>
              <w:jc w:val="left"/>
              <w:rPr>
                <w:sz w:val="4"/>
                <w:szCs w:val="4"/>
              </w:rPr>
            </w:pPr>
            <w:r>
              <w:rPr>
                <w:sz w:val="4"/>
                <w:szCs w:val="4"/>
              </w:rPr>
            </w:r>
          </w:p>
        </w:tc>
      </w:tr>
      <w:tr>
        <w:trPr/>
        <w:tc>
          <w:tcPr>
            <w:tcW w:w="2103" w:type="dxa"/>
            <w:tcBorders/>
            <w:vAlign w:val="center"/>
          </w:tcPr>
          <w:p>
            <w:pPr>
              <w:pStyle w:val="TableContents"/>
              <w:bidi w:val="0"/>
              <w:spacing w:before="0" w:after="283"/>
              <w:jc w:val="left"/>
              <w:rPr/>
            </w:pPr>
            <w:r>
              <w:rPr/>
              <w:t xml:space="preserve">1967 </w:t>
            </w:r>
          </w:p>
        </w:tc>
        <w:tc>
          <w:tcPr>
            <w:tcW w:w="1949" w:type="dxa"/>
            <w:tcBorders/>
            <w:vAlign w:val="center"/>
          </w:tcPr>
          <w:p>
            <w:pPr>
              <w:pStyle w:val="TableContents"/>
              <w:bidi w:val="0"/>
              <w:spacing w:before="0" w:after="283"/>
              <w:jc w:val="left"/>
              <w:rPr/>
            </w:pPr>
            <w:r>
              <w:rPr/>
              <w:t xml:space="preserve">Ranska </w:t>
            </w:r>
          </w:p>
        </w:tc>
        <w:tc>
          <w:tcPr>
            <w:tcW w:w="1043" w:type="dxa"/>
            <w:tcBorders/>
            <w:vAlign w:val="center"/>
          </w:tcPr>
          <w:p>
            <w:pPr>
              <w:pStyle w:val="TableContents"/>
              <w:bidi w:val="0"/>
              <w:spacing w:before="0" w:after="283"/>
              <w:jc w:val="left"/>
              <w:rPr/>
            </w:pPr>
            <w:r>
              <w:rPr/>
              <w:t xml:space="preserve">-- </w:t>
            </w:r>
          </w:p>
        </w:tc>
        <w:tc>
          <w:tcPr>
            <w:tcW w:w="1081" w:type="dxa"/>
            <w:tcBorders/>
            <w:vAlign w:val="center"/>
          </w:tcPr>
          <w:p>
            <w:pPr>
              <w:pStyle w:val="TableContents"/>
              <w:bidi w:val="0"/>
              <w:spacing w:before="0" w:after="283"/>
              <w:jc w:val="left"/>
              <w:rPr/>
            </w:pPr>
            <w:r>
              <w:rPr/>
              <w:t xml:space="preserve">-- </w:t>
            </w:r>
          </w:p>
        </w:tc>
        <w:tc>
          <w:tcPr>
            <w:tcW w:w="1109" w:type="dxa"/>
            <w:tcBorders/>
            <w:vAlign w:val="center"/>
          </w:tcPr>
          <w:p>
            <w:pPr>
              <w:pStyle w:val="TableContents"/>
              <w:bidi w:val="0"/>
              <w:spacing w:before="0" w:after="283"/>
              <w:jc w:val="left"/>
              <w:rPr/>
            </w:pPr>
            <w:r>
              <w:rPr/>
              <w:t xml:space="preserve">Englanti </w:t>
            </w:r>
          </w:p>
        </w:tc>
        <w:tc>
          <w:tcPr>
            <w:tcW w:w="2920" w:type="dxa"/>
            <w:gridSpan w:val="2"/>
            <w:tcBorders/>
          </w:tcPr>
          <w:p>
            <w:pPr>
              <w:pStyle w:val="TableContents"/>
              <w:bidi w:val="0"/>
              <w:spacing w:before="0" w:after="283"/>
              <w:jc w:val="left"/>
              <w:rPr>
                <w:sz w:val="4"/>
                <w:szCs w:val="4"/>
              </w:rPr>
            </w:pPr>
            <w:r>
              <w:rPr>
                <w:sz w:val="4"/>
                <w:szCs w:val="4"/>
              </w:rPr>
            </w:r>
          </w:p>
        </w:tc>
      </w:tr>
      <w:tr>
        <w:trPr/>
        <w:tc>
          <w:tcPr>
            <w:tcW w:w="2103" w:type="dxa"/>
            <w:tcBorders/>
            <w:vAlign w:val="center"/>
          </w:tcPr>
          <w:p>
            <w:pPr>
              <w:pStyle w:val="TableContents"/>
              <w:bidi w:val="0"/>
              <w:spacing w:before="0" w:after="283"/>
              <w:jc w:val="left"/>
              <w:rPr/>
            </w:pPr>
            <w:r>
              <w:rPr/>
              <w:t xml:space="preserve">1968 </w:t>
            </w:r>
          </w:p>
        </w:tc>
        <w:tc>
          <w:tcPr>
            <w:tcW w:w="1949" w:type="dxa"/>
            <w:tcBorders/>
            <w:vAlign w:val="center"/>
          </w:tcPr>
          <w:p>
            <w:pPr>
              <w:pStyle w:val="TableContents"/>
              <w:bidi w:val="0"/>
              <w:spacing w:before="0" w:after="283"/>
              <w:jc w:val="left"/>
              <w:rPr/>
            </w:pPr>
            <w:r>
              <w:rPr/>
              <w:t xml:space="preserve">Ranska </w:t>
            </w:r>
          </w:p>
        </w:tc>
        <w:tc>
          <w:tcPr>
            <w:tcW w:w="1043" w:type="dxa"/>
            <w:tcBorders/>
            <w:vAlign w:val="center"/>
          </w:tcPr>
          <w:p>
            <w:pPr>
              <w:pStyle w:val="TableContents"/>
              <w:bidi w:val="0"/>
              <w:spacing w:before="0" w:after="283"/>
              <w:jc w:val="left"/>
              <w:rPr/>
            </w:pPr>
            <w:r>
              <w:rPr/>
              <w:t xml:space="preserve">Ranska </w:t>
            </w:r>
          </w:p>
        </w:tc>
        <w:tc>
          <w:tcPr>
            <w:tcW w:w="1081" w:type="dxa"/>
            <w:tcBorders/>
            <w:vAlign w:val="center"/>
          </w:tcPr>
          <w:p>
            <w:pPr>
              <w:pStyle w:val="TableContents"/>
              <w:bidi w:val="0"/>
              <w:spacing w:before="0" w:after="283"/>
              <w:jc w:val="left"/>
              <w:rPr/>
            </w:pPr>
            <w:r>
              <w:rPr/>
              <w:t xml:space="preserve">-- </w:t>
            </w:r>
          </w:p>
        </w:tc>
        <w:tc>
          <w:tcPr>
            <w:tcW w:w="1109" w:type="dxa"/>
            <w:tcBorders/>
            <w:vAlign w:val="center"/>
          </w:tcPr>
          <w:p>
            <w:pPr>
              <w:pStyle w:val="TableContents"/>
              <w:bidi w:val="0"/>
              <w:spacing w:before="0" w:after="283"/>
              <w:jc w:val="left"/>
              <w:rPr/>
            </w:pPr>
            <w:r>
              <w:rPr/>
              <w:t xml:space="preserve">Englanti </w:t>
            </w:r>
          </w:p>
        </w:tc>
        <w:tc>
          <w:tcPr>
            <w:tcW w:w="2920" w:type="dxa"/>
            <w:gridSpan w:val="2"/>
            <w:tcBorders/>
          </w:tcPr>
          <w:p>
            <w:pPr>
              <w:pStyle w:val="TableContents"/>
              <w:bidi w:val="0"/>
              <w:spacing w:before="0" w:after="283"/>
              <w:jc w:val="left"/>
              <w:rPr>
                <w:sz w:val="4"/>
                <w:szCs w:val="4"/>
              </w:rPr>
            </w:pPr>
            <w:r>
              <w:rPr>
                <w:sz w:val="4"/>
                <w:szCs w:val="4"/>
              </w:rPr>
            </w:r>
          </w:p>
        </w:tc>
      </w:tr>
      <w:tr>
        <w:trPr/>
        <w:tc>
          <w:tcPr>
            <w:tcW w:w="2103" w:type="dxa"/>
            <w:tcBorders/>
            <w:vAlign w:val="center"/>
          </w:tcPr>
          <w:p>
            <w:pPr>
              <w:pStyle w:val="TableContents"/>
              <w:bidi w:val="0"/>
              <w:spacing w:before="0" w:after="283"/>
              <w:jc w:val="left"/>
              <w:rPr/>
            </w:pPr>
            <w:r>
              <w:rPr/>
              <w:t xml:space="preserve">1969 </w:t>
            </w:r>
          </w:p>
        </w:tc>
        <w:tc>
          <w:tcPr>
            <w:tcW w:w="1949" w:type="dxa"/>
            <w:tcBorders/>
            <w:vAlign w:val="center"/>
          </w:tcPr>
          <w:p>
            <w:pPr>
              <w:pStyle w:val="TableContents"/>
              <w:bidi w:val="0"/>
              <w:spacing w:before="0" w:after="283"/>
              <w:jc w:val="left"/>
              <w:rPr/>
            </w:pPr>
            <w:r>
              <w:rPr/>
              <w:t xml:space="preserve">Wales </w:t>
            </w:r>
          </w:p>
        </w:tc>
        <w:tc>
          <w:tcPr>
            <w:tcW w:w="1043" w:type="dxa"/>
            <w:tcBorders/>
            <w:vAlign w:val="center"/>
          </w:tcPr>
          <w:p>
            <w:pPr>
              <w:pStyle w:val="TableContents"/>
              <w:bidi w:val="0"/>
              <w:spacing w:before="0" w:after="283"/>
              <w:jc w:val="left"/>
              <w:rPr/>
            </w:pPr>
            <w:r>
              <w:rPr/>
              <w:t xml:space="preserve">-- </w:t>
            </w:r>
          </w:p>
        </w:tc>
        <w:tc>
          <w:tcPr>
            <w:tcW w:w="1081" w:type="dxa"/>
            <w:tcBorders/>
            <w:vAlign w:val="center"/>
          </w:tcPr>
          <w:p>
            <w:pPr>
              <w:pStyle w:val="TableContents"/>
              <w:bidi w:val="0"/>
              <w:spacing w:before="0" w:after="283"/>
              <w:jc w:val="left"/>
              <w:rPr/>
            </w:pPr>
            <w:r>
              <w:rPr/>
              <w:t xml:space="preserve">Wales </w:t>
            </w:r>
          </w:p>
        </w:tc>
        <w:tc>
          <w:tcPr>
            <w:tcW w:w="1109" w:type="dxa"/>
            <w:tcBorders/>
            <w:vAlign w:val="center"/>
          </w:tcPr>
          <w:p>
            <w:pPr>
              <w:pStyle w:val="TableContents"/>
              <w:bidi w:val="0"/>
              <w:spacing w:before="0" w:after="283"/>
              <w:jc w:val="left"/>
              <w:rPr/>
            </w:pPr>
            <w:r>
              <w:rPr/>
              <w:t xml:space="preserve">Englanti </w:t>
            </w:r>
          </w:p>
        </w:tc>
        <w:tc>
          <w:tcPr>
            <w:tcW w:w="2920" w:type="dxa"/>
            <w:gridSpan w:val="2"/>
            <w:tcBorders/>
          </w:tcPr>
          <w:p>
            <w:pPr>
              <w:pStyle w:val="TableContents"/>
              <w:bidi w:val="0"/>
              <w:spacing w:before="0" w:after="283"/>
              <w:jc w:val="left"/>
              <w:rPr>
                <w:sz w:val="4"/>
                <w:szCs w:val="4"/>
              </w:rPr>
            </w:pPr>
            <w:r>
              <w:rPr>
                <w:sz w:val="4"/>
                <w:szCs w:val="4"/>
              </w:rPr>
            </w:r>
          </w:p>
        </w:tc>
      </w:tr>
      <w:tr>
        <w:trPr/>
        <w:tc>
          <w:tcPr>
            <w:tcW w:w="2103" w:type="dxa"/>
            <w:tcBorders/>
            <w:vAlign w:val="center"/>
          </w:tcPr>
          <w:p>
            <w:pPr>
              <w:pStyle w:val="TableContents"/>
              <w:bidi w:val="0"/>
              <w:spacing w:before="0" w:after="283"/>
              <w:jc w:val="left"/>
              <w:rPr/>
            </w:pPr>
            <w:r>
              <w:rPr/>
              <w:t xml:space="preserve">1970 </w:t>
            </w:r>
          </w:p>
        </w:tc>
        <w:tc>
          <w:tcPr>
            <w:tcW w:w="1949" w:type="dxa"/>
            <w:tcBorders/>
            <w:vAlign w:val="center"/>
          </w:tcPr>
          <w:p>
            <w:pPr>
              <w:pStyle w:val="TableContents"/>
              <w:bidi w:val="0"/>
              <w:spacing w:before="0" w:after="283"/>
              <w:jc w:val="left"/>
              <w:rPr/>
            </w:pPr>
            <w:r>
              <w:rPr/>
              <w:t xml:space="preserve">Ranska ja Wales </w:t>
            </w:r>
          </w:p>
        </w:tc>
        <w:tc>
          <w:tcPr>
            <w:tcW w:w="1043" w:type="dxa"/>
            <w:tcBorders/>
            <w:vAlign w:val="center"/>
          </w:tcPr>
          <w:p>
            <w:pPr>
              <w:pStyle w:val="TableContents"/>
              <w:bidi w:val="0"/>
              <w:spacing w:before="0" w:after="283"/>
              <w:jc w:val="left"/>
              <w:rPr/>
            </w:pPr>
            <w:r>
              <w:rPr/>
              <w:t xml:space="preserve">-- </w:t>
            </w:r>
          </w:p>
        </w:tc>
        <w:tc>
          <w:tcPr>
            <w:tcW w:w="1081" w:type="dxa"/>
            <w:tcBorders/>
            <w:vAlign w:val="center"/>
          </w:tcPr>
          <w:p>
            <w:pPr>
              <w:pStyle w:val="TableContents"/>
              <w:bidi w:val="0"/>
              <w:spacing w:before="0" w:after="283"/>
              <w:jc w:val="left"/>
              <w:rPr/>
            </w:pPr>
            <w:r>
              <w:rPr/>
              <w:t xml:space="preserve">-- </w:t>
            </w:r>
          </w:p>
        </w:tc>
        <w:tc>
          <w:tcPr>
            <w:tcW w:w="1109" w:type="dxa"/>
            <w:tcBorders/>
            <w:vAlign w:val="center"/>
          </w:tcPr>
          <w:p>
            <w:pPr>
              <w:pStyle w:val="TableContents"/>
              <w:bidi w:val="0"/>
              <w:spacing w:before="0" w:after="283"/>
              <w:jc w:val="left"/>
              <w:rPr/>
            </w:pPr>
            <w:r>
              <w:rPr/>
              <w:t xml:space="preserve">Skotlanti </w:t>
            </w:r>
          </w:p>
        </w:tc>
        <w:tc>
          <w:tcPr>
            <w:tcW w:w="2920" w:type="dxa"/>
            <w:gridSpan w:val="2"/>
            <w:tcBorders/>
          </w:tcPr>
          <w:p>
            <w:pPr>
              <w:pStyle w:val="TableContents"/>
              <w:bidi w:val="0"/>
              <w:spacing w:before="0" w:after="283"/>
              <w:jc w:val="left"/>
              <w:rPr>
                <w:sz w:val="4"/>
                <w:szCs w:val="4"/>
              </w:rPr>
            </w:pPr>
            <w:r>
              <w:rPr>
                <w:sz w:val="4"/>
                <w:szCs w:val="4"/>
              </w:rPr>
            </w:r>
          </w:p>
        </w:tc>
      </w:tr>
      <w:tr>
        <w:trPr/>
        <w:tc>
          <w:tcPr>
            <w:tcW w:w="2103" w:type="dxa"/>
            <w:tcBorders/>
            <w:vAlign w:val="center"/>
          </w:tcPr>
          <w:p>
            <w:pPr>
              <w:pStyle w:val="TableContents"/>
              <w:bidi w:val="0"/>
              <w:spacing w:before="0" w:after="283"/>
              <w:jc w:val="left"/>
              <w:rPr/>
            </w:pPr>
            <w:r>
              <w:rPr/>
              <w:t xml:space="preserve">1971 </w:t>
            </w:r>
          </w:p>
        </w:tc>
        <w:tc>
          <w:tcPr>
            <w:tcW w:w="1949" w:type="dxa"/>
            <w:tcBorders/>
            <w:vAlign w:val="center"/>
          </w:tcPr>
          <w:p>
            <w:pPr>
              <w:pStyle w:val="TableContents"/>
              <w:bidi w:val="0"/>
              <w:spacing w:before="0" w:after="283"/>
              <w:jc w:val="left"/>
              <w:rPr/>
            </w:pPr>
            <w:r>
              <w:rPr/>
              <w:t xml:space="preserve">Wales </w:t>
            </w:r>
          </w:p>
        </w:tc>
        <w:tc>
          <w:tcPr>
            <w:tcW w:w="1043" w:type="dxa"/>
            <w:tcBorders/>
            <w:vAlign w:val="center"/>
          </w:tcPr>
          <w:p>
            <w:pPr>
              <w:pStyle w:val="TableContents"/>
              <w:bidi w:val="0"/>
              <w:spacing w:before="0" w:after="283"/>
              <w:jc w:val="left"/>
              <w:rPr/>
            </w:pPr>
            <w:r>
              <w:rPr/>
              <w:t xml:space="preserve">Wales </w:t>
            </w:r>
          </w:p>
        </w:tc>
        <w:tc>
          <w:tcPr>
            <w:tcW w:w="1081" w:type="dxa"/>
            <w:tcBorders/>
            <w:vAlign w:val="center"/>
          </w:tcPr>
          <w:p>
            <w:pPr>
              <w:pStyle w:val="TableContents"/>
              <w:bidi w:val="0"/>
              <w:spacing w:before="0" w:after="283"/>
              <w:jc w:val="left"/>
              <w:rPr/>
            </w:pPr>
            <w:r>
              <w:rPr/>
              <w:t xml:space="preserve">Wales </w:t>
            </w:r>
          </w:p>
        </w:tc>
        <w:tc>
          <w:tcPr>
            <w:tcW w:w="1109" w:type="dxa"/>
            <w:tcBorders/>
            <w:vAlign w:val="center"/>
          </w:tcPr>
          <w:p>
            <w:pPr>
              <w:pStyle w:val="TableContents"/>
              <w:bidi w:val="0"/>
              <w:spacing w:before="0" w:after="283"/>
              <w:jc w:val="left"/>
              <w:rPr/>
            </w:pPr>
            <w:r>
              <w:rPr/>
              <w:t xml:space="preserve">Skotlanti </w:t>
            </w:r>
          </w:p>
        </w:tc>
        <w:tc>
          <w:tcPr>
            <w:tcW w:w="2920" w:type="dxa"/>
            <w:gridSpan w:val="2"/>
            <w:tcBorders/>
          </w:tcPr>
          <w:p>
            <w:pPr>
              <w:pStyle w:val="TableContents"/>
              <w:bidi w:val="0"/>
              <w:spacing w:before="0" w:after="283"/>
              <w:jc w:val="left"/>
              <w:rPr>
                <w:sz w:val="4"/>
                <w:szCs w:val="4"/>
              </w:rPr>
            </w:pPr>
            <w:r>
              <w:rPr>
                <w:sz w:val="4"/>
                <w:szCs w:val="4"/>
              </w:rPr>
            </w:r>
          </w:p>
        </w:tc>
      </w:tr>
      <w:tr>
        <w:trPr/>
        <w:tc>
          <w:tcPr>
            <w:tcW w:w="2103" w:type="dxa"/>
            <w:tcBorders/>
            <w:vAlign w:val="center"/>
          </w:tcPr>
          <w:p>
            <w:pPr>
              <w:pStyle w:val="TableContents"/>
              <w:bidi w:val="0"/>
              <w:spacing w:before="0" w:after="283"/>
              <w:jc w:val="left"/>
              <w:rPr/>
            </w:pPr>
            <w:r>
              <w:rPr/>
              <w:t xml:space="preserve">1972 Ei vielä valmis </w:t>
            </w:r>
          </w:p>
        </w:tc>
        <w:tc>
          <w:tcPr>
            <w:tcW w:w="1949" w:type="dxa"/>
            <w:tcBorders/>
            <w:vAlign w:val="center"/>
          </w:tcPr>
          <w:p>
            <w:pPr>
              <w:pStyle w:val="TableContents"/>
              <w:bidi w:val="0"/>
              <w:spacing w:before="0" w:after="283"/>
              <w:jc w:val="left"/>
              <w:rPr/>
            </w:pPr>
            <w:r>
              <w:rPr/>
              <w:t xml:space="preserve">Skotlanti </w:t>
            </w:r>
          </w:p>
        </w:tc>
        <w:tc>
          <w:tcPr>
            <w:tcW w:w="6153" w:type="dxa"/>
            <w:gridSpan w:val="5"/>
            <w:tcBorders/>
          </w:tcPr>
          <w:p>
            <w:pPr>
              <w:pStyle w:val="TableContents"/>
              <w:bidi w:val="0"/>
              <w:spacing w:before="0" w:after="283"/>
              <w:jc w:val="left"/>
              <w:rPr>
                <w:sz w:val="4"/>
                <w:szCs w:val="4"/>
              </w:rPr>
            </w:pPr>
            <w:r>
              <w:rPr>
                <w:sz w:val="4"/>
                <w:szCs w:val="4"/>
              </w:rPr>
            </w:r>
          </w:p>
        </w:tc>
      </w:tr>
      <w:tr>
        <w:trPr/>
        <w:tc>
          <w:tcPr>
            <w:tcW w:w="2103" w:type="dxa"/>
            <w:tcBorders/>
            <w:vAlign w:val="center"/>
          </w:tcPr>
          <w:p>
            <w:pPr>
              <w:pStyle w:val="TableContents"/>
              <w:bidi w:val="0"/>
              <w:spacing w:before="0" w:after="283"/>
              <w:jc w:val="left"/>
              <w:rPr/>
            </w:pPr>
            <w:r>
              <w:rPr/>
              <w:t xml:space="preserve">1973 </w:t>
            </w:r>
          </w:p>
        </w:tc>
        <w:tc>
          <w:tcPr>
            <w:tcW w:w="1949" w:type="dxa"/>
            <w:tcBorders/>
            <w:vAlign w:val="center"/>
          </w:tcPr>
          <w:p>
            <w:pPr>
              <w:pStyle w:val="TableContents"/>
              <w:bidi w:val="0"/>
              <w:spacing w:before="0" w:after="283"/>
              <w:jc w:val="left"/>
              <w:rPr/>
            </w:pPr>
            <w:r>
              <w:rPr/>
              <w:t xml:space="preserve">Englanti, Ranska, Irlanti, Skotlanti, Wales </w:t>
            </w:r>
          </w:p>
        </w:tc>
        <w:tc>
          <w:tcPr>
            <w:tcW w:w="1043" w:type="dxa"/>
            <w:tcBorders/>
            <w:vAlign w:val="center"/>
          </w:tcPr>
          <w:p>
            <w:pPr>
              <w:pStyle w:val="TableContents"/>
              <w:bidi w:val="0"/>
              <w:spacing w:before="0" w:after="283"/>
              <w:jc w:val="left"/>
              <w:rPr/>
            </w:pPr>
            <w:r>
              <w:rPr/>
              <w:t xml:space="preserve">-- </w:t>
            </w:r>
          </w:p>
        </w:tc>
        <w:tc>
          <w:tcPr>
            <w:tcW w:w="1081" w:type="dxa"/>
            <w:tcBorders/>
            <w:vAlign w:val="center"/>
          </w:tcPr>
          <w:p>
            <w:pPr>
              <w:pStyle w:val="TableContents"/>
              <w:bidi w:val="0"/>
              <w:spacing w:before="0" w:after="283"/>
              <w:jc w:val="left"/>
              <w:rPr/>
            </w:pPr>
            <w:r>
              <w:rPr/>
              <w:t xml:space="preserve">-- </w:t>
            </w:r>
          </w:p>
        </w:tc>
        <w:tc>
          <w:tcPr>
            <w:tcW w:w="1109" w:type="dxa"/>
            <w:tcBorders/>
            <w:vAlign w:val="center"/>
          </w:tcPr>
          <w:p>
            <w:pPr>
              <w:pStyle w:val="TableContents"/>
              <w:bidi w:val="0"/>
              <w:spacing w:before="0" w:after="283"/>
              <w:jc w:val="left"/>
              <w:rPr/>
            </w:pPr>
            <w:r>
              <w:rPr/>
              <w:t xml:space="preserve">Englanti </w:t>
            </w:r>
          </w:p>
        </w:tc>
        <w:tc>
          <w:tcPr>
            <w:tcW w:w="2920" w:type="dxa"/>
            <w:gridSpan w:val="2"/>
            <w:tcBorders/>
          </w:tcPr>
          <w:p>
            <w:pPr>
              <w:pStyle w:val="TableContents"/>
              <w:bidi w:val="0"/>
              <w:spacing w:before="0" w:after="283"/>
              <w:jc w:val="left"/>
              <w:rPr>
                <w:sz w:val="4"/>
                <w:szCs w:val="4"/>
              </w:rPr>
            </w:pPr>
            <w:r>
              <w:rPr>
                <w:sz w:val="4"/>
                <w:szCs w:val="4"/>
              </w:rPr>
            </w:r>
          </w:p>
        </w:tc>
      </w:tr>
      <w:tr>
        <w:trPr/>
        <w:tc>
          <w:tcPr>
            <w:tcW w:w="2103" w:type="dxa"/>
            <w:tcBorders/>
            <w:vAlign w:val="center"/>
          </w:tcPr>
          <w:p>
            <w:pPr>
              <w:pStyle w:val="TableContents"/>
              <w:bidi w:val="0"/>
              <w:spacing w:before="0" w:after="283"/>
              <w:jc w:val="left"/>
              <w:rPr>
                <w:sz w:val="4"/>
                <w:szCs w:val="4"/>
              </w:rPr>
            </w:pPr>
            <w:r>
              <w:rPr>
                <w:sz w:val="4"/>
                <w:szCs w:val="4"/>
              </w:rPr>
            </w:r>
          </w:p>
        </w:tc>
        <w:tc>
          <w:tcPr>
            <w:tcW w:w="1949" w:type="dxa"/>
            <w:tcBorders/>
            <w:vAlign w:val="center"/>
          </w:tcPr>
          <w:p>
            <w:pPr>
              <w:pStyle w:val="TableContents"/>
              <w:bidi w:val="0"/>
              <w:spacing w:before="0" w:after="283"/>
              <w:jc w:val="left"/>
              <w:rPr/>
            </w:pPr>
            <w:r>
              <w:rPr/>
              <w:t xml:space="preserve">Irlanti </w:t>
            </w:r>
          </w:p>
        </w:tc>
        <w:tc>
          <w:tcPr>
            <w:tcW w:w="1043" w:type="dxa"/>
            <w:tcBorders/>
            <w:vAlign w:val="center"/>
          </w:tcPr>
          <w:p>
            <w:pPr>
              <w:pStyle w:val="TableContents"/>
              <w:bidi w:val="0"/>
              <w:spacing w:before="0" w:after="283"/>
              <w:jc w:val="left"/>
              <w:rPr/>
            </w:pPr>
            <w:r>
              <w:rPr/>
              <w:t xml:space="preserve">-- </w:t>
            </w:r>
          </w:p>
        </w:tc>
        <w:tc>
          <w:tcPr>
            <w:tcW w:w="1081" w:type="dxa"/>
            <w:tcBorders/>
            <w:vAlign w:val="center"/>
          </w:tcPr>
          <w:p>
            <w:pPr>
              <w:pStyle w:val="TableContents"/>
              <w:bidi w:val="0"/>
              <w:spacing w:before="0" w:after="283"/>
              <w:jc w:val="left"/>
              <w:rPr/>
            </w:pPr>
            <w:r>
              <w:rPr/>
              <w:t xml:space="preserve">-- </w:t>
            </w:r>
          </w:p>
        </w:tc>
        <w:tc>
          <w:tcPr>
            <w:tcW w:w="1109" w:type="dxa"/>
            <w:tcBorders/>
            <w:vAlign w:val="center"/>
          </w:tcPr>
          <w:p>
            <w:pPr>
              <w:pStyle w:val="TableContents"/>
              <w:bidi w:val="0"/>
              <w:spacing w:before="0" w:after="283"/>
              <w:jc w:val="left"/>
              <w:rPr/>
            </w:pPr>
            <w:r>
              <w:rPr/>
              <w:t xml:space="preserve">Skotlanti </w:t>
            </w:r>
          </w:p>
        </w:tc>
        <w:tc>
          <w:tcPr>
            <w:tcW w:w="2920" w:type="dxa"/>
            <w:gridSpan w:val="2"/>
            <w:tcBorders/>
          </w:tcPr>
          <w:p>
            <w:pPr>
              <w:pStyle w:val="TableContents"/>
              <w:bidi w:val="0"/>
              <w:spacing w:before="0" w:after="283"/>
              <w:jc w:val="left"/>
              <w:rPr>
                <w:sz w:val="4"/>
                <w:szCs w:val="4"/>
              </w:rPr>
            </w:pPr>
            <w:r>
              <w:rPr>
                <w:sz w:val="4"/>
                <w:szCs w:val="4"/>
              </w:rPr>
            </w:r>
          </w:p>
        </w:tc>
      </w:tr>
      <w:tr>
        <w:trPr/>
        <w:tc>
          <w:tcPr>
            <w:tcW w:w="2103" w:type="dxa"/>
            <w:tcBorders/>
            <w:vAlign w:val="center"/>
          </w:tcPr>
          <w:p>
            <w:pPr>
              <w:pStyle w:val="TableContents"/>
              <w:bidi w:val="0"/>
              <w:spacing w:before="0" w:after="283"/>
              <w:jc w:val="left"/>
              <w:rPr>
                <w:sz w:val="4"/>
                <w:szCs w:val="4"/>
              </w:rPr>
            </w:pPr>
            <w:r>
              <w:rPr>
                <w:sz w:val="4"/>
                <w:szCs w:val="4"/>
              </w:rPr>
            </w:r>
          </w:p>
        </w:tc>
        <w:tc>
          <w:tcPr>
            <w:tcW w:w="1949" w:type="dxa"/>
            <w:tcBorders/>
            <w:vAlign w:val="center"/>
          </w:tcPr>
          <w:p>
            <w:pPr>
              <w:pStyle w:val="TableContents"/>
              <w:bidi w:val="0"/>
              <w:spacing w:before="0" w:after="283"/>
              <w:jc w:val="left"/>
              <w:rPr/>
            </w:pPr>
            <w:r>
              <w:rPr/>
              <w:t xml:space="preserve">Wales </w:t>
            </w:r>
          </w:p>
        </w:tc>
        <w:tc>
          <w:tcPr>
            <w:tcW w:w="1043" w:type="dxa"/>
            <w:tcBorders/>
            <w:vAlign w:val="center"/>
          </w:tcPr>
          <w:p>
            <w:pPr>
              <w:pStyle w:val="TableContents"/>
              <w:bidi w:val="0"/>
              <w:spacing w:before="0" w:after="283"/>
              <w:jc w:val="left"/>
              <w:rPr/>
            </w:pPr>
            <w:r>
              <w:rPr/>
              <w:t xml:space="preserve">-- </w:t>
            </w:r>
          </w:p>
        </w:tc>
        <w:tc>
          <w:tcPr>
            <w:tcW w:w="1081" w:type="dxa"/>
            <w:tcBorders/>
            <w:vAlign w:val="center"/>
          </w:tcPr>
          <w:p>
            <w:pPr>
              <w:pStyle w:val="TableContents"/>
              <w:bidi w:val="0"/>
              <w:spacing w:before="0" w:after="283"/>
              <w:jc w:val="left"/>
              <w:rPr/>
            </w:pPr>
            <w:r>
              <w:rPr/>
              <w:t xml:space="preserve">-- </w:t>
            </w:r>
          </w:p>
        </w:tc>
        <w:tc>
          <w:tcPr>
            <w:tcW w:w="1109" w:type="dxa"/>
            <w:tcBorders/>
            <w:vAlign w:val="center"/>
          </w:tcPr>
          <w:p>
            <w:pPr>
              <w:pStyle w:val="TableContents"/>
              <w:bidi w:val="0"/>
              <w:spacing w:before="0" w:after="283"/>
              <w:jc w:val="left"/>
              <w:rPr/>
            </w:pPr>
            <w:r>
              <w:rPr/>
              <w:t xml:space="preserve">Englanti </w:t>
            </w:r>
          </w:p>
        </w:tc>
        <w:tc>
          <w:tcPr>
            <w:tcW w:w="2920" w:type="dxa"/>
            <w:gridSpan w:val="2"/>
            <w:tcBorders/>
          </w:tcPr>
          <w:p>
            <w:pPr>
              <w:pStyle w:val="TableContents"/>
              <w:bidi w:val="0"/>
              <w:spacing w:before="0" w:after="283"/>
              <w:jc w:val="left"/>
              <w:rPr>
                <w:sz w:val="4"/>
                <w:szCs w:val="4"/>
              </w:rPr>
            </w:pPr>
            <w:r>
              <w:rPr>
                <w:sz w:val="4"/>
                <w:szCs w:val="4"/>
              </w:rPr>
            </w:r>
          </w:p>
        </w:tc>
      </w:tr>
      <w:tr>
        <w:trPr/>
        <w:tc>
          <w:tcPr>
            <w:tcW w:w="2103" w:type="dxa"/>
            <w:tcBorders/>
            <w:vAlign w:val="center"/>
          </w:tcPr>
          <w:p>
            <w:pPr>
              <w:pStyle w:val="TableContents"/>
              <w:bidi w:val="0"/>
              <w:spacing w:before="0" w:after="283"/>
              <w:jc w:val="left"/>
              <w:rPr/>
            </w:pPr>
            <w:r>
              <w:rPr/>
              <w:t xml:space="preserve">1976 </w:t>
            </w:r>
          </w:p>
        </w:tc>
        <w:tc>
          <w:tcPr>
            <w:tcW w:w="1949" w:type="dxa"/>
            <w:tcBorders/>
            <w:vAlign w:val="center"/>
          </w:tcPr>
          <w:p>
            <w:pPr>
              <w:pStyle w:val="TableContents"/>
              <w:bidi w:val="0"/>
              <w:spacing w:before="0" w:after="283"/>
              <w:jc w:val="left"/>
              <w:rPr/>
            </w:pPr>
            <w:r>
              <w:rPr/>
              <w:t xml:space="preserve">Wales </w:t>
            </w:r>
          </w:p>
        </w:tc>
        <w:tc>
          <w:tcPr>
            <w:tcW w:w="1043" w:type="dxa"/>
            <w:tcBorders/>
            <w:vAlign w:val="center"/>
          </w:tcPr>
          <w:p>
            <w:pPr>
              <w:pStyle w:val="TableContents"/>
              <w:bidi w:val="0"/>
              <w:spacing w:before="0" w:after="283"/>
              <w:jc w:val="left"/>
              <w:rPr/>
            </w:pPr>
            <w:r>
              <w:rPr/>
              <w:t xml:space="preserve">Wales </w:t>
            </w:r>
          </w:p>
        </w:tc>
        <w:tc>
          <w:tcPr>
            <w:tcW w:w="1081" w:type="dxa"/>
            <w:tcBorders/>
            <w:vAlign w:val="center"/>
          </w:tcPr>
          <w:p>
            <w:pPr>
              <w:pStyle w:val="TableContents"/>
              <w:bidi w:val="0"/>
              <w:spacing w:before="0" w:after="283"/>
              <w:jc w:val="left"/>
              <w:rPr/>
            </w:pPr>
            <w:r>
              <w:rPr/>
              <w:t xml:space="preserve">Wales </w:t>
            </w:r>
          </w:p>
        </w:tc>
        <w:tc>
          <w:tcPr>
            <w:tcW w:w="1109" w:type="dxa"/>
            <w:tcBorders/>
            <w:vAlign w:val="center"/>
          </w:tcPr>
          <w:p>
            <w:pPr>
              <w:pStyle w:val="TableContents"/>
              <w:bidi w:val="0"/>
              <w:spacing w:before="0" w:after="283"/>
              <w:jc w:val="left"/>
              <w:rPr/>
            </w:pPr>
            <w:r>
              <w:rPr/>
              <w:t xml:space="preserve">Skotlanti </w:t>
            </w:r>
          </w:p>
        </w:tc>
        <w:tc>
          <w:tcPr>
            <w:tcW w:w="2920" w:type="dxa"/>
            <w:gridSpan w:val="2"/>
            <w:tcBorders/>
          </w:tcPr>
          <w:p>
            <w:pPr>
              <w:pStyle w:val="TableContents"/>
              <w:bidi w:val="0"/>
              <w:spacing w:before="0" w:after="283"/>
              <w:jc w:val="left"/>
              <w:rPr>
                <w:sz w:val="4"/>
                <w:szCs w:val="4"/>
              </w:rPr>
            </w:pPr>
            <w:r>
              <w:rPr>
                <w:sz w:val="4"/>
                <w:szCs w:val="4"/>
              </w:rPr>
            </w:r>
          </w:p>
        </w:tc>
      </w:tr>
      <w:tr>
        <w:trPr/>
        <w:tc>
          <w:tcPr>
            <w:tcW w:w="2103" w:type="dxa"/>
            <w:tcBorders/>
            <w:vAlign w:val="center"/>
          </w:tcPr>
          <w:p>
            <w:pPr>
              <w:pStyle w:val="TableContents"/>
              <w:bidi w:val="0"/>
              <w:spacing w:before="0" w:after="283"/>
              <w:jc w:val="left"/>
              <w:rPr/>
            </w:pPr>
            <w:r>
              <w:rPr/>
              <w:t xml:space="preserve">1977 </w:t>
            </w:r>
          </w:p>
        </w:tc>
        <w:tc>
          <w:tcPr>
            <w:tcW w:w="1949" w:type="dxa"/>
            <w:tcBorders/>
            <w:vAlign w:val="center"/>
          </w:tcPr>
          <w:p>
            <w:pPr>
              <w:pStyle w:val="TableContents"/>
              <w:bidi w:val="0"/>
              <w:spacing w:before="0" w:after="283"/>
              <w:jc w:val="left"/>
              <w:rPr/>
            </w:pPr>
            <w:r>
              <w:rPr/>
              <w:t xml:space="preserve">Ranska </w:t>
            </w:r>
          </w:p>
        </w:tc>
        <w:tc>
          <w:tcPr>
            <w:tcW w:w="1043" w:type="dxa"/>
            <w:tcBorders/>
            <w:vAlign w:val="center"/>
          </w:tcPr>
          <w:p>
            <w:pPr>
              <w:pStyle w:val="TableContents"/>
              <w:bidi w:val="0"/>
              <w:spacing w:before="0" w:after="283"/>
              <w:jc w:val="left"/>
              <w:rPr/>
            </w:pPr>
            <w:r>
              <w:rPr/>
              <w:t xml:space="preserve">Ranska </w:t>
            </w:r>
          </w:p>
        </w:tc>
        <w:tc>
          <w:tcPr>
            <w:tcW w:w="1081" w:type="dxa"/>
            <w:tcBorders/>
            <w:vAlign w:val="center"/>
          </w:tcPr>
          <w:p>
            <w:pPr>
              <w:pStyle w:val="TableContents"/>
              <w:bidi w:val="0"/>
              <w:spacing w:before="0" w:after="283"/>
              <w:jc w:val="left"/>
              <w:rPr/>
            </w:pPr>
            <w:r>
              <w:rPr/>
              <w:t xml:space="preserve">Wales </w:t>
            </w:r>
          </w:p>
        </w:tc>
        <w:tc>
          <w:tcPr>
            <w:tcW w:w="1109" w:type="dxa"/>
            <w:tcBorders/>
            <w:vAlign w:val="center"/>
          </w:tcPr>
          <w:p>
            <w:pPr>
              <w:pStyle w:val="TableContents"/>
              <w:bidi w:val="0"/>
              <w:spacing w:before="0" w:after="283"/>
              <w:jc w:val="left"/>
              <w:rPr/>
            </w:pPr>
            <w:r>
              <w:rPr/>
              <w:t xml:space="preserve">Englanti </w:t>
            </w:r>
          </w:p>
        </w:tc>
        <w:tc>
          <w:tcPr>
            <w:tcW w:w="2920" w:type="dxa"/>
            <w:gridSpan w:val="2"/>
            <w:tcBorders/>
          </w:tcPr>
          <w:p>
            <w:pPr>
              <w:pStyle w:val="TableContents"/>
              <w:bidi w:val="0"/>
              <w:spacing w:before="0" w:after="283"/>
              <w:jc w:val="left"/>
              <w:rPr>
                <w:sz w:val="4"/>
                <w:szCs w:val="4"/>
              </w:rPr>
            </w:pPr>
            <w:r>
              <w:rPr>
                <w:sz w:val="4"/>
                <w:szCs w:val="4"/>
              </w:rPr>
            </w:r>
          </w:p>
        </w:tc>
      </w:tr>
      <w:tr>
        <w:trPr/>
        <w:tc>
          <w:tcPr>
            <w:tcW w:w="2103" w:type="dxa"/>
            <w:tcBorders/>
            <w:vAlign w:val="center"/>
          </w:tcPr>
          <w:p>
            <w:pPr>
              <w:pStyle w:val="TableContents"/>
              <w:bidi w:val="0"/>
              <w:spacing w:before="0" w:after="283"/>
              <w:jc w:val="left"/>
              <w:rPr/>
            </w:pPr>
            <w:r>
              <w:rPr/>
              <w:t xml:space="preserve">1978 </w:t>
            </w:r>
          </w:p>
        </w:tc>
        <w:tc>
          <w:tcPr>
            <w:tcW w:w="1949" w:type="dxa"/>
            <w:tcBorders/>
            <w:vAlign w:val="center"/>
          </w:tcPr>
          <w:p>
            <w:pPr>
              <w:pStyle w:val="TableContents"/>
              <w:bidi w:val="0"/>
              <w:spacing w:before="0" w:after="283"/>
              <w:jc w:val="left"/>
              <w:rPr/>
            </w:pPr>
            <w:r>
              <w:rPr/>
              <w:t xml:space="preserve">Wales </w:t>
            </w:r>
          </w:p>
        </w:tc>
        <w:tc>
          <w:tcPr>
            <w:tcW w:w="1043" w:type="dxa"/>
            <w:tcBorders/>
            <w:vAlign w:val="center"/>
          </w:tcPr>
          <w:p>
            <w:pPr>
              <w:pStyle w:val="TableContents"/>
              <w:bidi w:val="0"/>
              <w:spacing w:before="0" w:after="283"/>
              <w:jc w:val="left"/>
              <w:rPr/>
            </w:pPr>
            <w:r>
              <w:rPr/>
              <w:t xml:space="preserve">Wales </w:t>
            </w:r>
          </w:p>
        </w:tc>
        <w:tc>
          <w:tcPr>
            <w:tcW w:w="1081" w:type="dxa"/>
            <w:tcBorders/>
            <w:vAlign w:val="center"/>
          </w:tcPr>
          <w:p>
            <w:pPr>
              <w:pStyle w:val="TableContents"/>
              <w:bidi w:val="0"/>
              <w:spacing w:before="0" w:after="283"/>
              <w:jc w:val="left"/>
              <w:rPr/>
            </w:pPr>
            <w:r>
              <w:rPr/>
              <w:t xml:space="preserve">Wales </w:t>
            </w:r>
          </w:p>
        </w:tc>
        <w:tc>
          <w:tcPr>
            <w:tcW w:w="1109" w:type="dxa"/>
            <w:tcBorders/>
            <w:vAlign w:val="center"/>
          </w:tcPr>
          <w:p>
            <w:pPr>
              <w:pStyle w:val="TableContents"/>
              <w:bidi w:val="0"/>
              <w:spacing w:before="0" w:after="283"/>
              <w:jc w:val="left"/>
              <w:rPr/>
            </w:pPr>
            <w:r>
              <w:rPr/>
              <w:t xml:space="preserve">Englanti </w:t>
            </w:r>
          </w:p>
        </w:tc>
        <w:tc>
          <w:tcPr>
            <w:tcW w:w="2920" w:type="dxa"/>
            <w:gridSpan w:val="2"/>
            <w:tcBorders/>
          </w:tcPr>
          <w:p>
            <w:pPr>
              <w:pStyle w:val="TableContents"/>
              <w:bidi w:val="0"/>
              <w:spacing w:before="0" w:after="283"/>
              <w:jc w:val="left"/>
              <w:rPr>
                <w:sz w:val="4"/>
                <w:szCs w:val="4"/>
              </w:rPr>
            </w:pPr>
            <w:r>
              <w:rPr>
                <w:sz w:val="4"/>
                <w:szCs w:val="4"/>
              </w:rPr>
            </w:r>
          </w:p>
        </w:tc>
      </w:tr>
      <w:tr>
        <w:trPr/>
        <w:tc>
          <w:tcPr>
            <w:tcW w:w="2103" w:type="dxa"/>
            <w:tcBorders/>
            <w:vAlign w:val="center"/>
          </w:tcPr>
          <w:p>
            <w:pPr>
              <w:pStyle w:val="TableContents"/>
              <w:bidi w:val="0"/>
              <w:spacing w:before="0" w:after="283"/>
              <w:jc w:val="left"/>
              <w:rPr/>
            </w:pPr>
            <w:r>
              <w:rPr/>
              <w:t xml:space="preserve">1979 </w:t>
            </w:r>
          </w:p>
        </w:tc>
        <w:tc>
          <w:tcPr>
            <w:tcW w:w="1949" w:type="dxa"/>
            <w:tcBorders/>
            <w:vAlign w:val="center"/>
          </w:tcPr>
          <w:p>
            <w:pPr>
              <w:pStyle w:val="TableContents"/>
              <w:bidi w:val="0"/>
              <w:spacing w:before="0" w:after="283"/>
              <w:jc w:val="left"/>
              <w:rPr/>
            </w:pPr>
            <w:r>
              <w:rPr/>
              <w:t xml:space="preserve">Wales </w:t>
            </w:r>
          </w:p>
        </w:tc>
        <w:tc>
          <w:tcPr>
            <w:tcW w:w="1043" w:type="dxa"/>
            <w:tcBorders/>
            <w:vAlign w:val="center"/>
          </w:tcPr>
          <w:p>
            <w:pPr>
              <w:pStyle w:val="TableContents"/>
              <w:bidi w:val="0"/>
              <w:spacing w:before="0" w:after="283"/>
              <w:jc w:val="left"/>
              <w:rPr/>
            </w:pPr>
            <w:r>
              <w:rPr/>
              <w:t xml:space="preserve">-- </w:t>
            </w:r>
          </w:p>
        </w:tc>
        <w:tc>
          <w:tcPr>
            <w:tcW w:w="1081" w:type="dxa"/>
            <w:tcBorders/>
            <w:vAlign w:val="center"/>
          </w:tcPr>
          <w:p>
            <w:pPr>
              <w:pStyle w:val="TableContents"/>
              <w:bidi w:val="0"/>
              <w:spacing w:before="0" w:after="283"/>
              <w:jc w:val="left"/>
              <w:rPr/>
            </w:pPr>
            <w:r>
              <w:rPr/>
              <w:t xml:space="preserve">Wales </w:t>
            </w:r>
          </w:p>
        </w:tc>
        <w:tc>
          <w:tcPr>
            <w:tcW w:w="1109" w:type="dxa"/>
            <w:tcBorders/>
            <w:vAlign w:val="center"/>
          </w:tcPr>
          <w:p>
            <w:pPr>
              <w:pStyle w:val="TableContents"/>
              <w:bidi w:val="0"/>
              <w:spacing w:before="0" w:after="283"/>
              <w:jc w:val="left"/>
              <w:rPr/>
            </w:pPr>
            <w:r>
              <w:rPr/>
              <w:t xml:space="preserve">-- </w:t>
            </w:r>
          </w:p>
        </w:tc>
        <w:tc>
          <w:tcPr>
            <w:tcW w:w="2920" w:type="dxa"/>
            <w:gridSpan w:val="2"/>
            <w:tcBorders/>
          </w:tcPr>
          <w:p>
            <w:pPr>
              <w:pStyle w:val="TableContents"/>
              <w:bidi w:val="0"/>
              <w:spacing w:before="0" w:after="283"/>
              <w:jc w:val="left"/>
              <w:rPr>
                <w:sz w:val="4"/>
                <w:szCs w:val="4"/>
              </w:rPr>
            </w:pPr>
            <w:r>
              <w:rPr>
                <w:sz w:val="4"/>
                <w:szCs w:val="4"/>
              </w:rPr>
            </w:r>
          </w:p>
        </w:tc>
      </w:tr>
      <w:tr>
        <w:trPr/>
        <w:tc>
          <w:tcPr>
            <w:tcW w:w="2103" w:type="dxa"/>
            <w:tcBorders/>
            <w:vAlign w:val="center"/>
          </w:tcPr>
          <w:p>
            <w:pPr>
              <w:pStyle w:val="TableContents"/>
              <w:bidi w:val="0"/>
              <w:spacing w:before="0" w:after="283"/>
              <w:jc w:val="left"/>
              <w:rPr/>
            </w:pPr>
            <w:r>
              <w:rPr/>
              <w:t xml:space="preserve">1980 </w:t>
            </w:r>
          </w:p>
        </w:tc>
        <w:tc>
          <w:tcPr>
            <w:tcW w:w="1949" w:type="dxa"/>
            <w:tcBorders/>
            <w:vAlign w:val="center"/>
          </w:tcPr>
          <w:p>
            <w:pPr>
              <w:pStyle w:val="TableContents"/>
              <w:bidi w:val="0"/>
              <w:spacing w:before="0" w:after="283"/>
              <w:jc w:val="left"/>
              <w:rPr/>
            </w:pPr>
            <w:r>
              <w:rPr/>
              <w:t xml:space="preserve">Englanti </w:t>
            </w:r>
          </w:p>
        </w:tc>
        <w:tc>
          <w:tcPr>
            <w:tcW w:w="1043" w:type="dxa"/>
            <w:tcBorders/>
            <w:vAlign w:val="center"/>
          </w:tcPr>
          <w:p>
            <w:pPr>
              <w:pStyle w:val="TableContents"/>
              <w:bidi w:val="0"/>
              <w:spacing w:before="0" w:after="283"/>
              <w:jc w:val="left"/>
              <w:rPr/>
            </w:pPr>
            <w:r>
              <w:rPr/>
              <w:t xml:space="preserve">Englanti </w:t>
            </w:r>
          </w:p>
        </w:tc>
        <w:tc>
          <w:tcPr>
            <w:tcW w:w="1081" w:type="dxa"/>
            <w:tcBorders/>
            <w:vAlign w:val="center"/>
          </w:tcPr>
          <w:p>
            <w:pPr>
              <w:pStyle w:val="TableContents"/>
              <w:bidi w:val="0"/>
              <w:spacing w:before="0" w:after="283"/>
              <w:jc w:val="left"/>
              <w:rPr/>
            </w:pPr>
            <w:r>
              <w:rPr/>
              <w:t xml:space="preserve">Englanti </w:t>
            </w:r>
          </w:p>
        </w:tc>
        <w:tc>
          <w:tcPr>
            <w:tcW w:w="1109" w:type="dxa"/>
            <w:tcBorders/>
            <w:vAlign w:val="center"/>
          </w:tcPr>
          <w:p>
            <w:pPr>
              <w:pStyle w:val="TableContents"/>
              <w:bidi w:val="0"/>
              <w:spacing w:before="0" w:after="283"/>
              <w:jc w:val="left"/>
              <w:rPr/>
            </w:pPr>
            <w:r>
              <w:rPr/>
              <w:t xml:space="preserve">Englanti </w:t>
            </w:r>
          </w:p>
        </w:tc>
        <w:tc>
          <w:tcPr>
            <w:tcW w:w="2920" w:type="dxa"/>
            <w:gridSpan w:val="2"/>
            <w:tcBorders/>
          </w:tcPr>
          <w:p>
            <w:pPr>
              <w:pStyle w:val="TableContents"/>
              <w:bidi w:val="0"/>
              <w:spacing w:before="0" w:after="283"/>
              <w:jc w:val="left"/>
              <w:rPr>
                <w:sz w:val="4"/>
                <w:szCs w:val="4"/>
              </w:rPr>
            </w:pPr>
            <w:r>
              <w:rPr>
                <w:sz w:val="4"/>
                <w:szCs w:val="4"/>
              </w:rPr>
            </w:r>
          </w:p>
        </w:tc>
      </w:tr>
      <w:tr>
        <w:trPr/>
        <w:tc>
          <w:tcPr>
            <w:tcW w:w="2103" w:type="dxa"/>
            <w:tcBorders/>
            <w:vAlign w:val="center"/>
          </w:tcPr>
          <w:p>
            <w:pPr>
              <w:pStyle w:val="TableContents"/>
              <w:bidi w:val="0"/>
              <w:spacing w:before="0" w:after="283"/>
              <w:jc w:val="left"/>
              <w:rPr/>
            </w:pPr>
            <w:r>
              <w:rPr/>
              <w:t xml:space="preserve">1981 </w:t>
            </w:r>
          </w:p>
        </w:tc>
        <w:tc>
          <w:tcPr>
            <w:tcW w:w="1949" w:type="dxa"/>
            <w:tcBorders/>
            <w:vAlign w:val="center"/>
          </w:tcPr>
          <w:p>
            <w:pPr>
              <w:pStyle w:val="TableContents"/>
              <w:bidi w:val="0"/>
              <w:spacing w:before="0" w:after="283"/>
              <w:jc w:val="left"/>
              <w:rPr/>
            </w:pPr>
            <w:r>
              <w:rPr/>
              <w:t xml:space="preserve">Ranska </w:t>
            </w:r>
          </w:p>
        </w:tc>
        <w:tc>
          <w:tcPr>
            <w:tcW w:w="1043" w:type="dxa"/>
            <w:tcBorders/>
            <w:vAlign w:val="center"/>
          </w:tcPr>
          <w:p>
            <w:pPr>
              <w:pStyle w:val="TableContents"/>
              <w:bidi w:val="0"/>
              <w:spacing w:before="0" w:after="283"/>
              <w:jc w:val="left"/>
              <w:rPr/>
            </w:pPr>
            <w:r>
              <w:rPr/>
              <w:t xml:space="preserve">Ranska </w:t>
            </w:r>
          </w:p>
        </w:tc>
        <w:tc>
          <w:tcPr>
            <w:tcW w:w="1081" w:type="dxa"/>
            <w:tcBorders/>
            <w:vAlign w:val="center"/>
          </w:tcPr>
          <w:p>
            <w:pPr>
              <w:pStyle w:val="TableContents"/>
              <w:bidi w:val="0"/>
              <w:spacing w:before="0" w:after="283"/>
              <w:jc w:val="left"/>
              <w:rPr/>
            </w:pPr>
            <w:r>
              <w:rPr/>
              <w:t xml:space="preserve">-- </w:t>
            </w:r>
          </w:p>
        </w:tc>
        <w:tc>
          <w:tcPr>
            <w:tcW w:w="1109" w:type="dxa"/>
            <w:tcBorders/>
            <w:vAlign w:val="center"/>
          </w:tcPr>
          <w:p>
            <w:pPr>
              <w:pStyle w:val="TableContents"/>
              <w:bidi w:val="0"/>
              <w:spacing w:before="0" w:after="283"/>
              <w:jc w:val="left"/>
              <w:rPr/>
            </w:pPr>
            <w:r>
              <w:rPr/>
              <w:t xml:space="preserve">Englanti </w:t>
            </w:r>
          </w:p>
        </w:tc>
        <w:tc>
          <w:tcPr>
            <w:tcW w:w="2920" w:type="dxa"/>
            <w:gridSpan w:val="2"/>
            <w:tcBorders/>
          </w:tcPr>
          <w:p>
            <w:pPr>
              <w:pStyle w:val="TableContents"/>
              <w:bidi w:val="0"/>
              <w:spacing w:before="0" w:after="283"/>
              <w:jc w:val="left"/>
              <w:rPr>
                <w:sz w:val="4"/>
                <w:szCs w:val="4"/>
              </w:rPr>
            </w:pPr>
            <w:r>
              <w:rPr>
                <w:sz w:val="4"/>
                <w:szCs w:val="4"/>
              </w:rPr>
            </w:r>
          </w:p>
        </w:tc>
      </w:tr>
      <w:tr>
        <w:trPr/>
        <w:tc>
          <w:tcPr>
            <w:tcW w:w="2103" w:type="dxa"/>
            <w:tcBorders/>
            <w:vAlign w:val="center"/>
          </w:tcPr>
          <w:p>
            <w:pPr>
              <w:pStyle w:val="TableContents"/>
              <w:bidi w:val="0"/>
              <w:spacing w:before="0" w:after="283"/>
              <w:jc w:val="left"/>
              <w:rPr/>
            </w:pPr>
            <w:r>
              <w:rPr/>
              <w:t xml:space="preserve">1982 </w:t>
            </w:r>
          </w:p>
        </w:tc>
        <w:tc>
          <w:tcPr>
            <w:tcW w:w="1949" w:type="dxa"/>
            <w:tcBorders/>
            <w:vAlign w:val="center"/>
          </w:tcPr>
          <w:p>
            <w:pPr>
              <w:pStyle w:val="TableContents"/>
              <w:bidi w:val="0"/>
              <w:spacing w:before="0" w:after="283"/>
              <w:jc w:val="left"/>
              <w:rPr/>
            </w:pPr>
            <w:r>
              <w:rPr/>
              <w:t xml:space="preserve">Irlanti </w:t>
            </w:r>
          </w:p>
        </w:tc>
        <w:tc>
          <w:tcPr>
            <w:tcW w:w="1043" w:type="dxa"/>
            <w:tcBorders/>
            <w:vAlign w:val="center"/>
          </w:tcPr>
          <w:p>
            <w:pPr>
              <w:pStyle w:val="TableContents"/>
              <w:bidi w:val="0"/>
              <w:spacing w:before="0" w:after="283"/>
              <w:jc w:val="left"/>
              <w:rPr/>
            </w:pPr>
            <w:r>
              <w:rPr/>
              <w:t xml:space="preserve">-- </w:t>
            </w:r>
          </w:p>
        </w:tc>
        <w:tc>
          <w:tcPr>
            <w:tcW w:w="1081" w:type="dxa"/>
            <w:tcBorders/>
            <w:vAlign w:val="center"/>
          </w:tcPr>
          <w:p>
            <w:pPr>
              <w:pStyle w:val="TableContents"/>
              <w:bidi w:val="0"/>
              <w:spacing w:before="0" w:after="283"/>
              <w:jc w:val="left"/>
              <w:rPr/>
            </w:pPr>
            <w:r>
              <w:rPr/>
              <w:t xml:space="preserve">Irlanti </w:t>
            </w:r>
          </w:p>
        </w:tc>
        <w:tc>
          <w:tcPr>
            <w:tcW w:w="1109" w:type="dxa"/>
            <w:tcBorders/>
            <w:vAlign w:val="center"/>
          </w:tcPr>
          <w:p>
            <w:pPr>
              <w:pStyle w:val="TableContents"/>
              <w:bidi w:val="0"/>
              <w:spacing w:before="0" w:after="283"/>
              <w:jc w:val="left"/>
              <w:rPr/>
            </w:pPr>
            <w:r>
              <w:rPr/>
              <w:t xml:space="preserve">-- </w:t>
            </w:r>
          </w:p>
        </w:tc>
        <w:tc>
          <w:tcPr>
            <w:tcW w:w="2920" w:type="dxa"/>
            <w:gridSpan w:val="2"/>
            <w:tcBorders/>
          </w:tcPr>
          <w:p>
            <w:pPr>
              <w:pStyle w:val="TableContents"/>
              <w:bidi w:val="0"/>
              <w:spacing w:before="0" w:after="283"/>
              <w:jc w:val="left"/>
              <w:rPr>
                <w:sz w:val="4"/>
                <w:szCs w:val="4"/>
              </w:rPr>
            </w:pPr>
            <w:r>
              <w:rPr>
                <w:sz w:val="4"/>
                <w:szCs w:val="4"/>
              </w:rPr>
            </w:r>
          </w:p>
        </w:tc>
      </w:tr>
      <w:tr>
        <w:trPr/>
        <w:tc>
          <w:tcPr>
            <w:tcW w:w="2103" w:type="dxa"/>
            <w:tcBorders/>
            <w:vAlign w:val="center"/>
          </w:tcPr>
          <w:p>
            <w:pPr>
              <w:pStyle w:val="TableContents"/>
              <w:bidi w:val="0"/>
              <w:spacing w:before="0" w:after="283"/>
              <w:jc w:val="left"/>
              <w:rPr>
                <w:sz w:val="4"/>
                <w:szCs w:val="4"/>
              </w:rPr>
            </w:pPr>
            <w:r>
              <w:rPr>
                <w:sz w:val="4"/>
                <w:szCs w:val="4"/>
              </w:rPr>
            </w:r>
          </w:p>
        </w:tc>
        <w:tc>
          <w:tcPr>
            <w:tcW w:w="1949" w:type="dxa"/>
            <w:tcBorders/>
            <w:vAlign w:val="center"/>
          </w:tcPr>
          <w:p>
            <w:pPr>
              <w:pStyle w:val="TableContents"/>
              <w:bidi w:val="0"/>
              <w:spacing w:before="0" w:after="283"/>
              <w:jc w:val="left"/>
              <w:rPr/>
            </w:pPr>
            <w:r>
              <w:rPr/>
              <w:t xml:space="preserve">Ranska ja Irlanti </w:t>
            </w:r>
          </w:p>
        </w:tc>
        <w:tc>
          <w:tcPr>
            <w:tcW w:w="1043" w:type="dxa"/>
            <w:tcBorders/>
            <w:vAlign w:val="center"/>
          </w:tcPr>
          <w:p>
            <w:pPr>
              <w:pStyle w:val="TableContents"/>
              <w:bidi w:val="0"/>
              <w:spacing w:before="0" w:after="283"/>
              <w:jc w:val="left"/>
              <w:rPr/>
            </w:pPr>
            <w:r>
              <w:rPr/>
              <w:t xml:space="preserve">-- </w:t>
            </w:r>
          </w:p>
        </w:tc>
        <w:tc>
          <w:tcPr>
            <w:tcW w:w="1081" w:type="dxa"/>
            <w:tcBorders/>
            <w:vAlign w:val="center"/>
          </w:tcPr>
          <w:p>
            <w:pPr>
              <w:pStyle w:val="TableContents"/>
              <w:bidi w:val="0"/>
              <w:spacing w:before="0" w:after="283"/>
              <w:jc w:val="left"/>
              <w:rPr/>
            </w:pPr>
            <w:r>
              <w:rPr/>
              <w:t xml:space="preserve">-- </w:t>
            </w:r>
          </w:p>
        </w:tc>
        <w:tc>
          <w:tcPr>
            <w:tcW w:w="1109" w:type="dxa"/>
            <w:tcBorders/>
            <w:vAlign w:val="center"/>
          </w:tcPr>
          <w:p>
            <w:pPr>
              <w:pStyle w:val="TableContents"/>
              <w:bidi w:val="0"/>
              <w:spacing w:before="0" w:after="283"/>
              <w:jc w:val="left"/>
              <w:rPr/>
            </w:pPr>
            <w:r>
              <w:rPr/>
              <w:t xml:space="preserve">Skotlanti </w:t>
            </w:r>
          </w:p>
        </w:tc>
        <w:tc>
          <w:tcPr>
            <w:tcW w:w="2920" w:type="dxa"/>
            <w:gridSpan w:val="2"/>
            <w:tcBorders/>
          </w:tcPr>
          <w:p>
            <w:pPr>
              <w:pStyle w:val="TableContents"/>
              <w:bidi w:val="0"/>
              <w:spacing w:before="0" w:after="283"/>
              <w:jc w:val="left"/>
              <w:rPr>
                <w:sz w:val="4"/>
                <w:szCs w:val="4"/>
              </w:rPr>
            </w:pPr>
            <w:r>
              <w:rPr>
                <w:sz w:val="4"/>
                <w:szCs w:val="4"/>
              </w:rPr>
            </w:r>
          </w:p>
        </w:tc>
      </w:tr>
      <w:tr>
        <w:trPr/>
        <w:tc>
          <w:tcPr>
            <w:tcW w:w="2103" w:type="dxa"/>
            <w:tcBorders/>
            <w:vAlign w:val="center"/>
          </w:tcPr>
          <w:p>
            <w:pPr>
              <w:pStyle w:val="TableContents"/>
              <w:bidi w:val="0"/>
              <w:spacing w:before="0" w:after="283"/>
              <w:jc w:val="left"/>
              <w:rPr/>
            </w:pPr>
            <w:r>
              <w:rPr/>
              <w:t xml:space="preserve">1984 </w:t>
            </w:r>
          </w:p>
        </w:tc>
        <w:tc>
          <w:tcPr>
            <w:tcW w:w="1949" w:type="dxa"/>
            <w:tcBorders/>
            <w:vAlign w:val="center"/>
          </w:tcPr>
          <w:p>
            <w:pPr>
              <w:pStyle w:val="TableContents"/>
              <w:bidi w:val="0"/>
              <w:spacing w:before="0" w:after="283"/>
              <w:jc w:val="left"/>
              <w:rPr/>
            </w:pPr>
            <w:r>
              <w:rPr/>
              <w:t xml:space="preserve">Skotlanti </w:t>
            </w:r>
          </w:p>
        </w:tc>
        <w:tc>
          <w:tcPr>
            <w:tcW w:w="1043" w:type="dxa"/>
            <w:tcBorders/>
            <w:vAlign w:val="center"/>
          </w:tcPr>
          <w:p>
            <w:pPr>
              <w:pStyle w:val="TableContents"/>
              <w:bidi w:val="0"/>
              <w:spacing w:before="0" w:after="283"/>
              <w:jc w:val="left"/>
              <w:rPr/>
            </w:pPr>
            <w:r>
              <w:rPr/>
              <w:t xml:space="preserve">Skotlanti </w:t>
            </w:r>
          </w:p>
        </w:tc>
        <w:tc>
          <w:tcPr>
            <w:tcW w:w="1081" w:type="dxa"/>
            <w:tcBorders/>
            <w:vAlign w:val="center"/>
          </w:tcPr>
          <w:p>
            <w:pPr>
              <w:pStyle w:val="TableContents"/>
              <w:bidi w:val="0"/>
              <w:spacing w:before="0" w:after="283"/>
              <w:jc w:val="left"/>
              <w:rPr/>
            </w:pPr>
            <w:r>
              <w:rPr/>
              <w:t xml:space="preserve">Skotlanti </w:t>
            </w:r>
          </w:p>
        </w:tc>
        <w:tc>
          <w:tcPr>
            <w:tcW w:w="1109" w:type="dxa"/>
            <w:tcBorders/>
            <w:vAlign w:val="center"/>
          </w:tcPr>
          <w:p>
            <w:pPr>
              <w:pStyle w:val="TableContents"/>
              <w:bidi w:val="0"/>
              <w:spacing w:before="0" w:after="283"/>
              <w:jc w:val="left"/>
              <w:rPr/>
            </w:pPr>
            <w:r>
              <w:rPr/>
              <w:t xml:space="preserve">Skotlanti </w:t>
            </w:r>
          </w:p>
        </w:tc>
        <w:tc>
          <w:tcPr>
            <w:tcW w:w="2920" w:type="dxa"/>
            <w:gridSpan w:val="2"/>
            <w:tcBorders/>
          </w:tcPr>
          <w:p>
            <w:pPr>
              <w:pStyle w:val="TableContents"/>
              <w:bidi w:val="0"/>
              <w:spacing w:before="0" w:after="283"/>
              <w:jc w:val="left"/>
              <w:rPr>
                <w:sz w:val="4"/>
                <w:szCs w:val="4"/>
              </w:rPr>
            </w:pPr>
            <w:r>
              <w:rPr>
                <w:sz w:val="4"/>
                <w:szCs w:val="4"/>
              </w:rPr>
            </w:r>
          </w:p>
        </w:tc>
      </w:tr>
      <w:tr>
        <w:trPr/>
        <w:tc>
          <w:tcPr>
            <w:tcW w:w="2103" w:type="dxa"/>
            <w:tcBorders/>
            <w:vAlign w:val="center"/>
          </w:tcPr>
          <w:p>
            <w:pPr>
              <w:pStyle w:val="TableContents"/>
              <w:bidi w:val="0"/>
              <w:spacing w:before="0" w:after="283"/>
              <w:jc w:val="left"/>
              <w:rPr/>
            </w:pPr>
            <w:r>
              <w:rPr/>
              <w:t xml:space="preserve">1985 </w:t>
            </w:r>
          </w:p>
        </w:tc>
        <w:tc>
          <w:tcPr>
            <w:tcW w:w="1949" w:type="dxa"/>
            <w:tcBorders/>
            <w:vAlign w:val="center"/>
          </w:tcPr>
          <w:p>
            <w:pPr>
              <w:pStyle w:val="TableContents"/>
              <w:bidi w:val="0"/>
              <w:spacing w:before="0" w:after="283"/>
              <w:jc w:val="left"/>
              <w:rPr/>
            </w:pPr>
            <w:r>
              <w:rPr/>
              <w:t xml:space="preserve">Irlanti </w:t>
            </w:r>
          </w:p>
        </w:tc>
        <w:tc>
          <w:tcPr>
            <w:tcW w:w="1043" w:type="dxa"/>
            <w:tcBorders/>
            <w:vAlign w:val="center"/>
          </w:tcPr>
          <w:p>
            <w:pPr>
              <w:pStyle w:val="TableContents"/>
              <w:bidi w:val="0"/>
              <w:spacing w:before="0" w:after="283"/>
              <w:jc w:val="left"/>
              <w:rPr/>
            </w:pPr>
            <w:r>
              <w:rPr/>
              <w:t xml:space="preserve">-- </w:t>
            </w:r>
          </w:p>
        </w:tc>
        <w:tc>
          <w:tcPr>
            <w:tcW w:w="1081" w:type="dxa"/>
            <w:tcBorders/>
            <w:vAlign w:val="center"/>
          </w:tcPr>
          <w:p>
            <w:pPr>
              <w:pStyle w:val="TableContents"/>
              <w:bidi w:val="0"/>
              <w:spacing w:before="0" w:after="283"/>
              <w:jc w:val="left"/>
              <w:rPr/>
            </w:pPr>
            <w:r>
              <w:rPr/>
              <w:t xml:space="preserve">Irlanti </w:t>
            </w:r>
          </w:p>
        </w:tc>
        <w:tc>
          <w:tcPr>
            <w:tcW w:w="1109" w:type="dxa"/>
            <w:tcBorders/>
            <w:vAlign w:val="center"/>
          </w:tcPr>
          <w:p>
            <w:pPr>
              <w:pStyle w:val="TableContents"/>
              <w:bidi w:val="0"/>
              <w:spacing w:before="0" w:after="283"/>
              <w:jc w:val="left"/>
              <w:rPr/>
            </w:pPr>
            <w:r>
              <w:rPr/>
              <w:t xml:space="preserve">Englanti </w:t>
            </w:r>
          </w:p>
        </w:tc>
        <w:tc>
          <w:tcPr>
            <w:tcW w:w="2920" w:type="dxa"/>
            <w:gridSpan w:val="2"/>
            <w:tcBorders/>
          </w:tcPr>
          <w:p>
            <w:pPr>
              <w:pStyle w:val="TableContents"/>
              <w:bidi w:val="0"/>
              <w:spacing w:before="0" w:after="283"/>
              <w:jc w:val="left"/>
              <w:rPr>
                <w:sz w:val="4"/>
                <w:szCs w:val="4"/>
              </w:rPr>
            </w:pPr>
            <w:r>
              <w:rPr>
                <w:sz w:val="4"/>
                <w:szCs w:val="4"/>
              </w:rPr>
            </w:r>
          </w:p>
        </w:tc>
      </w:tr>
      <w:tr>
        <w:trPr/>
        <w:tc>
          <w:tcPr>
            <w:tcW w:w="2103" w:type="dxa"/>
            <w:tcBorders/>
            <w:vAlign w:val="center"/>
          </w:tcPr>
          <w:p>
            <w:pPr>
              <w:pStyle w:val="TableContents"/>
              <w:bidi w:val="0"/>
              <w:spacing w:before="0" w:after="283"/>
              <w:jc w:val="left"/>
              <w:rPr/>
            </w:pPr>
            <w:r>
              <w:rPr/>
              <w:t xml:space="preserve">1986 </w:t>
            </w:r>
          </w:p>
        </w:tc>
        <w:tc>
          <w:tcPr>
            <w:tcW w:w="1949" w:type="dxa"/>
            <w:tcBorders/>
            <w:vAlign w:val="center"/>
          </w:tcPr>
          <w:p>
            <w:pPr>
              <w:pStyle w:val="TableContents"/>
              <w:bidi w:val="0"/>
              <w:spacing w:before="0" w:after="283"/>
              <w:jc w:val="left"/>
              <w:rPr/>
            </w:pPr>
            <w:r>
              <w:rPr/>
              <w:t xml:space="preserve">Ranska ja Skotlanti </w:t>
            </w:r>
          </w:p>
        </w:tc>
        <w:tc>
          <w:tcPr>
            <w:tcW w:w="1043" w:type="dxa"/>
            <w:tcBorders/>
            <w:vAlign w:val="center"/>
          </w:tcPr>
          <w:p>
            <w:pPr>
              <w:pStyle w:val="TableContents"/>
              <w:bidi w:val="0"/>
              <w:spacing w:before="0" w:after="283"/>
              <w:jc w:val="left"/>
              <w:rPr/>
            </w:pPr>
            <w:r>
              <w:rPr/>
              <w:t xml:space="preserve">-- </w:t>
            </w:r>
          </w:p>
        </w:tc>
        <w:tc>
          <w:tcPr>
            <w:tcW w:w="1081" w:type="dxa"/>
            <w:tcBorders/>
            <w:vAlign w:val="center"/>
          </w:tcPr>
          <w:p>
            <w:pPr>
              <w:pStyle w:val="TableContents"/>
              <w:bidi w:val="0"/>
              <w:spacing w:before="0" w:after="283"/>
              <w:jc w:val="left"/>
              <w:rPr/>
            </w:pPr>
            <w:r>
              <w:rPr/>
              <w:t xml:space="preserve">-- </w:t>
            </w:r>
          </w:p>
        </w:tc>
        <w:tc>
          <w:tcPr>
            <w:tcW w:w="1109" w:type="dxa"/>
            <w:tcBorders/>
            <w:vAlign w:val="center"/>
          </w:tcPr>
          <w:p>
            <w:pPr>
              <w:pStyle w:val="TableContents"/>
              <w:bidi w:val="0"/>
              <w:spacing w:before="0" w:after="283"/>
              <w:jc w:val="left"/>
              <w:rPr/>
            </w:pPr>
            <w:r>
              <w:rPr/>
              <w:t xml:space="preserve">Skotlanti </w:t>
            </w:r>
          </w:p>
        </w:tc>
        <w:tc>
          <w:tcPr>
            <w:tcW w:w="2920" w:type="dxa"/>
            <w:gridSpan w:val="2"/>
            <w:tcBorders/>
          </w:tcPr>
          <w:p>
            <w:pPr>
              <w:pStyle w:val="TableContents"/>
              <w:bidi w:val="0"/>
              <w:spacing w:before="0" w:after="283"/>
              <w:jc w:val="left"/>
              <w:rPr>
                <w:sz w:val="4"/>
                <w:szCs w:val="4"/>
              </w:rPr>
            </w:pPr>
            <w:r>
              <w:rPr>
                <w:sz w:val="4"/>
                <w:szCs w:val="4"/>
              </w:rPr>
            </w:r>
          </w:p>
        </w:tc>
      </w:tr>
      <w:tr>
        <w:trPr/>
        <w:tc>
          <w:tcPr>
            <w:tcW w:w="2103" w:type="dxa"/>
            <w:tcBorders/>
            <w:vAlign w:val="center"/>
          </w:tcPr>
          <w:p>
            <w:pPr>
              <w:pStyle w:val="TableContents"/>
              <w:bidi w:val="0"/>
              <w:spacing w:before="0" w:after="283"/>
              <w:jc w:val="left"/>
              <w:rPr>
                <w:sz w:val="4"/>
                <w:szCs w:val="4"/>
              </w:rPr>
            </w:pPr>
            <w:r>
              <w:rPr>
                <w:sz w:val="4"/>
                <w:szCs w:val="4"/>
              </w:rPr>
            </w:r>
          </w:p>
        </w:tc>
        <w:tc>
          <w:tcPr>
            <w:tcW w:w="1949" w:type="dxa"/>
            <w:tcBorders/>
            <w:vAlign w:val="center"/>
          </w:tcPr>
          <w:p>
            <w:pPr>
              <w:pStyle w:val="TableContents"/>
              <w:bidi w:val="0"/>
              <w:spacing w:before="0" w:after="283"/>
              <w:jc w:val="left"/>
              <w:rPr/>
            </w:pPr>
            <w:r>
              <w:rPr/>
              <w:t xml:space="preserve">Ranska </w:t>
            </w:r>
          </w:p>
        </w:tc>
        <w:tc>
          <w:tcPr>
            <w:tcW w:w="1043" w:type="dxa"/>
            <w:tcBorders/>
            <w:vAlign w:val="center"/>
          </w:tcPr>
          <w:p>
            <w:pPr>
              <w:pStyle w:val="TableContents"/>
              <w:bidi w:val="0"/>
              <w:spacing w:before="0" w:after="283"/>
              <w:jc w:val="left"/>
              <w:rPr/>
            </w:pPr>
            <w:r>
              <w:rPr/>
              <w:t xml:space="preserve">Ranska </w:t>
            </w:r>
          </w:p>
        </w:tc>
        <w:tc>
          <w:tcPr>
            <w:tcW w:w="1081" w:type="dxa"/>
            <w:tcBorders/>
            <w:vAlign w:val="center"/>
          </w:tcPr>
          <w:p>
            <w:pPr>
              <w:pStyle w:val="TableContents"/>
              <w:bidi w:val="0"/>
              <w:spacing w:before="0" w:after="283"/>
              <w:jc w:val="left"/>
              <w:rPr/>
            </w:pPr>
            <w:r>
              <w:rPr/>
              <w:t xml:space="preserve">-- </w:t>
            </w:r>
          </w:p>
        </w:tc>
        <w:tc>
          <w:tcPr>
            <w:tcW w:w="1109" w:type="dxa"/>
            <w:tcBorders/>
            <w:vAlign w:val="center"/>
          </w:tcPr>
          <w:p>
            <w:pPr>
              <w:pStyle w:val="TableContents"/>
              <w:bidi w:val="0"/>
              <w:spacing w:before="0" w:after="283"/>
              <w:jc w:val="left"/>
              <w:rPr/>
            </w:pPr>
            <w:r>
              <w:rPr/>
              <w:t xml:space="preserve">Englanti </w:t>
            </w:r>
          </w:p>
        </w:tc>
        <w:tc>
          <w:tcPr>
            <w:tcW w:w="2920" w:type="dxa"/>
            <w:gridSpan w:val="2"/>
            <w:tcBorders/>
          </w:tcPr>
          <w:p>
            <w:pPr>
              <w:pStyle w:val="TableContents"/>
              <w:bidi w:val="0"/>
              <w:spacing w:before="0" w:after="283"/>
              <w:jc w:val="left"/>
              <w:rPr>
                <w:sz w:val="4"/>
                <w:szCs w:val="4"/>
              </w:rPr>
            </w:pPr>
            <w:r>
              <w:rPr>
                <w:sz w:val="4"/>
                <w:szCs w:val="4"/>
              </w:rPr>
            </w:r>
          </w:p>
        </w:tc>
      </w:tr>
      <w:tr>
        <w:trPr/>
        <w:tc>
          <w:tcPr>
            <w:tcW w:w="2103" w:type="dxa"/>
            <w:tcBorders/>
            <w:vAlign w:val="center"/>
          </w:tcPr>
          <w:p>
            <w:pPr>
              <w:pStyle w:val="TableContents"/>
              <w:bidi w:val="0"/>
              <w:spacing w:before="0" w:after="283"/>
              <w:jc w:val="left"/>
              <w:rPr/>
            </w:pPr>
            <w:r>
              <w:rPr/>
              <w:t xml:space="preserve">1988 </w:t>
            </w:r>
          </w:p>
        </w:tc>
        <w:tc>
          <w:tcPr>
            <w:tcW w:w="1949" w:type="dxa"/>
            <w:tcBorders/>
            <w:vAlign w:val="center"/>
          </w:tcPr>
          <w:p>
            <w:pPr>
              <w:pStyle w:val="TableContents"/>
              <w:bidi w:val="0"/>
              <w:spacing w:before="0" w:after="283"/>
              <w:jc w:val="left"/>
              <w:rPr/>
            </w:pPr>
            <w:r>
              <w:rPr/>
              <w:t xml:space="preserve">Ranska ja Wales </w:t>
            </w:r>
          </w:p>
        </w:tc>
        <w:tc>
          <w:tcPr>
            <w:tcW w:w="1043" w:type="dxa"/>
            <w:tcBorders/>
            <w:vAlign w:val="center"/>
          </w:tcPr>
          <w:p>
            <w:pPr>
              <w:pStyle w:val="TableContents"/>
              <w:bidi w:val="0"/>
              <w:spacing w:before="0" w:after="283"/>
              <w:jc w:val="left"/>
              <w:rPr/>
            </w:pPr>
            <w:r>
              <w:rPr/>
              <w:t xml:space="preserve">-- </w:t>
            </w:r>
          </w:p>
        </w:tc>
        <w:tc>
          <w:tcPr>
            <w:tcW w:w="1081" w:type="dxa"/>
            <w:tcBorders/>
            <w:vAlign w:val="center"/>
          </w:tcPr>
          <w:p>
            <w:pPr>
              <w:pStyle w:val="TableContents"/>
              <w:bidi w:val="0"/>
              <w:spacing w:before="0" w:after="283"/>
              <w:jc w:val="left"/>
              <w:rPr/>
            </w:pPr>
            <w:r>
              <w:rPr/>
              <w:t xml:space="preserve">Wales </w:t>
            </w:r>
          </w:p>
        </w:tc>
        <w:tc>
          <w:tcPr>
            <w:tcW w:w="1109" w:type="dxa"/>
            <w:tcBorders/>
            <w:vAlign w:val="center"/>
          </w:tcPr>
          <w:p>
            <w:pPr>
              <w:pStyle w:val="TableContents"/>
              <w:bidi w:val="0"/>
              <w:spacing w:before="0" w:after="283"/>
              <w:jc w:val="left"/>
              <w:rPr/>
            </w:pPr>
            <w:r>
              <w:rPr/>
              <w:t xml:space="preserve">Englanti </w:t>
            </w:r>
          </w:p>
        </w:tc>
        <w:tc>
          <w:tcPr>
            <w:tcW w:w="2920" w:type="dxa"/>
            <w:gridSpan w:val="2"/>
            <w:tcBorders/>
          </w:tcPr>
          <w:p>
            <w:pPr>
              <w:pStyle w:val="TableContents"/>
              <w:bidi w:val="0"/>
              <w:spacing w:before="0" w:after="283"/>
              <w:jc w:val="left"/>
              <w:rPr>
                <w:sz w:val="4"/>
                <w:szCs w:val="4"/>
              </w:rPr>
            </w:pPr>
            <w:r>
              <w:rPr>
                <w:sz w:val="4"/>
                <w:szCs w:val="4"/>
              </w:rPr>
            </w:r>
          </w:p>
        </w:tc>
      </w:tr>
      <w:tr>
        <w:trPr/>
        <w:tc>
          <w:tcPr>
            <w:tcW w:w="2103" w:type="dxa"/>
            <w:tcBorders/>
            <w:vAlign w:val="center"/>
          </w:tcPr>
          <w:p>
            <w:pPr>
              <w:pStyle w:val="TableContents"/>
              <w:bidi w:val="0"/>
              <w:spacing w:before="0" w:after="283"/>
              <w:jc w:val="left"/>
              <w:rPr/>
            </w:pPr>
            <w:r>
              <w:rPr/>
              <w:t xml:space="preserve">1989 </w:t>
            </w:r>
          </w:p>
        </w:tc>
        <w:tc>
          <w:tcPr>
            <w:tcW w:w="1949" w:type="dxa"/>
            <w:tcBorders/>
            <w:vAlign w:val="center"/>
          </w:tcPr>
          <w:p>
            <w:pPr>
              <w:pStyle w:val="TableContents"/>
              <w:bidi w:val="0"/>
              <w:spacing w:before="0" w:after="283"/>
              <w:jc w:val="left"/>
              <w:rPr/>
            </w:pPr>
            <w:r>
              <w:rPr/>
              <w:t xml:space="preserve">Ranska </w:t>
            </w:r>
          </w:p>
        </w:tc>
        <w:tc>
          <w:tcPr>
            <w:tcW w:w="1043" w:type="dxa"/>
            <w:tcBorders/>
            <w:vAlign w:val="center"/>
          </w:tcPr>
          <w:p>
            <w:pPr>
              <w:pStyle w:val="TableContents"/>
              <w:bidi w:val="0"/>
              <w:spacing w:before="0" w:after="283"/>
              <w:jc w:val="left"/>
              <w:rPr/>
            </w:pPr>
            <w:r>
              <w:rPr/>
              <w:t xml:space="preserve">-- </w:t>
            </w:r>
          </w:p>
        </w:tc>
        <w:tc>
          <w:tcPr>
            <w:tcW w:w="1081" w:type="dxa"/>
            <w:tcBorders/>
            <w:vAlign w:val="center"/>
          </w:tcPr>
          <w:p>
            <w:pPr>
              <w:pStyle w:val="TableContents"/>
              <w:bidi w:val="0"/>
              <w:spacing w:before="0" w:after="283"/>
              <w:jc w:val="left"/>
              <w:rPr/>
            </w:pPr>
            <w:r>
              <w:rPr/>
              <w:t xml:space="preserve">-- </w:t>
            </w:r>
          </w:p>
        </w:tc>
        <w:tc>
          <w:tcPr>
            <w:tcW w:w="1109" w:type="dxa"/>
            <w:tcBorders/>
            <w:vAlign w:val="center"/>
          </w:tcPr>
          <w:p>
            <w:pPr>
              <w:pStyle w:val="TableContents"/>
              <w:bidi w:val="0"/>
              <w:spacing w:before="0" w:after="283"/>
              <w:jc w:val="left"/>
              <w:rPr/>
            </w:pPr>
            <w:r>
              <w:rPr/>
              <w:t xml:space="preserve">-- </w:t>
            </w:r>
          </w:p>
        </w:tc>
        <w:tc>
          <w:tcPr>
            <w:tcW w:w="1486" w:type="dxa"/>
            <w:tcBorders/>
            <w:vAlign w:val="center"/>
          </w:tcPr>
          <w:p>
            <w:pPr>
              <w:pStyle w:val="TableContents"/>
              <w:bidi w:val="0"/>
              <w:spacing w:before="0" w:after="283"/>
              <w:jc w:val="left"/>
              <w:rPr/>
            </w:pPr>
            <w:r>
              <w:rPr/>
              <w:t xml:space="preserve">Englanti </w:t>
            </w:r>
          </w:p>
        </w:tc>
        <w:tc>
          <w:tcPr>
            <w:tcW w:w="1434" w:type="dxa"/>
            <w:tcBorders/>
            <w:vAlign w:val="center"/>
          </w:tcPr>
          <w:p>
            <w:pPr>
              <w:pStyle w:val="TableContents"/>
              <w:bidi w:val="0"/>
              <w:spacing w:before="0" w:after="283"/>
              <w:jc w:val="left"/>
              <w:rPr/>
            </w:pPr>
            <w:r>
              <w:rPr/>
              <w:t xml:space="preserve">Skotlanti </w:t>
            </w:r>
          </w:p>
        </w:tc>
      </w:tr>
      <w:tr>
        <w:trPr/>
        <w:tc>
          <w:tcPr>
            <w:tcW w:w="2103" w:type="dxa"/>
            <w:tcBorders/>
            <w:vAlign w:val="center"/>
          </w:tcPr>
          <w:p>
            <w:pPr>
              <w:pStyle w:val="TableContents"/>
              <w:bidi w:val="0"/>
              <w:spacing w:before="0" w:after="283"/>
              <w:jc w:val="left"/>
              <w:rPr/>
            </w:pPr>
            <w:r>
              <w:rPr/>
              <w:t xml:space="preserve">1990 </w:t>
            </w:r>
          </w:p>
        </w:tc>
        <w:tc>
          <w:tcPr>
            <w:tcW w:w="1949" w:type="dxa"/>
            <w:tcBorders/>
            <w:vAlign w:val="center"/>
          </w:tcPr>
          <w:p>
            <w:pPr>
              <w:pStyle w:val="TableContents"/>
              <w:bidi w:val="0"/>
              <w:spacing w:before="0" w:after="283"/>
              <w:jc w:val="left"/>
              <w:rPr/>
            </w:pPr>
            <w:r>
              <w:rPr/>
              <w:t xml:space="preserve">Skotlanti </w:t>
            </w:r>
          </w:p>
        </w:tc>
        <w:tc>
          <w:tcPr>
            <w:tcW w:w="1043" w:type="dxa"/>
            <w:tcBorders/>
            <w:vAlign w:val="center"/>
          </w:tcPr>
          <w:p>
            <w:pPr>
              <w:pStyle w:val="TableContents"/>
              <w:bidi w:val="0"/>
              <w:spacing w:before="0" w:after="283"/>
              <w:jc w:val="left"/>
              <w:rPr/>
            </w:pPr>
            <w:r>
              <w:rPr/>
              <w:t xml:space="preserve">Skotlanti </w:t>
            </w:r>
          </w:p>
        </w:tc>
        <w:tc>
          <w:tcPr>
            <w:tcW w:w="1081" w:type="dxa"/>
            <w:tcBorders/>
            <w:vAlign w:val="center"/>
          </w:tcPr>
          <w:p>
            <w:pPr>
              <w:pStyle w:val="TableContents"/>
              <w:bidi w:val="0"/>
              <w:spacing w:before="0" w:after="283"/>
              <w:jc w:val="left"/>
              <w:rPr/>
            </w:pPr>
            <w:r>
              <w:rPr/>
              <w:t xml:space="preserve">Skotlanti </w:t>
            </w:r>
          </w:p>
        </w:tc>
        <w:tc>
          <w:tcPr>
            <w:tcW w:w="1109" w:type="dxa"/>
            <w:tcBorders/>
            <w:vAlign w:val="center"/>
          </w:tcPr>
          <w:p>
            <w:pPr>
              <w:pStyle w:val="TableContents"/>
              <w:bidi w:val="0"/>
              <w:spacing w:before="0" w:after="283"/>
              <w:jc w:val="left"/>
              <w:rPr/>
            </w:pPr>
            <w:r>
              <w:rPr/>
              <w:t xml:space="preserve">Skotlanti </w:t>
            </w:r>
          </w:p>
        </w:tc>
        <w:tc>
          <w:tcPr>
            <w:tcW w:w="1486" w:type="dxa"/>
            <w:tcBorders/>
            <w:vAlign w:val="center"/>
          </w:tcPr>
          <w:p>
            <w:pPr>
              <w:pStyle w:val="TableContents"/>
              <w:bidi w:val="0"/>
              <w:spacing w:before="0" w:after="283"/>
              <w:jc w:val="left"/>
              <w:rPr/>
            </w:pPr>
            <w:r>
              <w:rPr/>
              <w:t xml:space="preserve">Englanti </w:t>
            </w:r>
          </w:p>
        </w:tc>
        <w:tc>
          <w:tcPr>
            <w:tcW w:w="1434" w:type="dxa"/>
            <w:tcBorders/>
            <w:vAlign w:val="center"/>
          </w:tcPr>
          <w:p>
            <w:pPr>
              <w:pStyle w:val="TableContents"/>
              <w:bidi w:val="0"/>
              <w:spacing w:before="0" w:after="283"/>
              <w:jc w:val="left"/>
              <w:rPr/>
            </w:pPr>
            <w:r>
              <w:rPr/>
              <w:t xml:space="preserve">Skotlanti </w:t>
            </w:r>
          </w:p>
        </w:tc>
      </w:tr>
      <w:tr>
        <w:trPr/>
        <w:tc>
          <w:tcPr>
            <w:tcW w:w="2103" w:type="dxa"/>
            <w:tcBorders/>
            <w:vAlign w:val="center"/>
          </w:tcPr>
          <w:p>
            <w:pPr>
              <w:pStyle w:val="TableContents"/>
              <w:bidi w:val="0"/>
              <w:spacing w:before="0" w:after="283"/>
              <w:jc w:val="left"/>
              <w:rPr/>
            </w:pPr>
            <w:r>
              <w:rPr/>
              <w:t xml:space="preserve">1991 </w:t>
            </w:r>
          </w:p>
        </w:tc>
        <w:tc>
          <w:tcPr>
            <w:tcW w:w="1949" w:type="dxa"/>
            <w:tcBorders/>
            <w:vAlign w:val="center"/>
          </w:tcPr>
          <w:p>
            <w:pPr>
              <w:pStyle w:val="TableContents"/>
              <w:bidi w:val="0"/>
              <w:spacing w:before="0" w:after="283"/>
              <w:jc w:val="left"/>
              <w:rPr/>
            </w:pPr>
            <w:r>
              <w:rPr/>
              <w:t xml:space="preserve">Englanti </w:t>
            </w:r>
          </w:p>
        </w:tc>
        <w:tc>
          <w:tcPr>
            <w:tcW w:w="1043" w:type="dxa"/>
            <w:tcBorders/>
            <w:vAlign w:val="center"/>
          </w:tcPr>
          <w:p>
            <w:pPr>
              <w:pStyle w:val="TableContents"/>
              <w:bidi w:val="0"/>
              <w:spacing w:before="0" w:after="283"/>
              <w:jc w:val="left"/>
              <w:rPr/>
            </w:pPr>
            <w:r>
              <w:rPr/>
              <w:t xml:space="preserve">Englanti </w:t>
            </w:r>
          </w:p>
        </w:tc>
        <w:tc>
          <w:tcPr>
            <w:tcW w:w="1081" w:type="dxa"/>
            <w:tcBorders/>
            <w:vAlign w:val="center"/>
          </w:tcPr>
          <w:p>
            <w:pPr>
              <w:pStyle w:val="TableContents"/>
              <w:bidi w:val="0"/>
              <w:spacing w:before="0" w:after="283"/>
              <w:jc w:val="left"/>
              <w:rPr/>
            </w:pPr>
            <w:r>
              <w:rPr/>
              <w:t xml:space="preserve">Englanti </w:t>
            </w:r>
          </w:p>
        </w:tc>
        <w:tc>
          <w:tcPr>
            <w:tcW w:w="1109" w:type="dxa"/>
            <w:tcBorders/>
            <w:vAlign w:val="center"/>
          </w:tcPr>
          <w:p>
            <w:pPr>
              <w:pStyle w:val="TableContents"/>
              <w:bidi w:val="0"/>
              <w:spacing w:before="0" w:after="283"/>
              <w:jc w:val="left"/>
              <w:rPr/>
            </w:pPr>
            <w:r>
              <w:rPr/>
              <w:t xml:space="preserve">Englanti </w:t>
            </w:r>
          </w:p>
        </w:tc>
        <w:tc>
          <w:tcPr>
            <w:tcW w:w="1486" w:type="dxa"/>
            <w:tcBorders/>
            <w:vAlign w:val="center"/>
          </w:tcPr>
          <w:p>
            <w:pPr>
              <w:pStyle w:val="TableContents"/>
              <w:bidi w:val="0"/>
              <w:spacing w:before="0" w:after="283"/>
              <w:jc w:val="left"/>
              <w:rPr/>
            </w:pPr>
            <w:r>
              <w:rPr/>
              <w:t xml:space="preserve">Englanti </w:t>
            </w:r>
          </w:p>
        </w:tc>
        <w:tc>
          <w:tcPr>
            <w:tcW w:w="1434" w:type="dxa"/>
            <w:tcBorders/>
            <w:vAlign w:val="center"/>
          </w:tcPr>
          <w:p>
            <w:pPr>
              <w:pStyle w:val="TableContents"/>
              <w:bidi w:val="0"/>
              <w:spacing w:before="0" w:after="283"/>
              <w:jc w:val="left"/>
              <w:rPr/>
            </w:pPr>
            <w:r>
              <w:rPr/>
              <w:t xml:space="preserve">Skotlanti </w:t>
            </w:r>
          </w:p>
        </w:tc>
      </w:tr>
      <w:tr>
        <w:trPr/>
        <w:tc>
          <w:tcPr>
            <w:tcW w:w="2103" w:type="dxa"/>
            <w:tcBorders/>
            <w:vAlign w:val="center"/>
          </w:tcPr>
          <w:p>
            <w:pPr>
              <w:pStyle w:val="TableContents"/>
              <w:bidi w:val="0"/>
              <w:spacing w:before="0" w:after="283"/>
              <w:jc w:val="left"/>
              <w:rPr/>
            </w:pPr>
            <w:r>
              <w:rPr/>
              <w:t xml:space="preserve">1992 </w:t>
            </w:r>
          </w:p>
        </w:tc>
        <w:tc>
          <w:tcPr>
            <w:tcW w:w="1949" w:type="dxa"/>
            <w:tcBorders/>
            <w:vAlign w:val="center"/>
          </w:tcPr>
          <w:p>
            <w:pPr>
              <w:pStyle w:val="TableContents"/>
              <w:bidi w:val="0"/>
              <w:spacing w:before="0" w:after="283"/>
              <w:jc w:val="left"/>
              <w:rPr/>
            </w:pPr>
            <w:r>
              <w:rPr/>
              <w:t xml:space="preserve">Englanti </w:t>
            </w:r>
          </w:p>
        </w:tc>
        <w:tc>
          <w:tcPr>
            <w:tcW w:w="1043" w:type="dxa"/>
            <w:tcBorders/>
            <w:vAlign w:val="center"/>
          </w:tcPr>
          <w:p>
            <w:pPr>
              <w:pStyle w:val="TableContents"/>
              <w:bidi w:val="0"/>
              <w:spacing w:before="0" w:after="283"/>
              <w:jc w:val="left"/>
              <w:rPr/>
            </w:pPr>
            <w:r>
              <w:rPr/>
              <w:t xml:space="preserve">Englanti </w:t>
            </w:r>
          </w:p>
        </w:tc>
        <w:tc>
          <w:tcPr>
            <w:tcW w:w="1081" w:type="dxa"/>
            <w:tcBorders/>
            <w:vAlign w:val="center"/>
          </w:tcPr>
          <w:p>
            <w:pPr>
              <w:pStyle w:val="TableContents"/>
              <w:bidi w:val="0"/>
              <w:spacing w:before="0" w:after="283"/>
              <w:jc w:val="left"/>
              <w:rPr/>
            </w:pPr>
            <w:r>
              <w:rPr/>
              <w:t xml:space="preserve">Englanti </w:t>
            </w:r>
          </w:p>
        </w:tc>
        <w:tc>
          <w:tcPr>
            <w:tcW w:w="1109" w:type="dxa"/>
            <w:tcBorders/>
            <w:vAlign w:val="center"/>
          </w:tcPr>
          <w:p>
            <w:pPr>
              <w:pStyle w:val="TableContents"/>
              <w:bidi w:val="0"/>
              <w:spacing w:before="0" w:after="283"/>
              <w:jc w:val="left"/>
              <w:rPr/>
            </w:pPr>
            <w:r>
              <w:rPr/>
              <w:t xml:space="preserve">Englanti </w:t>
            </w:r>
          </w:p>
        </w:tc>
        <w:tc>
          <w:tcPr>
            <w:tcW w:w="1486" w:type="dxa"/>
            <w:tcBorders/>
            <w:vAlign w:val="center"/>
          </w:tcPr>
          <w:p>
            <w:pPr>
              <w:pStyle w:val="TableContents"/>
              <w:bidi w:val="0"/>
              <w:spacing w:before="0" w:after="283"/>
              <w:jc w:val="left"/>
              <w:rPr/>
            </w:pPr>
            <w:r>
              <w:rPr/>
              <w:t xml:space="preserve">Englanti </w:t>
            </w:r>
          </w:p>
        </w:tc>
        <w:tc>
          <w:tcPr>
            <w:tcW w:w="1434" w:type="dxa"/>
            <w:tcBorders/>
            <w:vAlign w:val="center"/>
          </w:tcPr>
          <w:p>
            <w:pPr>
              <w:pStyle w:val="TableContents"/>
              <w:bidi w:val="0"/>
              <w:spacing w:before="0" w:after="283"/>
              <w:jc w:val="left"/>
              <w:rPr/>
            </w:pPr>
            <w:r>
              <w:rPr/>
              <w:t xml:space="preserve">Skotlanti </w:t>
            </w:r>
          </w:p>
        </w:tc>
      </w:tr>
      <w:tr>
        <w:trPr/>
        <w:tc>
          <w:tcPr>
            <w:tcW w:w="2103" w:type="dxa"/>
            <w:tcBorders/>
            <w:vAlign w:val="center"/>
          </w:tcPr>
          <w:p>
            <w:pPr>
              <w:pStyle w:val="TableContents"/>
              <w:bidi w:val="0"/>
              <w:spacing w:before="0" w:after="283"/>
              <w:jc w:val="left"/>
              <w:rPr/>
            </w:pPr>
            <w:r>
              <w:rPr/>
              <w:t xml:space="preserve">1993 </w:t>
            </w:r>
          </w:p>
        </w:tc>
        <w:tc>
          <w:tcPr>
            <w:tcW w:w="1949" w:type="dxa"/>
            <w:tcBorders/>
            <w:vAlign w:val="center"/>
          </w:tcPr>
          <w:p>
            <w:pPr>
              <w:pStyle w:val="TableContents"/>
              <w:bidi w:val="0"/>
              <w:spacing w:before="0" w:after="283"/>
              <w:jc w:val="left"/>
              <w:rPr/>
            </w:pPr>
            <w:r>
              <w:rPr/>
              <w:t xml:space="preserve">Ranska </w:t>
            </w:r>
          </w:p>
        </w:tc>
        <w:tc>
          <w:tcPr>
            <w:tcW w:w="1043" w:type="dxa"/>
            <w:tcBorders/>
            <w:vAlign w:val="center"/>
          </w:tcPr>
          <w:p>
            <w:pPr>
              <w:pStyle w:val="TableContents"/>
              <w:bidi w:val="0"/>
              <w:spacing w:before="0" w:after="283"/>
              <w:jc w:val="left"/>
              <w:rPr/>
            </w:pPr>
            <w:r>
              <w:rPr/>
              <w:t xml:space="preserve">-- </w:t>
            </w:r>
          </w:p>
        </w:tc>
        <w:tc>
          <w:tcPr>
            <w:tcW w:w="1081" w:type="dxa"/>
            <w:tcBorders/>
            <w:vAlign w:val="center"/>
          </w:tcPr>
          <w:p>
            <w:pPr>
              <w:pStyle w:val="TableContents"/>
              <w:bidi w:val="0"/>
              <w:spacing w:before="0" w:after="283"/>
              <w:jc w:val="left"/>
              <w:rPr/>
            </w:pPr>
            <w:r>
              <w:rPr/>
              <w:t xml:space="preserve">-- </w:t>
            </w:r>
          </w:p>
        </w:tc>
        <w:tc>
          <w:tcPr>
            <w:tcW w:w="1109" w:type="dxa"/>
            <w:tcBorders/>
            <w:vAlign w:val="center"/>
          </w:tcPr>
          <w:p>
            <w:pPr>
              <w:pStyle w:val="TableContents"/>
              <w:bidi w:val="0"/>
              <w:spacing w:before="0" w:after="283"/>
              <w:jc w:val="left"/>
              <w:rPr/>
            </w:pPr>
            <w:r>
              <w:rPr/>
              <w:t xml:space="preserve">Englanti </w:t>
            </w:r>
          </w:p>
        </w:tc>
        <w:tc>
          <w:tcPr>
            <w:tcW w:w="1486" w:type="dxa"/>
            <w:tcBorders/>
            <w:vAlign w:val="center"/>
          </w:tcPr>
          <w:p>
            <w:pPr>
              <w:pStyle w:val="TableContents"/>
              <w:bidi w:val="0"/>
              <w:spacing w:before="0" w:after="283"/>
              <w:jc w:val="left"/>
              <w:rPr/>
            </w:pPr>
            <w:r>
              <w:rPr/>
              <w:t xml:space="preserve">Irlanti </w:t>
            </w:r>
          </w:p>
        </w:tc>
        <w:tc>
          <w:tcPr>
            <w:tcW w:w="1434" w:type="dxa"/>
            <w:tcBorders/>
            <w:vAlign w:val="center"/>
          </w:tcPr>
          <w:p>
            <w:pPr>
              <w:pStyle w:val="TableContents"/>
              <w:bidi w:val="0"/>
              <w:spacing w:before="0" w:after="283"/>
              <w:jc w:val="left"/>
              <w:rPr/>
            </w:pPr>
            <w:r>
              <w:rPr/>
              <w:t xml:space="preserve">Skotlanti </w:t>
            </w:r>
          </w:p>
        </w:tc>
      </w:tr>
      <w:tr>
        <w:trPr/>
        <w:tc>
          <w:tcPr>
            <w:tcW w:w="2103" w:type="dxa"/>
            <w:tcBorders/>
            <w:vAlign w:val="center"/>
          </w:tcPr>
          <w:p>
            <w:pPr>
              <w:pStyle w:val="TableContents"/>
              <w:bidi w:val="0"/>
              <w:spacing w:before="0" w:after="283"/>
              <w:jc w:val="left"/>
              <w:rPr/>
            </w:pPr>
            <w:r>
              <w:rPr/>
              <w:t xml:space="preserve">1994 </w:t>
            </w:r>
          </w:p>
        </w:tc>
        <w:tc>
          <w:tcPr>
            <w:tcW w:w="1949" w:type="dxa"/>
            <w:tcBorders/>
            <w:vAlign w:val="center"/>
          </w:tcPr>
          <w:p>
            <w:pPr>
              <w:pStyle w:val="TableContents"/>
              <w:bidi w:val="0"/>
              <w:spacing w:before="0" w:after="283"/>
              <w:jc w:val="left"/>
              <w:rPr/>
            </w:pPr>
            <w:r>
              <w:rPr/>
              <w:t xml:space="preserve">Wales </w:t>
            </w:r>
          </w:p>
        </w:tc>
        <w:tc>
          <w:tcPr>
            <w:tcW w:w="1043" w:type="dxa"/>
            <w:tcBorders/>
            <w:vAlign w:val="center"/>
          </w:tcPr>
          <w:p>
            <w:pPr>
              <w:pStyle w:val="TableContents"/>
              <w:bidi w:val="0"/>
              <w:spacing w:before="0" w:after="283"/>
              <w:jc w:val="left"/>
              <w:rPr/>
            </w:pPr>
            <w:r>
              <w:rPr/>
              <w:t xml:space="preserve">-- </w:t>
            </w:r>
          </w:p>
        </w:tc>
        <w:tc>
          <w:tcPr>
            <w:tcW w:w="1081" w:type="dxa"/>
            <w:tcBorders/>
            <w:vAlign w:val="center"/>
          </w:tcPr>
          <w:p>
            <w:pPr>
              <w:pStyle w:val="TableContents"/>
              <w:bidi w:val="0"/>
              <w:spacing w:before="0" w:after="283"/>
              <w:jc w:val="left"/>
              <w:rPr/>
            </w:pPr>
            <w:r>
              <w:rPr/>
              <w:t xml:space="preserve">-- </w:t>
            </w:r>
          </w:p>
        </w:tc>
        <w:tc>
          <w:tcPr>
            <w:tcW w:w="1109" w:type="dxa"/>
            <w:tcBorders/>
            <w:vAlign w:val="center"/>
          </w:tcPr>
          <w:p>
            <w:pPr>
              <w:pStyle w:val="TableContents"/>
              <w:bidi w:val="0"/>
              <w:spacing w:before="0" w:after="283"/>
              <w:jc w:val="left"/>
              <w:rPr/>
            </w:pPr>
            <w:r>
              <w:rPr/>
              <w:t xml:space="preserve">Englanti </w:t>
            </w:r>
          </w:p>
        </w:tc>
        <w:tc>
          <w:tcPr>
            <w:tcW w:w="1486" w:type="dxa"/>
            <w:tcBorders/>
            <w:vAlign w:val="center"/>
          </w:tcPr>
          <w:p>
            <w:pPr>
              <w:pStyle w:val="TableContents"/>
              <w:bidi w:val="0"/>
              <w:spacing w:before="0" w:after="283"/>
              <w:jc w:val="left"/>
              <w:rPr/>
            </w:pPr>
            <w:r>
              <w:rPr/>
              <w:t xml:space="preserve">Irlanti </w:t>
            </w:r>
          </w:p>
        </w:tc>
        <w:tc>
          <w:tcPr>
            <w:tcW w:w="1434" w:type="dxa"/>
            <w:tcBorders/>
            <w:vAlign w:val="center"/>
          </w:tcPr>
          <w:p>
            <w:pPr>
              <w:pStyle w:val="TableContents"/>
              <w:bidi w:val="0"/>
              <w:spacing w:before="0" w:after="283"/>
              <w:jc w:val="left"/>
              <w:rPr/>
            </w:pPr>
            <w:r>
              <w:rPr/>
              <w:t xml:space="preserve">-- </w:t>
            </w:r>
          </w:p>
        </w:tc>
      </w:tr>
      <w:tr>
        <w:trPr/>
        <w:tc>
          <w:tcPr>
            <w:tcW w:w="2103" w:type="dxa"/>
            <w:tcBorders/>
            <w:vAlign w:val="center"/>
          </w:tcPr>
          <w:p>
            <w:pPr>
              <w:pStyle w:val="TableContents"/>
              <w:bidi w:val="0"/>
              <w:spacing w:before="0" w:after="283"/>
              <w:jc w:val="left"/>
              <w:rPr/>
            </w:pPr>
            <w:r>
              <w:rPr/>
              <w:t xml:space="preserve">1995 </w:t>
            </w:r>
          </w:p>
        </w:tc>
        <w:tc>
          <w:tcPr>
            <w:tcW w:w="1949" w:type="dxa"/>
            <w:tcBorders/>
            <w:vAlign w:val="center"/>
          </w:tcPr>
          <w:p>
            <w:pPr>
              <w:pStyle w:val="TableContents"/>
              <w:bidi w:val="0"/>
              <w:spacing w:before="0" w:after="283"/>
              <w:jc w:val="left"/>
              <w:rPr/>
            </w:pPr>
            <w:r>
              <w:rPr/>
              <w:t xml:space="preserve">Englanti </w:t>
            </w:r>
          </w:p>
        </w:tc>
        <w:tc>
          <w:tcPr>
            <w:tcW w:w="1043" w:type="dxa"/>
            <w:tcBorders/>
            <w:vAlign w:val="center"/>
          </w:tcPr>
          <w:p>
            <w:pPr>
              <w:pStyle w:val="TableContents"/>
              <w:bidi w:val="0"/>
              <w:spacing w:before="0" w:after="283"/>
              <w:jc w:val="left"/>
              <w:rPr/>
            </w:pPr>
            <w:r>
              <w:rPr/>
              <w:t xml:space="preserve">Englanti </w:t>
            </w:r>
          </w:p>
        </w:tc>
        <w:tc>
          <w:tcPr>
            <w:tcW w:w="1081" w:type="dxa"/>
            <w:tcBorders/>
            <w:vAlign w:val="center"/>
          </w:tcPr>
          <w:p>
            <w:pPr>
              <w:pStyle w:val="TableContents"/>
              <w:bidi w:val="0"/>
              <w:spacing w:before="0" w:after="283"/>
              <w:jc w:val="left"/>
              <w:rPr/>
            </w:pPr>
            <w:r>
              <w:rPr/>
              <w:t xml:space="preserve">Englanti </w:t>
            </w:r>
          </w:p>
        </w:tc>
        <w:tc>
          <w:tcPr>
            <w:tcW w:w="1109" w:type="dxa"/>
            <w:tcBorders/>
            <w:vAlign w:val="center"/>
          </w:tcPr>
          <w:p>
            <w:pPr>
              <w:pStyle w:val="TableContents"/>
              <w:bidi w:val="0"/>
              <w:spacing w:before="0" w:after="283"/>
              <w:jc w:val="left"/>
              <w:rPr/>
            </w:pPr>
            <w:r>
              <w:rPr/>
              <w:t xml:space="preserve">Englanti </w:t>
            </w:r>
          </w:p>
        </w:tc>
        <w:tc>
          <w:tcPr>
            <w:tcW w:w="1486" w:type="dxa"/>
            <w:tcBorders/>
            <w:vAlign w:val="center"/>
          </w:tcPr>
          <w:p>
            <w:pPr>
              <w:pStyle w:val="TableContents"/>
              <w:bidi w:val="0"/>
              <w:spacing w:before="0" w:after="283"/>
              <w:jc w:val="left"/>
              <w:rPr/>
            </w:pPr>
            <w:r>
              <w:rPr/>
              <w:t xml:space="preserve">Englanti </w:t>
            </w:r>
          </w:p>
        </w:tc>
        <w:tc>
          <w:tcPr>
            <w:tcW w:w="1434" w:type="dxa"/>
            <w:tcBorders/>
            <w:vAlign w:val="center"/>
          </w:tcPr>
          <w:p>
            <w:pPr>
              <w:pStyle w:val="TableContents"/>
              <w:bidi w:val="0"/>
              <w:spacing w:before="0" w:after="283"/>
              <w:jc w:val="left"/>
              <w:rPr/>
            </w:pPr>
            <w:r>
              <w:rPr/>
              <w:t xml:space="preserve">Skotlanti </w:t>
            </w:r>
          </w:p>
        </w:tc>
      </w:tr>
      <w:tr>
        <w:trPr/>
        <w:tc>
          <w:tcPr>
            <w:tcW w:w="2103" w:type="dxa"/>
            <w:tcBorders/>
            <w:vAlign w:val="center"/>
          </w:tcPr>
          <w:p>
            <w:pPr>
              <w:pStyle w:val="TableContents"/>
              <w:bidi w:val="0"/>
              <w:spacing w:before="0" w:after="283"/>
              <w:jc w:val="left"/>
              <w:rPr>
                <w:sz w:val="4"/>
                <w:szCs w:val="4"/>
              </w:rPr>
            </w:pPr>
            <w:r>
              <w:rPr>
                <w:sz w:val="4"/>
                <w:szCs w:val="4"/>
              </w:rPr>
            </w:r>
          </w:p>
        </w:tc>
        <w:tc>
          <w:tcPr>
            <w:tcW w:w="1949" w:type="dxa"/>
            <w:tcBorders/>
            <w:vAlign w:val="center"/>
          </w:tcPr>
          <w:p>
            <w:pPr>
              <w:pStyle w:val="TableContents"/>
              <w:bidi w:val="0"/>
              <w:spacing w:before="0" w:after="283"/>
              <w:jc w:val="left"/>
              <w:rPr/>
            </w:pPr>
            <w:r>
              <w:rPr/>
              <w:t xml:space="preserve">Englanti </w:t>
            </w:r>
          </w:p>
        </w:tc>
        <w:tc>
          <w:tcPr>
            <w:tcW w:w="1043" w:type="dxa"/>
            <w:tcBorders/>
            <w:vAlign w:val="center"/>
          </w:tcPr>
          <w:p>
            <w:pPr>
              <w:pStyle w:val="TableContents"/>
              <w:bidi w:val="0"/>
              <w:spacing w:before="0" w:after="283"/>
              <w:jc w:val="left"/>
              <w:rPr/>
            </w:pPr>
            <w:r>
              <w:rPr/>
              <w:t xml:space="preserve">-- </w:t>
            </w:r>
          </w:p>
        </w:tc>
        <w:tc>
          <w:tcPr>
            <w:tcW w:w="1081" w:type="dxa"/>
            <w:tcBorders/>
            <w:vAlign w:val="center"/>
          </w:tcPr>
          <w:p>
            <w:pPr>
              <w:pStyle w:val="TableContents"/>
              <w:bidi w:val="0"/>
              <w:spacing w:before="0" w:after="283"/>
              <w:jc w:val="left"/>
              <w:rPr/>
            </w:pPr>
            <w:r>
              <w:rPr/>
              <w:t xml:space="preserve">Englanti </w:t>
            </w:r>
          </w:p>
        </w:tc>
        <w:tc>
          <w:tcPr>
            <w:tcW w:w="1109" w:type="dxa"/>
            <w:tcBorders/>
            <w:vAlign w:val="center"/>
          </w:tcPr>
          <w:p>
            <w:pPr>
              <w:pStyle w:val="TableContents"/>
              <w:bidi w:val="0"/>
              <w:spacing w:before="0" w:after="283"/>
              <w:jc w:val="left"/>
              <w:rPr/>
            </w:pPr>
            <w:r>
              <w:rPr/>
              <w:t xml:space="preserve">Englanti </w:t>
            </w:r>
          </w:p>
        </w:tc>
        <w:tc>
          <w:tcPr>
            <w:tcW w:w="1486" w:type="dxa"/>
            <w:tcBorders/>
            <w:vAlign w:val="center"/>
          </w:tcPr>
          <w:p>
            <w:pPr>
              <w:pStyle w:val="TableContents"/>
              <w:bidi w:val="0"/>
              <w:spacing w:before="0" w:after="283"/>
              <w:jc w:val="left"/>
              <w:rPr/>
            </w:pPr>
            <w:r>
              <w:rPr/>
              <w:t xml:space="preserve">Englanti </w:t>
            </w:r>
          </w:p>
        </w:tc>
        <w:tc>
          <w:tcPr>
            <w:tcW w:w="1434" w:type="dxa"/>
            <w:tcBorders/>
            <w:vAlign w:val="center"/>
          </w:tcPr>
          <w:p>
            <w:pPr>
              <w:pStyle w:val="TableContents"/>
              <w:bidi w:val="0"/>
              <w:spacing w:before="0" w:after="283"/>
              <w:jc w:val="left"/>
              <w:rPr/>
            </w:pPr>
            <w:r>
              <w:rPr/>
              <w:t xml:space="preserve">Skotlanti </w:t>
            </w:r>
          </w:p>
        </w:tc>
      </w:tr>
      <w:tr>
        <w:trPr/>
        <w:tc>
          <w:tcPr>
            <w:tcW w:w="2103" w:type="dxa"/>
            <w:tcBorders/>
            <w:vAlign w:val="center"/>
          </w:tcPr>
          <w:p>
            <w:pPr>
              <w:pStyle w:val="TableContents"/>
              <w:bidi w:val="0"/>
              <w:spacing w:before="0" w:after="283"/>
              <w:jc w:val="left"/>
              <w:rPr/>
            </w:pPr>
            <w:r>
              <w:rPr/>
              <w:t xml:space="preserve">1997 </w:t>
            </w:r>
          </w:p>
        </w:tc>
        <w:tc>
          <w:tcPr>
            <w:tcW w:w="1949" w:type="dxa"/>
            <w:tcBorders/>
            <w:vAlign w:val="center"/>
          </w:tcPr>
          <w:p>
            <w:pPr>
              <w:pStyle w:val="TableContents"/>
              <w:bidi w:val="0"/>
              <w:spacing w:before="0" w:after="283"/>
              <w:jc w:val="left"/>
              <w:rPr/>
            </w:pPr>
            <w:r>
              <w:rPr/>
              <w:t xml:space="preserve">Ranska </w:t>
            </w:r>
          </w:p>
        </w:tc>
        <w:tc>
          <w:tcPr>
            <w:tcW w:w="1043" w:type="dxa"/>
            <w:tcBorders/>
            <w:vAlign w:val="center"/>
          </w:tcPr>
          <w:p>
            <w:pPr>
              <w:pStyle w:val="TableContents"/>
              <w:bidi w:val="0"/>
              <w:spacing w:before="0" w:after="283"/>
              <w:jc w:val="left"/>
              <w:rPr/>
            </w:pPr>
            <w:r>
              <w:rPr/>
              <w:t xml:space="preserve">Ranska </w:t>
            </w:r>
          </w:p>
        </w:tc>
        <w:tc>
          <w:tcPr>
            <w:tcW w:w="1081" w:type="dxa"/>
            <w:tcBorders/>
            <w:vAlign w:val="center"/>
          </w:tcPr>
          <w:p>
            <w:pPr>
              <w:pStyle w:val="TableContents"/>
              <w:bidi w:val="0"/>
              <w:spacing w:before="0" w:after="283"/>
              <w:jc w:val="left"/>
              <w:rPr/>
            </w:pPr>
            <w:r>
              <w:rPr/>
              <w:t xml:space="preserve">Englanti </w:t>
            </w:r>
          </w:p>
        </w:tc>
        <w:tc>
          <w:tcPr>
            <w:tcW w:w="1109" w:type="dxa"/>
            <w:tcBorders/>
            <w:vAlign w:val="center"/>
          </w:tcPr>
          <w:p>
            <w:pPr>
              <w:pStyle w:val="TableContents"/>
              <w:bidi w:val="0"/>
              <w:spacing w:before="0" w:after="283"/>
              <w:jc w:val="left"/>
              <w:rPr/>
            </w:pPr>
            <w:r>
              <w:rPr/>
              <w:t xml:space="preserve">Englanti </w:t>
            </w:r>
          </w:p>
        </w:tc>
        <w:tc>
          <w:tcPr>
            <w:tcW w:w="1486" w:type="dxa"/>
            <w:tcBorders/>
            <w:vAlign w:val="center"/>
          </w:tcPr>
          <w:p>
            <w:pPr>
              <w:pStyle w:val="TableContents"/>
              <w:bidi w:val="0"/>
              <w:spacing w:before="0" w:after="283"/>
              <w:jc w:val="left"/>
              <w:rPr/>
            </w:pPr>
            <w:r>
              <w:rPr/>
              <w:t xml:space="preserve">Englanti </w:t>
            </w:r>
          </w:p>
        </w:tc>
        <w:tc>
          <w:tcPr>
            <w:tcW w:w="1434" w:type="dxa"/>
            <w:tcBorders/>
            <w:vAlign w:val="center"/>
          </w:tcPr>
          <w:p>
            <w:pPr>
              <w:pStyle w:val="TableContents"/>
              <w:bidi w:val="0"/>
              <w:spacing w:before="0" w:after="283"/>
              <w:jc w:val="left"/>
              <w:rPr/>
            </w:pPr>
            <w:r>
              <w:rPr/>
              <w:t xml:space="preserve">Skotlanti </w:t>
            </w:r>
          </w:p>
        </w:tc>
      </w:tr>
      <w:tr>
        <w:trPr/>
        <w:tc>
          <w:tcPr>
            <w:tcW w:w="2103" w:type="dxa"/>
            <w:tcBorders/>
            <w:vAlign w:val="center"/>
          </w:tcPr>
          <w:p>
            <w:pPr>
              <w:pStyle w:val="TableContents"/>
              <w:bidi w:val="0"/>
              <w:spacing w:before="0" w:after="283"/>
              <w:jc w:val="left"/>
              <w:rPr/>
            </w:pPr>
            <w:r>
              <w:rPr/>
              <w:t xml:space="preserve">1998 </w:t>
            </w:r>
          </w:p>
        </w:tc>
        <w:tc>
          <w:tcPr>
            <w:tcW w:w="1949" w:type="dxa"/>
            <w:tcBorders/>
            <w:vAlign w:val="center"/>
          </w:tcPr>
          <w:p>
            <w:pPr>
              <w:pStyle w:val="TableContents"/>
              <w:bidi w:val="0"/>
              <w:spacing w:before="0" w:after="283"/>
              <w:jc w:val="left"/>
              <w:rPr/>
            </w:pPr>
            <w:r>
              <w:rPr/>
              <w:t xml:space="preserve">Ranska </w:t>
            </w:r>
          </w:p>
        </w:tc>
        <w:tc>
          <w:tcPr>
            <w:tcW w:w="1043" w:type="dxa"/>
            <w:tcBorders/>
            <w:vAlign w:val="center"/>
          </w:tcPr>
          <w:p>
            <w:pPr>
              <w:pStyle w:val="TableContents"/>
              <w:bidi w:val="0"/>
              <w:spacing w:before="0" w:after="283"/>
              <w:jc w:val="left"/>
              <w:rPr/>
            </w:pPr>
            <w:r>
              <w:rPr/>
              <w:t xml:space="preserve">Ranska </w:t>
            </w:r>
          </w:p>
        </w:tc>
        <w:tc>
          <w:tcPr>
            <w:tcW w:w="1081" w:type="dxa"/>
            <w:tcBorders/>
            <w:vAlign w:val="center"/>
          </w:tcPr>
          <w:p>
            <w:pPr>
              <w:pStyle w:val="TableContents"/>
              <w:bidi w:val="0"/>
              <w:spacing w:before="0" w:after="283"/>
              <w:jc w:val="left"/>
              <w:rPr/>
            </w:pPr>
            <w:r>
              <w:rPr/>
              <w:t xml:space="preserve">Englanti </w:t>
            </w:r>
          </w:p>
        </w:tc>
        <w:tc>
          <w:tcPr>
            <w:tcW w:w="1109" w:type="dxa"/>
            <w:tcBorders/>
            <w:vAlign w:val="center"/>
          </w:tcPr>
          <w:p>
            <w:pPr>
              <w:pStyle w:val="TableContents"/>
              <w:bidi w:val="0"/>
              <w:spacing w:before="0" w:after="283"/>
              <w:jc w:val="left"/>
              <w:rPr/>
            </w:pPr>
            <w:r>
              <w:rPr/>
              <w:t xml:space="preserve">Englanti </w:t>
            </w:r>
          </w:p>
        </w:tc>
        <w:tc>
          <w:tcPr>
            <w:tcW w:w="1486" w:type="dxa"/>
            <w:tcBorders/>
            <w:vAlign w:val="center"/>
          </w:tcPr>
          <w:p>
            <w:pPr>
              <w:pStyle w:val="TableContents"/>
              <w:bidi w:val="0"/>
              <w:spacing w:before="0" w:after="283"/>
              <w:jc w:val="left"/>
              <w:rPr/>
            </w:pPr>
            <w:r>
              <w:rPr/>
              <w:t xml:space="preserve">Englanti </w:t>
            </w:r>
          </w:p>
        </w:tc>
        <w:tc>
          <w:tcPr>
            <w:tcW w:w="1434" w:type="dxa"/>
            <w:tcBorders/>
            <w:vAlign w:val="center"/>
          </w:tcPr>
          <w:p>
            <w:pPr>
              <w:pStyle w:val="TableContents"/>
              <w:bidi w:val="0"/>
              <w:spacing w:before="0" w:after="283"/>
              <w:jc w:val="left"/>
              <w:rPr/>
            </w:pPr>
            <w:r>
              <w:rPr/>
              <w:t xml:space="preserve">Skotlanti </w:t>
            </w:r>
          </w:p>
        </w:tc>
      </w:tr>
      <w:tr>
        <w:trPr/>
        <w:tc>
          <w:tcPr>
            <w:tcW w:w="2103" w:type="dxa"/>
            <w:tcBorders/>
            <w:vAlign w:val="center"/>
          </w:tcPr>
          <w:p>
            <w:pPr>
              <w:pStyle w:val="TableContents"/>
              <w:bidi w:val="0"/>
              <w:spacing w:before="0" w:after="283"/>
              <w:jc w:val="left"/>
              <w:rPr/>
            </w:pPr>
            <w:r>
              <w:rPr/>
              <w:t xml:space="preserve">1999 </w:t>
            </w:r>
          </w:p>
        </w:tc>
        <w:tc>
          <w:tcPr>
            <w:tcW w:w="1949" w:type="dxa"/>
            <w:tcBorders/>
            <w:vAlign w:val="center"/>
          </w:tcPr>
          <w:p>
            <w:pPr>
              <w:pStyle w:val="TableContents"/>
              <w:bidi w:val="0"/>
              <w:spacing w:before="0" w:after="283"/>
              <w:jc w:val="left"/>
              <w:rPr/>
            </w:pPr>
            <w:r>
              <w:rPr/>
              <w:t xml:space="preserve">Skotlanti </w:t>
            </w:r>
          </w:p>
        </w:tc>
        <w:tc>
          <w:tcPr>
            <w:tcW w:w="1043" w:type="dxa"/>
            <w:tcBorders/>
            <w:vAlign w:val="center"/>
          </w:tcPr>
          <w:p>
            <w:pPr>
              <w:pStyle w:val="TableContents"/>
              <w:bidi w:val="0"/>
              <w:spacing w:before="0" w:after="283"/>
              <w:jc w:val="left"/>
              <w:rPr/>
            </w:pPr>
            <w:r>
              <w:rPr/>
              <w:t xml:space="preserve">-- </w:t>
            </w:r>
          </w:p>
        </w:tc>
        <w:tc>
          <w:tcPr>
            <w:tcW w:w="1081" w:type="dxa"/>
            <w:tcBorders/>
            <w:vAlign w:val="center"/>
          </w:tcPr>
          <w:p>
            <w:pPr>
              <w:pStyle w:val="TableContents"/>
              <w:bidi w:val="0"/>
              <w:spacing w:before="0" w:after="283"/>
              <w:jc w:val="left"/>
              <w:rPr/>
            </w:pPr>
            <w:r>
              <w:rPr/>
              <w:t xml:space="preserve">-- </w:t>
            </w:r>
          </w:p>
        </w:tc>
        <w:tc>
          <w:tcPr>
            <w:tcW w:w="1109" w:type="dxa"/>
            <w:tcBorders/>
            <w:vAlign w:val="center"/>
          </w:tcPr>
          <w:p>
            <w:pPr>
              <w:pStyle w:val="TableContents"/>
              <w:bidi w:val="0"/>
              <w:spacing w:before="0" w:after="283"/>
              <w:jc w:val="left"/>
              <w:rPr/>
            </w:pPr>
            <w:r>
              <w:rPr/>
              <w:t xml:space="preserve">Englanti </w:t>
            </w:r>
          </w:p>
        </w:tc>
        <w:tc>
          <w:tcPr>
            <w:tcW w:w="1486" w:type="dxa"/>
            <w:tcBorders/>
            <w:vAlign w:val="center"/>
          </w:tcPr>
          <w:p>
            <w:pPr>
              <w:pStyle w:val="TableContents"/>
              <w:bidi w:val="0"/>
              <w:spacing w:before="0" w:after="283"/>
              <w:jc w:val="left"/>
              <w:rPr/>
            </w:pPr>
            <w:r>
              <w:rPr/>
              <w:t xml:space="preserve">Englanti </w:t>
            </w:r>
          </w:p>
        </w:tc>
        <w:tc>
          <w:tcPr>
            <w:tcW w:w="1434" w:type="dxa"/>
            <w:tcBorders/>
            <w:vAlign w:val="center"/>
          </w:tcPr>
          <w:p>
            <w:pPr>
              <w:pStyle w:val="TableContents"/>
              <w:bidi w:val="0"/>
              <w:spacing w:before="0" w:after="283"/>
              <w:jc w:val="left"/>
              <w:rPr/>
            </w:pPr>
            <w:r>
              <w:rPr/>
              <w:t xml:space="preserve">Skotlanti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Skotlanti voitti viimeksi 5 kansakunnan mestaruuden?</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color w:val="A9A9A9"/>
        </w:rPr>
        <w:t xml:space="preserve">Englanti </w:t>
      </w:r>
      <w:r>
        <w:rPr/>
        <w:t xml:space="preserve">pitää hallussaan Home Nations-, Five Nations- ja Six Nations -turnausten voittojen ennätystä 28 voitollaan, vaikka Wales seuraa perässä 26 voitollaan, ja Englannin 10 voittoon on lisätty 12 jaettua voittoa. Sen jälkeen kun Six Nations -turnaukset alkoivat vuonna 2000, vain Italia ja Skotlanti eivät ole voittaneet Six Nations -turnauksen mestaruutta, vaikka Skotlanti olikin viimeinen Five Nations -turnauksen voittaja.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voittanut kuusi kansakuntaa eniten</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Siinä on 15 sivupaneelia, jotka edustavat </w:t>
      </w:r>
      <w:r>
        <w:rPr/>
        <w:t xml:space="preserve">joukkueen </w:t>
      </w:r>
      <w:r>
        <w:rPr>
          <w:color w:val="A9A9A9"/>
        </w:rPr>
        <w:t xml:space="preserve">15 jäsentä, </w:t>
      </w:r>
      <w:r>
        <w:rPr/>
        <w:t xml:space="preserve">ja kolme kahvaa, jotka edustavat kolmea toimitsijaa (erotuomari ja kaksi kosketustuomaria). Kupin tilavuus on 3,75 litraa, joka riittää viidelle samppanjapullolle. Mahonkipohjassa on piilotettu laatikko, jossa on kuusi vaihtoehtoista koroketta, joista jokainen on hopeinen kopio jostakin joukkueen tunnuksesta, ja jotka voidaan ruuvata irrotettavaan kanteen.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pelaajaa 6 kansakunnan rugbyjoukkueessa on</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6 Nations -komitea ilmoitti 30. marraskuuta 2016, että bonuspistejärjestelmää kokeillaan vuoden 2017 mestaruuskilpailuissa. Järjestelmä on samankaltainen kuin useimmissa rugbymestaruuskilpailuissa (0 pistettä tappiosta, 2 pistettä tasapelistä, </w:t>
      </w:r>
      <w:r>
        <w:rPr>
          <w:color w:val="A9A9A9"/>
        </w:rPr>
        <w:t xml:space="preserve">4 pistettä voitosta</w:t>
      </w:r>
      <w:r>
        <w:rPr/>
        <w:t xml:space="preserve">, 1 piste ottelussa tehdyistä neljästä tai useammasta yrityksestä ja 1 piste tappiosta, jossa on enintään 7 pistettä), ainoana erona on se, että Grand Slam -kilpailun voittaja saa 3 lisäpistettä varmistaakseen, että hän sijoittuu sarjataulukon kärkeen.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kuusi kansakuntaa kuinka monta pistettä voitosta</w:t>
      </w:r>
    </w:p>
    <w:p>
      <w:pPr>
        <w:pStyle w:val="TextBody"/>
        <w:bidi w:val="0"/>
        <w:jc w:val="left"/>
        <w:rPr>
          <w:b/>
          <w:shd w:val="clear" w:fill="FFFF00"/>
        </w:rPr>
      </w:pPr>
      <w:r>
        <w:rPr>
          <w:b/>
          <w:shd w:val="clear" w:fill="FFFF00"/>
        </w:rPr>
        <w:t xml:space="preserve">Teksti numero 6</w:t>
      </w:r>
    </w:p>
    <w:tbl>
      <w:tblPr>
        <w:tblW w:w="10225" w:type="dxa"/>
        <w:jc w:val="left"/>
        <w:tblInd w:w="0" w:type="dxa"/>
        <w:tblLayout w:type="fixed"/>
        <w:tblCellMar>
          <w:top w:w="28" w:type="dxa"/>
          <w:left w:w="28" w:type="dxa"/>
          <w:bottom w:w="28" w:type="dxa"/>
          <w:right w:w="28" w:type="dxa"/>
        </w:tblCellMar>
      </w:tblPr>
      <w:tblGrid>
        <w:gridCol w:w="631"/>
        <w:gridCol w:w="1276"/>
        <w:gridCol w:w="901"/>
        <w:gridCol w:w="901"/>
        <w:gridCol w:w="976"/>
        <w:gridCol w:w="1276"/>
        <w:gridCol w:w="1186"/>
        <w:gridCol w:w="1081"/>
        <w:gridCol w:w="991"/>
        <w:gridCol w:w="1006"/>
      </w:tblGrid>
      <w:tr>
        <w:trPr/>
        <w:tc>
          <w:tcPr>
            <w:tcW w:w="631" w:type="dxa"/>
            <w:tcBorders/>
            <w:vAlign w:val="center"/>
          </w:tcPr>
          <w:p>
            <w:pPr>
              <w:pStyle w:val="TableHeading"/>
              <w:suppressLineNumbers/>
              <w:bidi w:val="0"/>
              <w:spacing w:before="0" w:after="283"/>
              <w:jc w:val="center"/>
              <w:rPr/>
            </w:pPr>
            <w:r>
              <w:rPr/>
              <w:t xml:space="preserve">Vuosi </w:t>
            </w:r>
          </w:p>
        </w:tc>
        <w:tc>
          <w:tcPr>
            <w:tcW w:w="1276" w:type="dxa"/>
            <w:tcBorders/>
            <w:vAlign w:val="center"/>
          </w:tcPr>
          <w:p>
            <w:pPr>
              <w:pStyle w:val="TableHeading"/>
              <w:suppressLineNumbers/>
              <w:bidi w:val="0"/>
              <w:spacing w:before="0" w:after="283"/>
              <w:jc w:val="center"/>
              <w:rPr/>
            </w:pPr>
            <w:r>
              <w:rPr/>
              <w:t xml:space="preserve">Champions </w:t>
            </w:r>
          </w:p>
        </w:tc>
        <w:tc>
          <w:tcPr>
            <w:tcW w:w="901" w:type="dxa"/>
            <w:tcBorders/>
            <w:vAlign w:val="center"/>
          </w:tcPr>
          <w:p>
            <w:pPr>
              <w:pStyle w:val="TableHeading"/>
              <w:suppressLineNumbers/>
              <w:bidi w:val="0"/>
              <w:spacing w:before="0" w:after="283"/>
              <w:jc w:val="center"/>
              <w:rPr/>
            </w:pPr>
            <w:r>
              <w:rPr/>
              <w:t xml:space="preserve">Grand Slam </w:t>
            </w:r>
          </w:p>
        </w:tc>
        <w:tc>
          <w:tcPr>
            <w:tcW w:w="901" w:type="dxa"/>
            <w:tcBorders/>
            <w:vAlign w:val="center"/>
          </w:tcPr>
          <w:p>
            <w:pPr>
              <w:pStyle w:val="TableHeading"/>
              <w:suppressLineNumbers/>
              <w:bidi w:val="0"/>
              <w:spacing w:before="0" w:after="283"/>
              <w:jc w:val="center"/>
              <w:rPr/>
            </w:pPr>
            <w:r>
              <w:rPr/>
              <w:t xml:space="preserve">Triple Crown </w:t>
            </w:r>
          </w:p>
        </w:tc>
        <w:tc>
          <w:tcPr>
            <w:tcW w:w="976" w:type="dxa"/>
            <w:tcBorders/>
            <w:vAlign w:val="center"/>
          </w:tcPr>
          <w:p>
            <w:pPr>
              <w:pStyle w:val="TableHeading"/>
              <w:suppressLineNumbers/>
              <w:bidi w:val="0"/>
              <w:spacing w:before="0" w:after="283"/>
              <w:jc w:val="center"/>
              <w:rPr/>
            </w:pPr>
            <w:r>
              <w:rPr/>
              <w:t xml:space="preserve">Calcutta Cup </w:t>
            </w:r>
          </w:p>
        </w:tc>
        <w:tc>
          <w:tcPr>
            <w:tcW w:w="1276" w:type="dxa"/>
            <w:tcBorders/>
            <w:vAlign w:val="center"/>
          </w:tcPr>
          <w:p>
            <w:pPr>
              <w:pStyle w:val="TableHeading"/>
              <w:suppressLineNumbers/>
              <w:bidi w:val="0"/>
              <w:spacing w:before="0" w:after="283"/>
              <w:jc w:val="center"/>
              <w:rPr/>
            </w:pPr>
            <w:r>
              <w:rPr/>
              <w:t xml:space="preserve">Millennium Trophy </w:t>
            </w:r>
          </w:p>
        </w:tc>
        <w:tc>
          <w:tcPr>
            <w:tcW w:w="1186" w:type="dxa"/>
            <w:tcBorders/>
            <w:vAlign w:val="center"/>
          </w:tcPr>
          <w:p>
            <w:pPr>
              <w:pStyle w:val="TableHeading"/>
              <w:suppressLineNumbers/>
              <w:bidi w:val="0"/>
              <w:spacing w:before="0" w:after="283"/>
              <w:jc w:val="center"/>
              <w:rPr/>
            </w:pPr>
            <w:r>
              <w:rPr/>
              <w:t xml:space="preserve">Centenary Quaich </w:t>
            </w:r>
          </w:p>
        </w:tc>
        <w:tc>
          <w:tcPr>
            <w:tcW w:w="1081" w:type="dxa"/>
            <w:tcBorders/>
            <w:vAlign w:val="center"/>
          </w:tcPr>
          <w:p>
            <w:pPr>
              <w:pStyle w:val="TableHeading"/>
              <w:suppressLineNumbers/>
              <w:bidi w:val="0"/>
              <w:spacing w:before="0" w:after="283"/>
              <w:jc w:val="center"/>
              <w:rPr/>
            </w:pPr>
            <w:r>
              <w:rPr/>
              <w:t xml:space="preserve">Giuseppe Garibaldi -palkinto </w:t>
            </w:r>
          </w:p>
        </w:tc>
        <w:tc>
          <w:tcPr>
            <w:tcW w:w="991" w:type="dxa"/>
            <w:tcBorders/>
            <w:vAlign w:val="center"/>
          </w:tcPr>
          <w:p>
            <w:pPr>
              <w:pStyle w:val="TableHeading"/>
              <w:suppressLineNumbers/>
              <w:bidi w:val="0"/>
              <w:spacing w:before="0" w:after="283"/>
              <w:jc w:val="center"/>
              <w:rPr/>
            </w:pPr>
            <w:r>
              <w:rPr/>
              <w:t xml:space="preserve">Auld Alliance Trophy </w:t>
            </w:r>
          </w:p>
        </w:tc>
        <w:tc>
          <w:tcPr>
            <w:tcW w:w="1006" w:type="dxa"/>
            <w:tcBorders/>
            <w:vAlign w:val="center"/>
          </w:tcPr>
          <w:p>
            <w:pPr>
              <w:pStyle w:val="TableHeading"/>
              <w:suppressLineNumbers/>
              <w:bidi w:val="0"/>
              <w:spacing w:before="0" w:after="283"/>
              <w:jc w:val="center"/>
              <w:rPr/>
            </w:pPr>
            <w:r>
              <w:rPr/>
              <w:t xml:space="preserve">Puinen lusikka </w:t>
            </w:r>
          </w:p>
        </w:tc>
      </w:tr>
      <w:tr>
        <w:trPr/>
        <w:tc>
          <w:tcPr>
            <w:tcW w:w="631" w:type="dxa"/>
            <w:tcBorders/>
            <w:vAlign w:val="center"/>
          </w:tcPr>
          <w:p>
            <w:pPr>
              <w:pStyle w:val="TableContents"/>
              <w:bidi w:val="0"/>
              <w:spacing w:before="0" w:after="283"/>
              <w:jc w:val="left"/>
              <w:rPr/>
            </w:pPr>
            <w:r>
              <w:rPr/>
              <w:t xml:space="preserve">2000 </w:t>
            </w:r>
          </w:p>
        </w:tc>
        <w:tc>
          <w:tcPr>
            <w:tcW w:w="1276" w:type="dxa"/>
            <w:tcBorders/>
            <w:vAlign w:val="center"/>
          </w:tcPr>
          <w:p>
            <w:pPr>
              <w:pStyle w:val="TableContents"/>
              <w:bidi w:val="0"/>
              <w:spacing w:before="0" w:after="283"/>
              <w:jc w:val="left"/>
              <w:rPr/>
            </w:pPr>
            <w:r>
              <w:rPr/>
              <w:t xml:space="preserve">Englanti </w:t>
            </w:r>
          </w:p>
        </w:tc>
        <w:tc>
          <w:tcPr>
            <w:tcW w:w="901" w:type="dxa"/>
            <w:tcBorders/>
            <w:vAlign w:val="center"/>
          </w:tcPr>
          <w:p>
            <w:pPr>
              <w:pStyle w:val="TableContents"/>
              <w:bidi w:val="0"/>
              <w:spacing w:before="0" w:after="283"/>
              <w:jc w:val="left"/>
              <w:rPr/>
            </w:pPr>
            <w:r>
              <w:rPr/>
              <w:t xml:space="preserve">-- </w:t>
            </w:r>
          </w:p>
        </w:tc>
        <w:tc>
          <w:tcPr>
            <w:tcW w:w="901" w:type="dxa"/>
            <w:tcBorders/>
            <w:vAlign w:val="center"/>
          </w:tcPr>
          <w:p>
            <w:pPr>
              <w:pStyle w:val="TableContents"/>
              <w:bidi w:val="0"/>
              <w:spacing w:before="0" w:after="283"/>
              <w:jc w:val="left"/>
              <w:rPr/>
            </w:pPr>
            <w:r>
              <w:rPr/>
              <w:t xml:space="preserve">-- </w:t>
            </w:r>
          </w:p>
        </w:tc>
        <w:tc>
          <w:tcPr>
            <w:tcW w:w="976" w:type="dxa"/>
            <w:tcBorders/>
            <w:vAlign w:val="center"/>
          </w:tcPr>
          <w:p>
            <w:pPr>
              <w:pStyle w:val="TableContents"/>
              <w:bidi w:val="0"/>
              <w:spacing w:before="0" w:after="283"/>
              <w:jc w:val="left"/>
              <w:rPr/>
            </w:pPr>
            <w:r>
              <w:rPr/>
              <w:t xml:space="preserve">Skotlanti </w:t>
            </w:r>
          </w:p>
        </w:tc>
        <w:tc>
          <w:tcPr>
            <w:tcW w:w="1276" w:type="dxa"/>
            <w:tcBorders/>
            <w:vAlign w:val="center"/>
          </w:tcPr>
          <w:p>
            <w:pPr>
              <w:pStyle w:val="TableContents"/>
              <w:bidi w:val="0"/>
              <w:spacing w:before="0" w:after="283"/>
              <w:jc w:val="left"/>
              <w:rPr/>
            </w:pPr>
            <w:r>
              <w:rPr/>
              <w:t xml:space="preserve">Englanti </w:t>
            </w:r>
          </w:p>
        </w:tc>
        <w:tc>
          <w:tcPr>
            <w:tcW w:w="1186" w:type="dxa"/>
            <w:tcBorders/>
            <w:vAlign w:val="center"/>
          </w:tcPr>
          <w:p>
            <w:pPr>
              <w:pStyle w:val="TableContents"/>
              <w:bidi w:val="0"/>
              <w:spacing w:before="0" w:after="283"/>
              <w:jc w:val="left"/>
              <w:rPr/>
            </w:pPr>
            <w:r>
              <w:rPr/>
              <w:t xml:space="preserve">Irlanti </w:t>
            </w:r>
          </w:p>
        </w:tc>
        <w:tc>
          <w:tcPr>
            <w:tcW w:w="1081" w:type="dxa"/>
            <w:tcBorders/>
            <w:vAlign w:val="center"/>
          </w:tcPr>
          <w:p>
            <w:pPr>
              <w:pStyle w:val="TableContents"/>
              <w:bidi w:val="0"/>
              <w:spacing w:before="0" w:after="283"/>
              <w:jc w:val="left"/>
              <w:rPr/>
            </w:pPr>
            <w:r>
              <w:rPr/>
              <w:t xml:space="preserve">Ei riitautettu </w:t>
            </w:r>
          </w:p>
        </w:tc>
        <w:tc>
          <w:tcPr>
            <w:tcW w:w="991" w:type="dxa"/>
            <w:tcBorders/>
            <w:vAlign w:val="center"/>
          </w:tcPr>
          <w:p>
            <w:pPr>
              <w:pStyle w:val="TableContents"/>
              <w:bidi w:val="0"/>
              <w:spacing w:before="0" w:after="283"/>
              <w:jc w:val="left"/>
              <w:rPr/>
            </w:pPr>
            <w:r>
              <w:rPr/>
              <w:t xml:space="preserve">Ei riitautettu </w:t>
            </w:r>
          </w:p>
        </w:tc>
        <w:tc>
          <w:tcPr>
            <w:tcW w:w="1006" w:type="dxa"/>
            <w:tcBorders/>
            <w:vAlign w:val="center"/>
          </w:tcPr>
          <w:p>
            <w:pPr>
              <w:pStyle w:val="TableContents"/>
              <w:bidi w:val="0"/>
              <w:spacing w:before="0" w:after="283"/>
              <w:jc w:val="left"/>
              <w:rPr/>
            </w:pPr>
            <w:r>
              <w:rPr/>
              <w:t xml:space="preserve">Italia </w:t>
            </w:r>
          </w:p>
        </w:tc>
      </w:tr>
      <w:tr>
        <w:trPr/>
        <w:tc>
          <w:tcPr>
            <w:tcW w:w="631" w:type="dxa"/>
            <w:tcBorders/>
            <w:vAlign w:val="center"/>
          </w:tcPr>
          <w:p>
            <w:pPr>
              <w:pStyle w:val="TableContents"/>
              <w:bidi w:val="0"/>
              <w:spacing w:before="0" w:after="283"/>
              <w:jc w:val="left"/>
              <w:rPr/>
            </w:pPr>
            <w:r>
              <w:rPr/>
              <w:t xml:space="preserve">2001 </w:t>
            </w:r>
          </w:p>
        </w:tc>
        <w:tc>
          <w:tcPr>
            <w:tcW w:w="1276" w:type="dxa"/>
            <w:tcBorders/>
            <w:vAlign w:val="center"/>
          </w:tcPr>
          <w:p>
            <w:pPr>
              <w:pStyle w:val="TableContents"/>
              <w:bidi w:val="0"/>
              <w:spacing w:before="0" w:after="283"/>
              <w:jc w:val="left"/>
              <w:rPr/>
            </w:pPr>
            <w:r>
              <w:rPr/>
              <w:t xml:space="preserve">Englanti </w:t>
            </w:r>
          </w:p>
        </w:tc>
        <w:tc>
          <w:tcPr>
            <w:tcW w:w="901" w:type="dxa"/>
            <w:tcBorders/>
            <w:vAlign w:val="center"/>
          </w:tcPr>
          <w:p>
            <w:pPr>
              <w:pStyle w:val="TableContents"/>
              <w:bidi w:val="0"/>
              <w:spacing w:before="0" w:after="283"/>
              <w:jc w:val="left"/>
              <w:rPr/>
            </w:pPr>
            <w:r>
              <w:rPr/>
              <w:t xml:space="preserve">-- </w:t>
            </w:r>
          </w:p>
        </w:tc>
        <w:tc>
          <w:tcPr>
            <w:tcW w:w="901" w:type="dxa"/>
            <w:tcBorders/>
            <w:vAlign w:val="center"/>
          </w:tcPr>
          <w:p>
            <w:pPr>
              <w:pStyle w:val="TableContents"/>
              <w:bidi w:val="0"/>
              <w:spacing w:before="0" w:after="283"/>
              <w:jc w:val="left"/>
              <w:rPr/>
            </w:pPr>
            <w:r>
              <w:rPr/>
              <w:t xml:space="preserve">-- </w:t>
            </w:r>
          </w:p>
        </w:tc>
        <w:tc>
          <w:tcPr>
            <w:tcW w:w="976" w:type="dxa"/>
            <w:tcBorders/>
            <w:vAlign w:val="center"/>
          </w:tcPr>
          <w:p>
            <w:pPr>
              <w:pStyle w:val="TableContents"/>
              <w:bidi w:val="0"/>
              <w:spacing w:before="0" w:after="283"/>
              <w:jc w:val="left"/>
              <w:rPr/>
            </w:pPr>
            <w:r>
              <w:rPr/>
              <w:t xml:space="preserve">Englanti </w:t>
            </w:r>
          </w:p>
        </w:tc>
        <w:tc>
          <w:tcPr>
            <w:tcW w:w="1276" w:type="dxa"/>
            <w:tcBorders/>
            <w:vAlign w:val="center"/>
          </w:tcPr>
          <w:p>
            <w:pPr>
              <w:pStyle w:val="TableContents"/>
              <w:bidi w:val="0"/>
              <w:spacing w:before="0" w:after="283"/>
              <w:jc w:val="left"/>
              <w:rPr/>
            </w:pPr>
            <w:r>
              <w:rPr/>
              <w:t xml:space="preserve">Irlanti </w:t>
            </w:r>
          </w:p>
        </w:tc>
        <w:tc>
          <w:tcPr>
            <w:tcW w:w="1186" w:type="dxa"/>
            <w:tcBorders/>
            <w:vAlign w:val="center"/>
          </w:tcPr>
          <w:p>
            <w:pPr>
              <w:pStyle w:val="TableContents"/>
              <w:bidi w:val="0"/>
              <w:spacing w:before="0" w:after="283"/>
              <w:jc w:val="left"/>
              <w:rPr/>
            </w:pPr>
            <w:r>
              <w:rPr/>
              <w:t xml:space="preserve">Skotlanti </w:t>
            </w:r>
          </w:p>
        </w:tc>
        <w:tc>
          <w:tcPr>
            <w:tcW w:w="1081" w:type="dxa"/>
            <w:tcBorders/>
            <w:vAlign w:val="center"/>
          </w:tcPr>
          <w:p>
            <w:pPr>
              <w:pStyle w:val="TableContents"/>
              <w:bidi w:val="0"/>
              <w:spacing w:before="0" w:after="283"/>
              <w:jc w:val="left"/>
              <w:rPr/>
            </w:pPr>
            <w:r>
              <w:rPr/>
              <w:t xml:space="preserve">Italia </w:t>
            </w:r>
          </w:p>
        </w:tc>
        <w:tc>
          <w:tcPr>
            <w:tcW w:w="1997" w:type="dxa"/>
            <w:gridSpan w:val="2"/>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2002 </w:t>
            </w:r>
          </w:p>
        </w:tc>
        <w:tc>
          <w:tcPr>
            <w:tcW w:w="1276" w:type="dxa"/>
            <w:tcBorders/>
            <w:vAlign w:val="center"/>
          </w:tcPr>
          <w:p>
            <w:pPr>
              <w:pStyle w:val="TableContents"/>
              <w:bidi w:val="0"/>
              <w:spacing w:before="0" w:after="283"/>
              <w:jc w:val="left"/>
              <w:rPr/>
            </w:pPr>
            <w:r>
              <w:rPr/>
              <w:t xml:space="preserve">Ranska </w:t>
            </w:r>
          </w:p>
        </w:tc>
        <w:tc>
          <w:tcPr>
            <w:tcW w:w="901" w:type="dxa"/>
            <w:tcBorders/>
            <w:vAlign w:val="center"/>
          </w:tcPr>
          <w:p>
            <w:pPr>
              <w:pStyle w:val="TableContents"/>
              <w:bidi w:val="0"/>
              <w:spacing w:before="0" w:after="283"/>
              <w:jc w:val="left"/>
              <w:rPr/>
            </w:pPr>
            <w:r>
              <w:rPr/>
              <w:t xml:space="preserve">Ranska </w:t>
            </w:r>
          </w:p>
        </w:tc>
        <w:tc>
          <w:tcPr>
            <w:tcW w:w="901" w:type="dxa"/>
            <w:tcBorders/>
            <w:vAlign w:val="center"/>
          </w:tcPr>
          <w:p>
            <w:pPr>
              <w:pStyle w:val="TableContents"/>
              <w:bidi w:val="0"/>
              <w:spacing w:before="0" w:after="283"/>
              <w:jc w:val="left"/>
              <w:rPr/>
            </w:pPr>
            <w:r>
              <w:rPr/>
              <w:t xml:space="preserve">Englanti </w:t>
            </w:r>
          </w:p>
        </w:tc>
        <w:tc>
          <w:tcPr>
            <w:tcW w:w="976" w:type="dxa"/>
            <w:tcBorders/>
            <w:vAlign w:val="center"/>
          </w:tcPr>
          <w:p>
            <w:pPr>
              <w:pStyle w:val="TableContents"/>
              <w:bidi w:val="0"/>
              <w:spacing w:before="0" w:after="283"/>
              <w:jc w:val="left"/>
              <w:rPr/>
            </w:pPr>
            <w:r>
              <w:rPr/>
              <w:t xml:space="preserve">Englanti </w:t>
            </w:r>
          </w:p>
        </w:tc>
        <w:tc>
          <w:tcPr>
            <w:tcW w:w="1276" w:type="dxa"/>
            <w:tcBorders/>
            <w:vAlign w:val="center"/>
          </w:tcPr>
          <w:p>
            <w:pPr>
              <w:pStyle w:val="TableContents"/>
              <w:bidi w:val="0"/>
              <w:spacing w:before="0" w:after="283"/>
              <w:jc w:val="left"/>
              <w:rPr/>
            </w:pPr>
            <w:r>
              <w:rPr/>
              <w:t xml:space="preserve">Englanti </w:t>
            </w:r>
          </w:p>
        </w:tc>
        <w:tc>
          <w:tcPr>
            <w:tcW w:w="1186" w:type="dxa"/>
            <w:tcBorders/>
            <w:vAlign w:val="center"/>
          </w:tcPr>
          <w:p>
            <w:pPr>
              <w:pStyle w:val="TableContents"/>
              <w:bidi w:val="0"/>
              <w:spacing w:before="0" w:after="283"/>
              <w:jc w:val="left"/>
              <w:rPr/>
            </w:pPr>
            <w:r>
              <w:rPr/>
              <w:t xml:space="preserve">Irlanti </w:t>
            </w:r>
          </w:p>
        </w:tc>
        <w:tc>
          <w:tcPr>
            <w:tcW w:w="1081" w:type="dxa"/>
            <w:tcBorders/>
            <w:vAlign w:val="center"/>
          </w:tcPr>
          <w:p>
            <w:pPr>
              <w:pStyle w:val="TableContents"/>
              <w:bidi w:val="0"/>
              <w:spacing w:before="0" w:after="283"/>
              <w:jc w:val="left"/>
              <w:rPr/>
            </w:pPr>
            <w:r>
              <w:rPr/>
              <w:t xml:space="preserve">Italia </w:t>
            </w:r>
          </w:p>
        </w:tc>
        <w:tc>
          <w:tcPr>
            <w:tcW w:w="1997" w:type="dxa"/>
            <w:gridSpan w:val="2"/>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2003 </w:t>
            </w:r>
          </w:p>
        </w:tc>
        <w:tc>
          <w:tcPr>
            <w:tcW w:w="1276" w:type="dxa"/>
            <w:tcBorders/>
            <w:vAlign w:val="center"/>
          </w:tcPr>
          <w:p>
            <w:pPr>
              <w:pStyle w:val="TableContents"/>
              <w:bidi w:val="0"/>
              <w:spacing w:before="0" w:after="283"/>
              <w:jc w:val="left"/>
              <w:rPr/>
            </w:pPr>
            <w:r>
              <w:rPr/>
              <w:t xml:space="preserve">Englanti </w:t>
            </w:r>
          </w:p>
        </w:tc>
        <w:tc>
          <w:tcPr>
            <w:tcW w:w="901" w:type="dxa"/>
            <w:tcBorders/>
            <w:vAlign w:val="center"/>
          </w:tcPr>
          <w:p>
            <w:pPr>
              <w:pStyle w:val="TableContents"/>
              <w:bidi w:val="0"/>
              <w:spacing w:before="0" w:after="283"/>
              <w:jc w:val="left"/>
              <w:rPr/>
            </w:pPr>
            <w:r>
              <w:rPr/>
              <w:t xml:space="preserve">Englanti </w:t>
            </w:r>
          </w:p>
        </w:tc>
        <w:tc>
          <w:tcPr>
            <w:tcW w:w="901" w:type="dxa"/>
            <w:tcBorders/>
            <w:vAlign w:val="center"/>
          </w:tcPr>
          <w:p>
            <w:pPr>
              <w:pStyle w:val="TableContents"/>
              <w:bidi w:val="0"/>
              <w:spacing w:before="0" w:after="283"/>
              <w:jc w:val="left"/>
              <w:rPr/>
            </w:pPr>
            <w:r>
              <w:rPr/>
              <w:t xml:space="preserve">Englanti </w:t>
            </w:r>
          </w:p>
        </w:tc>
        <w:tc>
          <w:tcPr>
            <w:tcW w:w="976" w:type="dxa"/>
            <w:tcBorders/>
            <w:vAlign w:val="center"/>
          </w:tcPr>
          <w:p>
            <w:pPr>
              <w:pStyle w:val="TableContents"/>
              <w:bidi w:val="0"/>
              <w:spacing w:before="0" w:after="283"/>
              <w:jc w:val="left"/>
              <w:rPr/>
            </w:pPr>
            <w:r>
              <w:rPr/>
              <w:t xml:space="preserve">Englanti </w:t>
            </w:r>
          </w:p>
        </w:tc>
        <w:tc>
          <w:tcPr>
            <w:tcW w:w="1276" w:type="dxa"/>
            <w:tcBorders/>
            <w:vAlign w:val="center"/>
          </w:tcPr>
          <w:p>
            <w:pPr>
              <w:pStyle w:val="TableContents"/>
              <w:bidi w:val="0"/>
              <w:spacing w:before="0" w:after="283"/>
              <w:jc w:val="left"/>
              <w:rPr/>
            </w:pPr>
            <w:r>
              <w:rPr/>
              <w:t xml:space="preserve">Englanti </w:t>
            </w:r>
          </w:p>
        </w:tc>
        <w:tc>
          <w:tcPr>
            <w:tcW w:w="1186" w:type="dxa"/>
            <w:tcBorders/>
            <w:vAlign w:val="center"/>
          </w:tcPr>
          <w:p>
            <w:pPr>
              <w:pStyle w:val="TableContents"/>
              <w:bidi w:val="0"/>
              <w:spacing w:before="0" w:after="283"/>
              <w:jc w:val="left"/>
              <w:rPr/>
            </w:pPr>
            <w:r>
              <w:rPr/>
              <w:t xml:space="preserve">Irlanti </w:t>
            </w:r>
          </w:p>
        </w:tc>
        <w:tc>
          <w:tcPr>
            <w:tcW w:w="1081" w:type="dxa"/>
            <w:tcBorders/>
            <w:vAlign w:val="center"/>
          </w:tcPr>
          <w:p>
            <w:pPr>
              <w:pStyle w:val="TableContents"/>
              <w:bidi w:val="0"/>
              <w:spacing w:before="0" w:after="283"/>
              <w:jc w:val="left"/>
              <w:rPr/>
            </w:pPr>
            <w:r>
              <w:rPr/>
              <w:t xml:space="preserve">Wales </w:t>
            </w:r>
          </w:p>
        </w:tc>
        <w:tc>
          <w:tcPr>
            <w:tcW w:w="1997" w:type="dxa"/>
            <w:gridSpan w:val="2"/>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sz w:val="4"/>
                <w:szCs w:val="4"/>
              </w:rPr>
            </w:pPr>
            <w:r>
              <w:rPr>
                <w:sz w:val="4"/>
                <w:szCs w:val="4"/>
              </w:rPr>
            </w:r>
          </w:p>
        </w:tc>
        <w:tc>
          <w:tcPr>
            <w:tcW w:w="1276" w:type="dxa"/>
            <w:tcBorders/>
            <w:vAlign w:val="center"/>
          </w:tcPr>
          <w:p>
            <w:pPr>
              <w:pStyle w:val="TableContents"/>
              <w:bidi w:val="0"/>
              <w:spacing w:before="0" w:after="283"/>
              <w:jc w:val="left"/>
              <w:rPr/>
            </w:pPr>
            <w:r>
              <w:rPr/>
              <w:t xml:space="preserve">Ranska </w:t>
            </w:r>
          </w:p>
        </w:tc>
        <w:tc>
          <w:tcPr>
            <w:tcW w:w="901" w:type="dxa"/>
            <w:tcBorders/>
            <w:vAlign w:val="center"/>
          </w:tcPr>
          <w:p>
            <w:pPr>
              <w:pStyle w:val="TableContents"/>
              <w:bidi w:val="0"/>
              <w:spacing w:before="0" w:after="283"/>
              <w:jc w:val="left"/>
              <w:rPr/>
            </w:pPr>
            <w:r>
              <w:rPr/>
              <w:t xml:space="preserve">Ranska </w:t>
            </w:r>
          </w:p>
        </w:tc>
        <w:tc>
          <w:tcPr>
            <w:tcW w:w="901" w:type="dxa"/>
            <w:tcBorders/>
            <w:vAlign w:val="center"/>
          </w:tcPr>
          <w:p>
            <w:pPr>
              <w:pStyle w:val="TableContents"/>
              <w:bidi w:val="0"/>
              <w:spacing w:before="0" w:after="283"/>
              <w:jc w:val="left"/>
              <w:rPr/>
            </w:pPr>
            <w:r>
              <w:rPr/>
              <w:t xml:space="preserve">Irlanti </w:t>
            </w:r>
          </w:p>
        </w:tc>
        <w:tc>
          <w:tcPr>
            <w:tcW w:w="976" w:type="dxa"/>
            <w:tcBorders/>
            <w:vAlign w:val="center"/>
          </w:tcPr>
          <w:p>
            <w:pPr>
              <w:pStyle w:val="TableContents"/>
              <w:bidi w:val="0"/>
              <w:spacing w:before="0" w:after="283"/>
              <w:jc w:val="left"/>
              <w:rPr/>
            </w:pPr>
            <w:r>
              <w:rPr/>
              <w:t xml:space="preserve">Englanti </w:t>
            </w:r>
          </w:p>
        </w:tc>
        <w:tc>
          <w:tcPr>
            <w:tcW w:w="1276" w:type="dxa"/>
            <w:tcBorders/>
            <w:vAlign w:val="center"/>
          </w:tcPr>
          <w:p>
            <w:pPr>
              <w:pStyle w:val="TableContents"/>
              <w:bidi w:val="0"/>
              <w:spacing w:before="0" w:after="283"/>
              <w:jc w:val="left"/>
              <w:rPr/>
            </w:pPr>
            <w:r>
              <w:rPr/>
              <w:t xml:space="preserve">Irlanti </w:t>
            </w:r>
          </w:p>
        </w:tc>
        <w:tc>
          <w:tcPr>
            <w:tcW w:w="1186" w:type="dxa"/>
            <w:tcBorders/>
            <w:vAlign w:val="center"/>
          </w:tcPr>
          <w:p>
            <w:pPr>
              <w:pStyle w:val="TableContents"/>
              <w:bidi w:val="0"/>
              <w:spacing w:before="0" w:after="283"/>
              <w:jc w:val="left"/>
              <w:rPr/>
            </w:pPr>
            <w:r>
              <w:rPr/>
              <w:t xml:space="preserve">Irlanti </w:t>
            </w:r>
          </w:p>
        </w:tc>
        <w:tc>
          <w:tcPr>
            <w:tcW w:w="1081" w:type="dxa"/>
            <w:tcBorders/>
            <w:vAlign w:val="center"/>
          </w:tcPr>
          <w:p>
            <w:pPr>
              <w:pStyle w:val="TableContents"/>
              <w:bidi w:val="0"/>
              <w:spacing w:before="0" w:after="283"/>
              <w:jc w:val="left"/>
              <w:rPr/>
            </w:pPr>
            <w:r>
              <w:rPr/>
              <w:t xml:space="preserve">Skotlanti </w:t>
            </w:r>
          </w:p>
        </w:tc>
        <w:tc>
          <w:tcPr>
            <w:tcW w:w="1997" w:type="dxa"/>
            <w:gridSpan w:val="2"/>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2005 </w:t>
            </w:r>
          </w:p>
        </w:tc>
        <w:tc>
          <w:tcPr>
            <w:tcW w:w="1276" w:type="dxa"/>
            <w:tcBorders/>
            <w:vAlign w:val="center"/>
          </w:tcPr>
          <w:p>
            <w:pPr>
              <w:pStyle w:val="TableContents"/>
              <w:bidi w:val="0"/>
              <w:spacing w:before="0" w:after="283"/>
              <w:jc w:val="left"/>
              <w:rPr/>
            </w:pPr>
            <w:r>
              <w:rPr/>
              <w:t xml:space="preserve">Wales </w:t>
            </w:r>
          </w:p>
        </w:tc>
        <w:tc>
          <w:tcPr>
            <w:tcW w:w="901" w:type="dxa"/>
            <w:tcBorders/>
            <w:vAlign w:val="center"/>
          </w:tcPr>
          <w:p>
            <w:pPr>
              <w:pStyle w:val="TableContents"/>
              <w:bidi w:val="0"/>
              <w:spacing w:before="0" w:after="283"/>
              <w:jc w:val="left"/>
              <w:rPr/>
            </w:pPr>
            <w:r>
              <w:rPr/>
              <w:t xml:space="preserve">Wales </w:t>
            </w:r>
          </w:p>
        </w:tc>
        <w:tc>
          <w:tcPr>
            <w:tcW w:w="901" w:type="dxa"/>
            <w:tcBorders/>
            <w:vAlign w:val="center"/>
          </w:tcPr>
          <w:p>
            <w:pPr>
              <w:pStyle w:val="TableContents"/>
              <w:bidi w:val="0"/>
              <w:spacing w:before="0" w:after="283"/>
              <w:jc w:val="left"/>
              <w:rPr/>
            </w:pPr>
            <w:r>
              <w:rPr/>
              <w:t xml:space="preserve">Wales </w:t>
            </w:r>
          </w:p>
        </w:tc>
        <w:tc>
          <w:tcPr>
            <w:tcW w:w="976" w:type="dxa"/>
            <w:tcBorders/>
            <w:vAlign w:val="center"/>
          </w:tcPr>
          <w:p>
            <w:pPr>
              <w:pStyle w:val="TableContents"/>
              <w:bidi w:val="0"/>
              <w:spacing w:before="0" w:after="283"/>
              <w:jc w:val="left"/>
              <w:rPr/>
            </w:pPr>
            <w:r>
              <w:rPr/>
              <w:t xml:space="preserve">Englanti </w:t>
            </w:r>
          </w:p>
        </w:tc>
        <w:tc>
          <w:tcPr>
            <w:tcW w:w="1276" w:type="dxa"/>
            <w:tcBorders/>
            <w:vAlign w:val="center"/>
          </w:tcPr>
          <w:p>
            <w:pPr>
              <w:pStyle w:val="TableContents"/>
              <w:bidi w:val="0"/>
              <w:spacing w:before="0" w:after="283"/>
              <w:jc w:val="left"/>
              <w:rPr/>
            </w:pPr>
            <w:r>
              <w:rPr/>
              <w:t xml:space="preserve">Irlanti </w:t>
            </w:r>
          </w:p>
        </w:tc>
        <w:tc>
          <w:tcPr>
            <w:tcW w:w="1186" w:type="dxa"/>
            <w:tcBorders/>
            <w:vAlign w:val="center"/>
          </w:tcPr>
          <w:p>
            <w:pPr>
              <w:pStyle w:val="TableContents"/>
              <w:bidi w:val="0"/>
              <w:spacing w:before="0" w:after="283"/>
              <w:jc w:val="left"/>
              <w:rPr/>
            </w:pPr>
            <w:r>
              <w:rPr/>
              <w:t xml:space="preserve">Irlanti </w:t>
            </w:r>
          </w:p>
        </w:tc>
        <w:tc>
          <w:tcPr>
            <w:tcW w:w="1081" w:type="dxa"/>
            <w:tcBorders/>
            <w:vAlign w:val="center"/>
          </w:tcPr>
          <w:p>
            <w:pPr>
              <w:pStyle w:val="TableContents"/>
              <w:bidi w:val="0"/>
              <w:spacing w:before="0" w:after="283"/>
              <w:jc w:val="left"/>
              <w:rPr/>
            </w:pPr>
            <w:r>
              <w:rPr/>
              <w:t xml:space="preserve">Italia </w:t>
            </w:r>
          </w:p>
        </w:tc>
        <w:tc>
          <w:tcPr>
            <w:tcW w:w="1997" w:type="dxa"/>
            <w:gridSpan w:val="2"/>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2006 </w:t>
            </w:r>
          </w:p>
        </w:tc>
        <w:tc>
          <w:tcPr>
            <w:tcW w:w="1276" w:type="dxa"/>
            <w:tcBorders/>
            <w:vAlign w:val="center"/>
          </w:tcPr>
          <w:p>
            <w:pPr>
              <w:pStyle w:val="TableContents"/>
              <w:bidi w:val="0"/>
              <w:spacing w:before="0" w:after="283"/>
              <w:jc w:val="left"/>
              <w:rPr/>
            </w:pPr>
            <w:r>
              <w:rPr/>
              <w:t xml:space="preserve">Ranska </w:t>
            </w:r>
          </w:p>
        </w:tc>
        <w:tc>
          <w:tcPr>
            <w:tcW w:w="901" w:type="dxa"/>
            <w:tcBorders/>
            <w:vAlign w:val="center"/>
          </w:tcPr>
          <w:p>
            <w:pPr>
              <w:pStyle w:val="TableContents"/>
              <w:bidi w:val="0"/>
              <w:spacing w:before="0" w:after="283"/>
              <w:jc w:val="left"/>
              <w:rPr/>
            </w:pPr>
            <w:r>
              <w:rPr/>
              <w:t xml:space="preserve">-- </w:t>
            </w:r>
          </w:p>
        </w:tc>
        <w:tc>
          <w:tcPr>
            <w:tcW w:w="901" w:type="dxa"/>
            <w:tcBorders/>
            <w:vAlign w:val="center"/>
          </w:tcPr>
          <w:p>
            <w:pPr>
              <w:pStyle w:val="TableContents"/>
              <w:bidi w:val="0"/>
              <w:spacing w:before="0" w:after="283"/>
              <w:jc w:val="left"/>
              <w:rPr/>
            </w:pPr>
            <w:r>
              <w:rPr/>
              <w:t xml:space="preserve">Irlanti </w:t>
            </w:r>
          </w:p>
        </w:tc>
        <w:tc>
          <w:tcPr>
            <w:tcW w:w="976" w:type="dxa"/>
            <w:tcBorders/>
            <w:vAlign w:val="center"/>
          </w:tcPr>
          <w:p>
            <w:pPr>
              <w:pStyle w:val="TableContents"/>
              <w:bidi w:val="0"/>
              <w:spacing w:before="0" w:after="283"/>
              <w:jc w:val="left"/>
              <w:rPr/>
            </w:pPr>
            <w:r>
              <w:rPr/>
              <w:t xml:space="preserve">Skotlanti </w:t>
            </w:r>
          </w:p>
        </w:tc>
        <w:tc>
          <w:tcPr>
            <w:tcW w:w="1276" w:type="dxa"/>
            <w:tcBorders/>
            <w:vAlign w:val="center"/>
          </w:tcPr>
          <w:p>
            <w:pPr>
              <w:pStyle w:val="TableContents"/>
              <w:bidi w:val="0"/>
              <w:spacing w:before="0" w:after="283"/>
              <w:jc w:val="left"/>
              <w:rPr/>
            </w:pPr>
            <w:r>
              <w:rPr/>
              <w:t xml:space="preserve">Irlanti </w:t>
            </w:r>
          </w:p>
        </w:tc>
        <w:tc>
          <w:tcPr>
            <w:tcW w:w="1186" w:type="dxa"/>
            <w:tcBorders/>
            <w:vAlign w:val="center"/>
          </w:tcPr>
          <w:p>
            <w:pPr>
              <w:pStyle w:val="TableContents"/>
              <w:bidi w:val="0"/>
              <w:spacing w:before="0" w:after="283"/>
              <w:jc w:val="left"/>
              <w:rPr/>
            </w:pPr>
            <w:r>
              <w:rPr/>
              <w:t xml:space="preserve">Irlanti </w:t>
            </w:r>
          </w:p>
        </w:tc>
        <w:tc>
          <w:tcPr>
            <w:tcW w:w="1081" w:type="dxa"/>
            <w:tcBorders/>
            <w:vAlign w:val="center"/>
          </w:tcPr>
          <w:p>
            <w:pPr>
              <w:pStyle w:val="TableContents"/>
              <w:bidi w:val="0"/>
              <w:spacing w:before="0" w:after="283"/>
              <w:jc w:val="left"/>
              <w:rPr/>
            </w:pPr>
            <w:r>
              <w:rPr/>
              <w:t xml:space="preserve">Italia </w:t>
            </w:r>
          </w:p>
        </w:tc>
        <w:tc>
          <w:tcPr>
            <w:tcW w:w="1997" w:type="dxa"/>
            <w:gridSpan w:val="2"/>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2007 </w:t>
            </w:r>
          </w:p>
        </w:tc>
        <w:tc>
          <w:tcPr>
            <w:tcW w:w="1276" w:type="dxa"/>
            <w:tcBorders/>
            <w:vAlign w:val="center"/>
          </w:tcPr>
          <w:p>
            <w:pPr>
              <w:pStyle w:val="TableContents"/>
              <w:bidi w:val="0"/>
              <w:spacing w:before="0" w:after="283"/>
              <w:jc w:val="left"/>
              <w:rPr/>
            </w:pPr>
            <w:r>
              <w:rPr/>
              <w:t xml:space="preserve">Ranska </w:t>
            </w:r>
          </w:p>
        </w:tc>
        <w:tc>
          <w:tcPr>
            <w:tcW w:w="901" w:type="dxa"/>
            <w:tcBorders/>
            <w:vAlign w:val="center"/>
          </w:tcPr>
          <w:p>
            <w:pPr>
              <w:pStyle w:val="TableContents"/>
              <w:bidi w:val="0"/>
              <w:spacing w:before="0" w:after="283"/>
              <w:jc w:val="left"/>
              <w:rPr/>
            </w:pPr>
            <w:r>
              <w:rPr/>
              <w:t xml:space="preserve">-- </w:t>
            </w:r>
          </w:p>
        </w:tc>
        <w:tc>
          <w:tcPr>
            <w:tcW w:w="901" w:type="dxa"/>
            <w:tcBorders/>
            <w:vAlign w:val="center"/>
          </w:tcPr>
          <w:p>
            <w:pPr>
              <w:pStyle w:val="TableContents"/>
              <w:bidi w:val="0"/>
              <w:spacing w:before="0" w:after="283"/>
              <w:jc w:val="left"/>
              <w:rPr/>
            </w:pPr>
            <w:r>
              <w:rPr/>
              <w:t xml:space="preserve">Irlanti </w:t>
            </w:r>
          </w:p>
        </w:tc>
        <w:tc>
          <w:tcPr>
            <w:tcW w:w="976" w:type="dxa"/>
            <w:tcBorders/>
            <w:vAlign w:val="center"/>
          </w:tcPr>
          <w:p>
            <w:pPr>
              <w:pStyle w:val="TableContents"/>
              <w:bidi w:val="0"/>
              <w:spacing w:before="0" w:after="283"/>
              <w:jc w:val="left"/>
              <w:rPr/>
            </w:pPr>
            <w:r>
              <w:rPr/>
              <w:t xml:space="preserve">Englanti </w:t>
            </w:r>
          </w:p>
        </w:tc>
        <w:tc>
          <w:tcPr>
            <w:tcW w:w="1276" w:type="dxa"/>
            <w:tcBorders/>
            <w:vAlign w:val="center"/>
          </w:tcPr>
          <w:p>
            <w:pPr>
              <w:pStyle w:val="TableContents"/>
              <w:bidi w:val="0"/>
              <w:spacing w:before="0" w:after="283"/>
              <w:jc w:val="left"/>
              <w:rPr/>
            </w:pPr>
            <w:r>
              <w:rPr/>
              <w:t xml:space="preserve">Irlanti </w:t>
            </w:r>
          </w:p>
        </w:tc>
        <w:tc>
          <w:tcPr>
            <w:tcW w:w="1186" w:type="dxa"/>
            <w:tcBorders/>
            <w:vAlign w:val="center"/>
          </w:tcPr>
          <w:p>
            <w:pPr>
              <w:pStyle w:val="TableContents"/>
              <w:bidi w:val="0"/>
              <w:spacing w:before="0" w:after="283"/>
              <w:jc w:val="left"/>
              <w:rPr/>
            </w:pPr>
            <w:r>
              <w:rPr/>
              <w:t xml:space="preserve">Irlanti </w:t>
            </w:r>
          </w:p>
        </w:tc>
        <w:tc>
          <w:tcPr>
            <w:tcW w:w="1081" w:type="dxa"/>
            <w:tcBorders/>
            <w:vAlign w:val="center"/>
          </w:tcPr>
          <w:p>
            <w:pPr>
              <w:pStyle w:val="TableContents"/>
              <w:bidi w:val="0"/>
              <w:spacing w:before="0" w:after="283"/>
              <w:jc w:val="left"/>
              <w:rPr/>
            </w:pPr>
            <w:r>
              <w:rPr/>
              <w:t xml:space="preserve">Ranska </w:t>
            </w:r>
          </w:p>
        </w:tc>
        <w:tc>
          <w:tcPr>
            <w:tcW w:w="991" w:type="dxa"/>
            <w:tcBorders/>
            <w:vAlign w:val="center"/>
          </w:tcPr>
          <w:p>
            <w:pPr>
              <w:pStyle w:val="TableContents"/>
              <w:bidi w:val="0"/>
              <w:spacing w:before="0" w:after="283"/>
              <w:jc w:val="left"/>
              <w:rPr/>
            </w:pPr>
            <w:r>
              <w:rPr/>
              <w:t xml:space="preserve">Skotlanti </w:t>
            </w:r>
          </w:p>
        </w:tc>
        <w:tc>
          <w:tcPr>
            <w:tcW w:w="1006"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2008 </w:t>
            </w:r>
          </w:p>
        </w:tc>
        <w:tc>
          <w:tcPr>
            <w:tcW w:w="1276" w:type="dxa"/>
            <w:tcBorders/>
            <w:vAlign w:val="center"/>
          </w:tcPr>
          <w:p>
            <w:pPr>
              <w:pStyle w:val="TableContents"/>
              <w:bidi w:val="0"/>
              <w:spacing w:before="0" w:after="283"/>
              <w:jc w:val="left"/>
              <w:rPr/>
            </w:pPr>
            <w:r>
              <w:rPr/>
              <w:t xml:space="preserve">Wales </w:t>
            </w:r>
          </w:p>
        </w:tc>
        <w:tc>
          <w:tcPr>
            <w:tcW w:w="901" w:type="dxa"/>
            <w:tcBorders/>
            <w:vAlign w:val="center"/>
          </w:tcPr>
          <w:p>
            <w:pPr>
              <w:pStyle w:val="TableContents"/>
              <w:bidi w:val="0"/>
              <w:spacing w:before="0" w:after="283"/>
              <w:jc w:val="left"/>
              <w:rPr/>
            </w:pPr>
            <w:r>
              <w:rPr/>
              <w:t xml:space="preserve">Wales </w:t>
            </w:r>
          </w:p>
        </w:tc>
        <w:tc>
          <w:tcPr>
            <w:tcW w:w="901" w:type="dxa"/>
            <w:tcBorders/>
            <w:vAlign w:val="center"/>
          </w:tcPr>
          <w:p>
            <w:pPr>
              <w:pStyle w:val="TableContents"/>
              <w:bidi w:val="0"/>
              <w:spacing w:before="0" w:after="283"/>
              <w:jc w:val="left"/>
              <w:rPr/>
            </w:pPr>
            <w:r>
              <w:rPr/>
              <w:t xml:space="preserve">Wales </w:t>
            </w:r>
          </w:p>
        </w:tc>
        <w:tc>
          <w:tcPr>
            <w:tcW w:w="976" w:type="dxa"/>
            <w:tcBorders/>
            <w:vAlign w:val="center"/>
          </w:tcPr>
          <w:p>
            <w:pPr>
              <w:pStyle w:val="TableContents"/>
              <w:bidi w:val="0"/>
              <w:spacing w:before="0" w:after="283"/>
              <w:jc w:val="left"/>
              <w:rPr/>
            </w:pPr>
            <w:r>
              <w:rPr/>
              <w:t xml:space="preserve">Skotlanti </w:t>
            </w:r>
          </w:p>
        </w:tc>
        <w:tc>
          <w:tcPr>
            <w:tcW w:w="1276" w:type="dxa"/>
            <w:tcBorders/>
            <w:vAlign w:val="center"/>
          </w:tcPr>
          <w:p>
            <w:pPr>
              <w:pStyle w:val="TableContents"/>
              <w:bidi w:val="0"/>
              <w:spacing w:before="0" w:after="283"/>
              <w:jc w:val="left"/>
              <w:rPr/>
            </w:pPr>
            <w:r>
              <w:rPr/>
              <w:t xml:space="preserve">Englanti </w:t>
            </w:r>
          </w:p>
        </w:tc>
        <w:tc>
          <w:tcPr>
            <w:tcW w:w="1186" w:type="dxa"/>
            <w:tcBorders/>
            <w:vAlign w:val="center"/>
          </w:tcPr>
          <w:p>
            <w:pPr>
              <w:pStyle w:val="TableContents"/>
              <w:bidi w:val="0"/>
              <w:spacing w:before="0" w:after="283"/>
              <w:jc w:val="left"/>
              <w:rPr/>
            </w:pPr>
            <w:r>
              <w:rPr/>
              <w:t xml:space="preserve">Irlanti </w:t>
            </w:r>
          </w:p>
        </w:tc>
        <w:tc>
          <w:tcPr>
            <w:tcW w:w="1081" w:type="dxa"/>
            <w:tcBorders/>
            <w:vAlign w:val="center"/>
          </w:tcPr>
          <w:p>
            <w:pPr>
              <w:pStyle w:val="TableContents"/>
              <w:bidi w:val="0"/>
              <w:spacing w:before="0" w:after="283"/>
              <w:jc w:val="left"/>
              <w:rPr/>
            </w:pPr>
            <w:r>
              <w:rPr/>
              <w:t xml:space="preserve">Ranska </w:t>
            </w:r>
          </w:p>
        </w:tc>
        <w:tc>
          <w:tcPr>
            <w:tcW w:w="991" w:type="dxa"/>
            <w:tcBorders/>
            <w:vAlign w:val="center"/>
          </w:tcPr>
          <w:p>
            <w:pPr>
              <w:pStyle w:val="TableContents"/>
              <w:bidi w:val="0"/>
              <w:spacing w:before="0" w:after="283"/>
              <w:jc w:val="left"/>
              <w:rPr/>
            </w:pPr>
            <w:r>
              <w:rPr/>
              <w:t xml:space="preserve">Italia </w:t>
            </w:r>
          </w:p>
        </w:tc>
        <w:tc>
          <w:tcPr>
            <w:tcW w:w="1006"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2009 </w:t>
            </w:r>
          </w:p>
        </w:tc>
        <w:tc>
          <w:tcPr>
            <w:tcW w:w="1276" w:type="dxa"/>
            <w:tcBorders/>
            <w:vAlign w:val="center"/>
          </w:tcPr>
          <w:p>
            <w:pPr>
              <w:pStyle w:val="TableContents"/>
              <w:bidi w:val="0"/>
              <w:spacing w:before="0" w:after="283"/>
              <w:jc w:val="left"/>
              <w:rPr/>
            </w:pPr>
            <w:r>
              <w:rPr/>
              <w:t xml:space="preserve">Irlanti </w:t>
            </w:r>
          </w:p>
        </w:tc>
        <w:tc>
          <w:tcPr>
            <w:tcW w:w="901" w:type="dxa"/>
            <w:tcBorders/>
            <w:vAlign w:val="center"/>
          </w:tcPr>
          <w:p>
            <w:pPr>
              <w:pStyle w:val="TableContents"/>
              <w:bidi w:val="0"/>
              <w:spacing w:before="0" w:after="283"/>
              <w:jc w:val="left"/>
              <w:rPr/>
            </w:pPr>
            <w:r>
              <w:rPr/>
              <w:t xml:space="preserve">Irlanti </w:t>
            </w:r>
          </w:p>
        </w:tc>
        <w:tc>
          <w:tcPr>
            <w:tcW w:w="901" w:type="dxa"/>
            <w:tcBorders/>
            <w:vAlign w:val="center"/>
          </w:tcPr>
          <w:p>
            <w:pPr>
              <w:pStyle w:val="TableContents"/>
              <w:bidi w:val="0"/>
              <w:spacing w:before="0" w:after="283"/>
              <w:jc w:val="left"/>
              <w:rPr/>
            </w:pPr>
            <w:r>
              <w:rPr/>
              <w:t xml:space="preserve">Irlanti </w:t>
            </w:r>
          </w:p>
        </w:tc>
        <w:tc>
          <w:tcPr>
            <w:tcW w:w="976" w:type="dxa"/>
            <w:tcBorders/>
            <w:vAlign w:val="center"/>
          </w:tcPr>
          <w:p>
            <w:pPr>
              <w:pStyle w:val="TableContents"/>
              <w:bidi w:val="0"/>
              <w:spacing w:before="0" w:after="283"/>
              <w:jc w:val="left"/>
              <w:rPr/>
            </w:pPr>
            <w:r>
              <w:rPr/>
              <w:t xml:space="preserve">Englanti </w:t>
            </w:r>
          </w:p>
        </w:tc>
        <w:tc>
          <w:tcPr>
            <w:tcW w:w="1276" w:type="dxa"/>
            <w:tcBorders/>
            <w:vAlign w:val="center"/>
          </w:tcPr>
          <w:p>
            <w:pPr>
              <w:pStyle w:val="TableContents"/>
              <w:bidi w:val="0"/>
              <w:spacing w:before="0" w:after="283"/>
              <w:jc w:val="left"/>
              <w:rPr/>
            </w:pPr>
            <w:r>
              <w:rPr/>
              <w:t xml:space="preserve">Irlanti </w:t>
            </w:r>
          </w:p>
        </w:tc>
        <w:tc>
          <w:tcPr>
            <w:tcW w:w="1186" w:type="dxa"/>
            <w:tcBorders/>
            <w:vAlign w:val="center"/>
          </w:tcPr>
          <w:p>
            <w:pPr>
              <w:pStyle w:val="TableContents"/>
              <w:bidi w:val="0"/>
              <w:spacing w:before="0" w:after="283"/>
              <w:jc w:val="left"/>
              <w:rPr/>
            </w:pPr>
            <w:r>
              <w:rPr/>
              <w:t xml:space="preserve">Irlanti </w:t>
            </w:r>
          </w:p>
        </w:tc>
        <w:tc>
          <w:tcPr>
            <w:tcW w:w="1081" w:type="dxa"/>
            <w:tcBorders/>
            <w:vAlign w:val="center"/>
          </w:tcPr>
          <w:p>
            <w:pPr>
              <w:pStyle w:val="TableContents"/>
              <w:bidi w:val="0"/>
              <w:spacing w:before="0" w:after="283"/>
              <w:jc w:val="left"/>
              <w:rPr/>
            </w:pPr>
            <w:r>
              <w:rPr/>
              <w:t xml:space="preserve">Ranska </w:t>
            </w:r>
          </w:p>
        </w:tc>
        <w:tc>
          <w:tcPr>
            <w:tcW w:w="991" w:type="dxa"/>
            <w:tcBorders/>
            <w:vAlign w:val="center"/>
          </w:tcPr>
          <w:p>
            <w:pPr>
              <w:pStyle w:val="TableContents"/>
              <w:bidi w:val="0"/>
              <w:spacing w:before="0" w:after="283"/>
              <w:jc w:val="left"/>
              <w:rPr/>
            </w:pPr>
            <w:r>
              <w:rPr/>
              <w:t xml:space="preserve">Italia </w:t>
            </w:r>
          </w:p>
        </w:tc>
        <w:tc>
          <w:tcPr>
            <w:tcW w:w="1006"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sz w:val="4"/>
                <w:szCs w:val="4"/>
              </w:rPr>
            </w:pPr>
            <w:r>
              <w:rPr>
                <w:sz w:val="4"/>
                <w:szCs w:val="4"/>
              </w:rPr>
            </w:r>
          </w:p>
        </w:tc>
        <w:tc>
          <w:tcPr>
            <w:tcW w:w="1276" w:type="dxa"/>
            <w:tcBorders/>
            <w:vAlign w:val="center"/>
          </w:tcPr>
          <w:p>
            <w:pPr>
              <w:pStyle w:val="TableContents"/>
              <w:bidi w:val="0"/>
              <w:spacing w:before="0" w:after="283"/>
              <w:jc w:val="left"/>
              <w:rPr/>
            </w:pPr>
            <w:r>
              <w:rPr/>
              <w:t xml:space="preserve">Ranska </w:t>
            </w:r>
          </w:p>
        </w:tc>
        <w:tc>
          <w:tcPr>
            <w:tcW w:w="901" w:type="dxa"/>
            <w:tcBorders/>
            <w:vAlign w:val="center"/>
          </w:tcPr>
          <w:p>
            <w:pPr>
              <w:pStyle w:val="TableContents"/>
              <w:bidi w:val="0"/>
              <w:spacing w:before="0" w:after="283"/>
              <w:jc w:val="left"/>
              <w:rPr/>
            </w:pPr>
            <w:r>
              <w:rPr/>
              <w:t xml:space="preserve">Ranska </w:t>
            </w:r>
          </w:p>
        </w:tc>
        <w:tc>
          <w:tcPr>
            <w:tcW w:w="901" w:type="dxa"/>
            <w:tcBorders/>
            <w:vAlign w:val="center"/>
          </w:tcPr>
          <w:p>
            <w:pPr>
              <w:pStyle w:val="TableContents"/>
              <w:bidi w:val="0"/>
              <w:spacing w:before="0" w:after="283"/>
              <w:jc w:val="left"/>
              <w:rPr/>
            </w:pPr>
            <w:r>
              <w:rPr/>
              <w:t xml:space="preserve">-- </w:t>
            </w:r>
          </w:p>
        </w:tc>
        <w:tc>
          <w:tcPr>
            <w:tcW w:w="976" w:type="dxa"/>
            <w:tcBorders/>
            <w:vAlign w:val="center"/>
          </w:tcPr>
          <w:p>
            <w:pPr>
              <w:pStyle w:val="TableContents"/>
              <w:bidi w:val="0"/>
              <w:spacing w:before="0" w:after="283"/>
              <w:jc w:val="left"/>
              <w:rPr/>
            </w:pPr>
            <w:r>
              <w:rPr/>
              <w:t xml:space="preserve">-- </w:t>
            </w:r>
          </w:p>
        </w:tc>
        <w:tc>
          <w:tcPr>
            <w:tcW w:w="1276" w:type="dxa"/>
            <w:tcBorders/>
            <w:vAlign w:val="center"/>
          </w:tcPr>
          <w:p>
            <w:pPr>
              <w:pStyle w:val="TableContents"/>
              <w:bidi w:val="0"/>
              <w:spacing w:before="0" w:after="283"/>
              <w:jc w:val="left"/>
              <w:rPr/>
            </w:pPr>
            <w:r>
              <w:rPr/>
              <w:t xml:space="preserve">Irlanti </w:t>
            </w:r>
          </w:p>
        </w:tc>
        <w:tc>
          <w:tcPr>
            <w:tcW w:w="1186" w:type="dxa"/>
            <w:tcBorders/>
            <w:vAlign w:val="center"/>
          </w:tcPr>
          <w:p>
            <w:pPr>
              <w:pStyle w:val="TableContents"/>
              <w:bidi w:val="0"/>
              <w:spacing w:before="0" w:after="283"/>
              <w:jc w:val="left"/>
              <w:rPr/>
            </w:pPr>
            <w:r>
              <w:rPr/>
              <w:t xml:space="preserve">Skotlanti </w:t>
            </w:r>
          </w:p>
        </w:tc>
        <w:tc>
          <w:tcPr>
            <w:tcW w:w="1081" w:type="dxa"/>
            <w:tcBorders/>
            <w:vAlign w:val="center"/>
          </w:tcPr>
          <w:p>
            <w:pPr>
              <w:pStyle w:val="TableContents"/>
              <w:bidi w:val="0"/>
              <w:spacing w:before="0" w:after="283"/>
              <w:jc w:val="left"/>
              <w:rPr/>
            </w:pPr>
            <w:r>
              <w:rPr/>
              <w:t xml:space="preserve">Ranska </w:t>
            </w:r>
          </w:p>
        </w:tc>
        <w:tc>
          <w:tcPr>
            <w:tcW w:w="991" w:type="dxa"/>
            <w:tcBorders/>
            <w:vAlign w:val="center"/>
          </w:tcPr>
          <w:p>
            <w:pPr>
              <w:pStyle w:val="TableContents"/>
              <w:bidi w:val="0"/>
              <w:spacing w:before="0" w:after="283"/>
              <w:jc w:val="left"/>
              <w:rPr/>
            </w:pPr>
            <w:r>
              <w:rPr/>
              <w:t xml:space="preserve">Italia </w:t>
            </w:r>
          </w:p>
        </w:tc>
        <w:tc>
          <w:tcPr>
            <w:tcW w:w="1006"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2011 </w:t>
            </w:r>
          </w:p>
        </w:tc>
        <w:tc>
          <w:tcPr>
            <w:tcW w:w="1276" w:type="dxa"/>
            <w:tcBorders/>
            <w:vAlign w:val="center"/>
          </w:tcPr>
          <w:p>
            <w:pPr>
              <w:pStyle w:val="TableContents"/>
              <w:bidi w:val="0"/>
              <w:spacing w:before="0" w:after="283"/>
              <w:jc w:val="left"/>
              <w:rPr/>
            </w:pPr>
            <w:r>
              <w:rPr/>
              <w:t xml:space="preserve">Englanti </w:t>
            </w:r>
          </w:p>
        </w:tc>
        <w:tc>
          <w:tcPr>
            <w:tcW w:w="901" w:type="dxa"/>
            <w:tcBorders/>
            <w:vAlign w:val="center"/>
          </w:tcPr>
          <w:p>
            <w:pPr>
              <w:pStyle w:val="TableContents"/>
              <w:bidi w:val="0"/>
              <w:spacing w:before="0" w:after="283"/>
              <w:jc w:val="left"/>
              <w:rPr/>
            </w:pPr>
            <w:r>
              <w:rPr/>
              <w:t xml:space="preserve">-- </w:t>
            </w:r>
          </w:p>
        </w:tc>
        <w:tc>
          <w:tcPr>
            <w:tcW w:w="901" w:type="dxa"/>
            <w:tcBorders/>
            <w:vAlign w:val="center"/>
          </w:tcPr>
          <w:p>
            <w:pPr>
              <w:pStyle w:val="TableContents"/>
              <w:bidi w:val="0"/>
              <w:spacing w:before="0" w:after="283"/>
              <w:jc w:val="left"/>
              <w:rPr/>
            </w:pPr>
            <w:r>
              <w:rPr/>
              <w:t xml:space="preserve">-- </w:t>
            </w:r>
          </w:p>
        </w:tc>
        <w:tc>
          <w:tcPr>
            <w:tcW w:w="976" w:type="dxa"/>
            <w:tcBorders/>
            <w:vAlign w:val="center"/>
          </w:tcPr>
          <w:p>
            <w:pPr>
              <w:pStyle w:val="TableContents"/>
              <w:bidi w:val="0"/>
              <w:spacing w:before="0" w:after="283"/>
              <w:jc w:val="left"/>
              <w:rPr/>
            </w:pPr>
            <w:r>
              <w:rPr/>
              <w:t xml:space="preserve">Englanti </w:t>
            </w:r>
          </w:p>
        </w:tc>
        <w:tc>
          <w:tcPr>
            <w:tcW w:w="1276" w:type="dxa"/>
            <w:tcBorders/>
            <w:vAlign w:val="center"/>
          </w:tcPr>
          <w:p>
            <w:pPr>
              <w:pStyle w:val="TableContents"/>
              <w:bidi w:val="0"/>
              <w:spacing w:before="0" w:after="283"/>
              <w:jc w:val="left"/>
              <w:rPr/>
            </w:pPr>
            <w:r>
              <w:rPr/>
              <w:t xml:space="preserve">Irlanti </w:t>
            </w:r>
          </w:p>
        </w:tc>
        <w:tc>
          <w:tcPr>
            <w:tcW w:w="1186" w:type="dxa"/>
            <w:tcBorders/>
            <w:vAlign w:val="center"/>
          </w:tcPr>
          <w:p>
            <w:pPr>
              <w:pStyle w:val="TableContents"/>
              <w:bidi w:val="0"/>
              <w:spacing w:before="0" w:after="283"/>
              <w:jc w:val="left"/>
              <w:rPr/>
            </w:pPr>
            <w:r>
              <w:rPr/>
              <w:t xml:space="preserve">Irlanti </w:t>
            </w:r>
          </w:p>
        </w:tc>
        <w:tc>
          <w:tcPr>
            <w:tcW w:w="1081" w:type="dxa"/>
            <w:tcBorders/>
            <w:vAlign w:val="center"/>
          </w:tcPr>
          <w:p>
            <w:pPr>
              <w:pStyle w:val="TableContents"/>
              <w:bidi w:val="0"/>
              <w:spacing w:before="0" w:after="283"/>
              <w:jc w:val="left"/>
              <w:rPr/>
            </w:pPr>
            <w:r>
              <w:rPr/>
              <w:t xml:space="preserve">Italia </w:t>
            </w:r>
          </w:p>
        </w:tc>
        <w:tc>
          <w:tcPr>
            <w:tcW w:w="991" w:type="dxa"/>
            <w:tcBorders/>
            <w:vAlign w:val="center"/>
          </w:tcPr>
          <w:p>
            <w:pPr>
              <w:pStyle w:val="TableContents"/>
              <w:bidi w:val="0"/>
              <w:spacing w:before="0" w:after="283"/>
              <w:jc w:val="left"/>
              <w:rPr/>
            </w:pPr>
            <w:r>
              <w:rPr/>
              <w:t xml:space="preserve">Italia </w:t>
            </w:r>
          </w:p>
        </w:tc>
        <w:tc>
          <w:tcPr>
            <w:tcW w:w="1006"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2012 </w:t>
            </w:r>
          </w:p>
        </w:tc>
        <w:tc>
          <w:tcPr>
            <w:tcW w:w="1276" w:type="dxa"/>
            <w:tcBorders/>
            <w:vAlign w:val="center"/>
          </w:tcPr>
          <w:p>
            <w:pPr>
              <w:pStyle w:val="TableContents"/>
              <w:bidi w:val="0"/>
              <w:spacing w:before="0" w:after="283"/>
              <w:jc w:val="left"/>
              <w:rPr/>
            </w:pPr>
            <w:r>
              <w:rPr/>
              <w:t xml:space="preserve">Wales </w:t>
            </w:r>
          </w:p>
        </w:tc>
        <w:tc>
          <w:tcPr>
            <w:tcW w:w="901" w:type="dxa"/>
            <w:tcBorders/>
            <w:vAlign w:val="center"/>
          </w:tcPr>
          <w:p>
            <w:pPr>
              <w:pStyle w:val="TableContents"/>
              <w:bidi w:val="0"/>
              <w:spacing w:before="0" w:after="283"/>
              <w:jc w:val="left"/>
              <w:rPr/>
            </w:pPr>
            <w:r>
              <w:rPr/>
              <w:t xml:space="preserve">Wales </w:t>
            </w:r>
          </w:p>
        </w:tc>
        <w:tc>
          <w:tcPr>
            <w:tcW w:w="901" w:type="dxa"/>
            <w:tcBorders/>
            <w:vAlign w:val="center"/>
          </w:tcPr>
          <w:p>
            <w:pPr>
              <w:pStyle w:val="TableContents"/>
              <w:bidi w:val="0"/>
              <w:spacing w:before="0" w:after="283"/>
              <w:jc w:val="left"/>
              <w:rPr/>
            </w:pPr>
            <w:r>
              <w:rPr/>
              <w:t xml:space="preserve">Wales </w:t>
            </w:r>
          </w:p>
        </w:tc>
        <w:tc>
          <w:tcPr>
            <w:tcW w:w="976" w:type="dxa"/>
            <w:tcBorders/>
            <w:vAlign w:val="center"/>
          </w:tcPr>
          <w:p>
            <w:pPr>
              <w:pStyle w:val="TableContents"/>
              <w:bidi w:val="0"/>
              <w:spacing w:before="0" w:after="283"/>
              <w:jc w:val="left"/>
              <w:rPr/>
            </w:pPr>
            <w:r>
              <w:rPr/>
              <w:t xml:space="preserve">Englanti </w:t>
            </w:r>
          </w:p>
        </w:tc>
        <w:tc>
          <w:tcPr>
            <w:tcW w:w="1276" w:type="dxa"/>
            <w:tcBorders/>
            <w:vAlign w:val="center"/>
          </w:tcPr>
          <w:p>
            <w:pPr>
              <w:pStyle w:val="TableContents"/>
              <w:bidi w:val="0"/>
              <w:spacing w:before="0" w:after="283"/>
              <w:jc w:val="left"/>
              <w:rPr/>
            </w:pPr>
            <w:r>
              <w:rPr/>
              <w:t xml:space="preserve">Englanti </w:t>
            </w:r>
          </w:p>
        </w:tc>
        <w:tc>
          <w:tcPr>
            <w:tcW w:w="1186" w:type="dxa"/>
            <w:tcBorders/>
            <w:vAlign w:val="center"/>
          </w:tcPr>
          <w:p>
            <w:pPr>
              <w:pStyle w:val="TableContents"/>
              <w:bidi w:val="0"/>
              <w:spacing w:before="0" w:after="283"/>
              <w:jc w:val="left"/>
              <w:rPr/>
            </w:pPr>
            <w:r>
              <w:rPr/>
              <w:t xml:space="preserve">Irlanti </w:t>
            </w:r>
          </w:p>
        </w:tc>
        <w:tc>
          <w:tcPr>
            <w:tcW w:w="1081" w:type="dxa"/>
            <w:tcBorders/>
            <w:vAlign w:val="center"/>
          </w:tcPr>
          <w:p>
            <w:pPr>
              <w:pStyle w:val="TableContents"/>
              <w:bidi w:val="0"/>
              <w:spacing w:before="0" w:after="283"/>
              <w:jc w:val="left"/>
              <w:rPr/>
            </w:pPr>
            <w:r>
              <w:rPr/>
              <w:t xml:space="preserve">Ranska </w:t>
            </w:r>
          </w:p>
        </w:tc>
        <w:tc>
          <w:tcPr>
            <w:tcW w:w="991" w:type="dxa"/>
            <w:tcBorders/>
            <w:vAlign w:val="center"/>
          </w:tcPr>
          <w:p>
            <w:pPr>
              <w:pStyle w:val="TableContents"/>
              <w:bidi w:val="0"/>
              <w:spacing w:before="0" w:after="283"/>
              <w:jc w:val="left"/>
              <w:rPr/>
            </w:pPr>
            <w:r>
              <w:rPr/>
              <w:t xml:space="preserve">Skotlanti </w:t>
            </w:r>
          </w:p>
        </w:tc>
        <w:tc>
          <w:tcPr>
            <w:tcW w:w="1006"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2013 </w:t>
            </w:r>
          </w:p>
        </w:tc>
        <w:tc>
          <w:tcPr>
            <w:tcW w:w="1276" w:type="dxa"/>
            <w:tcBorders/>
            <w:vAlign w:val="center"/>
          </w:tcPr>
          <w:p>
            <w:pPr>
              <w:pStyle w:val="TableContents"/>
              <w:bidi w:val="0"/>
              <w:spacing w:before="0" w:after="283"/>
              <w:jc w:val="left"/>
              <w:rPr/>
            </w:pPr>
            <w:r>
              <w:rPr/>
              <w:t xml:space="preserve">Wales </w:t>
            </w:r>
          </w:p>
        </w:tc>
        <w:tc>
          <w:tcPr>
            <w:tcW w:w="901" w:type="dxa"/>
            <w:tcBorders/>
            <w:vAlign w:val="center"/>
          </w:tcPr>
          <w:p>
            <w:pPr>
              <w:pStyle w:val="TableContents"/>
              <w:bidi w:val="0"/>
              <w:spacing w:before="0" w:after="283"/>
              <w:jc w:val="left"/>
              <w:rPr/>
            </w:pPr>
            <w:r>
              <w:rPr/>
              <w:t xml:space="preserve">-- </w:t>
            </w:r>
          </w:p>
        </w:tc>
        <w:tc>
          <w:tcPr>
            <w:tcW w:w="901" w:type="dxa"/>
            <w:tcBorders/>
            <w:vAlign w:val="center"/>
          </w:tcPr>
          <w:p>
            <w:pPr>
              <w:pStyle w:val="TableContents"/>
              <w:bidi w:val="0"/>
              <w:spacing w:before="0" w:after="283"/>
              <w:jc w:val="left"/>
              <w:rPr/>
            </w:pPr>
            <w:r>
              <w:rPr/>
              <w:t xml:space="preserve">-- </w:t>
            </w:r>
          </w:p>
        </w:tc>
        <w:tc>
          <w:tcPr>
            <w:tcW w:w="976" w:type="dxa"/>
            <w:tcBorders/>
            <w:vAlign w:val="center"/>
          </w:tcPr>
          <w:p>
            <w:pPr>
              <w:pStyle w:val="TableContents"/>
              <w:bidi w:val="0"/>
              <w:spacing w:before="0" w:after="283"/>
              <w:jc w:val="left"/>
              <w:rPr/>
            </w:pPr>
            <w:r>
              <w:rPr/>
              <w:t xml:space="preserve">Englanti </w:t>
            </w:r>
          </w:p>
        </w:tc>
        <w:tc>
          <w:tcPr>
            <w:tcW w:w="1276" w:type="dxa"/>
            <w:tcBorders/>
            <w:vAlign w:val="center"/>
          </w:tcPr>
          <w:p>
            <w:pPr>
              <w:pStyle w:val="TableContents"/>
              <w:bidi w:val="0"/>
              <w:spacing w:before="0" w:after="283"/>
              <w:jc w:val="left"/>
              <w:rPr/>
            </w:pPr>
            <w:r>
              <w:rPr/>
              <w:t xml:space="preserve">Englanti </w:t>
            </w:r>
          </w:p>
        </w:tc>
        <w:tc>
          <w:tcPr>
            <w:tcW w:w="1186" w:type="dxa"/>
            <w:tcBorders/>
            <w:vAlign w:val="center"/>
          </w:tcPr>
          <w:p>
            <w:pPr>
              <w:pStyle w:val="TableContents"/>
              <w:bidi w:val="0"/>
              <w:spacing w:before="0" w:after="283"/>
              <w:jc w:val="left"/>
              <w:rPr/>
            </w:pPr>
            <w:r>
              <w:rPr/>
              <w:t xml:space="preserve">Skotlanti </w:t>
            </w:r>
          </w:p>
        </w:tc>
        <w:tc>
          <w:tcPr>
            <w:tcW w:w="1081" w:type="dxa"/>
            <w:tcBorders/>
            <w:vAlign w:val="center"/>
          </w:tcPr>
          <w:p>
            <w:pPr>
              <w:pStyle w:val="TableContents"/>
              <w:bidi w:val="0"/>
              <w:spacing w:before="0" w:after="283"/>
              <w:jc w:val="left"/>
              <w:rPr/>
            </w:pPr>
            <w:r>
              <w:rPr/>
              <w:t xml:space="preserve">Italia </w:t>
            </w:r>
          </w:p>
        </w:tc>
        <w:tc>
          <w:tcPr>
            <w:tcW w:w="991" w:type="dxa"/>
            <w:tcBorders/>
            <w:vAlign w:val="center"/>
          </w:tcPr>
          <w:p>
            <w:pPr>
              <w:pStyle w:val="TableContents"/>
              <w:bidi w:val="0"/>
              <w:spacing w:before="0" w:after="283"/>
              <w:jc w:val="left"/>
              <w:rPr/>
            </w:pPr>
            <w:r>
              <w:rPr/>
              <w:t xml:space="preserve">Ranska </w:t>
            </w:r>
          </w:p>
        </w:tc>
        <w:tc>
          <w:tcPr>
            <w:tcW w:w="1006"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2014 </w:t>
            </w:r>
          </w:p>
        </w:tc>
        <w:tc>
          <w:tcPr>
            <w:tcW w:w="1276" w:type="dxa"/>
            <w:tcBorders/>
            <w:vAlign w:val="center"/>
          </w:tcPr>
          <w:p>
            <w:pPr>
              <w:pStyle w:val="TableContents"/>
              <w:bidi w:val="0"/>
              <w:spacing w:before="0" w:after="283"/>
              <w:jc w:val="left"/>
              <w:rPr/>
            </w:pPr>
            <w:r>
              <w:rPr/>
              <w:t xml:space="preserve">Irlanti </w:t>
            </w:r>
          </w:p>
        </w:tc>
        <w:tc>
          <w:tcPr>
            <w:tcW w:w="901" w:type="dxa"/>
            <w:tcBorders/>
            <w:vAlign w:val="center"/>
          </w:tcPr>
          <w:p>
            <w:pPr>
              <w:pStyle w:val="TableContents"/>
              <w:bidi w:val="0"/>
              <w:spacing w:before="0" w:after="283"/>
              <w:jc w:val="left"/>
              <w:rPr/>
            </w:pPr>
            <w:r>
              <w:rPr/>
              <w:t xml:space="preserve">-- </w:t>
            </w:r>
          </w:p>
        </w:tc>
        <w:tc>
          <w:tcPr>
            <w:tcW w:w="901" w:type="dxa"/>
            <w:tcBorders/>
            <w:vAlign w:val="center"/>
          </w:tcPr>
          <w:p>
            <w:pPr>
              <w:pStyle w:val="TableContents"/>
              <w:bidi w:val="0"/>
              <w:spacing w:before="0" w:after="283"/>
              <w:jc w:val="left"/>
              <w:rPr/>
            </w:pPr>
            <w:r>
              <w:rPr/>
              <w:t xml:space="preserve">Englanti </w:t>
            </w:r>
          </w:p>
        </w:tc>
        <w:tc>
          <w:tcPr>
            <w:tcW w:w="976" w:type="dxa"/>
            <w:tcBorders/>
            <w:vAlign w:val="center"/>
          </w:tcPr>
          <w:p>
            <w:pPr>
              <w:pStyle w:val="TableContents"/>
              <w:bidi w:val="0"/>
              <w:spacing w:before="0" w:after="283"/>
              <w:jc w:val="left"/>
              <w:rPr/>
            </w:pPr>
            <w:r>
              <w:rPr/>
              <w:t xml:space="preserve">Englanti </w:t>
            </w:r>
          </w:p>
        </w:tc>
        <w:tc>
          <w:tcPr>
            <w:tcW w:w="1276" w:type="dxa"/>
            <w:tcBorders/>
            <w:vAlign w:val="center"/>
          </w:tcPr>
          <w:p>
            <w:pPr>
              <w:pStyle w:val="TableContents"/>
              <w:bidi w:val="0"/>
              <w:spacing w:before="0" w:after="283"/>
              <w:jc w:val="left"/>
              <w:rPr/>
            </w:pPr>
            <w:r>
              <w:rPr/>
              <w:t xml:space="preserve">Englanti </w:t>
            </w:r>
          </w:p>
        </w:tc>
        <w:tc>
          <w:tcPr>
            <w:tcW w:w="1186" w:type="dxa"/>
            <w:tcBorders/>
            <w:vAlign w:val="center"/>
          </w:tcPr>
          <w:p>
            <w:pPr>
              <w:pStyle w:val="TableContents"/>
              <w:bidi w:val="0"/>
              <w:spacing w:before="0" w:after="283"/>
              <w:jc w:val="left"/>
              <w:rPr/>
            </w:pPr>
            <w:r>
              <w:rPr/>
              <w:t xml:space="preserve">Irlanti </w:t>
            </w:r>
          </w:p>
        </w:tc>
        <w:tc>
          <w:tcPr>
            <w:tcW w:w="1081" w:type="dxa"/>
            <w:tcBorders/>
            <w:vAlign w:val="center"/>
          </w:tcPr>
          <w:p>
            <w:pPr>
              <w:pStyle w:val="TableContents"/>
              <w:bidi w:val="0"/>
              <w:spacing w:before="0" w:after="283"/>
              <w:jc w:val="left"/>
              <w:rPr/>
            </w:pPr>
            <w:r>
              <w:rPr/>
              <w:t xml:space="preserve">Ranska </w:t>
            </w:r>
          </w:p>
        </w:tc>
        <w:tc>
          <w:tcPr>
            <w:tcW w:w="991" w:type="dxa"/>
            <w:tcBorders/>
            <w:vAlign w:val="center"/>
          </w:tcPr>
          <w:p>
            <w:pPr>
              <w:pStyle w:val="TableContents"/>
              <w:bidi w:val="0"/>
              <w:spacing w:before="0" w:after="283"/>
              <w:jc w:val="left"/>
              <w:rPr/>
            </w:pPr>
            <w:r>
              <w:rPr/>
              <w:t xml:space="preserve">Italia </w:t>
            </w:r>
          </w:p>
        </w:tc>
        <w:tc>
          <w:tcPr>
            <w:tcW w:w="1006"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2015 </w:t>
            </w:r>
          </w:p>
        </w:tc>
        <w:tc>
          <w:tcPr>
            <w:tcW w:w="1276" w:type="dxa"/>
            <w:tcBorders/>
            <w:vAlign w:val="center"/>
          </w:tcPr>
          <w:p>
            <w:pPr>
              <w:pStyle w:val="TableContents"/>
              <w:bidi w:val="0"/>
              <w:spacing w:before="0" w:after="283"/>
              <w:jc w:val="left"/>
              <w:rPr/>
            </w:pPr>
            <w:r>
              <w:rPr/>
              <w:t xml:space="preserve">Irlanti </w:t>
            </w:r>
          </w:p>
        </w:tc>
        <w:tc>
          <w:tcPr>
            <w:tcW w:w="901" w:type="dxa"/>
            <w:tcBorders/>
            <w:vAlign w:val="center"/>
          </w:tcPr>
          <w:p>
            <w:pPr>
              <w:pStyle w:val="TableContents"/>
              <w:bidi w:val="0"/>
              <w:spacing w:before="0" w:after="283"/>
              <w:jc w:val="left"/>
              <w:rPr/>
            </w:pPr>
            <w:r>
              <w:rPr/>
              <w:t xml:space="preserve">-- </w:t>
            </w:r>
          </w:p>
        </w:tc>
        <w:tc>
          <w:tcPr>
            <w:tcW w:w="901" w:type="dxa"/>
            <w:tcBorders/>
            <w:vAlign w:val="center"/>
          </w:tcPr>
          <w:p>
            <w:pPr>
              <w:pStyle w:val="TableContents"/>
              <w:bidi w:val="0"/>
              <w:spacing w:before="0" w:after="283"/>
              <w:jc w:val="left"/>
              <w:rPr/>
            </w:pPr>
            <w:r>
              <w:rPr/>
              <w:t xml:space="preserve">-- </w:t>
            </w:r>
          </w:p>
        </w:tc>
        <w:tc>
          <w:tcPr>
            <w:tcW w:w="976" w:type="dxa"/>
            <w:tcBorders/>
            <w:vAlign w:val="center"/>
          </w:tcPr>
          <w:p>
            <w:pPr>
              <w:pStyle w:val="TableContents"/>
              <w:bidi w:val="0"/>
              <w:spacing w:before="0" w:after="283"/>
              <w:jc w:val="left"/>
              <w:rPr/>
            </w:pPr>
            <w:r>
              <w:rPr/>
              <w:t xml:space="preserve">Englanti </w:t>
            </w:r>
          </w:p>
        </w:tc>
        <w:tc>
          <w:tcPr>
            <w:tcW w:w="1276" w:type="dxa"/>
            <w:tcBorders/>
            <w:vAlign w:val="center"/>
          </w:tcPr>
          <w:p>
            <w:pPr>
              <w:pStyle w:val="TableContents"/>
              <w:bidi w:val="0"/>
              <w:spacing w:before="0" w:after="283"/>
              <w:jc w:val="left"/>
              <w:rPr/>
            </w:pPr>
            <w:r>
              <w:rPr/>
              <w:t xml:space="preserve">Irlanti </w:t>
            </w:r>
          </w:p>
        </w:tc>
        <w:tc>
          <w:tcPr>
            <w:tcW w:w="1186" w:type="dxa"/>
            <w:tcBorders/>
            <w:vAlign w:val="center"/>
          </w:tcPr>
          <w:p>
            <w:pPr>
              <w:pStyle w:val="TableContents"/>
              <w:bidi w:val="0"/>
              <w:spacing w:before="0" w:after="283"/>
              <w:jc w:val="left"/>
              <w:rPr/>
            </w:pPr>
            <w:r>
              <w:rPr/>
              <w:t xml:space="preserve">Irlanti </w:t>
            </w:r>
          </w:p>
        </w:tc>
        <w:tc>
          <w:tcPr>
            <w:tcW w:w="1081" w:type="dxa"/>
            <w:tcBorders/>
            <w:vAlign w:val="center"/>
          </w:tcPr>
          <w:p>
            <w:pPr>
              <w:pStyle w:val="TableContents"/>
              <w:bidi w:val="0"/>
              <w:spacing w:before="0" w:after="283"/>
              <w:jc w:val="left"/>
              <w:rPr/>
            </w:pPr>
            <w:r>
              <w:rPr/>
              <w:t xml:space="preserve">Ranska </w:t>
            </w:r>
          </w:p>
        </w:tc>
        <w:tc>
          <w:tcPr>
            <w:tcW w:w="991" w:type="dxa"/>
            <w:tcBorders/>
            <w:vAlign w:val="center"/>
          </w:tcPr>
          <w:p>
            <w:pPr>
              <w:pStyle w:val="TableContents"/>
              <w:bidi w:val="0"/>
              <w:spacing w:before="0" w:after="283"/>
              <w:jc w:val="left"/>
              <w:rPr/>
            </w:pPr>
            <w:r>
              <w:rPr/>
              <w:t xml:space="preserve">Skotlanti </w:t>
            </w:r>
          </w:p>
        </w:tc>
        <w:tc>
          <w:tcPr>
            <w:tcW w:w="1006"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2016 </w:t>
            </w:r>
          </w:p>
        </w:tc>
        <w:tc>
          <w:tcPr>
            <w:tcW w:w="1276" w:type="dxa"/>
            <w:tcBorders/>
            <w:vAlign w:val="center"/>
          </w:tcPr>
          <w:p>
            <w:pPr>
              <w:pStyle w:val="TableContents"/>
              <w:bidi w:val="0"/>
              <w:spacing w:before="0" w:after="283"/>
              <w:jc w:val="left"/>
              <w:rPr/>
            </w:pPr>
            <w:r>
              <w:rPr/>
              <w:t xml:space="preserve">Englanti </w:t>
            </w:r>
          </w:p>
        </w:tc>
        <w:tc>
          <w:tcPr>
            <w:tcW w:w="901" w:type="dxa"/>
            <w:tcBorders/>
            <w:vAlign w:val="center"/>
          </w:tcPr>
          <w:p>
            <w:pPr>
              <w:pStyle w:val="TableContents"/>
              <w:bidi w:val="0"/>
              <w:spacing w:before="0" w:after="283"/>
              <w:jc w:val="left"/>
              <w:rPr/>
            </w:pPr>
            <w:r>
              <w:rPr/>
              <w:t xml:space="preserve">Englanti </w:t>
            </w:r>
          </w:p>
        </w:tc>
        <w:tc>
          <w:tcPr>
            <w:tcW w:w="901" w:type="dxa"/>
            <w:tcBorders/>
            <w:vAlign w:val="center"/>
          </w:tcPr>
          <w:p>
            <w:pPr>
              <w:pStyle w:val="TableContents"/>
              <w:bidi w:val="0"/>
              <w:spacing w:before="0" w:after="283"/>
              <w:jc w:val="left"/>
              <w:rPr/>
            </w:pPr>
            <w:r>
              <w:rPr/>
              <w:t xml:space="preserve">Englanti </w:t>
            </w:r>
          </w:p>
        </w:tc>
        <w:tc>
          <w:tcPr>
            <w:tcW w:w="976" w:type="dxa"/>
            <w:tcBorders/>
            <w:vAlign w:val="center"/>
          </w:tcPr>
          <w:p>
            <w:pPr>
              <w:pStyle w:val="TableContents"/>
              <w:bidi w:val="0"/>
              <w:spacing w:before="0" w:after="283"/>
              <w:jc w:val="left"/>
              <w:rPr/>
            </w:pPr>
            <w:r>
              <w:rPr/>
              <w:t xml:space="preserve">Englanti </w:t>
            </w:r>
          </w:p>
        </w:tc>
        <w:tc>
          <w:tcPr>
            <w:tcW w:w="1276" w:type="dxa"/>
            <w:tcBorders/>
            <w:vAlign w:val="center"/>
          </w:tcPr>
          <w:p>
            <w:pPr>
              <w:pStyle w:val="TableContents"/>
              <w:bidi w:val="0"/>
              <w:spacing w:before="0" w:after="283"/>
              <w:jc w:val="left"/>
              <w:rPr/>
            </w:pPr>
            <w:r>
              <w:rPr/>
              <w:t xml:space="preserve">Englanti </w:t>
            </w:r>
          </w:p>
        </w:tc>
        <w:tc>
          <w:tcPr>
            <w:tcW w:w="1186" w:type="dxa"/>
            <w:tcBorders/>
            <w:vAlign w:val="center"/>
          </w:tcPr>
          <w:p>
            <w:pPr>
              <w:pStyle w:val="TableContents"/>
              <w:bidi w:val="0"/>
              <w:spacing w:before="0" w:after="283"/>
              <w:jc w:val="left"/>
              <w:rPr/>
            </w:pPr>
            <w:r>
              <w:rPr/>
              <w:t xml:space="preserve">Irlanti </w:t>
            </w:r>
          </w:p>
        </w:tc>
        <w:tc>
          <w:tcPr>
            <w:tcW w:w="1081" w:type="dxa"/>
            <w:tcBorders/>
            <w:vAlign w:val="center"/>
          </w:tcPr>
          <w:p>
            <w:pPr>
              <w:pStyle w:val="TableContents"/>
              <w:bidi w:val="0"/>
              <w:spacing w:before="0" w:after="283"/>
              <w:jc w:val="left"/>
              <w:rPr/>
            </w:pPr>
            <w:r>
              <w:rPr/>
              <w:t xml:space="preserve">Ranska </w:t>
            </w:r>
          </w:p>
        </w:tc>
        <w:tc>
          <w:tcPr>
            <w:tcW w:w="991" w:type="dxa"/>
            <w:tcBorders/>
            <w:vAlign w:val="center"/>
          </w:tcPr>
          <w:p>
            <w:pPr>
              <w:pStyle w:val="TableContents"/>
              <w:bidi w:val="0"/>
              <w:spacing w:before="0" w:after="283"/>
              <w:jc w:val="left"/>
              <w:rPr/>
            </w:pPr>
            <w:r>
              <w:rPr/>
              <w:t xml:space="preserve">Italia </w:t>
            </w:r>
          </w:p>
        </w:tc>
        <w:tc>
          <w:tcPr>
            <w:tcW w:w="1006"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2017 </w:t>
            </w:r>
          </w:p>
        </w:tc>
        <w:tc>
          <w:tcPr>
            <w:tcW w:w="1276" w:type="dxa"/>
            <w:tcBorders/>
            <w:vAlign w:val="center"/>
          </w:tcPr>
          <w:p>
            <w:pPr>
              <w:pStyle w:val="TableContents"/>
              <w:bidi w:val="0"/>
              <w:spacing w:before="0" w:after="283"/>
              <w:jc w:val="left"/>
              <w:rPr/>
            </w:pPr>
            <w:r>
              <w:rPr/>
              <w:t xml:space="preserve">Englanti </w:t>
            </w:r>
          </w:p>
        </w:tc>
        <w:tc>
          <w:tcPr>
            <w:tcW w:w="901" w:type="dxa"/>
            <w:tcBorders/>
            <w:vAlign w:val="center"/>
          </w:tcPr>
          <w:p>
            <w:pPr>
              <w:pStyle w:val="TableContents"/>
              <w:bidi w:val="0"/>
              <w:spacing w:before="0" w:after="283"/>
              <w:jc w:val="left"/>
              <w:rPr/>
            </w:pPr>
            <w:r>
              <w:rPr/>
              <w:t xml:space="preserve">-- </w:t>
            </w:r>
          </w:p>
        </w:tc>
        <w:tc>
          <w:tcPr>
            <w:tcW w:w="901" w:type="dxa"/>
            <w:tcBorders/>
            <w:vAlign w:val="center"/>
          </w:tcPr>
          <w:p>
            <w:pPr>
              <w:pStyle w:val="TableContents"/>
              <w:bidi w:val="0"/>
              <w:spacing w:before="0" w:after="283"/>
              <w:jc w:val="left"/>
              <w:rPr/>
            </w:pPr>
            <w:r>
              <w:rPr/>
              <w:t xml:space="preserve">-- </w:t>
            </w:r>
          </w:p>
        </w:tc>
        <w:tc>
          <w:tcPr>
            <w:tcW w:w="976" w:type="dxa"/>
            <w:tcBorders/>
            <w:vAlign w:val="center"/>
          </w:tcPr>
          <w:p>
            <w:pPr>
              <w:pStyle w:val="TableContents"/>
              <w:bidi w:val="0"/>
              <w:spacing w:before="0" w:after="283"/>
              <w:jc w:val="left"/>
              <w:rPr/>
            </w:pPr>
            <w:r>
              <w:rPr/>
              <w:t xml:space="preserve">Englanti </w:t>
            </w:r>
          </w:p>
        </w:tc>
        <w:tc>
          <w:tcPr>
            <w:tcW w:w="1276" w:type="dxa"/>
            <w:tcBorders/>
            <w:vAlign w:val="center"/>
          </w:tcPr>
          <w:p>
            <w:pPr>
              <w:pStyle w:val="TableContents"/>
              <w:bidi w:val="0"/>
              <w:spacing w:before="0" w:after="283"/>
              <w:jc w:val="left"/>
              <w:rPr/>
            </w:pPr>
            <w:r>
              <w:rPr/>
              <w:t xml:space="preserve">Irlanti </w:t>
            </w:r>
          </w:p>
        </w:tc>
        <w:tc>
          <w:tcPr>
            <w:tcW w:w="1186" w:type="dxa"/>
            <w:tcBorders/>
            <w:vAlign w:val="center"/>
          </w:tcPr>
          <w:p>
            <w:pPr>
              <w:pStyle w:val="TableContents"/>
              <w:bidi w:val="0"/>
              <w:spacing w:before="0" w:after="283"/>
              <w:jc w:val="left"/>
              <w:rPr/>
            </w:pPr>
            <w:r>
              <w:rPr/>
              <w:t xml:space="preserve">Skotlanti </w:t>
            </w:r>
          </w:p>
        </w:tc>
        <w:tc>
          <w:tcPr>
            <w:tcW w:w="1081" w:type="dxa"/>
            <w:tcBorders/>
            <w:vAlign w:val="center"/>
          </w:tcPr>
          <w:p>
            <w:pPr>
              <w:pStyle w:val="TableContents"/>
              <w:bidi w:val="0"/>
              <w:spacing w:before="0" w:after="283"/>
              <w:jc w:val="left"/>
              <w:rPr/>
            </w:pPr>
            <w:r>
              <w:rPr/>
              <w:t xml:space="preserve">Ranska </w:t>
            </w:r>
          </w:p>
        </w:tc>
        <w:tc>
          <w:tcPr>
            <w:tcW w:w="991" w:type="dxa"/>
            <w:tcBorders/>
            <w:vAlign w:val="center"/>
          </w:tcPr>
          <w:p>
            <w:pPr>
              <w:pStyle w:val="TableContents"/>
              <w:bidi w:val="0"/>
              <w:spacing w:before="0" w:after="283"/>
              <w:jc w:val="left"/>
              <w:rPr/>
            </w:pPr>
            <w:r>
              <w:rPr/>
              <w:t xml:space="preserve">Italia </w:t>
            </w:r>
          </w:p>
        </w:tc>
        <w:tc>
          <w:tcPr>
            <w:tcW w:w="1006"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2018 </w:t>
            </w:r>
          </w:p>
        </w:tc>
        <w:tc>
          <w:tcPr>
            <w:tcW w:w="1276" w:type="dxa"/>
            <w:tcBorders/>
            <w:vAlign w:val="center"/>
          </w:tcPr>
          <w:p>
            <w:pPr>
              <w:pStyle w:val="TableContents"/>
              <w:bidi w:val="0"/>
              <w:spacing w:before="0" w:after="283"/>
              <w:jc w:val="left"/>
              <w:rPr/>
            </w:pPr>
            <w:r>
              <w:rPr/>
              <w:t xml:space="preserve">Irlanti </w:t>
            </w:r>
          </w:p>
        </w:tc>
        <w:tc>
          <w:tcPr>
            <w:tcW w:w="901" w:type="dxa"/>
            <w:tcBorders/>
            <w:vAlign w:val="center"/>
          </w:tcPr>
          <w:p>
            <w:pPr>
              <w:pStyle w:val="TableContents"/>
              <w:bidi w:val="0"/>
              <w:spacing w:before="0" w:after="283"/>
              <w:jc w:val="left"/>
              <w:rPr/>
            </w:pPr>
            <w:r>
              <w:rPr/>
              <w:t xml:space="preserve">Irlanti </w:t>
            </w:r>
          </w:p>
        </w:tc>
        <w:tc>
          <w:tcPr>
            <w:tcW w:w="901" w:type="dxa"/>
            <w:tcBorders/>
            <w:vAlign w:val="center"/>
          </w:tcPr>
          <w:p>
            <w:pPr>
              <w:pStyle w:val="TableContents"/>
              <w:bidi w:val="0"/>
              <w:spacing w:before="0" w:after="283"/>
              <w:jc w:val="left"/>
              <w:rPr/>
            </w:pPr>
            <w:r>
              <w:rPr/>
              <w:t xml:space="preserve">Irlanti </w:t>
            </w:r>
          </w:p>
        </w:tc>
        <w:tc>
          <w:tcPr>
            <w:tcW w:w="976" w:type="dxa"/>
            <w:tcBorders/>
            <w:vAlign w:val="center"/>
          </w:tcPr>
          <w:p>
            <w:pPr>
              <w:pStyle w:val="TableContents"/>
              <w:bidi w:val="0"/>
              <w:spacing w:before="0" w:after="283"/>
              <w:jc w:val="left"/>
              <w:rPr/>
            </w:pPr>
            <w:r>
              <w:rPr/>
              <w:t xml:space="preserve">Skotlanti </w:t>
            </w:r>
          </w:p>
        </w:tc>
        <w:tc>
          <w:tcPr>
            <w:tcW w:w="1276" w:type="dxa"/>
            <w:tcBorders/>
            <w:vAlign w:val="center"/>
          </w:tcPr>
          <w:p>
            <w:pPr>
              <w:pStyle w:val="TableContents"/>
              <w:bidi w:val="0"/>
              <w:spacing w:before="0" w:after="283"/>
              <w:jc w:val="left"/>
              <w:rPr/>
            </w:pPr>
            <w:r>
              <w:rPr/>
              <w:t xml:space="preserve">Irlanti </w:t>
            </w:r>
          </w:p>
        </w:tc>
        <w:tc>
          <w:tcPr>
            <w:tcW w:w="1186" w:type="dxa"/>
            <w:tcBorders/>
            <w:vAlign w:val="center"/>
          </w:tcPr>
          <w:p>
            <w:pPr>
              <w:pStyle w:val="TableContents"/>
              <w:bidi w:val="0"/>
              <w:spacing w:before="0" w:after="283"/>
              <w:jc w:val="left"/>
              <w:rPr/>
            </w:pPr>
            <w:r>
              <w:rPr/>
              <w:t xml:space="preserve">Irlanti </w:t>
            </w:r>
          </w:p>
        </w:tc>
        <w:tc>
          <w:tcPr>
            <w:tcW w:w="1081" w:type="dxa"/>
            <w:tcBorders/>
            <w:vAlign w:val="center"/>
          </w:tcPr>
          <w:p>
            <w:pPr>
              <w:pStyle w:val="TableContents"/>
              <w:bidi w:val="0"/>
              <w:spacing w:before="0" w:after="283"/>
              <w:jc w:val="left"/>
              <w:rPr/>
            </w:pPr>
            <w:r>
              <w:rPr/>
              <w:t xml:space="preserve">Ranska </w:t>
            </w:r>
          </w:p>
        </w:tc>
        <w:tc>
          <w:tcPr>
            <w:tcW w:w="991" w:type="dxa"/>
            <w:tcBorders/>
            <w:vAlign w:val="center"/>
          </w:tcPr>
          <w:p>
            <w:pPr>
              <w:pStyle w:val="TableContents"/>
              <w:bidi w:val="0"/>
              <w:spacing w:before="0" w:after="283"/>
              <w:jc w:val="left"/>
              <w:rPr/>
            </w:pPr>
            <w:r>
              <w:rPr/>
              <w:t xml:space="preserve">Skotlanti </w:t>
            </w:r>
          </w:p>
        </w:tc>
        <w:tc>
          <w:tcPr>
            <w:tcW w:w="1006" w:type="dxa"/>
            <w:tcBorders/>
            <w:vAlign w:val="center"/>
          </w:tcPr>
          <w:p>
            <w:pPr>
              <w:pStyle w:val="TableContents"/>
              <w:bidi w:val="0"/>
              <w:spacing w:before="0" w:after="283"/>
              <w:jc w:val="left"/>
              <w:rPr/>
            </w:pPr>
            <w:r>
              <w:rPr/>
              <w:t xml:space="preserve">Italia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wales on viimeksi voittanut kuuden kansakunnan mestaruuden</w:t>
      </w:r>
    </w:p>
    <w:p>
      <w:pPr>
        <w:pStyle w:val="TextBody"/>
        <w:bidi w:val="0"/>
        <w:jc w:val="left"/>
        <w:rPr>
          <w:b/>
          <w:shd w:val="clear" w:fill="FFFF00"/>
        </w:rPr>
      </w:pPr>
      <w:r>
        <w:rPr>
          <w:b/>
          <w:shd w:val="clear" w:fill="FFFF00"/>
        </w:rPr>
        <w:t xml:space="preserve">Teksti numero 7</w:t>
      </w:r>
    </w:p>
    <w:tbl>
      <w:tblPr>
        <w:tblW w:w="8377" w:type="dxa"/>
        <w:jc w:val="left"/>
        <w:tblInd w:w="0" w:type="dxa"/>
        <w:tblLayout w:type="fixed"/>
        <w:tblCellMar>
          <w:top w:w="28" w:type="dxa"/>
          <w:left w:w="28" w:type="dxa"/>
          <w:bottom w:w="28" w:type="dxa"/>
          <w:right w:w="28" w:type="dxa"/>
        </w:tblCellMar>
      </w:tblPr>
      <w:tblGrid>
        <w:gridCol w:w="2956"/>
        <w:gridCol w:w="1036"/>
        <w:gridCol w:w="886"/>
        <w:gridCol w:w="916"/>
        <w:gridCol w:w="631"/>
        <w:gridCol w:w="1051"/>
        <w:gridCol w:w="901"/>
      </w:tblGrid>
      <w:tr>
        <w:trPr/>
        <w:tc>
          <w:tcPr>
            <w:tcW w:w="2956" w:type="dxa"/>
            <w:tcBorders/>
            <w:vAlign w:val="center"/>
          </w:tcPr>
          <w:p>
            <w:pPr>
              <w:pStyle w:val="TableHeading"/>
              <w:bidi w:val="0"/>
              <w:spacing w:before="0" w:after="283"/>
              <w:rPr>
                <w:sz w:val="4"/>
                <w:szCs w:val="4"/>
              </w:rPr>
            </w:pPr>
            <w:r>
              <w:rPr>
                <w:sz w:val="4"/>
                <w:szCs w:val="4"/>
              </w:rPr>
            </w:r>
          </w:p>
        </w:tc>
        <w:tc>
          <w:tcPr>
            <w:tcW w:w="1036" w:type="dxa"/>
            <w:tcBorders/>
            <w:vAlign w:val="center"/>
          </w:tcPr>
          <w:p>
            <w:pPr>
              <w:pStyle w:val="TableHeading"/>
              <w:suppressLineNumbers/>
              <w:bidi w:val="0"/>
              <w:spacing w:before="0" w:after="283"/>
              <w:jc w:val="center"/>
              <w:rPr/>
            </w:pPr>
            <w:r>
              <w:rPr/>
              <w:t xml:space="preserve">Englanti </w:t>
            </w:r>
          </w:p>
        </w:tc>
        <w:tc>
          <w:tcPr>
            <w:tcW w:w="886" w:type="dxa"/>
            <w:tcBorders/>
            <w:vAlign w:val="center"/>
          </w:tcPr>
          <w:p>
            <w:pPr>
              <w:pStyle w:val="TableHeading"/>
              <w:suppressLineNumbers/>
              <w:bidi w:val="0"/>
              <w:spacing w:before="0" w:after="283"/>
              <w:jc w:val="center"/>
              <w:rPr/>
            </w:pPr>
            <w:r>
              <w:rPr/>
              <w:t xml:space="preserve">Ranska </w:t>
            </w:r>
          </w:p>
        </w:tc>
        <w:tc>
          <w:tcPr>
            <w:tcW w:w="916" w:type="dxa"/>
            <w:tcBorders/>
            <w:vAlign w:val="center"/>
          </w:tcPr>
          <w:p>
            <w:pPr>
              <w:pStyle w:val="TableHeading"/>
              <w:suppressLineNumbers/>
              <w:bidi w:val="0"/>
              <w:spacing w:before="0" w:after="283"/>
              <w:jc w:val="center"/>
              <w:rPr/>
            </w:pPr>
            <w:r>
              <w:rPr/>
              <w:t xml:space="preserve">Irlanti </w:t>
            </w:r>
          </w:p>
        </w:tc>
        <w:tc>
          <w:tcPr>
            <w:tcW w:w="631" w:type="dxa"/>
            <w:tcBorders/>
            <w:vAlign w:val="center"/>
          </w:tcPr>
          <w:p>
            <w:pPr>
              <w:pStyle w:val="TableHeading"/>
              <w:suppressLineNumbers/>
              <w:bidi w:val="0"/>
              <w:spacing w:before="0" w:after="283"/>
              <w:jc w:val="center"/>
              <w:rPr/>
            </w:pPr>
            <w:r>
              <w:rPr/>
              <w:t xml:space="preserve">Italia </w:t>
            </w:r>
          </w:p>
        </w:tc>
        <w:tc>
          <w:tcPr>
            <w:tcW w:w="1051" w:type="dxa"/>
            <w:tcBorders/>
            <w:vAlign w:val="center"/>
          </w:tcPr>
          <w:p>
            <w:pPr>
              <w:pStyle w:val="TableHeading"/>
              <w:suppressLineNumbers/>
              <w:bidi w:val="0"/>
              <w:spacing w:before="0" w:after="283"/>
              <w:jc w:val="center"/>
              <w:rPr/>
            </w:pPr>
            <w:r>
              <w:rPr/>
              <w:t xml:space="preserve">Skotlanti </w:t>
            </w:r>
          </w:p>
        </w:tc>
        <w:tc>
          <w:tcPr>
            <w:tcW w:w="901" w:type="dxa"/>
            <w:tcBorders/>
            <w:vAlign w:val="center"/>
          </w:tcPr>
          <w:p>
            <w:pPr>
              <w:pStyle w:val="TableHeading"/>
              <w:suppressLineNumbers/>
              <w:bidi w:val="0"/>
              <w:spacing w:before="0" w:after="283"/>
              <w:jc w:val="center"/>
              <w:rPr/>
            </w:pPr>
            <w:r>
              <w:rPr/>
              <w:t xml:space="preserve">Wales </w:t>
            </w:r>
          </w:p>
        </w:tc>
      </w:tr>
      <w:tr>
        <w:trPr/>
        <w:tc>
          <w:tcPr>
            <w:tcW w:w="2956" w:type="dxa"/>
            <w:tcBorders/>
            <w:vAlign w:val="center"/>
          </w:tcPr>
          <w:p>
            <w:pPr>
              <w:pStyle w:val="TableContents"/>
              <w:bidi w:val="0"/>
              <w:spacing w:before="0" w:after="283"/>
              <w:jc w:val="left"/>
              <w:rPr/>
            </w:pPr>
            <w:r>
              <w:rPr/>
              <w:t xml:space="preserve">Turnaukset </w:t>
            </w:r>
          </w:p>
        </w:tc>
        <w:tc>
          <w:tcPr>
            <w:tcW w:w="1036" w:type="dxa"/>
            <w:tcBorders/>
            <w:vAlign w:val="center"/>
          </w:tcPr>
          <w:p>
            <w:pPr>
              <w:pStyle w:val="TableContents"/>
              <w:bidi w:val="0"/>
              <w:spacing w:before="0" w:after="283"/>
              <w:jc w:val="left"/>
              <w:rPr/>
            </w:pPr>
            <w:r>
              <w:rPr/>
              <w:t xml:space="preserve">122 </w:t>
            </w:r>
          </w:p>
        </w:tc>
        <w:tc>
          <w:tcPr>
            <w:tcW w:w="886" w:type="dxa"/>
            <w:tcBorders/>
            <w:vAlign w:val="center"/>
          </w:tcPr>
          <w:p>
            <w:pPr>
              <w:pStyle w:val="TableContents"/>
              <w:bidi w:val="0"/>
              <w:spacing w:before="0" w:after="283"/>
              <w:jc w:val="left"/>
              <w:rPr/>
            </w:pPr>
            <w:r>
              <w:rPr/>
              <w:t xml:space="preserve">88 </w:t>
            </w:r>
          </w:p>
        </w:tc>
        <w:tc>
          <w:tcPr>
            <w:tcW w:w="916" w:type="dxa"/>
            <w:tcBorders/>
            <w:vAlign w:val="center"/>
          </w:tcPr>
          <w:p>
            <w:pPr>
              <w:pStyle w:val="TableContents"/>
              <w:bidi w:val="0"/>
              <w:spacing w:before="0" w:after="283"/>
              <w:jc w:val="left"/>
              <w:rPr/>
            </w:pPr>
            <w:r>
              <w:rPr/>
              <w:t xml:space="preserve">124 </w:t>
            </w:r>
          </w:p>
        </w:tc>
        <w:tc>
          <w:tcPr>
            <w:tcW w:w="631" w:type="dxa"/>
            <w:tcBorders/>
            <w:vAlign w:val="center"/>
          </w:tcPr>
          <w:p>
            <w:pPr>
              <w:pStyle w:val="TableContents"/>
              <w:bidi w:val="0"/>
              <w:spacing w:before="0" w:after="283"/>
              <w:jc w:val="left"/>
              <w:rPr/>
            </w:pPr>
            <w:r>
              <w:rPr/>
              <w:t xml:space="preserve">19 </w:t>
            </w:r>
          </w:p>
        </w:tc>
        <w:tc>
          <w:tcPr>
            <w:tcW w:w="1051" w:type="dxa"/>
            <w:tcBorders/>
            <w:vAlign w:val="center"/>
          </w:tcPr>
          <w:p>
            <w:pPr>
              <w:pStyle w:val="TableContents"/>
              <w:bidi w:val="0"/>
              <w:spacing w:before="0" w:after="283"/>
              <w:jc w:val="left"/>
              <w:rPr/>
            </w:pPr>
            <w:r>
              <w:rPr/>
              <w:t xml:space="preserve">124 </w:t>
            </w:r>
          </w:p>
        </w:tc>
        <w:tc>
          <w:tcPr>
            <w:tcW w:w="901" w:type="dxa"/>
            <w:tcBorders/>
            <w:vAlign w:val="center"/>
          </w:tcPr>
          <w:p>
            <w:pPr>
              <w:pStyle w:val="TableContents"/>
              <w:bidi w:val="0"/>
              <w:spacing w:before="0" w:after="283"/>
              <w:jc w:val="left"/>
              <w:rPr/>
            </w:pPr>
            <w:r>
              <w:rPr/>
              <w:t xml:space="preserve">124 </w:t>
            </w:r>
          </w:p>
        </w:tc>
      </w:tr>
      <w:tr>
        <w:trPr/>
        <w:tc>
          <w:tcPr>
            <w:tcW w:w="2956" w:type="dxa"/>
            <w:tcBorders/>
            <w:vAlign w:val="center"/>
          </w:tcPr>
          <w:p>
            <w:pPr>
              <w:pStyle w:val="TableContents"/>
              <w:bidi w:val="0"/>
              <w:spacing w:before="0" w:after="283"/>
              <w:jc w:val="left"/>
              <w:rPr/>
            </w:pPr>
            <w:r>
              <w:rPr/>
              <w:t xml:space="preserve">Suorat voitot (jaetut voitot) </w:t>
            </w:r>
          </w:p>
        </w:tc>
        <w:tc>
          <w:tcPr>
            <w:tcW w:w="1036"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sz w:val="4"/>
                <w:szCs w:val="4"/>
              </w:rPr>
            </w:pPr>
            <w:r>
              <w:rPr>
                <w:sz w:val="4"/>
                <w:szCs w:val="4"/>
              </w:rPr>
            </w:r>
          </w:p>
        </w:tc>
        <w:tc>
          <w:tcPr>
            <w:tcW w:w="916"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sz w:val="4"/>
                <w:szCs w:val="4"/>
              </w:rPr>
            </w:pPr>
            <w:r>
              <w:rPr>
                <w:sz w:val="4"/>
                <w:szCs w:val="4"/>
              </w:rPr>
            </w:r>
          </w:p>
        </w:tc>
        <w:tc>
          <w:tcPr>
            <w:tcW w:w="901" w:type="dxa"/>
            <w:tcBorders/>
            <w:vAlign w:val="center"/>
          </w:tcPr>
          <w:p>
            <w:pPr>
              <w:pStyle w:val="TableContents"/>
              <w:bidi w:val="0"/>
              <w:spacing w:before="0" w:after="283"/>
              <w:jc w:val="left"/>
              <w:rPr>
                <w:sz w:val="4"/>
                <w:szCs w:val="4"/>
              </w:rPr>
            </w:pPr>
            <w:r>
              <w:rPr>
                <w:sz w:val="4"/>
                <w:szCs w:val="4"/>
              </w:rPr>
            </w:r>
          </w:p>
        </w:tc>
      </w:tr>
      <w:tr>
        <w:trPr/>
        <w:tc>
          <w:tcPr>
            <w:tcW w:w="2956" w:type="dxa"/>
            <w:tcBorders/>
            <w:vAlign w:val="center"/>
          </w:tcPr>
          <w:p>
            <w:pPr>
              <w:pStyle w:val="TableContents"/>
              <w:bidi w:val="0"/>
              <w:spacing w:before="0" w:after="283"/>
              <w:jc w:val="left"/>
              <w:rPr/>
            </w:pPr>
            <w:r>
              <w:rPr/>
              <w:t xml:space="preserve">Kotimaan kansakunnat </w:t>
            </w:r>
          </w:p>
        </w:tc>
        <w:tc>
          <w:tcPr>
            <w:tcW w:w="1036" w:type="dxa"/>
            <w:tcBorders/>
            <w:vAlign w:val="center"/>
          </w:tcPr>
          <w:p>
            <w:pPr>
              <w:pStyle w:val="TableContents"/>
              <w:bidi w:val="0"/>
              <w:spacing w:before="0" w:after="283"/>
              <w:jc w:val="left"/>
              <w:rPr/>
            </w:pPr>
            <w:r>
              <w:rPr/>
              <w:t xml:space="preserve">5 (4) </w:t>
            </w:r>
          </w:p>
        </w:tc>
        <w:tc>
          <w:tcPr>
            <w:tcW w:w="886" w:type="dxa"/>
            <w:tcBorders/>
            <w:vAlign w:val="center"/>
          </w:tcPr>
          <w:p>
            <w:pPr>
              <w:pStyle w:val="TableContents"/>
              <w:bidi w:val="0"/>
              <w:spacing w:before="0" w:after="283"/>
              <w:jc w:val="left"/>
              <w:rPr/>
            </w:pPr>
            <w:r>
              <w:rPr/>
              <w:t xml:space="preserve">NA </w:t>
            </w:r>
          </w:p>
        </w:tc>
        <w:tc>
          <w:tcPr>
            <w:tcW w:w="916" w:type="dxa"/>
            <w:tcBorders/>
            <w:vAlign w:val="center"/>
          </w:tcPr>
          <w:p>
            <w:pPr>
              <w:pStyle w:val="TableContents"/>
              <w:bidi w:val="0"/>
              <w:spacing w:before="0" w:after="283"/>
              <w:jc w:val="left"/>
              <w:rPr/>
            </w:pPr>
            <w:r>
              <w:rPr/>
              <w:t xml:space="preserve">4 (4) </w:t>
            </w:r>
          </w:p>
        </w:tc>
        <w:tc>
          <w:tcPr>
            <w:tcW w:w="631" w:type="dxa"/>
            <w:tcBorders/>
            <w:vAlign w:val="center"/>
          </w:tcPr>
          <w:p>
            <w:pPr>
              <w:pStyle w:val="TableContents"/>
              <w:bidi w:val="0"/>
              <w:spacing w:before="0" w:after="283"/>
              <w:jc w:val="left"/>
              <w:rPr/>
            </w:pPr>
            <w:r>
              <w:rPr/>
              <w:t xml:space="preserve">NA </w:t>
            </w:r>
          </w:p>
        </w:tc>
        <w:tc>
          <w:tcPr>
            <w:tcW w:w="1051" w:type="dxa"/>
            <w:tcBorders/>
            <w:vAlign w:val="center"/>
          </w:tcPr>
          <w:p>
            <w:pPr>
              <w:pStyle w:val="TableContents"/>
              <w:bidi w:val="0"/>
              <w:spacing w:before="0" w:after="283"/>
              <w:jc w:val="left"/>
              <w:rPr/>
            </w:pPr>
            <w:r>
              <w:rPr/>
              <w:t xml:space="preserve">10 (3) </w:t>
            </w:r>
          </w:p>
        </w:tc>
        <w:tc>
          <w:tcPr>
            <w:tcW w:w="901" w:type="dxa"/>
            <w:tcBorders/>
            <w:vAlign w:val="center"/>
          </w:tcPr>
          <w:p>
            <w:pPr>
              <w:pStyle w:val="TableContents"/>
              <w:bidi w:val="0"/>
              <w:spacing w:before="0" w:after="283"/>
              <w:jc w:val="left"/>
              <w:rPr/>
            </w:pPr>
            <w:r>
              <w:rPr/>
              <w:t xml:space="preserve">7 (4) </w:t>
            </w:r>
          </w:p>
        </w:tc>
      </w:tr>
      <w:tr>
        <w:trPr/>
        <w:tc>
          <w:tcPr>
            <w:tcW w:w="2956" w:type="dxa"/>
            <w:tcBorders/>
            <w:vAlign w:val="center"/>
          </w:tcPr>
          <w:p>
            <w:pPr>
              <w:pStyle w:val="TableContents"/>
              <w:bidi w:val="0"/>
              <w:spacing w:before="0" w:after="283"/>
              <w:jc w:val="left"/>
              <w:rPr/>
            </w:pPr>
            <w:r>
              <w:rPr/>
              <w:t xml:space="preserve">Viisi kansakuntaa </w:t>
            </w:r>
          </w:p>
        </w:tc>
        <w:tc>
          <w:tcPr>
            <w:tcW w:w="1036" w:type="dxa"/>
            <w:tcBorders/>
            <w:vAlign w:val="center"/>
          </w:tcPr>
          <w:p>
            <w:pPr>
              <w:pStyle w:val="TableContents"/>
              <w:bidi w:val="0"/>
              <w:spacing w:before="0" w:after="283"/>
              <w:jc w:val="left"/>
              <w:rPr/>
            </w:pPr>
            <w:r>
              <w:rPr/>
              <w:t xml:space="preserve">17 (6) </w:t>
            </w:r>
          </w:p>
        </w:tc>
        <w:tc>
          <w:tcPr>
            <w:tcW w:w="886" w:type="dxa"/>
            <w:tcBorders/>
            <w:vAlign w:val="center"/>
          </w:tcPr>
          <w:p>
            <w:pPr>
              <w:pStyle w:val="TableContents"/>
              <w:bidi w:val="0"/>
              <w:spacing w:before="0" w:after="283"/>
              <w:jc w:val="left"/>
              <w:rPr/>
            </w:pPr>
            <w:r>
              <w:rPr/>
              <w:t xml:space="preserve">12 (8) </w:t>
            </w:r>
          </w:p>
        </w:tc>
        <w:tc>
          <w:tcPr>
            <w:tcW w:w="916" w:type="dxa"/>
            <w:tcBorders/>
            <w:vAlign w:val="center"/>
          </w:tcPr>
          <w:p>
            <w:pPr>
              <w:pStyle w:val="TableContents"/>
              <w:bidi w:val="0"/>
              <w:spacing w:before="0" w:after="283"/>
              <w:jc w:val="left"/>
              <w:rPr/>
            </w:pPr>
            <w:r>
              <w:rPr/>
              <w:t xml:space="preserve">6 (5) </w:t>
            </w:r>
          </w:p>
        </w:tc>
        <w:tc>
          <w:tcPr>
            <w:tcW w:w="631" w:type="dxa"/>
            <w:tcBorders/>
            <w:vAlign w:val="center"/>
          </w:tcPr>
          <w:p>
            <w:pPr>
              <w:pStyle w:val="TableContents"/>
              <w:bidi w:val="0"/>
              <w:spacing w:before="0" w:after="283"/>
              <w:jc w:val="left"/>
              <w:rPr/>
            </w:pPr>
            <w:r>
              <w:rPr/>
              <w:t xml:space="preserve">NA </w:t>
            </w:r>
          </w:p>
        </w:tc>
        <w:tc>
          <w:tcPr>
            <w:tcW w:w="1051" w:type="dxa"/>
            <w:tcBorders/>
            <w:vAlign w:val="center"/>
          </w:tcPr>
          <w:p>
            <w:pPr>
              <w:pStyle w:val="TableContents"/>
              <w:bidi w:val="0"/>
              <w:spacing w:before="0" w:after="283"/>
              <w:jc w:val="left"/>
              <w:rPr/>
            </w:pPr>
            <w:r>
              <w:rPr/>
              <w:t xml:space="preserve">5 (6) </w:t>
            </w:r>
          </w:p>
        </w:tc>
        <w:tc>
          <w:tcPr>
            <w:tcW w:w="901" w:type="dxa"/>
            <w:tcBorders/>
            <w:vAlign w:val="center"/>
          </w:tcPr>
          <w:p>
            <w:pPr>
              <w:pStyle w:val="TableContents"/>
              <w:bidi w:val="0"/>
              <w:spacing w:before="0" w:after="283"/>
              <w:jc w:val="left"/>
              <w:rPr/>
            </w:pPr>
            <w:r>
              <w:rPr/>
              <w:t xml:space="preserve">15 (8) </w:t>
            </w:r>
          </w:p>
        </w:tc>
      </w:tr>
      <w:tr>
        <w:trPr/>
        <w:tc>
          <w:tcPr>
            <w:tcW w:w="2956" w:type="dxa"/>
            <w:tcBorders/>
            <w:vAlign w:val="center"/>
          </w:tcPr>
          <w:p>
            <w:pPr>
              <w:pStyle w:val="TableContents"/>
              <w:bidi w:val="0"/>
              <w:spacing w:before="0" w:after="283"/>
              <w:jc w:val="left"/>
              <w:rPr/>
            </w:pPr>
            <w:r>
              <w:rPr/>
              <w:t xml:space="preserve">Kuusi kansakuntaa </w:t>
            </w:r>
          </w:p>
        </w:tc>
        <w:tc>
          <w:tcPr>
            <w:tcW w:w="1036" w:type="dxa"/>
            <w:tcBorders/>
            <w:vAlign w:val="center"/>
          </w:tcPr>
          <w:p>
            <w:pPr>
              <w:pStyle w:val="TableContents"/>
              <w:bidi w:val="0"/>
              <w:spacing w:before="0" w:after="283"/>
              <w:jc w:val="left"/>
              <w:rPr/>
            </w:pPr>
            <w:r>
              <w:rPr/>
              <w:t xml:space="preserve">6 </w:t>
            </w:r>
          </w:p>
        </w:tc>
        <w:tc>
          <w:tcPr>
            <w:tcW w:w="886" w:type="dxa"/>
            <w:tcBorders/>
            <w:vAlign w:val="center"/>
          </w:tcPr>
          <w:p>
            <w:pPr>
              <w:pStyle w:val="TableContents"/>
              <w:bidi w:val="0"/>
              <w:spacing w:before="0" w:after="283"/>
              <w:jc w:val="left"/>
              <w:rPr/>
            </w:pPr>
            <w:r>
              <w:rPr/>
              <w:t xml:space="preserve">5 </w:t>
            </w:r>
          </w:p>
        </w:tc>
        <w:tc>
          <w:tcPr>
            <w:tcW w:w="916"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pPr>
            <w:r>
              <w:rPr/>
              <w:t xml:space="preserve">0 </w:t>
            </w:r>
          </w:p>
        </w:tc>
        <w:tc>
          <w:tcPr>
            <w:tcW w:w="1051" w:type="dxa"/>
            <w:tcBorders/>
            <w:vAlign w:val="center"/>
          </w:tcPr>
          <w:p>
            <w:pPr>
              <w:pStyle w:val="TableContents"/>
              <w:bidi w:val="0"/>
              <w:spacing w:before="0" w:after="283"/>
              <w:jc w:val="left"/>
              <w:rPr/>
            </w:pPr>
            <w:r>
              <w:rPr/>
              <w:t xml:space="preserve">0 </w:t>
            </w:r>
          </w:p>
        </w:tc>
        <w:tc>
          <w:tcPr>
            <w:tcW w:w="901" w:type="dxa"/>
            <w:tcBorders/>
            <w:vAlign w:val="center"/>
          </w:tcPr>
          <w:p>
            <w:pPr>
              <w:pStyle w:val="TableContents"/>
              <w:bidi w:val="0"/>
              <w:spacing w:before="0" w:after="283"/>
              <w:jc w:val="left"/>
              <w:rPr>
                <w:sz w:val="4"/>
                <w:szCs w:val="4"/>
              </w:rPr>
            </w:pPr>
            <w:r>
              <w:rPr>
                <w:sz w:val="4"/>
                <w:szCs w:val="4"/>
              </w:rPr>
            </w:r>
          </w:p>
        </w:tc>
      </w:tr>
      <w:tr>
        <w:trPr/>
        <w:tc>
          <w:tcPr>
            <w:tcW w:w="2956" w:type="dxa"/>
            <w:tcBorders/>
            <w:vAlign w:val="center"/>
          </w:tcPr>
          <w:p>
            <w:pPr>
              <w:pStyle w:val="TableContents"/>
              <w:bidi w:val="0"/>
              <w:spacing w:before="0" w:after="283"/>
              <w:jc w:val="left"/>
              <w:rPr/>
            </w:pPr>
            <w:r>
              <w:rPr/>
              <w:t xml:space="preserve">Yleinen </w:t>
            </w:r>
          </w:p>
        </w:tc>
        <w:tc>
          <w:tcPr>
            <w:tcW w:w="1036" w:type="dxa"/>
            <w:tcBorders/>
            <w:vAlign w:val="center"/>
          </w:tcPr>
          <w:p>
            <w:pPr>
              <w:pStyle w:val="TableContents"/>
              <w:bidi w:val="0"/>
              <w:spacing w:before="0" w:after="283"/>
              <w:jc w:val="left"/>
              <w:rPr/>
            </w:pPr>
            <w:r>
              <w:rPr/>
              <w:t xml:space="preserve">28 (10) </w:t>
            </w:r>
          </w:p>
        </w:tc>
        <w:tc>
          <w:tcPr>
            <w:tcW w:w="886" w:type="dxa"/>
            <w:tcBorders/>
            <w:vAlign w:val="center"/>
          </w:tcPr>
          <w:p>
            <w:pPr>
              <w:pStyle w:val="TableContents"/>
              <w:bidi w:val="0"/>
              <w:spacing w:before="0" w:after="283"/>
              <w:jc w:val="left"/>
              <w:rPr/>
            </w:pPr>
            <w:r>
              <w:rPr/>
              <w:t xml:space="preserve">17 (8) </w:t>
            </w:r>
          </w:p>
        </w:tc>
        <w:tc>
          <w:tcPr>
            <w:tcW w:w="916" w:type="dxa"/>
            <w:tcBorders/>
            <w:vAlign w:val="center"/>
          </w:tcPr>
          <w:p>
            <w:pPr>
              <w:pStyle w:val="TableContents"/>
              <w:bidi w:val="0"/>
              <w:spacing w:before="0" w:after="283"/>
              <w:jc w:val="left"/>
              <w:rPr/>
            </w:pPr>
            <w:r>
              <w:rPr/>
              <w:t xml:space="preserve">14 (9) </w:t>
            </w:r>
          </w:p>
        </w:tc>
        <w:tc>
          <w:tcPr>
            <w:tcW w:w="631" w:type="dxa"/>
            <w:tcBorders/>
            <w:vAlign w:val="center"/>
          </w:tcPr>
          <w:p>
            <w:pPr>
              <w:pStyle w:val="TableContents"/>
              <w:bidi w:val="0"/>
              <w:spacing w:before="0" w:after="283"/>
              <w:jc w:val="left"/>
              <w:rPr/>
            </w:pPr>
            <w:r>
              <w:rPr/>
              <w:t xml:space="preserve">0 (0) </w:t>
            </w:r>
          </w:p>
        </w:tc>
        <w:tc>
          <w:tcPr>
            <w:tcW w:w="1051" w:type="dxa"/>
            <w:tcBorders/>
            <w:vAlign w:val="center"/>
          </w:tcPr>
          <w:p>
            <w:pPr>
              <w:pStyle w:val="TableContents"/>
              <w:bidi w:val="0"/>
              <w:spacing w:before="0" w:after="283"/>
              <w:jc w:val="left"/>
              <w:rPr/>
            </w:pPr>
            <w:r>
              <w:rPr/>
              <w:t xml:space="preserve">15 (9) </w:t>
            </w:r>
          </w:p>
        </w:tc>
        <w:tc>
          <w:tcPr>
            <w:tcW w:w="901" w:type="dxa"/>
            <w:tcBorders/>
            <w:vAlign w:val="center"/>
          </w:tcPr>
          <w:p>
            <w:pPr>
              <w:pStyle w:val="TableContents"/>
              <w:bidi w:val="0"/>
              <w:spacing w:before="0" w:after="283"/>
              <w:jc w:val="left"/>
              <w:rPr/>
            </w:pPr>
            <w:r>
              <w:rPr/>
              <w:t xml:space="preserve">26 (12) </w:t>
            </w:r>
          </w:p>
        </w:tc>
      </w:tr>
      <w:tr>
        <w:trPr/>
        <w:tc>
          <w:tcPr>
            <w:tcW w:w="2956" w:type="dxa"/>
            <w:tcBorders/>
            <w:vAlign w:val="center"/>
          </w:tcPr>
          <w:p>
            <w:pPr>
              <w:pStyle w:val="TableContents"/>
              <w:bidi w:val="0"/>
              <w:spacing w:before="0" w:after="283"/>
              <w:jc w:val="left"/>
              <w:rPr/>
            </w:pPr>
            <w:r>
              <w:rPr/>
              <w:t xml:space="preserve">Grand Slamit </w:t>
            </w:r>
          </w:p>
        </w:tc>
        <w:tc>
          <w:tcPr>
            <w:tcW w:w="1036"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sz w:val="4"/>
                <w:szCs w:val="4"/>
              </w:rPr>
            </w:pPr>
            <w:r>
              <w:rPr>
                <w:sz w:val="4"/>
                <w:szCs w:val="4"/>
              </w:rPr>
            </w:r>
          </w:p>
        </w:tc>
        <w:tc>
          <w:tcPr>
            <w:tcW w:w="916"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sz w:val="4"/>
                <w:szCs w:val="4"/>
              </w:rPr>
            </w:pPr>
            <w:r>
              <w:rPr>
                <w:sz w:val="4"/>
                <w:szCs w:val="4"/>
              </w:rPr>
            </w:r>
          </w:p>
        </w:tc>
        <w:tc>
          <w:tcPr>
            <w:tcW w:w="901" w:type="dxa"/>
            <w:tcBorders/>
            <w:vAlign w:val="center"/>
          </w:tcPr>
          <w:p>
            <w:pPr>
              <w:pStyle w:val="TableContents"/>
              <w:bidi w:val="0"/>
              <w:spacing w:before="0" w:after="283"/>
              <w:jc w:val="left"/>
              <w:rPr>
                <w:sz w:val="4"/>
                <w:szCs w:val="4"/>
              </w:rPr>
            </w:pPr>
            <w:r>
              <w:rPr>
                <w:sz w:val="4"/>
                <w:szCs w:val="4"/>
              </w:rPr>
            </w:r>
          </w:p>
        </w:tc>
      </w:tr>
      <w:tr>
        <w:trPr/>
        <w:tc>
          <w:tcPr>
            <w:tcW w:w="2956" w:type="dxa"/>
            <w:tcBorders/>
            <w:vAlign w:val="center"/>
          </w:tcPr>
          <w:p>
            <w:pPr>
              <w:pStyle w:val="TableContents"/>
              <w:bidi w:val="0"/>
              <w:spacing w:before="0" w:after="283"/>
              <w:jc w:val="left"/>
              <w:rPr/>
            </w:pPr>
            <w:r>
              <w:rPr/>
              <w:t xml:space="preserve">Kotimaan kansakunnat </w:t>
            </w:r>
          </w:p>
        </w:tc>
        <w:tc>
          <w:tcPr>
            <w:tcW w:w="1036" w:type="dxa"/>
            <w:tcBorders/>
            <w:vAlign w:val="center"/>
          </w:tcPr>
          <w:p>
            <w:pPr>
              <w:pStyle w:val="TableContents"/>
              <w:bidi w:val="0"/>
              <w:spacing w:before="0" w:after="283"/>
              <w:jc w:val="left"/>
              <w:rPr/>
            </w:pPr>
            <w:r>
              <w:rPr/>
              <w:t xml:space="preserve">0 </w:t>
            </w:r>
          </w:p>
        </w:tc>
        <w:tc>
          <w:tcPr>
            <w:tcW w:w="886" w:type="dxa"/>
            <w:tcBorders/>
            <w:vAlign w:val="center"/>
          </w:tcPr>
          <w:p>
            <w:pPr>
              <w:pStyle w:val="TableContents"/>
              <w:bidi w:val="0"/>
              <w:spacing w:before="0" w:after="283"/>
              <w:jc w:val="left"/>
              <w:rPr/>
            </w:pPr>
            <w:r>
              <w:rPr/>
              <w:t xml:space="preserve">NA </w:t>
            </w:r>
          </w:p>
        </w:tc>
        <w:tc>
          <w:tcPr>
            <w:tcW w:w="916" w:type="dxa"/>
            <w:tcBorders/>
            <w:vAlign w:val="center"/>
          </w:tcPr>
          <w:p>
            <w:pPr>
              <w:pStyle w:val="TableContents"/>
              <w:bidi w:val="0"/>
              <w:spacing w:before="0" w:after="283"/>
              <w:jc w:val="left"/>
              <w:rPr/>
            </w:pPr>
            <w:r>
              <w:rPr/>
              <w:t xml:space="preserve">0 </w:t>
            </w:r>
          </w:p>
        </w:tc>
        <w:tc>
          <w:tcPr>
            <w:tcW w:w="631" w:type="dxa"/>
            <w:tcBorders/>
            <w:vAlign w:val="center"/>
          </w:tcPr>
          <w:p>
            <w:pPr>
              <w:pStyle w:val="TableContents"/>
              <w:bidi w:val="0"/>
              <w:spacing w:before="0" w:after="283"/>
              <w:jc w:val="left"/>
              <w:rPr/>
            </w:pPr>
            <w:r>
              <w:rPr/>
              <w:t xml:space="preserve">NA </w:t>
            </w:r>
          </w:p>
        </w:tc>
        <w:tc>
          <w:tcPr>
            <w:tcW w:w="1051" w:type="dxa"/>
            <w:tcBorders/>
            <w:vAlign w:val="center"/>
          </w:tcPr>
          <w:p>
            <w:pPr>
              <w:pStyle w:val="TableContents"/>
              <w:bidi w:val="0"/>
              <w:spacing w:before="0" w:after="283"/>
              <w:jc w:val="left"/>
              <w:rPr/>
            </w:pPr>
            <w:r>
              <w:rPr/>
              <w:t xml:space="preserve">0 </w:t>
            </w:r>
          </w:p>
        </w:tc>
        <w:tc>
          <w:tcPr>
            <w:tcW w:w="901" w:type="dxa"/>
            <w:tcBorders/>
            <w:vAlign w:val="center"/>
          </w:tcPr>
          <w:p>
            <w:pPr>
              <w:pStyle w:val="TableContents"/>
              <w:bidi w:val="0"/>
              <w:spacing w:before="0" w:after="283"/>
              <w:jc w:val="left"/>
              <w:rPr>
                <w:sz w:val="4"/>
                <w:szCs w:val="4"/>
              </w:rPr>
            </w:pPr>
            <w:r>
              <w:rPr>
                <w:sz w:val="4"/>
                <w:szCs w:val="4"/>
              </w:rPr>
            </w:r>
          </w:p>
        </w:tc>
      </w:tr>
      <w:tr>
        <w:trPr/>
        <w:tc>
          <w:tcPr>
            <w:tcW w:w="2956" w:type="dxa"/>
            <w:tcBorders/>
            <w:vAlign w:val="center"/>
          </w:tcPr>
          <w:p>
            <w:pPr>
              <w:pStyle w:val="TableContents"/>
              <w:bidi w:val="0"/>
              <w:spacing w:before="0" w:after="283"/>
              <w:jc w:val="left"/>
              <w:rPr/>
            </w:pPr>
            <w:r>
              <w:rPr/>
              <w:t xml:space="preserve">Viisi kansakuntaa </w:t>
            </w:r>
          </w:p>
        </w:tc>
        <w:tc>
          <w:tcPr>
            <w:tcW w:w="1036" w:type="dxa"/>
            <w:tcBorders/>
            <w:vAlign w:val="center"/>
          </w:tcPr>
          <w:p>
            <w:pPr>
              <w:pStyle w:val="TableContents"/>
              <w:bidi w:val="0"/>
              <w:spacing w:before="0" w:after="283"/>
              <w:jc w:val="left"/>
              <w:rPr/>
            </w:pPr>
            <w:r>
              <w:rPr/>
              <w:t xml:space="preserve">11 </w:t>
            </w:r>
          </w:p>
        </w:tc>
        <w:tc>
          <w:tcPr>
            <w:tcW w:w="886" w:type="dxa"/>
            <w:tcBorders/>
            <w:vAlign w:val="center"/>
          </w:tcPr>
          <w:p>
            <w:pPr>
              <w:pStyle w:val="TableContents"/>
              <w:bidi w:val="0"/>
              <w:spacing w:before="0" w:after="283"/>
              <w:jc w:val="left"/>
              <w:rPr/>
            </w:pPr>
            <w:r>
              <w:rPr/>
              <w:t xml:space="preserve">6 </w:t>
            </w:r>
          </w:p>
        </w:tc>
        <w:tc>
          <w:tcPr>
            <w:tcW w:w="916"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pPr>
            <w:r>
              <w:rPr/>
              <w:t xml:space="preserve">NA </w:t>
            </w:r>
          </w:p>
        </w:tc>
        <w:tc>
          <w:tcPr>
            <w:tcW w:w="1051" w:type="dxa"/>
            <w:tcBorders/>
            <w:vAlign w:val="center"/>
          </w:tcPr>
          <w:p>
            <w:pPr>
              <w:pStyle w:val="TableContents"/>
              <w:bidi w:val="0"/>
              <w:spacing w:before="0" w:after="283"/>
              <w:jc w:val="left"/>
              <w:rPr>
                <w:sz w:val="4"/>
                <w:szCs w:val="4"/>
              </w:rPr>
            </w:pPr>
            <w:r>
              <w:rPr>
                <w:sz w:val="4"/>
                <w:szCs w:val="4"/>
              </w:rPr>
            </w:r>
          </w:p>
        </w:tc>
        <w:tc>
          <w:tcPr>
            <w:tcW w:w="901" w:type="dxa"/>
            <w:tcBorders/>
            <w:vAlign w:val="center"/>
          </w:tcPr>
          <w:p>
            <w:pPr>
              <w:pStyle w:val="TableContents"/>
              <w:bidi w:val="0"/>
              <w:spacing w:before="0" w:after="283"/>
              <w:jc w:val="left"/>
              <w:rPr/>
            </w:pPr>
            <w:r>
              <w:rPr/>
              <w:t xml:space="preserve">6 </w:t>
            </w:r>
          </w:p>
        </w:tc>
      </w:tr>
      <w:tr>
        <w:trPr/>
        <w:tc>
          <w:tcPr>
            <w:tcW w:w="2956" w:type="dxa"/>
            <w:tcBorders/>
            <w:vAlign w:val="center"/>
          </w:tcPr>
          <w:p>
            <w:pPr>
              <w:pStyle w:val="TableContents"/>
              <w:bidi w:val="0"/>
              <w:spacing w:before="0" w:after="283"/>
              <w:jc w:val="left"/>
              <w:rPr/>
            </w:pPr>
            <w:r>
              <w:rPr/>
              <w:t xml:space="preserve">Kuusi kansakuntaa </w:t>
            </w:r>
          </w:p>
        </w:tc>
        <w:tc>
          <w:tcPr>
            <w:tcW w:w="1036"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sz w:val="4"/>
                <w:szCs w:val="4"/>
              </w:rPr>
            </w:pPr>
            <w:r>
              <w:rPr>
                <w:sz w:val="4"/>
                <w:szCs w:val="4"/>
              </w:rPr>
            </w:r>
          </w:p>
        </w:tc>
        <w:tc>
          <w:tcPr>
            <w:tcW w:w="916"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pPr>
            <w:r>
              <w:rPr/>
              <w:t xml:space="preserve">0 </w:t>
            </w:r>
          </w:p>
        </w:tc>
        <w:tc>
          <w:tcPr>
            <w:tcW w:w="1051" w:type="dxa"/>
            <w:tcBorders/>
            <w:vAlign w:val="center"/>
          </w:tcPr>
          <w:p>
            <w:pPr>
              <w:pStyle w:val="TableContents"/>
              <w:bidi w:val="0"/>
              <w:spacing w:before="0" w:after="283"/>
              <w:jc w:val="left"/>
              <w:rPr/>
            </w:pPr>
            <w:r>
              <w:rPr/>
              <w:t xml:space="preserve">0 </w:t>
            </w:r>
          </w:p>
        </w:tc>
        <w:tc>
          <w:tcPr>
            <w:tcW w:w="901" w:type="dxa"/>
            <w:tcBorders/>
            <w:vAlign w:val="center"/>
          </w:tcPr>
          <w:p>
            <w:pPr>
              <w:pStyle w:val="TableContents"/>
              <w:bidi w:val="0"/>
              <w:spacing w:before="0" w:after="283"/>
              <w:jc w:val="left"/>
              <w:rPr>
                <w:sz w:val="4"/>
                <w:szCs w:val="4"/>
              </w:rPr>
            </w:pPr>
            <w:r>
              <w:rPr>
                <w:sz w:val="4"/>
                <w:szCs w:val="4"/>
              </w:rPr>
            </w:r>
          </w:p>
        </w:tc>
      </w:tr>
      <w:tr>
        <w:trPr/>
        <w:tc>
          <w:tcPr>
            <w:tcW w:w="2956" w:type="dxa"/>
            <w:tcBorders/>
            <w:vAlign w:val="center"/>
          </w:tcPr>
          <w:p>
            <w:pPr>
              <w:pStyle w:val="TableContents"/>
              <w:bidi w:val="0"/>
              <w:spacing w:before="0" w:after="283"/>
              <w:jc w:val="left"/>
              <w:rPr/>
            </w:pPr>
            <w:r>
              <w:rPr/>
              <w:t xml:space="preserve">Yleinen </w:t>
            </w:r>
          </w:p>
        </w:tc>
        <w:tc>
          <w:tcPr>
            <w:tcW w:w="1036" w:type="dxa"/>
            <w:tcBorders/>
            <w:vAlign w:val="center"/>
          </w:tcPr>
          <w:p>
            <w:pPr>
              <w:pStyle w:val="TableContents"/>
              <w:bidi w:val="0"/>
              <w:spacing w:before="0" w:after="283"/>
              <w:jc w:val="left"/>
              <w:rPr/>
            </w:pPr>
            <w:r>
              <w:rPr/>
              <w:t xml:space="preserve">13 </w:t>
            </w:r>
          </w:p>
        </w:tc>
        <w:tc>
          <w:tcPr>
            <w:tcW w:w="886" w:type="dxa"/>
            <w:tcBorders/>
            <w:vAlign w:val="center"/>
          </w:tcPr>
          <w:p>
            <w:pPr>
              <w:pStyle w:val="TableContents"/>
              <w:bidi w:val="0"/>
              <w:spacing w:before="0" w:after="283"/>
              <w:jc w:val="left"/>
              <w:rPr/>
            </w:pPr>
            <w:r>
              <w:rPr/>
              <w:t xml:space="preserve">9 </w:t>
            </w:r>
          </w:p>
        </w:tc>
        <w:tc>
          <w:tcPr>
            <w:tcW w:w="916"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pPr>
            <w:r>
              <w:rPr/>
              <w:t xml:space="preserve">0 </w:t>
            </w:r>
          </w:p>
        </w:tc>
        <w:tc>
          <w:tcPr>
            <w:tcW w:w="1051" w:type="dxa"/>
            <w:tcBorders/>
            <w:vAlign w:val="center"/>
          </w:tcPr>
          <w:p>
            <w:pPr>
              <w:pStyle w:val="TableContents"/>
              <w:bidi w:val="0"/>
              <w:spacing w:before="0" w:after="283"/>
              <w:jc w:val="left"/>
              <w:rPr>
                <w:sz w:val="4"/>
                <w:szCs w:val="4"/>
              </w:rPr>
            </w:pPr>
            <w:r>
              <w:rPr>
                <w:sz w:val="4"/>
                <w:szCs w:val="4"/>
              </w:rPr>
            </w:r>
          </w:p>
        </w:tc>
        <w:tc>
          <w:tcPr>
            <w:tcW w:w="901" w:type="dxa"/>
            <w:tcBorders/>
            <w:vAlign w:val="center"/>
          </w:tcPr>
          <w:p>
            <w:pPr>
              <w:pStyle w:val="TableContents"/>
              <w:bidi w:val="0"/>
              <w:spacing w:before="0" w:after="283"/>
              <w:jc w:val="left"/>
              <w:rPr/>
            </w:pPr>
            <w:r>
              <w:rPr/>
              <w:t xml:space="preserve">11 </w:t>
            </w:r>
          </w:p>
        </w:tc>
      </w:tr>
      <w:tr>
        <w:trPr/>
        <w:tc>
          <w:tcPr>
            <w:tcW w:w="2956" w:type="dxa"/>
            <w:tcBorders/>
            <w:vAlign w:val="center"/>
          </w:tcPr>
          <w:p>
            <w:pPr>
              <w:pStyle w:val="TableContents"/>
              <w:bidi w:val="0"/>
              <w:spacing w:before="0" w:after="283"/>
              <w:jc w:val="left"/>
              <w:rPr/>
            </w:pPr>
            <w:r>
              <w:rPr/>
              <w:t xml:space="preserve">Kolminkertaiset kruunut </w:t>
            </w:r>
          </w:p>
        </w:tc>
        <w:tc>
          <w:tcPr>
            <w:tcW w:w="1036"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sz w:val="4"/>
                <w:szCs w:val="4"/>
              </w:rPr>
            </w:pPr>
            <w:r>
              <w:rPr>
                <w:sz w:val="4"/>
                <w:szCs w:val="4"/>
              </w:rPr>
            </w:r>
          </w:p>
        </w:tc>
        <w:tc>
          <w:tcPr>
            <w:tcW w:w="916"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sz w:val="4"/>
                <w:szCs w:val="4"/>
              </w:rPr>
            </w:pPr>
            <w:r>
              <w:rPr>
                <w:sz w:val="4"/>
                <w:szCs w:val="4"/>
              </w:rPr>
            </w:r>
          </w:p>
        </w:tc>
        <w:tc>
          <w:tcPr>
            <w:tcW w:w="901" w:type="dxa"/>
            <w:tcBorders/>
            <w:vAlign w:val="center"/>
          </w:tcPr>
          <w:p>
            <w:pPr>
              <w:pStyle w:val="TableContents"/>
              <w:bidi w:val="0"/>
              <w:spacing w:before="0" w:after="283"/>
              <w:jc w:val="left"/>
              <w:rPr>
                <w:sz w:val="4"/>
                <w:szCs w:val="4"/>
              </w:rPr>
            </w:pPr>
            <w:r>
              <w:rPr>
                <w:sz w:val="4"/>
                <w:szCs w:val="4"/>
              </w:rPr>
            </w:r>
          </w:p>
        </w:tc>
      </w:tr>
      <w:tr>
        <w:trPr/>
        <w:tc>
          <w:tcPr>
            <w:tcW w:w="2956" w:type="dxa"/>
            <w:tcBorders/>
            <w:vAlign w:val="center"/>
          </w:tcPr>
          <w:p>
            <w:pPr>
              <w:pStyle w:val="TableContents"/>
              <w:bidi w:val="0"/>
              <w:spacing w:before="0" w:after="283"/>
              <w:jc w:val="left"/>
              <w:rPr/>
            </w:pPr>
            <w:r>
              <w:rPr/>
              <w:t xml:space="preserve">Kotimaan kansakunnat </w:t>
            </w:r>
          </w:p>
        </w:tc>
        <w:tc>
          <w:tcPr>
            <w:tcW w:w="1036" w:type="dxa"/>
            <w:tcBorders/>
            <w:vAlign w:val="center"/>
          </w:tcPr>
          <w:p>
            <w:pPr>
              <w:pStyle w:val="TableContents"/>
              <w:bidi w:val="0"/>
              <w:spacing w:before="0" w:after="283"/>
              <w:jc w:val="left"/>
              <w:rPr/>
            </w:pPr>
            <w:r>
              <w:rPr/>
              <w:t xml:space="preserve">5 </w:t>
            </w:r>
          </w:p>
        </w:tc>
        <w:tc>
          <w:tcPr>
            <w:tcW w:w="886" w:type="dxa"/>
            <w:tcBorders/>
            <w:vAlign w:val="center"/>
          </w:tcPr>
          <w:p>
            <w:pPr>
              <w:pStyle w:val="TableContents"/>
              <w:bidi w:val="0"/>
              <w:spacing w:before="0" w:after="283"/>
              <w:jc w:val="left"/>
              <w:rPr/>
            </w:pPr>
            <w:r>
              <w:rPr/>
              <w:t xml:space="preserve">NA </w:t>
            </w:r>
          </w:p>
        </w:tc>
        <w:tc>
          <w:tcPr>
            <w:tcW w:w="916"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pPr>
            <w:r>
              <w:rPr/>
              <w:t xml:space="preserve">NA </w:t>
            </w:r>
          </w:p>
        </w:tc>
        <w:tc>
          <w:tcPr>
            <w:tcW w:w="1051" w:type="dxa"/>
            <w:tcBorders/>
            <w:vAlign w:val="center"/>
          </w:tcPr>
          <w:p>
            <w:pPr>
              <w:pStyle w:val="TableContents"/>
              <w:bidi w:val="0"/>
              <w:spacing w:before="0" w:after="283"/>
              <w:jc w:val="left"/>
              <w:rPr/>
            </w:pPr>
            <w:r>
              <w:rPr/>
              <w:t xml:space="preserve">7 </w:t>
            </w:r>
          </w:p>
        </w:tc>
        <w:tc>
          <w:tcPr>
            <w:tcW w:w="901" w:type="dxa"/>
            <w:tcBorders/>
            <w:vAlign w:val="center"/>
          </w:tcPr>
          <w:p>
            <w:pPr>
              <w:pStyle w:val="TableContents"/>
              <w:bidi w:val="0"/>
              <w:spacing w:before="0" w:after="283"/>
              <w:jc w:val="left"/>
              <w:rPr/>
            </w:pPr>
            <w:r>
              <w:rPr/>
              <w:t xml:space="preserve">6 </w:t>
            </w:r>
          </w:p>
        </w:tc>
      </w:tr>
      <w:tr>
        <w:trPr/>
        <w:tc>
          <w:tcPr>
            <w:tcW w:w="2956" w:type="dxa"/>
            <w:tcBorders/>
            <w:vAlign w:val="center"/>
          </w:tcPr>
          <w:p>
            <w:pPr>
              <w:pStyle w:val="TableContents"/>
              <w:bidi w:val="0"/>
              <w:spacing w:before="0" w:after="283"/>
              <w:jc w:val="left"/>
              <w:rPr/>
            </w:pPr>
            <w:r>
              <w:rPr/>
              <w:t xml:space="preserve">Viisi kansakuntaa </w:t>
            </w:r>
          </w:p>
        </w:tc>
        <w:tc>
          <w:tcPr>
            <w:tcW w:w="1036" w:type="dxa"/>
            <w:tcBorders/>
            <w:vAlign w:val="center"/>
          </w:tcPr>
          <w:p>
            <w:pPr>
              <w:pStyle w:val="TableContents"/>
              <w:bidi w:val="0"/>
              <w:spacing w:before="0" w:after="283"/>
              <w:jc w:val="left"/>
              <w:rPr/>
            </w:pPr>
            <w:r>
              <w:rPr/>
              <w:t xml:space="preserve">16 </w:t>
            </w:r>
          </w:p>
        </w:tc>
        <w:tc>
          <w:tcPr>
            <w:tcW w:w="886" w:type="dxa"/>
            <w:tcBorders/>
            <w:vAlign w:val="center"/>
          </w:tcPr>
          <w:p>
            <w:pPr>
              <w:pStyle w:val="TableContents"/>
              <w:bidi w:val="0"/>
              <w:spacing w:before="0" w:after="283"/>
              <w:jc w:val="left"/>
              <w:rPr/>
            </w:pPr>
            <w:r>
              <w:rPr/>
              <w:t xml:space="preserve">NA </w:t>
            </w:r>
          </w:p>
        </w:tc>
        <w:tc>
          <w:tcPr>
            <w:tcW w:w="916"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pPr>
            <w:r>
              <w:rPr/>
              <w:t xml:space="preserve">NA </w:t>
            </w:r>
          </w:p>
        </w:tc>
        <w:tc>
          <w:tcPr>
            <w:tcW w:w="1051" w:type="dxa"/>
            <w:tcBorders/>
            <w:vAlign w:val="center"/>
          </w:tcPr>
          <w:p>
            <w:pPr>
              <w:pStyle w:val="TableContents"/>
              <w:bidi w:val="0"/>
              <w:spacing w:before="0" w:after="283"/>
              <w:jc w:val="left"/>
              <w:rPr>
                <w:sz w:val="4"/>
                <w:szCs w:val="4"/>
              </w:rPr>
            </w:pPr>
            <w:r>
              <w:rPr>
                <w:sz w:val="4"/>
                <w:szCs w:val="4"/>
              </w:rPr>
            </w:r>
          </w:p>
        </w:tc>
        <w:tc>
          <w:tcPr>
            <w:tcW w:w="901" w:type="dxa"/>
            <w:tcBorders/>
            <w:vAlign w:val="center"/>
          </w:tcPr>
          <w:p>
            <w:pPr>
              <w:pStyle w:val="TableContents"/>
              <w:bidi w:val="0"/>
              <w:spacing w:before="0" w:after="283"/>
              <w:jc w:val="left"/>
              <w:rPr/>
            </w:pPr>
            <w:r>
              <w:rPr/>
              <w:t xml:space="preserve">11 </w:t>
            </w:r>
          </w:p>
        </w:tc>
      </w:tr>
      <w:tr>
        <w:trPr/>
        <w:tc>
          <w:tcPr>
            <w:tcW w:w="2956" w:type="dxa"/>
            <w:tcBorders/>
            <w:vAlign w:val="center"/>
          </w:tcPr>
          <w:p>
            <w:pPr>
              <w:pStyle w:val="TableContents"/>
              <w:bidi w:val="0"/>
              <w:spacing w:before="0" w:after="283"/>
              <w:jc w:val="left"/>
              <w:rPr/>
            </w:pPr>
            <w:r>
              <w:rPr/>
              <w:t xml:space="preserve">Kuusi kansakuntaa </w:t>
            </w:r>
          </w:p>
        </w:tc>
        <w:tc>
          <w:tcPr>
            <w:tcW w:w="1036"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pPr>
            <w:r>
              <w:rPr/>
              <w:t xml:space="preserve">NA </w:t>
            </w:r>
          </w:p>
        </w:tc>
        <w:tc>
          <w:tcPr>
            <w:tcW w:w="916" w:type="dxa"/>
            <w:tcBorders/>
            <w:vAlign w:val="center"/>
          </w:tcPr>
          <w:p>
            <w:pPr>
              <w:pStyle w:val="TableContents"/>
              <w:bidi w:val="0"/>
              <w:spacing w:before="0" w:after="283"/>
              <w:jc w:val="left"/>
              <w:rPr/>
            </w:pPr>
            <w:r>
              <w:rPr/>
              <w:t xml:space="preserve">5 </w:t>
            </w:r>
          </w:p>
        </w:tc>
        <w:tc>
          <w:tcPr>
            <w:tcW w:w="631" w:type="dxa"/>
            <w:tcBorders/>
            <w:vAlign w:val="center"/>
          </w:tcPr>
          <w:p>
            <w:pPr>
              <w:pStyle w:val="TableContents"/>
              <w:bidi w:val="0"/>
              <w:spacing w:before="0" w:after="283"/>
              <w:jc w:val="left"/>
              <w:rPr/>
            </w:pPr>
            <w:r>
              <w:rPr/>
              <w:t xml:space="preserve">NA </w:t>
            </w:r>
          </w:p>
        </w:tc>
        <w:tc>
          <w:tcPr>
            <w:tcW w:w="1051" w:type="dxa"/>
            <w:tcBorders/>
            <w:vAlign w:val="center"/>
          </w:tcPr>
          <w:p>
            <w:pPr>
              <w:pStyle w:val="TableContents"/>
              <w:bidi w:val="0"/>
              <w:spacing w:before="0" w:after="283"/>
              <w:jc w:val="left"/>
              <w:rPr/>
            </w:pPr>
            <w:r>
              <w:rPr/>
              <w:t xml:space="preserve">0 </w:t>
            </w:r>
          </w:p>
        </w:tc>
        <w:tc>
          <w:tcPr>
            <w:tcW w:w="901" w:type="dxa"/>
            <w:tcBorders/>
            <w:vAlign w:val="center"/>
          </w:tcPr>
          <w:p>
            <w:pPr>
              <w:pStyle w:val="TableContents"/>
              <w:bidi w:val="0"/>
              <w:spacing w:before="0" w:after="283"/>
              <w:jc w:val="left"/>
              <w:rPr>
                <w:sz w:val="4"/>
                <w:szCs w:val="4"/>
              </w:rPr>
            </w:pPr>
            <w:r>
              <w:rPr>
                <w:sz w:val="4"/>
                <w:szCs w:val="4"/>
              </w:rPr>
            </w:r>
          </w:p>
        </w:tc>
      </w:tr>
      <w:tr>
        <w:trPr/>
        <w:tc>
          <w:tcPr>
            <w:tcW w:w="2956" w:type="dxa"/>
            <w:tcBorders/>
            <w:vAlign w:val="center"/>
          </w:tcPr>
          <w:p>
            <w:pPr>
              <w:pStyle w:val="TableContents"/>
              <w:bidi w:val="0"/>
              <w:spacing w:before="0" w:after="283"/>
              <w:jc w:val="left"/>
              <w:rPr/>
            </w:pPr>
            <w:r>
              <w:rPr/>
              <w:t xml:space="preserve">Yleinen </w:t>
            </w:r>
          </w:p>
        </w:tc>
        <w:tc>
          <w:tcPr>
            <w:tcW w:w="1036" w:type="dxa"/>
            <w:tcBorders/>
            <w:vAlign w:val="center"/>
          </w:tcPr>
          <w:p>
            <w:pPr>
              <w:pStyle w:val="TableContents"/>
              <w:bidi w:val="0"/>
              <w:spacing w:before="0" w:after="283"/>
              <w:jc w:val="left"/>
              <w:rPr/>
            </w:pPr>
            <w:r>
              <w:rPr/>
              <w:t xml:space="preserve">25 </w:t>
            </w:r>
          </w:p>
        </w:tc>
        <w:tc>
          <w:tcPr>
            <w:tcW w:w="886" w:type="dxa"/>
            <w:tcBorders/>
            <w:vAlign w:val="center"/>
          </w:tcPr>
          <w:p>
            <w:pPr>
              <w:pStyle w:val="TableContents"/>
              <w:bidi w:val="0"/>
              <w:spacing w:before="0" w:after="283"/>
              <w:jc w:val="left"/>
              <w:rPr/>
            </w:pPr>
            <w:r>
              <w:rPr/>
              <w:t xml:space="preserve">NA </w:t>
            </w:r>
          </w:p>
        </w:tc>
        <w:tc>
          <w:tcPr>
            <w:tcW w:w="916" w:type="dxa"/>
            <w:tcBorders/>
            <w:vAlign w:val="center"/>
          </w:tcPr>
          <w:p>
            <w:pPr>
              <w:pStyle w:val="TableContents"/>
              <w:bidi w:val="0"/>
              <w:spacing w:before="0" w:after="283"/>
              <w:jc w:val="left"/>
              <w:rPr/>
            </w:pPr>
            <w:r>
              <w:rPr/>
              <w:t xml:space="preserve">11 </w:t>
            </w:r>
          </w:p>
        </w:tc>
        <w:tc>
          <w:tcPr>
            <w:tcW w:w="631" w:type="dxa"/>
            <w:tcBorders/>
            <w:vAlign w:val="center"/>
          </w:tcPr>
          <w:p>
            <w:pPr>
              <w:pStyle w:val="TableContents"/>
              <w:bidi w:val="0"/>
              <w:spacing w:before="0" w:after="283"/>
              <w:jc w:val="left"/>
              <w:rPr/>
            </w:pPr>
            <w:r>
              <w:rPr/>
              <w:t xml:space="preserve">NA </w:t>
            </w:r>
          </w:p>
        </w:tc>
        <w:tc>
          <w:tcPr>
            <w:tcW w:w="1051" w:type="dxa"/>
            <w:tcBorders/>
            <w:vAlign w:val="center"/>
          </w:tcPr>
          <w:p>
            <w:pPr>
              <w:pStyle w:val="TableContents"/>
              <w:bidi w:val="0"/>
              <w:spacing w:before="0" w:after="283"/>
              <w:jc w:val="left"/>
              <w:rPr/>
            </w:pPr>
            <w:r>
              <w:rPr/>
              <w:t xml:space="preserve">10 </w:t>
            </w:r>
          </w:p>
        </w:tc>
        <w:tc>
          <w:tcPr>
            <w:tcW w:w="901" w:type="dxa"/>
            <w:tcBorders/>
            <w:vAlign w:val="center"/>
          </w:tcPr>
          <w:p>
            <w:pPr>
              <w:pStyle w:val="TableContents"/>
              <w:bidi w:val="0"/>
              <w:spacing w:before="0" w:after="283"/>
              <w:jc w:val="left"/>
              <w:rPr/>
            </w:pPr>
            <w:r>
              <w:rPr/>
              <w:t xml:space="preserve">20 </w:t>
            </w:r>
          </w:p>
        </w:tc>
      </w:tr>
      <w:tr>
        <w:trPr/>
        <w:tc>
          <w:tcPr>
            <w:tcW w:w="2956" w:type="dxa"/>
            <w:tcBorders/>
            <w:vAlign w:val="center"/>
          </w:tcPr>
          <w:p>
            <w:pPr>
              <w:pStyle w:val="TableContents"/>
              <w:bidi w:val="0"/>
              <w:spacing w:before="0" w:after="283"/>
              <w:jc w:val="left"/>
              <w:rPr/>
            </w:pPr>
            <w:r>
              <w:rPr/>
              <w:t xml:space="preserve">Puiset lusikat </w:t>
            </w:r>
          </w:p>
        </w:tc>
        <w:tc>
          <w:tcPr>
            <w:tcW w:w="1036"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sz w:val="4"/>
                <w:szCs w:val="4"/>
              </w:rPr>
            </w:pPr>
            <w:r>
              <w:rPr>
                <w:sz w:val="4"/>
                <w:szCs w:val="4"/>
              </w:rPr>
            </w:r>
          </w:p>
        </w:tc>
        <w:tc>
          <w:tcPr>
            <w:tcW w:w="916"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sz w:val="4"/>
                <w:szCs w:val="4"/>
              </w:rPr>
            </w:pPr>
            <w:r>
              <w:rPr>
                <w:sz w:val="4"/>
                <w:szCs w:val="4"/>
              </w:rPr>
            </w:r>
          </w:p>
        </w:tc>
        <w:tc>
          <w:tcPr>
            <w:tcW w:w="901" w:type="dxa"/>
            <w:tcBorders/>
            <w:vAlign w:val="center"/>
          </w:tcPr>
          <w:p>
            <w:pPr>
              <w:pStyle w:val="TableContents"/>
              <w:bidi w:val="0"/>
              <w:spacing w:before="0" w:after="283"/>
              <w:jc w:val="left"/>
              <w:rPr>
                <w:sz w:val="4"/>
                <w:szCs w:val="4"/>
              </w:rPr>
            </w:pPr>
            <w:r>
              <w:rPr>
                <w:sz w:val="4"/>
                <w:szCs w:val="4"/>
              </w:rPr>
            </w:r>
          </w:p>
        </w:tc>
      </w:tr>
      <w:tr>
        <w:trPr/>
        <w:tc>
          <w:tcPr>
            <w:tcW w:w="2956" w:type="dxa"/>
            <w:tcBorders/>
            <w:vAlign w:val="center"/>
          </w:tcPr>
          <w:p>
            <w:pPr>
              <w:pStyle w:val="TableContents"/>
              <w:bidi w:val="0"/>
              <w:spacing w:before="0" w:after="283"/>
              <w:jc w:val="left"/>
              <w:rPr/>
            </w:pPr>
            <w:r>
              <w:rPr/>
              <w:t xml:space="preserve">Kotimaan kansakunnat </w:t>
            </w:r>
          </w:p>
        </w:tc>
        <w:tc>
          <w:tcPr>
            <w:tcW w:w="1036" w:type="dxa"/>
            <w:tcBorders/>
            <w:vAlign w:val="center"/>
          </w:tcPr>
          <w:p>
            <w:pPr>
              <w:pStyle w:val="TableContents"/>
              <w:bidi w:val="0"/>
              <w:spacing w:before="0" w:after="283"/>
              <w:jc w:val="left"/>
              <w:rPr/>
            </w:pPr>
            <w:r>
              <w:rPr/>
              <w:t xml:space="preserve">11 </w:t>
            </w:r>
          </w:p>
        </w:tc>
        <w:tc>
          <w:tcPr>
            <w:tcW w:w="886" w:type="dxa"/>
            <w:tcBorders/>
            <w:vAlign w:val="center"/>
          </w:tcPr>
          <w:p>
            <w:pPr>
              <w:pStyle w:val="TableContents"/>
              <w:bidi w:val="0"/>
              <w:spacing w:before="0" w:after="283"/>
              <w:jc w:val="left"/>
              <w:rPr/>
            </w:pPr>
            <w:r>
              <w:rPr/>
              <w:t xml:space="preserve">NA </w:t>
            </w:r>
          </w:p>
        </w:tc>
        <w:tc>
          <w:tcPr>
            <w:tcW w:w="916" w:type="dxa"/>
            <w:tcBorders/>
            <w:vAlign w:val="center"/>
          </w:tcPr>
          <w:p>
            <w:pPr>
              <w:pStyle w:val="TableContents"/>
              <w:bidi w:val="0"/>
              <w:spacing w:before="0" w:after="283"/>
              <w:jc w:val="left"/>
              <w:rPr/>
            </w:pPr>
            <w:r>
              <w:rPr/>
              <w:t xml:space="preserve">15 </w:t>
            </w:r>
          </w:p>
        </w:tc>
        <w:tc>
          <w:tcPr>
            <w:tcW w:w="631" w:type="dxa"/>
            <w:tcBorders/>
            <w:vAlign w:val="center"/>
          </w:tcPr>
          <w:p>
            <w:pPr>
              <w:pStyle w:val="TableContents"/>
              <w:bidi w:val="0"/>
              <w:spacing w:before="0" w:after="283"/>
              <w:jc w:val="left"/>
              <w:rPr/>
            </w:pPr>
            <w:r>
              <w:rPr/>
              <w:t xml:space="preserve">NA </w:t>
            </w:r>
          </w:p>
        </w:tc>
        <w:tc>
          <w:tcPr>
            <w:tcW w:w="1051" w:type="dxa"/>
            <w:tcBorders/>
            <w:vAlign w:val="center"/>
          </w:tcPr>
          <w:p>
            <w:pPr>
              <w:pStyle w:val="TableContents"/>
              <w:bidi w:val="0"/>
              <w:spacing w:before="0" w:after="283"/>
              <w:jc w:val="left"/>
              <w:rPr/>
            </w:pPr>
            <w:r>
              <w:rPr/>
              <w:t xml:space="preserve">8 </w:t>
            </w:r>
          </w:p>
        </w:tc>
        <w:tc>
          <w:tcPr>
            <w:tcW w:w="901" w:type="dxa"/>
            <w:tcBorders/>
            <w:vAlign w:val="center"/>
          </w:tcPr>
          <w:p>
            <w:pPr>
              <w:pStyle w:val="TableContents"/>
              <w:bidi w:val="0"/>
              <w:spacing w:before="0" w:after="283"/>
              <w:jc w:val="left"/>
              <w:rPr/>
            </w:pPr>
            <w:r>
              <w:rPr/>
              <w:t xml:space="preserve">8 </w:t>
            </w:r>
          </w:p>
        </w:tc>
      </w:tr>
      <w:tr>
        <w:trPr/>
        <w:tc>
          <w:tcPr>
            <w:tcW w:w="2956" w:type="dxa"/>
            <w:tcBorders/>
            <w:vAlign w:val="center"/>
          </w:tcPr>
          <w:p>
            <w:pPr>
              <w:pStyle w:val="TableContents"/>
              <w:bidi w:val="0"/>
              <w:spacing w:before="0" w:after="283"/>
              <w:jc w:val="left"/>
              <w:rPr/>
            </w:pPr>
            <w:r>
              <w:rPr/>
              <w:t xml:space="preserve">Viisi kansakuntaa </w:t>
            </w:r>
          </w:p>
        </w:tc>
        <w:tc>
          <w:tcPr>
            <w:tcW w:w="1036" w:type="dxa"/>
            <w:tcBorders/>
            <w:vAlign w:val="center"/>
          </w:tcPr>
          <w:p>
            <w:pPr>
              <w:pStyle w:val="TableContents"/>
              <w:bidi w:val="0"/>
              <w:spacing w:before="0" w:after="283"/>
              <w:jc w:val="left"/>
              <w:rPr/>
            </w:pPr>
            <w:r>
              <w:rPr/>
              <w:t xml:space="preserve">14 </w:t>
            </w:r>
          </w:p>
        </w:tc>
        <w:tc>
          <w:tcPr>
            <w:tcW w:w="886" w:type="dxa"/>
            <w:tcBorders/>
            <w:vAlign w:val="center"/>
          </w:tcPr>
          <w:p>
            <w:pPr>
              <w:pStyle w:val="TableContents"/>
              <w:bidi w:val="0"/>
              <w:spacing w:before="0" w:after="283"/>
              <w:jc w:val="left"/>
              <w:rPr/>
            </w:pPr>
            <w:r>
              <w:rPr/>
              <w:t xml:space="preserve">17 </w:t>
            </w:r>
          </w:p>
        </w:tc>
        <w:tc>
          <w:tcPr>
            <w:tcW w:w="916" w:type="dxa"/>
            <w:tcBorders/>
            <w:vAlign w:val="center"/>
          </w:tcPr>
          <w:p>
            <w:pPr>
              <w:pStyle w:val="TableContents"/>
              <w:bidi w:val="0"/>
              <w:spacing w:before="0" w:after="283"/>
              <w:jc w:val="left"/>
              <w:rPr/>
            </w:pPr>
            <w:r>
              <w:rPr/>
              <w:t xml:space="preserve">21 </w:t>
            </w:r>
          </w:p>
        </w:tc>
        <w:tc>
          <w:tcPr>
            <w:tcW w:w="631" w:type="dxa"/>
            <w:tcBorders/>
            <w:vAlign w:val="center"/>
          </w:tcPr>
          <w:p>
            <w:pPr>
              <w:pStyle w:val="TableContents"/>
              <w:bidi w:val="0"/>
              <w:spacing w:before="0" w:after="283"/>
              <w:jc w:val="left"/>
              <w:rPr/>
            </w:pPr>
            <w:r>
              <w:rPr/>
              <w:t xml:space="preserve">NA </w:t>
            </w:r>
          </w:p>
        </w:tc>
        <w:tc>
          <w:tcPr>
            <w:tcW w:w="1051" w:type="dxa"/>
            <w:tcBorders/>
            <w:vAlign w:val="center"/>
          </w:tcPr>
          <w:p>
            <w:pPr>
              <w:pStyle w:val="TableContents"/>
              <w:bidi w:val="0"/>
              <w:spacing w:before="0" w:after="283"/>
              <w:jc w:val="left"/>
              <w:rPr/>
            </w:pPr>
            <w:r>
              <w:rPr/>
              <w:t xml:space="preserve">21 </w:t>
            </w:r>
          </w:p>
        </w:tc>
        <w:tc>
          <w:tcPr>
            <w:tcW w:w="901" w:type="dxa"/>
            <w:tcBorders/>
            <w:vAlign w:val="center"/>
          </w:tcPr>
          <w:p>
            <w:pPr>
              <w:pStyle w:val="TableContents"/>
              <w:bidi w:val="0"/>
              <w:spacing w:before="0" w:after="283"/>
              <w:jc w:val="left"/>
              <w:rPr/>
            </w:pPr>
            <w:r>
              <w:rPr/>
              <w:t xml:space="preserve">12 </w:t>
            </w:r>
          </w:p>
        </w:tc>
      </w:tr>
      <w:tr>
        <w:trPr/>
        <w:tc>
          <w:tcPr>
            <w:tcW w:w="2956" w:type="dxa"/>
            <w:tcBorders/>
            <w:vAlign w:val="center"/>
          </w:tcPr>
          <w:p>
            <w:pPr>
              <w:pStyle w:val="TableContents"/>
              <w:bidi w:val="0"/>
              <w:spacing w:before="0" w:after="283"/>
              <w:jc w:val="left"/>
              <w:rPr/>
            </w:pPr>
            <w:r>
              <w:rPr/>
              <w:t xml:space="preserve">Kuusi kansakuntaa </w:t>
            </w:r>
          </w:p>
        </w:tc>
        <w:tc>
          <w:tcPr>
            <w:tcW w:w="1036" w:type="dxa"/>
            <w:tcBorders/>
            <w:vAlign w:val="center"/>
          </w:tcPr>
          <w:p>
            <w:pPr>
              <w:pStyle w:val="TableContents"/>
              <w:bidi w:val="0"/>
              <w:spacing w:before="0" w:after="283"/>
              <w:jc w:val="left"/>
              <w:rPr/>
            </w:pPr>
            <w:r>
              <w:rPr/>
              <w:t xml:space="preserve">0 </w:t>
            </w:r>
          </w:p>
        </w:tc>
        <w:tc>
          <w:tcPr>
            <w:tcW w:w="886" w:type="dxa"/>
            <w:tcBorders/>
            <w:vAlign w:val="center"/>
          </w:tcPr>
          <w:p>
            <w:pPr>
              <w:pStyle w:val="TableContents"/>
              <w:bidi w:val="0"/>
              <w:spacing w:before="0" w:after="283"/>
              <w:jc w:val="left"/>
              <w:rPr>
                <w:sz w:val="4"/>
                <w:szCs w:val="4"/>
              </w:rPr>
            </w:pPr>
            <w:r>
              <w:rPr>
                <w:sz w:val="4"/>
                <w:szCs w:val="4"/>
              </w:rPr>
            </w:r>
          </w:p>
        </w:tc>
        <w:tc>
          <w:tcPr>
            <w:tcW w:w="916" w:type="dxa"/>
            <w:tcBorders/>
            <w:vAlign w:val="center"/>
          </w:tcPr>
          <w:p>
            <w:pPr>
              <w:pStyle w:val="TableContents"/>
              <w:bidi w:val="0"/>
              <w:spacing w:before="0" w:after="283"/>
              <w:jc w:val="left"/>
              <w:rPr/>
            </w:pPr>
            <w:r>
              <w:rPr/>
              <w:t xml:space="preserve">0 </w:t>
            </w:r>
          </w:p>
        </w:tc>
        <w:tc>
          <w:tcPr>
            <w:tcW w:w="631" w:type="dxa"/>
            <w:tcBorders/>
            <w:vAlign w:val="center"/>
          </w:tcPr>
          <w:p>
            <w:pPr>
              <w:pStyle w:val="TableContents"/>
              <w:bidi w:val="0"/>
              <w:spacing w:before="0" w:after="283"/>
              <w:jc w:val="left"/>
              <w:rPr/>
            </w:pPr>
            <w:r>
              <w:rPr/>
              <w:t xml:space="preserve">13 </w:t>
            </w:r>
          </w:p>
        </w:tc>
        <w:tc>
          <w:tcPr>
            <w:tcW w:w="1051" w:type="dxa"/>
            <w:tcBorders/>
            <w:vAlign w:val="center"/>
          </w:tcPr>
          <w:p>
            <w:pPr>
              <w:pStyle w:val="TableContents"/>
              <w:bidi w:val="0"/>
              <w:spacing w:before="0" w:after="283"/>
              <w:jc w:val="left"/>
              <w:rPr>
                <w:sz w:val="4"/>
                <w:szCs w:val="4"/>
              </w:rPr>
            </w:pPr>
            <w:r>
              <w:rPr>
                <w:sz w:val="4"/>
                <w:szCs w:val="4"/>
              </w:rPr>
            </w:r>
          </w:p>
        </w:tc>
        <w:tc>
          <w:tcPr>
            <w:tcW w:w="901" w:type="dxa"/>
            <w:tcBorders/>
            <w:vAlign w:val="center"/>
          </w:tcPr>
          <w:p>
            <w:pPr>
              <w:pStyle w:val="TableContents"/>
              <w:bidi w:val="0"/>
              <w:spacing w:before="0" w:after="283"/>
              <w:jc w:val="left"/>
              <w:rPr>
                <w:sz w:val="4"/>
                <w:szCs w:val="4"/>
              </w:rPr>
            </w:pPr>
            <w:r>
              <w:rPr>
                <w:sz w:val="4"/>
                <w:szCs w:val="4"/>
              </w:rPr>
            </w:r>
          </w:p>
        </w:tc>
      </w:tr>
      <w:tr>
        <w:trPr/>
        <w:tc>
          <w:tcPr>
            <w:tcW w:w="2956" w:type="dxa"/>
            <w:tcBorders/>
            <w:vAlign w:val="center"/>
          </w:tcPr>
          <w:p>
            <w:pPr>
              <w:pStyle w:val="TableContents"/>
              <w:bidi w:val="0"/>
              <w:spacing w:before="0" w:after="283"/>
              <w:jc w:val="left"/>
              <w:rPr/>
            </w:pPr>
            <w:r>
              <w:rPr/>
              <w:t xml:space="preserve">Yleinen </w:t>
            </w:r>
          </w:p>
        </w:tc>
        <w:tc>
          <w:tcPr>
            <w:tcW w:w="1036" w:type="dxa"/>
            <w:tcBorders/>
            <w:vAlign w:val="center"/>
          </w:tcPr>
          <w:p>
            <w:pPr>
              <w:pStyle w:val="TableContents"/>
              <w:bidi w:val="0"/>
              <w:spacing w:before="0" w:after="283"/>
              <w:jc w:val="left"/>
              <w:rPr/>
            </w:pPr>
            <w:r>
              <w:rPr/>
              <w:t xml:space="preserve">25 </w:t>
            </w:r>
          </w:p>
        </w:tc>
        <w:tc>
          <w:tcPr>
            <w:tcW w:w="886" w:type="dxa"/>
            <w:tcBorders/>
            <w:vAlign w:val="center"/>
          </w:tcPr>
          <w:p>
            <w:pPr>
              <w:pStyle w:val="TableContents"/>
              <w:bidi w:val="0"/>
              <w:spacing w:before="0" w:after="283"/>
              <w:jc w:val="left"/>
              <w:rPr/>
            </w:pPr>
            <w:r>
              <w:rPr/>
              <w:t xml:space="preserve">18 </w:t>
            </w:r>
          </w:p>
        </w:tc>
        <w:tc>
          <w:tcPr>
            <w:tcW w:w="916" w:type="dxa"/>
            <w:tcBorders/>
            <w:vAlign w:val="center"/>
          </w:tcPr>
          <w:p>
            <w:pPr>
              <w:pStyle w:val="TableContents"/>
              <w:bidi w:val="0"/>
              <w:spacing w:before="0" w:after="283"/>
              <w:jc w:val="left"/>
              <w:rPr/>
            </w:pPr>
            <w:r>
              <w:rPr/>
              <w:t xml:space="preserve">36 </w:t>
            </w:r>
          </w:p>
        </w:tc>
        <w:tc>
          <w:tcPr>
            <w:tcW w:w="631" w:type="dxa"/>
            <w:tcBorders/>
            <w:vAlign w:val="center"/>
          </w:tcPr>
          <w:p>
            <w:pPr>
              <w:pStyle w:val="TableContents"/>
              <w:bidi w:val="0"/>
              <w:spacing w:before="0" w:after="283"/>
              <w:jc w:val="left"/>
              <w:rPr/>
            </w:pPr>
            <w:r>
              <w:rPr/>
              <w:t xml:space="preserve">13 </w:t>
            </w:r>
          </w:p>
        </w:tc>
        <w:tc>
          <w:tcPr>
            <w:tcW w:w="1051" w:type="dxa"/>
            <w:tcBorders/>
            <w:vAlign w:val="center"/>
          </w:tcPr>
          <w:p>
            <w:pPr>
              <w:pStyle w:val="TableContents"/>
              <w:bidi w:val="0"/>
              <w:spacing w:before="0" w:after="283"/>
              <w:jc w:val="left"/>
              <w:rPr/>
            </w:pPr>
            <w:r>
              <w:rPr/>
              <w:t xml:space="preserve">33 </w:t>
            </w:r>
          </w:p>
        </w:tc>
        <w:tc>
          <w:tcPr>
            <w:tcW w:w="901" w:type="dxa"/>
            <w:tcBorders/>
            <w:vAlign w:val="center"/>
          </w:tcPr>
          <w:p>
            <w:pPr>
              <w:pStyle w:val="TableContents"/>
              <w:bidi w:val="0"/>
              <w:spacing w:before="0" w:after="283"/>
              <w:jc w:val="left"/>
              <w:rPr/>
            </w:pPr>
            <w:r>
              <w:rPr/>
              <w:t xml:space="preserve">21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kertaa Skotlanti on voittanut kuuden kansakunnan turnauksen?</w:t>
      </w:r>
    </w:p>
    <w:p>
      <w:pPr>
        <w:pStyle w:val="TextBody"/>
        <w:bidi w:val="0"/>
        <w:jc w:val="left"/>
        <w:rPr>
          <w:b/>
          <w:u w:val="single"/>
          <w:shd w:val="clear" w:fill="FFFF00"/>
        </w:rPr>
      </w:pPr>
      <w:r>
        <w:rPr>
          <w:b/>
          <w:u w:val="single"/>
          <w:shd w:val="clear" w:fill="FFFF00"/>
        </w:rPr>
        <w:t xml:space="preserve">Asiakirjan numero 3431</w:t>
      </w:r>
    </w:p>
    <w:p>
      <w:pPr>
        <w:pStyle w:val="TextBody"/>
        <w:bidi w:val="0"/>
        <w:jc w:val="left"/>
        <w:rPr>
          <w:b/>
          <w:shd w:val="clear" w:fill="FFFF00"/>
        </w:rPr>
      </w:pPr>
      <w:r>
        <w:rPr>
          <w:b/>
          <w:shd w:val="clear" w:fill="FFFF00"/>
        </w:rPr>
        <w:t xml:space="preserve">Tekstin numero 0</w:t>
      </w:r>
    </w:p>
    <w:p>
      <w:pPr>
        <w:pStyle w:val="TextBody"/>
        <w:numPr>
          <w:ilvl w:val="0"/>
          <w:numId w:val="68"/>
        </w:numPr>
        <w:tabs>
          <w:tab w:val="clear" w:pos="1134"/>
          <w:tab w:val="left" w:leader="none" w:pos="720"/>
        </w:tabs>
        <w:bidi w:val="0"/>
        <w:ind w:start="720" w:hanging="283"/>
        <w:jc w:val="left"/>
        <w:rPr/>
      </w:pPr>
      <w:r>
        <w:rPr>
          <w:color w:val="A9A9A9"/>
        </w:rPr>
        <w:t xml:space="preserve">Sam Huntington </w:t>
      </w:r>
      <w:r>
        <w:rPr/>
        <w:t xml:space="preserve">Tomina, Maggien menneisyydestä peräisin olevana salaperäisenä miehenä.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leikkii Tomia miljoonassa pienessä asiassa</w:t>
      </w:r>
    </w:p>
    <w:p>
      <w:pPr>
        <w:pStyle w:val="TextBody"/>
        <w:bidi w:val="0"/>
        <w:jc w:val="left"/>
        <w:rPr>
          <w:b/>
          <w:u w:val="single"/>
          <w:shd w:val="clear" w:fill="FFFF00"/>
        </w:rPr>
      </w:pPr>
      <w:r>
        <w:rPr>
          <w:b/>
          <w:u w:val="single"/>
          <w:shd w:val="clear" w:fill="FFFF00"/>
        </w:rPr>
        <w:t xml:space="preserve">Asiakirjan numero 3432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Dekaanin lista on </w:t>
      </w:r>
      <w:r>
        <w:rPr>
          <w:color w:val="A9A9A9"/>
        </w:rPr>
        <w:t xml:space="preserve">akateeminen palkinto tai merkintä, </w:t>
      </w:r>
      <w:r>
        <w:rPr/>
        <w:t xml:space="preserve">jota käytetään tunnustamaan korkeakoulun tai yliopiston opiskelijoiden osoittamaa korkeatasoista stipendiaattitoimintaa. Tätä järjestelmää käytetään useimmiten Pohjois-Amerikassa, mutta myös Euroopan, Aasian ja Australian oppilaitokset voivat käyttää vastaavia toimenpiteitä. Se on usein synonyymi honor rollille ja honor listalle, mutta sitä ei pidä sekoittaa honor degree -tutkintoon.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Onko dekaanin lista palkinto tai kunnia?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Yleensä korkeakouluopiskelijoiden on täytettävä joukko erityisvaatimuksia, ennen kuin he voivat päästä dekaanin listalle. Nämä vaatimukset voivat vaihdella eri oppilaitoksissa, mutta useimmissa tapauksissa ne edellyttävät, </w:t>
      </w:r>
      <w:r>
        <w:rPr>
          <w:color w:val="A9A9A9"/>
        </w:rPr>
        <w:t xml:space="preserve">että </w:t>
      </w:r>
      <w:r>
        <w:rPr/>
        <w:t xml:space="preserve">opiskelijat </w:t>
      </w:r>
      <w:r>
        <w:rPr>
          <w:color w:val="A9A9A9"/>
        </w:rPr>
        <w:t xml:space="preserve">ilmoittautuvat täysipäiväisesti</w:t>
      </w:r>
      <w:r>
        <w:rPr/>
        <w:t xml:space="preserve">, </w:t>
      </w:r>
      <w:r>
        <w:rPr>
          <w:color w:val="DCDCDC"/>
        </w:rPr>
        <w:t xml:space="preserve">saavuttavat tietyn pistekeskiarvon lukukauden aikana </w:t>
      </w:r>
      <w:r>
        <w:rPr/>
        <w:t xml:space="preserve">ja </w:t>
      </w:r>
      <w:r>
        <w:rPr>
          <w:color w:val="2F4F4F"/>
        </w:rPr>
        <w:t xml:space="preserve">säilyttävät tietyn kumulatiivisen pistekeskiarvon koko opiskeluajan</w:t>
      </w:r>
      <w:r>
        <w:rPr/>
        <w:t xml:space="preserve">. Yliopistot voivat usein myöntää muita palkintoja, kuten vuosittaisia dekaanien listoja, opiskelijoille, jotka ovat osoittaneet vielä suurempia akateemisia ansioita. Dekaanin lista ja sen suorat johdannaiset on yleensä tarkoitettu opiskelijoille, jotka ovat osoittaneet korkeimpia opintosuorituksia useilla eri tieteenaloilla, eivätkä ne välttämättä ole sidoksissa tiettyyn opintoalaan.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Miten pääsen dekaanin listalle yliopistossa?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Dekaanin lista on akateeminen palkinto tai merkintä, jota käytetään tunnustamaan korkeakoulun tai yliopiston opiskelijoiden osoittama korkein stipendiaatintaso. Tätä järjestelmää käytetään useimmiten Pohjois-Amerikassa, mutta myös Euroopan, Aasian ja Australian oppilaitokset voivat käyttää vastaavia toimenpiteitä. Se on </w:t>
      </w:r>
      <w:r>
        <w:rPr>
          <w:color w:val="A9A9A9"/>
        </w:rPr>
        <w:t xml:space="preserve">usein synonyymi </w:t>
      </w:r>
      <w:r>
        <w:rPr/>
        <w:t xml:space="preserve">honor rollille ja honor listalle, mutta sitä ei pidä sekoittaa honor degree -tutkintoon.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ero on dekaanin listan ja kunniakirjan välillä?</w:t>
      </w:r>
    </w:p>
    <w:p>
      <w:pPr>
        <w:pStyle w:val="TextBody"/>
        <w:bidi w:val="0"/>
        <w:jc w:val="left"/>
        <w:rPr>
          <w:b/>
          <w:u w:val="single"/>
          <w:shd w:val="clear" w:fill="FFFF00"/>
        </w:rPr>
      </w:pPr>
      <w:r>
        <w:rPr>
          <w:b/>
          <w:u w:val="single"/>
          <w:shd w:val="clear" w:fill="FFFF00"/>
        </w:rPr>
        <w:t xml:space="preserve">Asiakirjan numero 3433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Saturnuksen renkaat ovat laajin rengasjärjestelmä kaikista aurinkokunnan planeetoista. Ne koostuvat lukemattomista pienistä, μm:n ja m:n kokoisista hiukkasista, jotka kiertävät Saturnusta. Rengashiukkaset koostuvat lähes kokonaan </w:t>
      </w:r>
      <w:r>
        <w:rPr>
          <w:color w:val="A9A9A9"/>
        </w:rPr>
        <w:t xml:space="preserve">vesijäästä, </w:t>
      </w:r>
      <w:r>
        <w:rPr/>
        <w:t xml:space="preserve">ja niissä on pieniä määriä </w:t>
      </w:r>
      <w:r>
        <w:rPr>
          <w:color w:val="DCDCDC"/>
        </w:rPr>
        <w:t xml:space="preserve">kiviainesta</w:t>
      </w:r>
      <w:r>
        <w:rPr/>
        <w:t xml:space="preserve">. Renkaiden muodostumismekanismista ei ole vieläkään päästy yksimielisyyteen; jotkin renkaiden piirteet viittaavat suhteellisen tuoreeseen alkuperään, mutta teoreettiset mallit viittaavat siihen, että ne ovat todennäköisesti muodostuneet varhain Aurinkokunnan historiassa.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Saturnuksen renkaat ovat enimmäkseen koostuneet?</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Saturnuksen renkaat ovat laajin rengasjärjestelmä kaikista aurinkokunnan planeetoista. Ne koostuvat lukemattomista pienistä, μm:n ja m:n kokoisista hiukkasista, jotka kiertävät Saturnusta. Rengashiukkaset koostuvat lähes kokonaan </w:t>
      </w:r>
      <w:r>
        <w:rPr>
          <w:color w:val="A9A9A9"/>
        </w:rPr>
        <w:t xml:space="preserve">vesijäästä, ja niissä on pieniä määriä kiviainesta</w:t>
      </w:r>
      <w:r>
        <w:rPr/>
        <w:t xml:space="preserve">. Renkaiden muodostumismekanismista ei ole vieläkään päästy yksimielisyyteen; jotkin renkaiden piirteet viittaavat suhteellisen tuoreeseen alkuperään, mutta teoreettiset mallit viittaavat siihen, että ne ovat todennäköisesti muodostuneet varhain Aurinkokunnan historiassa.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Saturnuksen ympärillä oleva rengas on tehty?</w:t>
      </w:r>
    </w:p>
    <w:p>
      <w:pPr>
        <w:pStyle w:val="TextBody"/>
        <w:bidi w:val="0"/>
        <w:jc w:val="left"/>
        <w:rPr>
          <w:b/>
          <w:u w:val="single"/>
          <w:shd w:val="clear" w:fill="FFFF00"/>
        </w:rPr>
      </w:pPr>
      <w:r>
        <w:rPr>
          <w:b/>
          <w:u w:val="single"/>
          <w:shd w:val="clear" w:fill="FFFF00"/>
        </w:rPr>
        <w:t xml:space="preserve">Asiakirjan numero 3434</w:t>
      </w:r>
    </w:p>
    <w:p>
      <w:pPr>
        <w:pStyle w:val="TextBody"/>
        <w:bidi w:val="0"/>
        <w:jc w:val="left"/>
        <w:rPr>
          <w:b/>
          <w:shd w:val="clear" w:fill="FFFF00"/>
        </w:rPr>
      </w:pPr>
      <w:r>
        <w:rPr>
          <w:b/>
          <w:shd w:val="clear" w:fill="FFFF00"/>
        </w:rPr>
        <w:t xml:space="preserve">Tekstin numero 0</w:t>
      </w:r>
    </w:p>
    <w:p>
      <w:pPr>
        <w:pStyle w:val="TextBody"/>
        <w:numPr>
          <w:ilvl w:val="0"/>
          <w:numId w:val="69"/>
        </w:numPr>
        <w:tabs>
          <w:tab w:val="clear" w:pos="1134"/>
          <w:tab w:val="left" w:leader="none" w:pos="720"/>
        </w:tabs>
        <w:bidi w:val="0"/>
        <w:ind w:start="720" w:hanging="283"/>
        <w:jc w:val="left"/>
        <w:rPr/>
      </w:pPr>
      <w:r>
        <w:rPr>
          <w:color w:val="A9A9A9"/>
        </w:rPr>
        <w:t xml:space="preserve">Paksusuolen sigmasuoli </w:t>
      </w:r>
      <w:r>
        <w:rPr/>
        <w:t xml:space="preserve">- paksusuolen s-kirjaimen muotoinen alue.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paksusuolen viimeinen osa on nimeltään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Ihmisillä paksusuoli alkaa lantion oikeasta suoliluun alueesta, hieman vyötärön kohdalta tai sen alapuolelta, jossa se yhdistyy ohutsuolen päähän, </w:t>
      </w:r>
      <w:r>
        <w:rPr>
          <w:color w:val="A9A9A9"/>
        </w:rPr>
        <w:t xml:space="preserve">paksusuoliliepeeseen, </w:t>
      </w:r>
      <w:r>
        <w:rPr/>
        <w:t xml:space="preserve">ileo-keccal-venttiilin kautta. Sen jälkeen se jatkuu paksusuolena, joka nousee vatsaontelossa poikittaispaksusuolena vatsaontelon leveyden poikki ja laskeutuu sitten peräsuoleen ja sen päätepisteeseen peräaukkokanavaan. Kaiken kaikkiaan paksusuoli on ihmisellä noin 1,5 metriä pitkä, mikä on noin viidesosa koko ruoansulatuskanavan pituudesta.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paksusuolen ensimmäinen osa lääketieteellinen termi</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Useimmissa lähteissä paksusuoli määritellään </w:t>
      </w:r>
      <w:r>
        <w:rPr>
          <w:color w:val="A9A9A9"/>
        </w:rPr>
        <w:t xml:space="preserve">paksusuolen</w:t>
      </w:r>
      <w:r>
        <w:rPr/>
        <w:t xml:space="preserve">, </w:t>
      </w:r>
      <w:r>
        <w:rPr>
          <w:color w:val="DCDCDC"/>
        </w:rPr>
        <w:t xml:space="preserve">paksusuolen</w:t>
      </w:r>
      <w:r>
        <w:rPr/>
        <w:t xml:space="preserve">, </w:t>
      </w:r>
      <w:r>
        <w:rPr>
          <w:color w:val="2F4F4F"/>
        </w:rPr>
        <w:t xml:space="preserve">peräsuolen </w:t>
      </w:r>
      <w:r>
        <w:rPr/>
        <w:t xml:space="preserve">ja peräaukkokanavan </w:t>
      </w:r>
      <w:r>
        <w:rPr/>
        <w:t xml:space="preserve">yhdistelmäksi.</w:t>
      </w:r>
      <w:r>
        <w:rPr/>
        <w:t xml:space="preserve"> Joissakin muissa lähteissä peräaukkokanava jätetään pois.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ovat paksusuolen kolme osaa?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color w:val="A9A9A9"/>
        </w:rPr>
        <w:t xml:space="preserve">Paksusuoli </w:t>
      </w:r>
      <w:r>
        <w:rPr/>
        <w:t xml:space="preserve">on ruoansulatusjärjestelmän viimeinen osa. Se poistaa veden ja suolan kiinteistä jätteistä ennen niiden poistumista elimistöstä ja on paikka, jossa imeytymättömän materiaalin käyminen tapahtuu kasviston avustamana (pääasiassa bakteerien avulla). Toisin kuin ohutsuolella, paksusuolella ei ole suurta merkitystä elintarvikkeiden ja ravintoaineiden imeytymisessä. Paksusuolessa kulkeutuu päivittäin noin 1,5 litraa eli 45 unssia vettä.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mihin vesi imeytyy paksusuolessa?</w:t>
      </w:r>
    </w:p>
    <w:p>
      <w:pPr>
        <w:pStyle w:val="TextBody"/>
        <w:bidi w:val="0"/>
        <w:jc w:val="left"/>
        <w:rPr>
          <w:b/>
          <w:u w:val="single"/>
          <w:shd w:val="clear" w:fill="FFFF00"/>
        </w:rPr>
      </w:pPr>
      <w:r>
        <w:rPr>
          <w:b/>
          <w:u w:val="single"/>
          <w:shd w:val="clear" w:fill="FFFF00"/>
        </w:rPr>
        <w:t xml:space="preserve">Asiakirjan numero 3435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Ronaldo on </w:t>
      </w:r>
      <w:r>
        <w:rPr/>
        <w:t xml:space="preserve">Mestarien liigan kaikkien aikojen paras maalintekijä ja Messi on toisena. Molemmat olivat rikkoneet toistensa ennätyksen vuoden 2015 aikana sen jälkeen, kun Messi ohitti edellisen ennätyksen haltijan Raúlin marraskuussa 2014. Ronaldo avasi aukon kaudella 2015 -- 16, kun hän teki ensimmäisenä pelaajana kaksinumeroiset maalimäärät Mestarien liigan lohkovaiheessa, ennätys oli 11 maalia. He ovat ensimmäiset kaksi pelaajaa, jotka ovat tehneet 100 maalia Mestarien liigan historiassa.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eniten maaleja Ronaldon ja Messin välillä?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kumpi on tehnyt eniten maaleja ronaldo vai messi</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3617"/>
        <w:gridCol w:w="2303"/>
        <w:gridCol w:w="2717"/>
        <w:gridCol w:w="1568"/>
      </w:tblGrid>
      <w:tr>
        <w:trPr/>
        <w:tc>
          <w:tcPr>
            <w:tcW w:w="3617" w:type="dxa"/>
            <w:tcBorders/>
            <w:vAlign w:val="center"/>
          </w:tcPr>
          <w:p>
            <w:pPr>
              <w:pStyle w:val="TableHeading"/>
              <w:suppressLineNumbers/>
              <w:bidi w:val="0"/>
              <w:spacing w:before="0" w:after="283"/>
              <w:jc w:val="center"/>
              <w:rPr/>
            </w:pPr>
            <w:r>
              <w:rPr/>
              <w:t xml:space="preserve">Palkinto </w:t>
            </w:r>
          </w:p>
        </w:tc>
        <w:tc>
          <w:tcPr>
            <w:tcW w:w="2303" w:type="dxa"/>
            <w:tcBorders/>
            <w:vAlign w:val="center"/>
          </w:tcPr>
          <w:p>
            <w:pPr>
              <w:pStyle w:val="TableHeading"/>
              <w:suppressLineNumbers/>
              <w:bidi w:val="0"/>
              <w:spacing w:before="0" w:after="283"/>
              <w:jc w:val="center"/>
              <w:rPr/>
            </w:pPr>
            <w:r>
              <w:rPr/>
              <w:t xml:space="preserve">Lionel Messi </w:t>
            </w:r>
          </w:p>
        </w:tc>
        <w:tc>
          <w:tcPr>
            <w:tcW w:w="2717" w:type="dxa"/>
            <w:tcBorders/>
            <w:vAlign w:val="center"/>
          </w:tcPr>
          <w:p>
            <w:pPr>
              <w:pStyle w:val="TableHeading"/>
              <w:suppressLineNumbers/>
              <w:bidi w:val="0"/>
              <w:spacing w:before="0" w:after="283"/>
              <w:jc w:val="center"/>
              <w:rPr/>
            </w:pPr>
            <w:r>
              <w:rPr>
                <w:color w:val="A9A9A9"/>
              </w:rPr>
              <w:t xml:space="preserve">Cristiano Ronaldo </w:t>
            </w:r>
          </w:p>
        </w:tc>
        <w:tc>
          <w:tcPr>
            <w:tcW w:w="1568" w:type="dxa"/>
            <w:tcBorders/>
            <w:vAlign w:val="center"/>
          </w:tcPr>
          <w:p>
            <w:pPr>
              <w:pStyle w:val="TableHeading"/>
              <w:suppressLineNumbers/>
              <w:bidi w:val="0"/>
              <w:spacing w:before="0" w:after="283"/>
              <w:jc w:val="center"/>
              <w:rPr/>
            </w:pPr>
            <w:r>
              <w:rPr/>
              <w:t xml:space="preserve">Välisumma Maailman paras pelaaja </w:t>
            </w:r>
          </w:p>
        </w:tc>
      </w:tr>
      <w:tr>
        <w:trPr/>
        <w:tc>
          <w:tcPr>
            <w:tcW w:w="3617" w:type="dxa"/>
            <w:tcBorders/>
            <w:vAlign w:val="center"/>
          </w:tcPr>
          <w:p>
            <w:pPr>
              <w:pStyle w:val="TableContents"/>
              <w:bidi w:val="0"/>
              <w:spacing w:before="0" w:after="283"/>
              <w:jc w:val="left"/>
              <w:rPr/>
            </w:pPr>
            <w:r>
              <w:rPr/>
              <w:t xml:space="preserve">FIFA:n maailman vuoden pelaaja </w:t>
            </w:r>
          </w:p>
        </w:tc>
        <w:tc>
          <w:tcPr>
            <w:tcW w:w="2303" w:type="dxa"/>
            <w:tcBorders/>
            <w:vAlign w:val="center"/>
          </w:tcPr>
          <w:p>
            <w:pPr>
              <w:pStyle w:val="TableContents"/>
              <w:bidi w:val="0"/>
              <w:spacing w:before="0" w:after="283"/>
              <w:jc w:val="left"/>
              <w:rPr/>
            </w:pPr>
            <w:r>
              <w:rPr/>
              <w:t xml:space="preserve">2009 </w:t>
            </w:r>
          </w:p>
        </w:tc>
        <w:tc>
          <w:tcPr>
            <w:tcW w:w="2717" w:type="dxa"/>
            <w:tcBorders/>
            <w:vAlign w:val="center"/>
          </w:tcPr>
          <w:p>
            <w:pPr>
              <w:pStyle w:val="TableContents"/>
              <w:bidi w:val="0"/>
              <w:spacing w:before="0" w:after="283"/>
              <w:jc w:val="left"/>
              <w:rPr/>
            </w:pPr>
            <w:r>
              <w:rPr/>
              <w:t xml:space="preserve">2008 29 </w:t>
            </w:r>
          </w:p>
        </w:tc>
        <w:tc>
          <w:tcPr>
            <w:tcW w:w="1568" w:type="dxa"/>
            <w:tcBorders/>
          </w:tcPr>
          <w:p>
            <w:pPr>
              <w:pStyle w:val="TableContents"/>
              <w:bidi w:val="0"/>
              <w:spacing w:before="0" w:after="283"/>
              <w:jc w:val="left"/>
              <w:rPr>
                <w:sz w:val="4"/>
                <w:szCs w:val="4"/>
              </w:rPr>
            </w:pPr>
            <w:r>
              <w:rPr>
                <w:sz w:val="4"/>
                <w:szCs w:val="4"/>
              </w:rPr>
            </w:r>
          </w:p>
        </w:tc>
      </w:tr>
      <w:tr>
        <w:trPr/>
        <w:tc>
          <w:tcPr>
            <w:tcW w:w="3617" w:type="dxa"/>
            <w:tcBorders/>
            <w:vAlign w:val="center"/>
          </w:tcPr>
          <w:p>
            <w:pPr>
              <w:pStyle w:val="TableContents"/>
              <w:bidi w:val="0"/>
              <w:spacing w:before="0" w:after="283"/>
              <w:jc w:val="left"/>
              <w:rPr/>
            </w:pPr>
            <w:r>
              <w:rPr/>
              <w:t xml:space="preserve">Ballon d'Or </w:t>
            </w:r>
          </w:p>
        </w:tc>
        <w:tc>
          <w:tcPr>
            <w:tcW w:w="2303" w:type="dxa"/>
            <w:tcBorders/>
            <w:vAlign w:val="center"/>
          </w:tcPr>
          <w:p>
            <w:pPr>
              <w:pStyle w:val="TableContents"/>
              <w:bidi w:val="0"/>
              <w:spacing w:before="0" w:after="283"/>
              <w:jc w:val="left"/>
              <w:rPr/>
            </w:pPr>
            <w:r>
              <w:rPr/>
              <w:t xml:space="preserve">2009 </w:t>
            </w:r>
          </w:p>
        </w:tc>
        <w:tc>
          <w:tcPr>
            <w:tcW w:w="2717" w:type="dxa"/>
            <w:tcBorders/>
            <w:vAlign w:val="center"/>
          </w:tcPr>
          <w:p>
            <w:pPr>
              <w:pStyle w:val="TableContents"/>
              <w:bidi w:val="0"/>
              <w:spacing w:before="0" w:after="283"/>
              <w:jc w:val="left"/>
              <w:rPr/>
            </w:pPr>
            <w:r>
              <w:rPr/>
              <w:t xml:space="preserve">2008, 2016, 2017 </w:t>
            </w:r>
          </w:p>
        </w:tc>
        <w:tc>
          <w:tcPr>
            <w:tcW w:w="1568" w:type="dxa"/>
            <w:tcBorders/>
          </w:tcPr>
          <w:p>
            <w:pPr>
              <w:pStyle w:val="TableContents"/>
              <w:bidi w:val="0"/>
              <w:spacing w:before="0" w:after="283"/>
              <w:jc w:val="left"/>
              <w:rPr>
                <w:sz w:val="4"/>
                <w:szCs w:val="4"/>
              </w:rPr>
            </w:pPr>
            <w:r>
              <w:rPr>
                <w:sz w:val="4"/>
                <w:szCs w:val="4"/>
              </w:rPr>
            </w:r>
          </w:p>
        </w:tc>
      </w:tr>
      <w:tr>
        <w:trPr/>
        <w:tc>
          <w:tcPr>
            <w:tcW w:w="3617" w:type="dxa"/>
            <w:tcBorders/>
            <w:vAlign w:val="center"/>
          </w:tcPr>
          <w:p>
            <w:pPr>
              <w:pStyle w:val="TableContents"/>
              <w:bidi w:val="0"/>
              <w:spacing w:before="0" w:after="283"/>
              <w:jc w:val="left"/>
              <w:rPr/>
            </w:pPr>
            <w:r>
              <w:rPr/>
              <w:t xml:space="preserve">FIFA Ballon d'Or </w:t>
            </w:r>
          </w:p>
        </w:tc>
        <w:tc>
          <w:tcPr>
            <w:tcW w:w="2303" w:type="dxa"/>
            <w:tcBorders/>
            <w:vAlign w:val="center"/>
          </w:tcPr>
          <w:p>
            <w:pPr>
              <w:pStyle w:val="TableContents"/>
              <w:bidi w:val="0"/>
              <w:spacing w:before="0" w:after="283"/>
              <w:jc w:val="left"/>
              <w:rPr/>
            </w:pPr>
            <w:r>
              <w:rPr/>
              <w:t xml:space="preserve">2010, 2011, 2012, 2015 </w:t>
            </w:r>
          </w:p>
        </w:tc>
        <w:tc>
          <w:tcPr>
            <w:tcW w:w="2717" w:type="dxa"/>
            <w:tcBorders/>
            <w:vAlign w:val="center"/>
          </w:tcPr>
          <w:p>
            <w:pPr>
              <w:pStyle w:val="TableContents"/>
              <w:bidi w:val="0"/>
              <w:spacing w:before="0" w:after="283"/>
              <w:jc w:val="left"/>
              <w:rPr/>
            </w:pPr>
            <w:r>
              <w:rPr/>
              <w:t xml:space="preserve">2013, 2014 </w:t>
            </w:r>
          </w:p>
        </w:tc>
        <w:tc>
          <w:tcPr>
            <w:tcW w:w="1568" w:type="dxa"/>
            <w:tcBorders/>
          </w:tcPr>
          <w:p>
            <w:pPr>
              <w:pStyle w:val="TableContents"/>
              <w:bidi w:val="0"/>
              <w:spacing w:before="0" w:after="283"/>
              <w:jc w:val="left"/>
              <w:rPr>
                <w:sz w:val="4"/>
                <w:szCs w:val="4"/>
              </w:rPr>
            </w:pPr>
            <w:r>
              <w:rPr>
                <w:sz w:val="4"/>
                <w:szCs w:val="4"/>
              </w:rPr>
            </w:r>
          </w:p>
        </w:tc>
      </w:tr>
      <w:tr>
        <w:trPr/>
        <w:tc>
          <w:tcPr>
            <w:tcW w:w="3617" w:type="dxa"/>
            <w:tcBorders/>
            <w:vAlign w:val="center"/>
          </w:tcPr>
          <w:p>
            <w:pPr>
              <w:pStyle w:val="TableContents"/>
              <w:bidi w:val="0"/>
              <w:spacing w:before="0" w:after="283"/>
              <w:jc w:val="left"/>
              <w:rPr/>
            </w:pPr>
            <w:r>
              <w:rPr/>
              <w:t xml:space="preserve">Paras FIFA:n miesten pelaaja </w:t>
            </w:r>
          </w:p>
        </w:tc>
        <w:tc>
          <w:tcPr>
            <w:tcW w:w="2303" w:type="dxa"/>
            <w:tcBorders/>
            <w:vAlign w:val="center"/>
          </w:tcPr>
          <w:p>
            <w:pPr>
              <w:pStyle w:val="TableContents"/>
              <w:bidi w:val="0"/>
              <w:spacing w:before="0" w:after="283"/>
              <w:jc w:val="left"/>
              <w:rPr>
                <w:sz w:val="4"/>
                <w:szCs w:val="4"/>
              </w:rPr>
            </w:pPr>
            <w:r>
              <w:rPr>
                <w:sz w:val="4"/>
                <w:szCs w:val="4"/>
              </w:rPr>
            </w:r>
          </w:p>
        </w:tc>
        <w:tc>
          <w:tcPr>
            <w:tcW w:w="2717" w:type="dxa"/>
            <w:tcBorders/>
            <w:vAlign w:val="center"/>
          </w:tcPr>
          <w:p>
            <w:pPr>
              <w:pStyle w:val="TableContents"/>
              <w:bidi w:val="0"/>
              <w:spacing w:before="0" w:after="283"/>
              <w:jc w:val="left"/>
              <w:rPr/>
            </w:pPr>
            <w:r>
              <w:rPr/>
              <w:t xml:space="preserve">2016, 2017 </w:t>
            </w:r>
          </w:p>
        </w:tc>
        <w:tc>
          <w:tcPr>
            <w:tcW w:w="1568" w:type="dxa"/>
            <w:tcBorders/>
          </w:tcPr>
          <w:p>
            <w:pPr>
              <w:pStyle w:val="TableContents"/>
              <w:bidi w:val="0"/>
              <w:spacing w:before="0" w:after="283"/>
              <w:jc w:val="left"/>
              <w:rPr>
                <w:sz w:val="4"/>
                <w:szCs w:val="4"/>
              </w:rPr>
            </w:pPr>
            <w:r>
              <w:rPr>
                <w:sz w:val="4"/>
                <w:szCs w:val="4"/>
              </w:rPr>
            </w:r>
          </w:p>
        </w:tc>
      </w:tr>
      <w:tr>
        <w:trPr/>
        <w:tc>
          <w:tcPr>
            <w:tcW w:w="3617" w:type="dxa"/>
            <w:tcBorders/>
            <w:vAlign w:val="center"/>
          </w:tcPr>
          <w:p>
            <w:pPr>
              <w:pStyle w:val="TableContents"/>
              <w:bidi w:val="0"/>
              <w:spacing w:before="0" w:after="283"/>
              <w:jc w:val="left"/>
              <w:rPr/>
            </w:pPr>
            <w:r>
              <w:rPr/>
              <w:t xml:space="preserve">World Soccer Award maailman parhaalle pelaajalle </w:t>
            </w:r>
          </w:p>
        </w:tc>
        <w:tc>
          <w:tcPr>
            <w:tcW w:w="2303" w:type="dxa"/>
            <w:tcBorders/>
            <w:vAlign w:val="center"/>
          </w:tcPr>
          <w:p>
            <w:pPr>
              <w:pStyle w:val="TableContents"/>
              <w:bidi w:val="0"/>
              <w:spacing w:before="0" w:after="283"/>
              <w:jc w:val="left"/>
              <w:rPr/>
            </w:pPr>
            <w:r>
              <w:rPr/>
              <w:t xml:space="preserve">2009, 2011, 2012, 2015 </w:t>
            </w:r>
          </w:p>
        </w:tc>
        <w:tc>
          <w:tcPr>
            <w:tcW w:w="2717" w:type="dxa"/>
            <w:tcBorders/>
            <w:vAlign w:val="center"/>
          </w:tcPr>
          <w:p>
            <w:pPr>
              <w:pStyle w:val="TableContents"/>
              <w:bidi w:val="0"/>
              <w:spacing w:before="0" w:after="283"/>
              <w:jc w:val="left"/>
              <w:rPr/>
            </w:pPr>
            <w:r>
              <w:rPr/>
              <w:t xml:space="preserve">2008, 2013, 2014, 2016, 2017 </w:t>
            </w:r>
          </w:p>
        </w:tc>
        <w:tc>
          <w:tcPr>
            <w:tcW w:w="1568" w:type="dxa"/>
            <w:tcBorders/>
          </w:tcPr>
          <w:p>
            <w:pPr>
              <w:pStyle w:val="TableContents"/>
              <w:bidi w:val="0"/>
              <w:spacing w:before="0" w:after="283"/>
              <w:jc w:val="left"/>
              <w:rPr>
                <w:sz w:val="4"/>
                <w:szCs w:val="4"/>
              </w:rPr>
            </w:pPr>
            <w:r>
              <w:rPr>
                <w:sz w:val="4"/>
                <w:szCs w:val="4"/>
              </w:rPr>
            </w:r>
          </w:p>
        </w:tc>
      </w:tr>
      <w:tr>
        <w:trPr/>
        <w:tc>
          <w:tcPr>
            <w:tcW w:w="3617" w:type="dxa"/>
            <w:tcBorders/>
            <w:vAlign w:val="center"/>
          </w:tcPr>
          <w:p>
            <w:pPr>
              <w:pStyle w:val="TableContents"/>
              <w:bidi w:val="0"/>
              <w:spacing w:before="0" w:after="283"/>
              <w:jc w:val="left"/>
              <w:rPr/>
            </w:pPr>
            <w:r>
              <w:rPr/>
              <w:t xml:space="preserve">Globe Soccer Awards -palkinnot </w:t>
            </w:r>
          </w:p>
        </w:tc>
        <w:tc>
          <w:tcPr>
            <w:tcW w:w="2303" w:type="dxa"/>
            <w:tcBorders/>
            <w:vAlign w:val="center"/>
          </w:tcPr>
          <w:p>
            <w:pPr>
              <w:pStyle w:val="TableContents"/>
              <w:bidi w:val="0"/>
              <w:spacing w:before="0" w:after="283"/>
              <w:jc w:val="left"/>
              <w:rPr/>
            </w:pPr>
            <w:r>
              <w:rPr/>
              <w:t xml:space="preserve">2015 </w:t>
            </w:r>
          </w:p>
        </w:tc>
        <w:tc>
          <w:tcPr>
            <w:tcW w:w="2717" w:type="dxa"/>
            <w:tcBorders/>
            <w:vAlign w:val="center"/>
          </w:tcPr>
          <w:p>
            <w:pPr>
              <w:pStyle w:val="TableContents"/>
              <w:bidi w:val="0"/>
              <w:spacing w:before="0" w:after="283"/>
              <w:jc w:val="left"/>
              <w:rPr/>
            </w:pPr>
            <w:r>
              <w:rPr/>
              <w:t xml:space="preserve">2011, 2014, 2016, 2017 Vuoden paras pelaaja Euroopassa </w:t>
            </w:r>
          </w:p>
        </w:tc>
        <w:tc>
          <w:tcPr>
            <w:tcW w:w="1568" w:type="dxa"/>
            <w:tcBorders/>
          </w:tcPr>
          <w:p>
            <w:pPr>
              <w:pStyle w:val="TableContents"/>
              <w:bidi w:val="0"/>
              <w:spacing w:before="0" w:after="283"/>
              <w:jc w:val="left"/>
              <w:rPr>
                <w:sz w:val="4"/>
                <w:szCs w:val="4"/>
              </w:rPr>
            </w:pPr>
            <w:r>
              <w:rPr>
                <w:sz w:val="4"/>
                <w:szCs w:val="4"/>
              </w:rPr>
            </w:r>
          </w:p>
        </w:tc>
      </w:tr>
      <w:tr>
        <w:trPr/>
        <w:tc>
          <w:tcPr>
            <w:tcW w:w="3617" w:type="dxa"/>
            <w:tcBorders/>
            <w:vAlign w:val="center"/>
          </w:tcPr>
          <w:p>
            <w:pPr>
              <w:pStyle w:val="TableContents"/>
              <w:bidi w:val="0"/>
              <w:spacing w:before="0" w:after="283"/>
              <w:jc w:val="left"/>
              <w:rPr/>
            </w:pPr>
            <w:r>
              <w:rPr/>
              <w:t xml:space="preserve">UEFA:n vuoden hyökkääjä </w:t>
            </w:r>
          </w:p>
        </w:tc>
        <w:tc>
          <w:tcPr>
            <w:tcW w:w="2303" w:type="dxa"/>
            <w:tcBorders/>
            <w:vAlign w:val="center"/>
          </w:tcPr>
          <w:p>
            <w:pPr>
              <w:pStyle w:val="TableContents"/>
              <w:bidi w:val="0"/>
              <w:spacing w:before="0" w:after="283"/>
              <w:jc w:val="left"/>
              <w:rPr/>
            </w:pPr>
            <w:r>
              <w:rPr/>
              <w:t xml:space="preserve">2008 -- 09 </w:t>
            </w:r>
          </w:p>
        </w:tc>
        <w:tc>
          <w:tcPr>
            <w:tcW w:w="2717" w:type="dxa"/>
            <w:tcBorders/>
            <w:vAlign w:val="center"/>
          </w:tcPr>
          <w:p>
            <w:pPr>
              <w:pStyle w:val="TableContents"/>
              <w:bidi w:val="0"/>
              <w:spacing w:before="0" w:after="283"/>
              <w:jc w:val="left"/>
              <w:rPr/>
            </w:pPr>
            <w:r>
              <w:rPr/>
              <w:t xml:space="preserve">2007 -- 08, 2016 -- 17 10 </w:t>
            </w:r>
          </w:p>
        </w:tc>
        <w:tc>
          <w:tcPr>
            <w:tcW w:w="1568" w:type="dxa"/>
            <w:tcBorders/>
          </w:tcPr>
          <w:p>
            <w:pPr>
              <w:pStyle w:val="TableContents"/>
              <w:bidi w:val="0"/>
              <w:spacing w:before="0" w:after="283"/>
              <w:jc w:val="left"/>
              <w:rPr>
                <w:sz w:val="4"/>
                <w:szCs w:val="4"/>
              </w:rPr>
            </w:pPr>
            <w:r>
              <w:rPr>
                <w:sz w:val="4"/>
                <w:szCs w:val="4"/>
              </w:rPr>
            </w:r>
          </w:p>
        </w:tc>
      </w:tr>
      <w:tr>
        <w:trPr/>
        <w:tc>
          <w:tcPr>
            <w:tcW w:w="3617" w:type="dxa"/>
            <w:tcBorders/>
            <w:vAlign w:val="center"/>
          </w:tcPr>
          <w:p>
            <w:pPr>
              <w:pStyle w:val="TableContents"/>
              <w:bidi w:val="0"/>
              <w:spacing w:before="0" w:after="283"/>
              <w:jc w:val="left"/>
              <w:rPr/>
            </w:pPr>
            <w:r>
              <w:rPr/>
              <w:t xml:space="preserve">UEFA:n vuoden seurajalkapalloilija / UEFA:n Euroopan parhaan pelaajan palkinto / UEFA:n vuoden miespelaajan palkinto. </w:t>
            </w:r>
          </w:p>
        </w:tc>
        <w:tc>
          <w:tcPr>
            <w:tcW w:w="2303" w:type="dxa"/>
            <w:tcBorders/>
            <w:vAlign w:val="center"/>
          </w:tcPr>
          <w:p>
            <w:pPr>
              <w:pStyle w:val="TableContents"/>
              <w:bidi w:val="0"/>
              <w:spacing w:before="0" w:after="283"/>
              <w:jc w:val="left"/>
              <w:rPr/>
            </w:pPr>
            <w:r>
              <w:rPr/>
              <w:t xml:space="preserve">2008-09, 2011 -- 12, 2014 -- 15 </w:t>
            </w:r>
          </w:p>
        </w:tc>
        <w:tc>
          <w:tcPr>
            <w:tcW w:w="2717" w:type="dxa"/>
            <w:tcBorders/>
            <w:vAlign w:val="center"/>
          </w:tcPr>
          <w:p>
            <w:pPr>
              <w:pStyle w:val="TableContents"/>
              <w:bidi w:val="0"/>
              <w:spacing w:before="0" w:after="283"/>
              <w:jc w:val="left"/>
              <w:rPr/>
            </w:pPr>
            <w:r>
              <w:rPr/>
              <w:t xml:space="preserve">2007-08, 2013 -- 14, 2015 -- 16, 2016 -- 17 Maailmanmestaruuskilpailujen paras pelaaja </w:t>
            </w:r>
          </w:p>
        </w:tc>
        <w:tc>
          <w:tcPr>
            <w:tcW w:w="1568" w:type="dxa"/>
            <w:tcBorders/>
          </w:tcPr>
          <w:p>
            <w:pPr>
              <w:pStyle w:val="TableContents"/>
              <w:bidi w:val="0"/>
              <w:spacing w:before="0" w:after="283"/>
              <w:jc w:val="left"/>
              <w:rPr>
                <w:sz w:val="4"/>
                <w:szCs w:val="4"/>
              </w:rPr>
            </w:pPr>
            <w:r>
              <w:rPr>
                <w:sz w:val="4"/>
                <w:szCs w:val="4"/>
              </w:rPr>
            </w:r>
          </w:p>
        </w:tc>
      </w:tr>
      <w:tr>
        <w:trPr/>
        <w:tc>
          <w:tcPr>
            <w:tcW w:w="3617" w:type="dxa"/>
            <w:tcBorders/>
            <w:vAlign w:val="center"/>
          </w:tcPr>
          <w:p>
            <w:pPr>
              <w:pStyle w:val="TableContents"/>
              <w:bidi w:val="0"/>
              <w:spacing w:before="0" w:after="283"/>
              <w:jc w:val="left"/>
              <w:rPr/>
            </w:pPr>
            <w:r>
              <w:rPr/>
              <w:t xml:space="preserve">Kultainen pallo </w:t>
            </w:r>
          </w:p>
        </w:tc>
        <w:tc>
          <w:tcPr>
            <w:tcW w:w="2303" w:type="dxa"/>
            <w:tcBorders/>
            <w:vAlign w:val="center"/>
          </w:tcPr>
          <w:p>
            <w:pPr>
              <w:pStyle w:val="TableContents"/>
              <w:bidi w:val="0"/>
              <w:spacing w:before="0" w:after="283"/>
              <w:jc w:val="left"/>
              <w:rPr/>
            </w:pPr>
            <w:r>
              <w:rPr/>
              <w:t xml:space="preserve">Brasilia 2014 </w:t>
            </w:r>
          </w:p>
        </w:tc>
        <w:tc>
          <w:tcPr>
            <w:tcW w:w="2717" w:type="dxa"/>
            <w:tcBorders/>
            <w:vAlign w:val="center"/>
          </w:tcPr>
          <w:p>
            <w:pPr>
              <w:pStyle w:val="TableContents"/>
              <w:bidi w:val="0"/>
              <w:spacing w:before="0" w:after="283"/>
              <w:jc w:val="left"/>
              <w:rPr>
                <w:sz w:val="4"/>
                <w:szCs w:val="4"/>
              </w:rPr>
            </w:pPr>
            <w:r>
              <w:rPr>
                <w:sz w:val="4"/>
                <w:szCs w:val="4"/>
              </w:rPr>
            </w:r>
          </w:p>
        </w:tc>
        <w:tc>
          <w:tcPr>
            <w:tcW w:w="1568" w:type="dxa"/>
            <w:tcBorders/>
            <w:vAlign w:val="center"/>
          </w:tcPr>
          <w:p>
            <w:pPr>
              <w:pStyle w:val="TableContents"/>
              <w:bidi w:val="0"/>
              <w:spacing w:before="0" w:after="283"/>
              <w:jc w:val="left"/>
              <w:rPr>
                <w:sz w:val="4"/>
                <w:szCs w:val="4"/>
              </w:rPr>
            </w:pPr>
            <w:r>
              <w:rPr>
                <w:sz w:val="4"/>
                <w:szCs w:val="4"/>
              </w:rPr>
              <w:t xml:space="preserve">Klubien MM-kisojen paras pelaaja </w:t>
            </w:r>
          </w:p>
        </w:tc>
      </w:tr>
      <w:tr>
        <w:trPr/>
        <w:tc>
          <w:tcPr>
            <w:tcW w:w="3617" w:type="dxa"/>
            <w:tcBorders/>
            <w:vAlign w:val="center"/>
          </w:tcPr>
          <w:p>
            <w:pPr>
              <w:pStyle w:val="TableContents"/>
              <w:bidi w:val="0"/>
              <w:spacing w:before="0" w:after="283"/>
              <w:jc w:val="left"/>
              <w:rPr/>
            </w:pPr>
            <w:r>
              <w:rPr/>
              <w:t xml:space="preserve">Kultainen pallo seuran maailmanmestaruuskilpailuissa </w:t>
            </w:r>
          </w:p>
        </w:tc>
        <w:tc>
          <w:tcPr>
            <w:tcW w:w="2303" w:type="dxa"/>
            <w:tcBorders/>
            <w:vAlign w:val="center"/>
          </w:tcPr>
          <w:p>
            <w:pPr>
              <w:pStyle w:val="TableContents"/>
              <w:bidi w:val="0"/>
              <w:spacing w:before="0" w:after="283"/>
              <w:jc w:val="left"/>
              <w:rPr/>
            </w:pPr>
            <w:r>
              <w:rPr/>
              <w:t xml:space="preserve">2009, 2011 </w:t>
            </w:r>
          </w:p>
        </w:tc>
        <w:tc>
          <w:tcPr>
            <w:tcW w:w="2717" w:type="dxa"/>
            <w:tcBorders/>
            <w:vAlign w:val="center"/>
          </w:tcPr>
          <w:p>
            <w:pPr>
              <w:pStyle w:val="TableContents"/>
              <w:bidi w:val="0"/>
              <w:spacing w:before="0" w:after="283"/>
              <w:jc w:val="left"/>
              <w:rPr/>
            </w:pPr>
            <w:r>
              <w:rPr/>
              <w:t xml:space="preserve">2016 </w:t>
            </w:r>
          </w:p>
        </w:tc>
        <w:tc>
          <w:tcPr>
            <w:tcW w:w="1568" w:type="dxa"/>
            <w:tcBorders/>
            <w:vAlign w:val="center"/>
          </w:tcPr>
          <w:p>
            <w:pPr>
              <w:pStyle w:val="TableContents"/>
              <w:bidi w:val="0"/>
              <w:spacing w:before="0" w:after="283"/>
              <w:jc w:val="left"/>
              <w:rPr/>
            </w:pPr>
            <w:r>
              <w:rPr/>
              <w:t xml:space="preserve">14 </w:t>
            </w:r>
          </w:p>
        </w:tc>
      </w:tr>
      <w:tr>
        <w:trPr/>
        <w:tc>
          <w:tcPr>
            <w:tcW w:w="3617" w:type="dxa"/>
            <w:tcBorders/>
            <w:vAlign w:val="center"/>
          </w:tcPr>
          <w:p>
            <w:pPr>
              <w:pStyle w:val="TableContents"/>
              <w:bidi w:val="0"/>
              <w:spacing w:before="0" w:after="283"/>
              <w:jc w:val="left"/>
              <w:rPr/>
            </w:pPr>
            <w:r>
              <w:rPr/>
              <w:t xml:space="preserve">Seuran MM-kilpailun hopeapallo </w:t>
            </w:r>
          </w:p>
        </w:tc>
        <w:tc>
          <w:tcPr>
            <w:tcW w:w="2303" w:type="dxa"/>
            <w:tcBorders/>
            <w:vAlign w:val="center"/>
          </w:tcPr>
          <w:p>
            <w:pPr>
              <w:pStyle w:val="TableContents"/>
              <w:bidi w:val="0"/>
              <w:spacing w:before="0" w:after="283"/>
              <w:jc w:val="left"/>
              <w:rPr/>
            </w:pPr>
            <w:r>
              <w:rPr/>
              <w:t xml:space="preserve">2015 </w:t>
            </w:r>
          </w:p>
        </w:tc>
        <w:tc>
          <w:tcPr>
            <w:tcW w:w="2717" w:type="dxa"/>
            <w:tcBorders/>
            <w:vAlign w:val="center"/>
          </w:tcPr>
          <w:p>
            <w:pPr>
              <w:pStyle w:val="TableContents"/>
              <w:bidi w:val="0"/>
              <w:spacing w:before="0" w:after="283"/>
              <w:jc w:val="left"/>
              <w:rPr/>
            </w:pPr>
            <w:r>
              <w:rPr/>
              <w:t xml:space="preserve">2008, 2014, 2017 </w:t>
            </w:r>
          </w:p>
        </w:tc>
        <w:tc>
          <w:tcPr>
            <w:tcW w:w="1568" w:type="dxa"/>
            <w:tcBorders/>
          </w:tcPr>
          <w:p>
            <w:pPr>
              <w:pStyle w:val="TableContents"/>
              <w:bidi w:val="0"/>
              <w:spacing w:before="0" w:after="283"/>
              <w:jc w:val="left"/>
              <w:rPr>
                <w:sz w:val="4"/>
                <w:szCs w:val="4"/>
              </w:rPr>
            </w:pPr>
            <w:r>
              <w:rPr>
                <w:sz w:val="4"/>
                <w:szCs w:val="4"/>
              </w:rPr>
            </w:r>
          </w:p>
        </w:tc>
      </w:tr>
      <w:tr>
        <w:trPr/>
        <w:tc>
          <w:tcPr>
            <w:tcW w:w="3617" w:type="dxa"/>
            <w:tcBorders/>
            <w:vAlign w:val="center"/>
          </w:tcPr>
          <w:p>
            <w:pPr>
              <w:pStyle w:val="TableContents"/>
              <w:bidi w:val="0"/>
              <w:spacing w:before="0" w:after="283"/>
              <w:jc w:val="left"/>
              <w:rPr/>
            </w:pPr>
            <w:r>
              <w:rPr/>
              <w:t xml:space="preserve">Klubien MM-kisojen kultainen saalis </w:t>
            </w:r>
          </w:p>
        </w:tc>
        <w:tc>
          <w:tcPr>
            <w:tcW w:w="2303" w:type="dxa"/>
            <w:tcBorders/>
            <w:vAlign w:val="center"/>
          </w:tcPr>
          <w:p>
            <w:pPr>
              <w:pStyle w:val="TableContents"/>
              <w:bidi w:val="0"/>
              <w:spacing w:before="0" w:after="283"/>
              <w:jc w:val="left"/>
              <w:rPr/>
            </w:pPr>
            <w:r>
              <w:rPr/>
              <w:t xml:space="preserve">2011 </w:t>
            </w:r>
          </w:p>
        </w:tc>
        <w:tc>
          <w:tcPr>
            <w:tcW w:w="2717" w:type="dxa"/>
            <w:tcBorders/>
            <w:vAlign w:val="center"/>
          </w:tcPr>
          <w:p>
            <w:pPr>
              <w:pStyle w:val="TableContents"/>
              <w:bidi w:val="0"/>
              <w:spacing w:before="0" w:after="283"/>
              <w:jc w:val="left"/>
              <w:rPr/>
            </w:pPr>
            <w:r>
              <w:rPr/>
              <w:t xml:space="preserve">2016, 2017 </w:t>
            </w:r>
          </w:p>
        </w:tc>
        <w:tc>
          <w:tcPr>
            <w:tcW w:w="1568" w:type="dxa"/>
            <w:tcBorders/>
          </w:tcPr>
          <w:p>
            <w:pPr>
              <w:pStyle w:val="TableContents"/>
              <w:bidi w:val="0"/>
              <w:spacing w:before="0" w:after="283"/>
              <w:jc w:val="left"/>
              <w:rPr>
                <w:sz w:val="4"/>
                <w:szCs w:val="4"/>
              </w:rPr>
            </w:pPr>
            <w:r>
              <w:rPr>
                <w:sz w:val="4"/>
                <w:szCs w:val="4"/>
              </w:rPr>
            </w:r>
          </w:p>
        </w:tc>
      </w:tr>
      <w:tr>
        <w:trPr/>
        <w:tc>
          <w:tcPr>
            <w:tcW w:w="3617" w:type="dxa"/>
            <w:tcBorders/>
            <w:vAlign w:val="center"/>
          </w:tcPr>
          <w:p>
            <w:pPr>
              <w:pStyle w:val="TableContents"/>
              <w:bidi w:val="0"/>
              <w:spacing w:before="0" w:after="283"/>
              <w:jc w:val="left"/>
              <w:rPr/>
            </w:pPr>
            <w:r>
              <w:rPr/>
              <w:t xml:space="preserve">Loppuottelun arvokkain pelaaja -pokaali </w:t>
            </w:r>
          </w:p>
        </w:tc>
        <w:tc>
          <w:tcPr>
            <w:tcW w:w="2303" w:type="dxa"/>
            <w:tcBorders/>
            <w:vAlign w:val="center"/>
          </w:tcPr>
          <w:p>
            <w:pPr>
              <w:pStyle w:val="TableContents"/>
              <w:bidi w:val="0"/>
              <w:spacing w:before="0" w:after="283"/>
              <w:jc w:val="left"/>
              <w:rPr/>
            </w:pPr>
            <w:r>
              <w:rPr/>
              <w:t xml:space="preserve">2009, 2011 </w:t>
            </w:r>
          </w:p>
        </w:tc>
        <w:tc>
          <w:tcPr>
            <w:tcW w:w="2717" w:type="dxa"/>
            <w:tcBorders/>
            <w:vAlign w:val="center"/>
          </w:tcPr>
          <w:p>
            <w:pPr>
              <w:pStyle w:val="TableContents"/>
              <w:bidi w:val="0"/>
              <w:spacing w:before="0" w:after="283"/>
              <w:jc w:val="left"/>
              <w:rPr/>
            </w:pPr>
            <w:r>
              <w:rPr/>
              <w:t xml:space="preserve">2016, 2017 Liigan paras pelaaja </w:t>
            </w:r>
          </w:p>
        </w:tc>
        <w:tc>
          <w:tcPr>
            <w:tcW w:w="1568" w:type="dxa"/>
            <w:tcBorders/>
          </w:tcPr>
          <w:p>
            <w:pPr>
              <w:pStyle w:val="TableContents"/>
              <w:bidi w:val="0"/>
              <w:spacing w:before="0" w:after="283"/>
              <w:jc w:val="left"/>
              <w:rPr>
                <w:sz w:val="4"/>
                <w:szCs w:val="4"/>
              </w:rPr>
            </w:pPr>
            <w:r>
              <w:rPr>
                <w:sz w:val="4"/>
                <w:szCs w:val="4"/>
              </w:rPr>
            </w:r>
          </w:p>
        </w:tc>
      </w:tr>
      <w:tr>
        <w:trPr/>
        <w:tc>
          <w:tcPr>
            <w:tcW w:w="3617" w:type="dxa"/>
            <w:tcBorders/>
            <w:vAlign w:val="center"/>
          </w:tcPr>
          <w:p>
            <w:pPr>
              <w:pStyle w:val="TableContents"/>
              <w:bidi w:val="0"/>
              <w:spacing w:before="0" w:after="283"/>
              <w:jc w:val="left"/>
              <w:rPr/>
            </w:pPr>
            <w:r>
              <w:rPr/>
              <w:t xml:space="preserve">Maailman paras pelintekijä IFFHS:n mukaan </w:t>
            </w:r>
          </w:p>
        </w:tc>
        <w:tc>
          <w:tcPr>
            <w:tcW w:w="2303" w:type="dxa"/>
            <w:tcBorders/>
            <w:vAlign w:val="center"/>
          </w:tcPr>
          <w:p>
            <w:pPr>
              <w:pStyle w:val="TableContents"/>
              <w:bidi w:val="0"/>
              <w:spacing w:before="0" w:after="283"/>
              <w:jc w:val="left"/>
              <w:rPr/>
            </w:pPr>
            <w:r>
              <w:rPr/>
              <w:t xml:space="preserve">2015, 2016 </w:t>
            </w:r>
          </w:p>
        </w:tc>
        <w:tc>
          <w:tcPr>
            <w:tcW w:w="2717" w:type="dxa"/>
            <w:tcBorders/>
            <w:vAlign w:val="center"/>
          </w:tcPr>
          <w:p>
            <w:pPr>
              <w:pStyle w:val="TableContents"/>
              <w:bidi w:val="0"/>
              <w:spacing w:before="0" w:after="283"/>
              <w:jc w:val="left"/>
              <w:rPr>
                <w:sz w:val="4"/>
                <w:szCs w:val="4"/>
              </w:rPr>
            </w:pPr>
            <w:r>
              <w:rPr>
                <w:sz w:val="4"/>
                <w:szCs w:val="4"/>
              </w:rPr>
              <w:t xml:space="preserve">19 </w:t>
            </w:r>
          </w:p>
        </w:tc>
        <w:tc>
          <w:tcPr>
            <w:tcW w:w="1568" w:type="dxa"/>
            <w:tcBorders/>
          </w:tcPr>
          <w:p>
            <w:pPr>
              <w:pStyle w:val="TableContents"/>
              <w:bidi w:val="0"/>
              <w:spacing w:before="0" w:after="283"/>
              <w:jc w:val="left"/>
              <w:rPr>
                <w:sz w:val="4"/>
                <w:szCs w:val="4"/>
              </w:rPr>
            </w:pPr>
            <w:r>
              <w:rPr>
                <w:sz w:val="4"/>
                <w:szCs w:val="4"/>
              </w:rPr>
            </w:r>
          </w:p>
        </w:tc>
      </w:tr>
      <w:tr>
        <w:trPr/>
        <w:tc>
          <w:tcPr>
            <w:tcW w:w="3617" w:type="dxa"/>
            <w:tcBorders/>
            <w:vAlign w:val="center"/>
          </w:tcPr>
          <w:p>
            <w:pPr>
              <w:pStyle w:val="TableContents"/>
              <w:bidi w:val="0"/>
              <w:spacing w:before="0" w:after="283"/>
              <w:jc w:val="left"/>
              <w:rPr/>
            </w:pPr>
            <w:r>
              <w:rPr/>
              <w:t xml:space="preserve">Espanjan liigan paras pelaaja </w:t>
            </w:r>
          </w:p>
        </w:tc>
        <w:tc>
          <w:tcPr>
            <w:tcW w:w="2303" w:type="dxa"/>
            <w:tcBorders/>
            <w:vAlign w:val="center"/>
          </w:tcPr>
          <w:p>
            <w:pPr>
              <w:pStyle w:val="TableContents"/>
              <w:bidi w:val="0"/>
              <w:spacing w:before="0" w:after="283"/>
              <w:jc w:val="left"/>
              <w:rPr/>
            </w:pPr>
            <w:r>
              <w:rPr/>
              <w:t xml:space="preserve">2008 -- 09, 2009 -- 10, 2010 -- 11, 2011 -- 12, 2012 -- 13, 2014 -- 15 </w:t>
            </w:r>
          </w:p>
        </w:tc>
        <w:tc>
          <w:tcPr>
            <w:tcW w:w="2717" w:type="dxa"/>
            <w:tcBorders/>
            <w:vAlign w:val="center"/>
          </w:tcPr>
          <w:p>
            <w:pPr>
              <w:pStyle w:val="TableContents"/>
              <w:bidi w:val="0"/>
              <w:spacing w:before="0" w:after="283"/>
              <w:jc w:val="left"/>
              <w:rPr/>
            </w:pPr>
            <w:r>
              <w:rPr/>
              <w:t xml:space="preserve">2013 -- 14 </w:t>
            </w:r>
          </w:p>
        </w:tc>
        <w:tc>
          <w:tcPr>
            <w:tcW w:w="1568" w:type="dxa"/>
            <w:tcBorders/>
          </w:tcPr>
          <w:p>
            <w:pPr>
              <w:pStyle w:val="TableContents"/>
              <w:bidi w:val="0"/>
              <w:spacing w:before="0" w:after="283"/>
              <w:jc w:val="left"/>
              <w:rPr>
                <w:sz w:val="4"/>
                <w:szCs w:val="4"/>
              </w:rPr>
            </w:pPr>
            <w:r>
              <w:rPr>
                <w:sz w:val="4"/>
                <w:szCs w:val="4"/>
              </w:rPr>
            </w:r>
          </w:p>
        </w:tc>
      </w:tr>
      <w:tr>
        <w:trPr/>
        <w:tc>
          <w:tcPr>
            <w:tcW w:w="3617" w:type="dxa"/>
            <w:tcBorders/>
            <w:vAlign w:val="center"/>
          </w:tcPr>
          <w:p>
            <w:pPr>
              <w:pStyle w:val="TableContents"/>
              <w:bidi w:val="0"/>
              <w:spacing w:before="0" w:after="283"/>
              <w:jc w:val="left"/>
              <w:rPr/>
            </w:pPr>
            <w:r>
              <w:rPr/>
              <w:t xml:space="preserve">Espanjan liigan paras hyökkääjä </w:t>
            </w:r>
          </w:p>
        </w:tc>
        <w:tc>
          <w:tcPr>
            <w:tcW w:w="2303" w:type="dxa"/>
            <w:tcBorders/>
            <w:vAlign w:val="center"/>
          </w:tcPr>
          <w:p>
            <w:pPr>
              <w:pStyle w:val="TableContents"/>
              <w:bidi w:val="0"/>
              <w:spacing w:before="0" w:after="283"/>
              <w:jc w:val="left"/>
              <w:rPr/>
            </w:pPr>
            <w:r>
              <w:rPr/>
              <w:t xml:space="preserve">2008 -- 09, 2009 -- 10, 2010 -- 11, 2011 -- 12, 2012 -- 13, 2014 -- 15, 2015 -- 16 </w:t>
            </w:r>
          </w:p>
        </w:tc>
        <w:tc>
          <w:tcPr>
            <w:tcW w:w="2717" w:type="dxa"/>
            <w:tcBorders/>
            <w:vAlign w:val="center"/>
          </w:tcPr>
          <w:p>
            <w:pPr>
              <w:pStyle w:val="TableContents"/>
              <w:bidi w:val="0"/>
              <w:spacing w:before="0" w:after="283"/>
              <w:jc w:val="left"/>
              <w:rPr/>
            </w:pPr>
            <w:r>
              <w:rPr/>
              <w:t xml:space="preserve">2013 -- 14 </w:t>
            </w:r>
          </w:p>
        </w:tc>
        <w:tc>
          <w:tcPr>
            <w:tcW w:w="1568" w:type="dxa"/>
            <w:tcBorders/>
          </w:tcPr>
          <w:p>
            <w:pPr>
              <w:pStyle w:val="TableContents"/>
              <w:bidi w:val="0"/>
              <w:spacing w:before="0" w:after="283"/>
              <w:jc w:val="left"/>
              <w:rPr>
                <w:sz w:val="4"/>
                <w:szCs w:val="4"/>
              </w:rPr>
            </w:pPr>
            <w:r>
              <w:rPr>
                <w:sz w:val="4"/>
                <w:szCs w:val="4"/>
              </w:rPr>
            </w:r>
          </w:p>
        </w:tc>
      </w:tr>
      <w:tr>
        <w:trPr/>
        <w:tc>
          <w:tcPr>
            <w:tcW w:w="3617" w:type="dxa"/>
            <w:tcBorders/>
            <w:vAlign w:val="center"/>
          </w:tcPr>
          <w:p>
            <w:pPr>
              <w:pStyle w:val="TableContents"/>
              <w:bidi w:val="0"/>
              <w:spacing w:before="0" w:after="283"/>
              <w:jc w:val="left"/>
              <w:rPr/>
            </w:pPr>
            <w:r>
              <w:rPr/>
              <w:t xml:space="preserve">Valioliigan kauden pelaaja </w:t>
            </w:r>
          </w:p>
        </w:tc>
        <w:tc>
          <w:tcPr>
            <w:tcW w:w="2303" w:type="dxa"/>
            <w:tcBorders/>
            <w:vAlign w:val="center"/>
          </w:tcPr>
          <w:p>
            <w:pPr>
              <w:pStyle w:val="TableContents"/>
              <w:bidi w:val="0"/>
              <w:spacing w:before="0" w:after="283"/>
              <w:jc w:val="left"/>
              <w:rPr>
                <w:sz w:val="4"/>
                <w:szCs w:val="4"/>
              </w:rPr>
            </w:pPr>
            <w:r>
              <w:rPr>
                <w:sz w:val="4"/>
                <w:szCs w:val="4"/>
              </w:rPr>
            </w:r>
          </w:p>
        </w:tc>
        <w:tc>
          <w:tcPr>
            <w:tcW w:w="2717" w:type="dxa"/>
            <w:tcBorders/>
            <w:vAlign w:val="center"/>
          </w:tcPr>
          <w:p>
            <w:pPr>
              <w:pStyle w:val="TableContents"/>
              <w:bidi w:val="0"/>
              <w:spacing w:before="0" w:after="283"/>
              <w:jc w:val="left"/>
              <w:rPr/>
            </w:pPr>
            <w:r>
              <w:rPr/>
              <w:t xml:space="preserve">2006 -- 07, 2007 -- 08 Paras pistemies </w:t>
            </w:r>
          </w:p>
        </w:tc>
        <w:tc>
          <w:tcPr>
            <w:tcW w:w="1568" w:type="dxa"/>
            <w:tcBorders/>
          </w:tcPr>
          <w:p>
            <w:pPr>
              <w:pStyle w:val="TableContents"/>
              <w:bidi w:val="0"/>
              <w:spacing w:before="0" w:after="283"/>
              <w:jc w:val="left"/>
              <w:rPr>
                <w:sz w:val="4"/>
                <w:szCs w:val="4"/>
              </w:rPr>
            </w:pPr>
            <w:r>
              <w:rPr>
                <w:sz w:val="4"/>
                <w:szCs w:val="4"/>
              </w:rPr>
            </w:r>
          </w:p>
        </w:tc>
      </w:tr>
      <w:tr>
        <w:trPr/>
        <w:tc>
          <w:tcPr>
            <w:tcW w:w="3617" w:type="dxa"/>
            <w:tcBorders/>
            <w:vAlign w:val="center"/>
          </w:tcPr>
          <w:p>
            <w:pPr>
              <w:pStyle w:val="TableContents"/>
              <w:bidi w:val="0"/>
              <w:spacing w:before="0" w:after="283"/>
              <w:jc w:val="left"/>
              <w:rPr/>
            </w:pPr>
            <w:r>
              <w:rPr/>
              <w:t xml:space="preserve">Kultainen kenkä </w:t>
            </w:r>
          </w:p>
        </w:tc>
        <w:tc>
          <w:tcPr>
            <w:tcW w:w="2303" w:type="dxa"/>
            <w:tcBorders/>
            <w:vAlign w:val="center"/>
          </w:tcPr>
          <w:p>
            <w:pPr>
              <w:pStyle w:val="TableContents"/>
              <w:bidi w:val="0"/>
              <w:spacing w:before="0" w:after="283"/>
              <w:jc w:val="left"/>
              <w:rPr/>
            </w:pPr>
            <w:r>
              <w:rPr/>
              <w:t xml:space="preserve">2009 -- 10, 2011 -- 12, 2012 -- 13, 2016 -- 17 </w:t>
            </w:r>
          </w:p>
        </w:tc>
        <w:tc>
          <w:tcPr>
            <w:tcW w:w="2717" w:type="dxa"/>
            <w:tcBorders/>
            <w:vAlign w:val="center"/>
          </w:tcPr>
          <w:p>
            <w:pPr>
              <w:pStyle w:val="TableContents"/>
              <w:bidi w:val="0"/>
              <w:spacing w:before="0" w:after="283"/>
              <w:jc w:val="left"/>
              <w:rPr/>
            </w:pPr>
            <w:r>
              <w:rPr/>
              <w:t xml:space="preserve">2007 -- 08, 2010 -- 11, 2013 -- 14, 2014 -- 15 30 </w:t>
            </w:r>
          </w:p>
        </w:tc>
        <w:tc>
          <w:tcPr>
            <w:tcW w:w="1568" w:type="dxa"/>
            <w:tcBorders/>
          </w:tcPr>
          <w:p>
            <w:pPr>
              <w:pStyle w:val="TableContents"/>
              <w:bidi w:val="0"/>
              <w:spacing w:before="0" w:after="283"/>
              <w:jc w:val="left"/>
              <w:rPr>
                <w:sz w:val="4"/>
                <w:szCs w:val="4"/>
              </w:rPr>
            </w:pPr>
            <w:r>
              <w:rPr>
                <w:sz w:val="4"/>
                <w:szCs w:val="4"/>
              </w:rPr>
            </w:r>
          </w:p>
        </w:tc>
      </w:tr>
      <w:tr>
        <w:trPr/>
        <w:tc>
          <w:tcPr>
            <w:tcW w:w="3617" w:type="dxa"/>
            <w:tcBorders/>
            <w:vAlign w:val="center"/>
          </w:tcPr>
          <w:p>
            <w:pPr>
              <w:pStyle w:val="TableContents"/>
              <w:bidi w:val="0"/>
              <w:spacing w:before="0" w:after="283"/>
              <w:jc w:val="left"/>
              <w:rPr/>
            </w:pPr>
            <w:r>
              <w:rPr/>
              <w:t xml:space="preserve">Maailman paras maalintekijä IFFHS:n mukaan </w:t>
            </w:r>
          </w:p>
        </w:tc>
        <w:tc>
          <w:tcPr>
            <w:tcW w:w="2303" w:type="dxa"/>
            <w:tcBorders/>
            <w:vAlign w:val="center"/>
          </w:tcPr>
          <w:p>
            <w:pPr>
              <w:pStyle w:val="TableContents"/>
              <w:bidi w:val="0"/>
              <w:spacing w:before="0" w:after="283"/>
              <w:jc w:val="left"/>
              <w:rPr/>
            </w:pPr>
            <w:r>
              <w:rPr/>
              <w:t xml:space="preserve">2011, 2012 </w:t>
            </w:r>
          </w:p>
        </w:tc>
        <w:tc>
          <w:tcPr>
            <w:tcW w:w="2717" w:type="dxa"/>
            <w:tcBorders/>
            <w:vAlign w:val="center"/>
          </w:tcPr>
          <w:p>
            <w:pPr>
              <w:pStyle w:val="TableContents"/>
              <w:bidi w:val="0"/>
              <w:spacing w:before="0" w:after="283"/>
              <w:jc w:val="left"/>
              <w:rPr/>
            </w:pPr>
            <w:r>
              <w:rPr/>
              <w:t xml:space="preserve">2013, 2014, 2016, 2017 </w:t>
            </w:r>
          </w:p>
        </w:tc>
        <w:tc>
          <w:tcPr>
            <w:tcW w:w="1568" w:type="dxa"/>
            <w:tcBorders/>
          </w:tcPr>
          <w:p>
            <w:pPr>
              <w:pStyle w:val="TableContents"/>
              <w:bidi w:val="0"/>
              <w:spacing w:before="0" w:after="283"/>
              <w:jc w:val="left"/>
              <w:rPr>
                <w:sz w:val="4"/>
                <w:szCs w:val="4"/>
              </w:rPr>
            </w:pPr>
            <w:r>
              <w:rPr>
                <w:sz w:val="4"/>
                <w:szCs w:val="4"/>
              </w:rPr>
            </w:r>
          </w:p>
        </w:tc>
      </w:tr>
      <w:tr>
        <w:trPr/>
        <w:tc>
          <w:tcPr>
            <w:tcW w:w="3617" w:type="dxa"/>
            <w:tcBorders/>
            <w:vAlign w:val="center"/>
          </w:tcPr>
          <w:p>
            <w:pPr>
              <w:pStyle w:val="TableContents"/>
              <w:bidi w:val="0"/>
              <w:spacing w:before="0" w:after="283"/>
              <w:jc w:val="left"/>
              <w:rPr/>
            </w:pPr>
            <w:r>
              <w:rPr/>
              <w:t xml:space="preserve">Maailman paras ensimmäisen divisioonan maalintekijä IFFHS:n mukaan </w:t>
            </w:r>
          </w:p>
        </w:tc>
        <w:tc>
          <w:tcPr>
            <w:tcW w:w="2303" w:type="dxa"/>
            <w:tcBorders/>
            <w:vAlign w:val="center"/>
          </w:tcPr>
          <w:p>
            <w:pPr>
              <w:pStyle w:val="TableContents"/>
              <w:bidi w:val="0"/>
              <w:spacing w:before="0" w:after="283"/>
              <w:jc w:val="left"/>
              <w:rPr/>
            </w:pPr>
            <w:r>
              <w:rPr/>
              <w:t xml:space="preserve">2012, 2013, 2017 </w:t>
            </w:r>
          </w:p>
        </w:tc>
        <w:tc>
          <w:tcPr>
            <w:tcW w:w="2717" w:type="dxa"/>
            <w:tcBorders/>
            <w:vAlign w:val="center"/>
          </w:tcPr>
          <w:p>
            <w:pPr>
              <w:pStyle w:val="TableContents"/>
              <w:bidi w:val="0"/>
              <w:spacing w:before="0" w:after="283"/>
              <w:jc w:val="left"/>
              <w:rPr/>
            </w:pPr>
            <w:r>
              <w:rPr/>
              <w:t xml:space="preserve">2014, 2015 </w:t>
            </w:r>
          </w:p>
        </w:tc>
        <w:tc>
          <w:tcPr>
            <w:tcW w:w="1568" w:type="dxa"/>
            <w:tcBorders/>
          </w:tcPr>
          <w:p>
            <w:pPr>
              <w:pStyle w:val="TableContents"/>
              <w:bidi w:val="0"/>
              <w:spacing w:before="0" w:after="283"/>
              <w:jc w:val="left"/>
              <w:rPr>
                <w:sz w:val="4"/>
                <w:szCs w:val="4"/>
              </w:rPr>
            </w:pPr>
            <w:r>
              <w:rPr>
                <w:sz w:val="4"/>
                <w:szCs w:val="4"/>
              </w:rPr>
            </w:r>
          </w:p>
        </w:tc>
      </w:tr>
      <w:tr>
        <w:trPr/>
        <w:tc>
          <w:tcPr>
            <w:tcW w:w="3617" w:type="dxa"/>
            <w:tcBorders/>
            <w:vAlign w:val="center"/>
          </w:tcPr>
          <w:p>
            <w:pPr>
              <w:pStyle w:val="TableContents"/>
              <w:bidi w:val="0"/>
              <w:spacing w:before="0" w:after="283"/>
              <w:jc w:val="left"/>
              <w:rPr/>
            </w:pPr>
            <w:r>
              <w:rPr/>
              <w:t xml:space="preserve">Mestarien liigan maalintekijä </w:t>
            </w:r>
          </w:p>
        </w:tc>
        <w:tc>
          <w:tcPr>
            <w:tcW w:w="2303" w:type="dxa"/>
            <w:tcBorders/>
            <w:vAlign w:val="center"/>
          </w:tcPr>
          <w:p>
            <w:pPr>
              <w:pStyle w:val="TableContents"/>
              <w:bidi w:val="0"/>
              <w:spacing w:before="0" w:after="283"/>
              <w:jc w:val="left"/>
              <w:rPr/>
            </w:pPr>
            <w:r>
              <w:rPr/>
              <w:t xml:space="preserve">2008 -- 09, 2009 -- 10, 2010 -- 11, 2011 -- 12, 2014 -- 15 </w:t>
            </w:r>
          </w:p>
        </w:tc>
        <w:tc>
          <w:tcPr>
            <w:tcW w:w="2717" w:type="dxa"/>
            <w:tcBorders/>
            <w:vAlign w:val="center"/>
          </w:tcPr>
          <w:p>
            <w:pPr>
              <w:pStyle w:val="TableContents"/>
              <w:bidi w:val="0"/>
              <w:spacing w:before="0" w:after="283"/>
              <w:jc w:val="left"/>
              <w:rPr/>
            </w:pPr>
            <w:r>
              <w:rPr/>
              <w:t xml:space="preserve">2007 -- 08, 2012 -- 13, 2013 -- 14, 2014 -- 15, 2015 -- 16, 2016 -- 17 Liigan pistemies </w:t>
            </w:r>
          </w:p>
        </w:tc>
        <w:tc>
          <w:tcPr>
            <w:tcW w:w="1568" w:type="dxa"/>
            <w:tcBorders/>
          </w:tcPr>
          <w:p>
            <w:pPr>
              <w:pStyle w:val="TableContents"/>
              <w:bidi w:val="0"/>
              <w:spacing w:before="0" w:after="283"/>
              <w:jc w:val="left"/>
              <w:rPr>
                <w:sz w:val="4"/>
                <w:szCs w:val="4"/>
              </w:rPr>
            </w:pPr>
            <w:r>
              <w:rPr>
                <w:sz w:val="4"/>
                <w:szCs w:val="4"/>
              </w:rPr>
            </w:r>
          </w:p>
        </w:tc>
      </w:tr>
      <w:tr>
        <w:trPr/>
        <w:tc>
          <w:tcPr>
            <w:tcW w:w="3617" w:type="dxa"/>
            <w:tcBorders/>
            <w:vAlign w:val="center"/>
          </w:tcPr>
          <w:p>
            <w:pPr>
              <w:pStyle w:val="TableContents"/>
              <w:bidi w:val="0"/>
              <w:spacing w:before="0" w:after="283"/>
              <w:jc w:val="left"/>
              <w:rPr/>
            </w:pPr>
            <w:r>
              <w:rPr/>
              <w:t xml:space="preserve">Pichichichi Trophy </w:t>
            </w:r>
          </w:p>
        </w:tc>
        <w:tc>
          <w:tcPr>
            <w:tcW w:w="2303" w:type="dxa"/>
            <w:tcBorders/>
            <w:vAlign w:val="center"/>
          </w:tcPr>
          <w:p>
            <w:pPr>
              <w:pStyle w:val="TableContents"/>
              <w:bidi w:val="0"/>
              <w:spacing w:before="0" w:after="283"/>
              <w:jc w:val="left"/>
              <w:rPr/>
            </w:pPr>
            <w:r>
              <w:rPr/>
              <w:t xml:space="preserve">2009 -- 10, 2011 -- 12, 2012 -- 13, 2016 -- 17 </w:t>
            </w:r>
          </w:p>
        </w:tc>
        <w:tc>
          <w:tcPr>
            <w:tcW w:w="2717" w:type="dxa"/>
            <w:tcBorders/>
            <w:vAlign w:val="center"/>
          </w:tcPr>
          <w:p>
            <w:pPr>
              <w:pStyle w:val="TableContents"/>
              <w:bidi w:val="0"/>
              <w:spacing w:before="0" w:after="283"/>
              <w:jc w:val="left"/>
              <w:rPr/>
            </w:pPr>
            <w:r>
              <w:rPr/>
              <w:t xml:space="preserve">2010 -- 11, 2013 -- 14, 2014 -- 15 </w:t>
            </w:r>
          </w:p>
        </w:tc>
        <w:tc>
          <w:tcPr>
            <w:tcW w:w="1568" w:type="dxa"/>
            <w:tcBorders/>
            <w:vAlign w:val="center"/>
          </w:tcPr>
          <w:p>
            <w:pPr>
              <w:pStyle w:val="TableContents"/>
              <w:bidi w:val="0"/>
              <w:spacing w:before="0" w:after="283"/>
              <w:jc w:val="left"/>
              <w:rPr/>
            </w:pPr>
            <w:r>
              <w:rPr/>
              <w:t xml:space="preserve">8 </w:t>
            </w:r>
          </w:p>
        </w:tc>
      </w:tr>
      <w:tr>
        <w:trPr/>
        <w:tc>
          <w:tcPr>
            <w:tcW w:w="3617" w:type="dxa"/>
            <w:tcBorders/>
            <w:vAlign w:val="center"/>
          </w:tcPr>
          <w:p>
            <w:pPr>
              <w:pStyle w:val="TableContents"/>
              <w:bidi w:val="0"/>
              <w:spacing w:before="0" w:after="283"/>
              <w:jc w:val="left"/>
              <w:rPr/>
            </w:pPr>
            <w:r>
              <w:rPr/>
              <w:t xml:space="preserve">Valioliigan Kultainen saappaat </w:t>
            </w:r>
          </w:p>
        </w:tc>
        <w:tc>
          <w:tcPr>
            <w:tcW w:w="2303" w:type="dxa"/>
            <w:tcBorders/>
            <w:vAlign w:val="center"/>
          </w:tcPr>
          <w:p>
            <w:pPr>
              <w:pStyle w:val="TableContents"/>
              <w:bidi w:val="0"/>
              <w:spacing w:before="0" w:after="283"/>
              <w:jc w:val="left"/>
              <w:rPr>
                <w:sz w:val="4"/>
                <w:szCs w:val="4"/>
              </w:rPr>
            </w:pPr>
            <w:r>
              <w:rPr>
                <w:sz w:val="4"/>
                <w:szCs w:val="4"/>
              </w:rPr>
            </w:r>
          </w:p>
        </w:tc>
        <w:tc>
          <w:tcPr>
            <w:tcW w:w="2717" w:type="dxa"/>
            <w:tcBorders/>
            <w:vAlign w:val="center"/>
          </w:tcPr>
          <w:p>
            <w:pPr>
              <w:pStyle w:val="TableContents"/>
              <w:bidi w:val="0"/>
              <w:spacing w:before="0" w:after="283"/>
              <w:jc w:val="left"/>
              <w:rPr/>
            </w:pPr>
            <w:r>
              <w:rPr/>
              <w:t xml:space="preserve">2007 -- 08 Continental Cupin maalintekijä </w:t>
            </w:r>
          </w:p>
        </w:tc>
        <w:tc>
          <w:tcPr>
            <w:tcW w:w="1568" w:type="dxa"/>
            <w:tcBorders/>
          </w:tcPr>
          <w:p>
            <w:pPr>
              <w:pStyle w:val="TableContents"/>
              <w:bidi w:val="0"/>
              <w:spacing w:before="0" w:after="283"/>
              <w:jc w:val="left"/>
              <w:rPr>
                <w:sz w:val="4"/>
                <w:szCs w:val="4"/>
              </w:rPr>
            </w:pPr>
            <w:r>
              <w:rPr>
                <w:sz w:val="4"/>
                <w:szCs w:val="4"/>
              </w:rPr>
            </w:r>
          </w:p>
        </w:tc>
      </w:tr>
      <w:tr>
        <w:trPr/>
        <w:tc>
          <w:tcPr>
            <w:tcW w:w="3617" w:type="dxa"/>
            <w:tcBorders/>
            <w:vAlign w:val="center"/>
          </w:tcPr>
          <w:p>
            <w:pPr>
              <w:pStyle w:val="TableContents"/>
              <w:bidi w:val="0"/>
              <w:spacing w:before="0" w:after="283"/>
              <w:jc w:val="left"/>
              <w:rPr/>
            </w:pPr>
            <w:r>
              <w:rPr/>
              <w:t xml:space="preserve">UEFA:n Euroopan mestaruuskilpailut </w:t>
            </w:r>
          </w:p>
        </w:tc>
        <w:tc>
          <w:tcPr>
            <w:tcW w:w="2303" w:type="dxa"/>
            <w:tcBorders/>
            <w:vAlign w:val="center"/>
          </w:tcPr>
          <w:p>
            <w:pPr>
              <w:pStyle w:val="TableContents"/>
              <w:bidi w:val="0"/>
              <w:spacing w:before="0" w:after="283"/>
              <w:jc w:val="left"/>
              <w:rPr>
                <w:sz w:val="4"/>
                <w:szCs w:val="4"/>
              </w:rPr>
            </w:pPr>
            <w:r>
              <w:rPr>
                <w:sz w:val="4"/>
                <w:szCs w:val="4"/>
              </w:rPr>
            </w:r>
          </w:p>
        </w:tc>
        <w:tc>
          <w:tcPr>
            <w:tcW w:w="2717" w:type="dxa"/>
            <w:tcBorders/>
            <w:vAlign w:val="center"/>
          </w:tcPr>
          <w:p>
            <w:pPr>
              <w:pStyle w:val="TableContents"/>
              <w:bidi w:val="0"/>
              <w:spacing w:before="0" w:after="283"/>
              <w:jc w:val="left"/>
              <w:rPr/>
            </w:pPr>
            <w:r>
              <w:rPr/>
              <w:t xml:space="preserve">2012 Kauden paras maali </w:t>
            </w:r>
          </w:p>
        </w:tc>
        <w:tc>
          <w:tcPr>
            <w:tcW w:w="1568" w:type="dxa"/>
            <w:tcBorders/>
          </w:tcPr>
          <w:p>
            <w:pPr>
              <w:pStyle w:val="TableContents"/>
              <w:bidi w:val="0"/>
              <w:spacing w:before="0" w:after="283"/>
              <w:jc w:val="left"/>
              <w:rPr>
                <w:sz w:val="4"/>
                <w:szCs w:val="4"/>
              </w:rPr>
            </w:pPr>
            <w:r>
              <w:rPr>
                <w:sz w:val="4"/>
                <w:szCs w:val="4"/>
              </w:rPr>
            </w:r>
          </w:p>
        </w:tc>
      </w:tr>
      <w:tr>
        <w:trPr/>
        <w:tc>
          <w:tcPr>
            <w:tcW w:w="3617" w:type="dxa"/>
            <w:tcBorders/>
            <w:vAlign w:val="center"/>
          </w:tcPr>
          <w:p>
            <w:pPr>
              <w:pStyle w:val="TableContents"/>
              <w:bidi w:val="0"/>
              <w:spacing w:before="0" w:after="283"/>
              <w:jc w:val="left"/>
              <w:rPr/>
            </w:pPr>
            <w:r>
              <w:rPr/>
              <w:t xml:space="preserve">FIFA Puskás-palkinto </w:t>
            </w:r>
          </w:p>
        </w:tc>
        <w:tc>
          <w:tcPr>
            <w:tcW w:w="2303" w:type="dxa"/>
            <w:tcBorders/>
            <w:vAlign w:val="center"/>
          </w:tcPr>
          <w:p>
            <w:pPr>
              <w:pStyle w:val="TableContents"/>
              <w:bidi w:val="0"/>
              <w:spacing w:before="0" w:after="283"/>
              <w:jc w:val="left"/>
              <w:rPr>
                <w:sz w:val="4"/>
                <w:szCs w:val="4"/>
              </w:rPr>
            </w:pPr>
            <w:r>
              <w:rPr>
                <w:sz w:val="4"/>
                <w:szCs w:val="4"/>
              </w:rPr>
            </w:r>
          </w:p>
        </w:tc>
        <w:tc>
          <w:tcPr>
            <w:tcW w:w="2717" w:type="dxa"/>
            <w:tcBorders/>
            <w:vAlign w:val="center"/>
          </w:tcPr>
          <w:p>
            <w:pPr>
              <w:pStyle w:val="TableContents"/>
              <w:bidi w:val="0"/>
              <w:spacing w:before="0" w:after="283"/>
              <w:jc w:val="left"/>
              <w:rPr/>
            </w:pPr>
            <w:r>
              <w:rPr/>
              <w:t xml:space="preserve">2009 -- 10 Vuoden joukkue </w:t>
            </w:r>
          </w:p>
        </w:tc>
        <w:tc>
          <w:tcPr>
            <w:tcW w:w="1568" w:type="dxa"/>
            <w:tcBorders/>
          </w:tcPr>
          <w:p>
            <w:pPr>
              <w:pStyle w:val="TableContents"/>
              <w:bidi w:val="0"/>
              <w:spacing w:before="0" w:after="283"/>
              <w:jc w:val="left"/>
              <w:rPr>
                <w:sz w:val="4"/>
                <w:szCs w:val="4"/>
              </w:rPr>
            </w:pPr>
            <w:r>
              <w:rPr>
                <w:sz w:val="4"/>
                <w:szCs w:val="4"/>
              </w:rPr>
            </w:r>
          </w:p>
        </w:tc>
      </w:tr>
      <w:tr>
        <w:trPr/>
        <w:tc>
          <w:tcPr>
            <w:tcW w:w="3617" w:type="dxa"/>
            <w:tcBorders/>
            <w:vAlign w:val="center"/>
          </w:tcPr>
          <w:p>
            <w:pPr>
              <w:pStyle w:val="TableContents"/>
              <w:bidi w:val="0"/>
              <w:spacing w:before="0" w:after="283"/>
              <w:jc w:val="left"/>
              <w:rPr/>
            </w:pPr>
            <w:r>
              <w:rPr/>
              <w:t xml:space="preserve">FIFPro World XI </w:t>
            </w:r>
          </w:p>
        </w:tc>
        <w:tc>
          <w:tcPr>
            <w:tcW w:w="2303" w:type="dxa"/>
            <w:tcBorders/>
            <w:vAlign w:val="center"/>
          </w:tcPr>
          <w:p>
            <w:pPr>
              <w:pStyle w:val="TableContents"/>
              <w:bidi w:val="0"/>
              <w:spacing w:before="0" w:after="283"/>
              <w:jc w:val="left"/>
              <w:rPr/>
            </w:pPr>
            <w:r>
              <w:rPr/>
              <w:t xml:space="preserve">2007, 2008, 2009, 2010, 2011, 2012, 2013, 2014, 2015, 2016, 2017 </w:t>
            </w:r>
          </w:p>
        </w:tc>
        <w:tc>
          <w:tcPr>
            <w:tcW w:w="2717" w:type="dxa"/>
            <w:tcBorders/>
            <w:vAlign w:val="center"/>
          </w:tcPr>
          <w:p>
            <w:pPr>
              <w:pStyle w:val="TableContents"/>
              <w:bidi w:val="0"/>
              <w:spacing w:before="0" w:after="283"/>
              <w:jc w:val="left"/>
              <w:rPr/>
            </w:pPr>
            <w:r>
              <w:rPr/>
              <w:t xml:space="preserve">2007, 2008, 2009, 2010, 2011, 2012, 2013, 2014, 2015, 2016, 2017 </w:t>
            </w:r>
          </w:p>
        </w:tc>
        <w:tc>
          <w:tcPr>
            <w:tcW w:w="1568" w:type="dxa"/>
            <w:tcBorders/>
            <w:vAlign w:val="center"/>
          </w:tcPr>
          <w:p>
            <w:pPr>
              <w:pStyle w:val="TableContents"/>
              <w:bidi w:val="0"/>
              <w:spacing w:before="0" w:after="283"/>
              <w:jc w:val="left"/>
              <w:rPr/>
            </w:pPr>
            <w:r>
              <w:rPr/>
              <w:t xml:space="preserve">43 </w:t>
            </w:r>
          </w:p>
        </w:tc>
      </w:tr>
      <w:tr>
        <w:trPr/>
        <w:tc>
          <w:tcPr>
            <w:tcW w:w="3617" w:type="dxa"/>
            <w:tcBorders/>
            <w:vAlign w:val="center"/>
          </w:tcPr>
          <w:p>
            <w:pPr>
              <w:pStyle w:val="TableContents"/>
              <w:bidi w:val="0"/>
              <w:spacing w:before="0" w:after="283"/>
              <w:jc w:val="left"/>
              <w:rPr/>
            </w:pPr>
            <w:r>
              <w:rPr/>
              <w:t xml:space="preserve">UEFA:n vuoden joukkue </w:t>
            </w:r>
          </w:p>
        </w:tc>
        <w:tc>
          <w:tcPr>
            <w:tcW w:w="2303" w:type="dxa"/>
            <w:tcBorders/>
            <w:vAlign w:val="center"/>
          </w:tcPr>
          <w:p>
            <w:pPr>
              <w:pStyle w:val="TableContents"/>
              <w:bidi w:val="0"/>
              <w:spacing w:before="0" w:after="283"/>
              <w:jc w:val="left"/>
              <w:rPr/>
            </w:pPr>
            <w:r>
              <w:rPr/>
              <w:t xml:space="preserve">2008, 2009, 2010, 2011, 2012, 2014, 2015, 2016, 2017 </w:t>
            </w:r>
          </w:p>
        </w:tc>
        <w:tc>
          <w:tcPr>
            <w:tcW w:w="2717" w:type="dxa"/>
            <w:tcBorders/>
            <w:vAlign w:val="center"/>
          </w:tcPr>
          <w:p>
            <w:pPr>
              <w:pStyle w:val="TableContents"/>
              <w:bidi w:val="0"/>
              <w:spacing w:before="0" w:after="283"/>
              <w:jc w:val="left"/>
              <w:rPr/>
            </w:pPr>
            <w:r>
              <w:rPr/>
              <w:t xml:space="preserve">2004, 2007, 2008, 2009, 2010, 2011, 2012, 2013, 2014, 2015, 2016, 2017 Yhteensä </w:t>
            </w:r>
          </w:p>
        </w:tc>
        <w:tc>
          <w:tcPr>
            <w:tcW w:w="1568" w:type="dxa"/>
            <w:tcBorders/>
          </w:tcPr>
          <w:p>
            <w:pPr>
              <w:pStyle w:val="TableContents"/>
              <w:bidi w:val="0"/>
              <w:spacing w:before="0" w:after="283"/>
              <w:jc w:val="left"/>
              <w:rPr>
                <w:sz w:val="4"/>
                <w:szCs w:val="4"/>
              </w:rPr>
            </w:pPr>
            <w:r>
              <w:rPr>
                <w:sz w:val="4"/>
                <w:szCs w:val="4"/>
              </w:rPr>
            </w:r>
          </w:p>
        </w:tc>
      </w:tr>
      <w:tr>
        <w:trPr/>
        <w:tc>
          <w:tcPr>
            <w:tcW w:w="3617" w:type="dxa"/>
            <w:tcBorders/>
            <w:vAlign w:val="center"/>
          </w:tcPr>
          <w:p>
            <w:pPr>
              <w:pStyle w:val="TableContents"/>
              <w:bidi w:val="0"/>
              <w:spacing w:before="0" w:after="283"/>
              <w:jc w:val="left"/>
              <w:rPr/>
            </w:pPr>
            <w:r>
              <w:rPr/>
              <w:t xml:space="preserve">75 </w:t>
            </w:r>
          </w:p>
        </w:tc>
        <w:tc>
          <w:tcPr>
            <w:tcW w:w="2303" w:type="dxa"/>
            <w:tcBorders/>
            <w:vAlign w:val="center"/>
          </w:tcPr>
          <w:p>
            <w:pPr>
              <w:pStyle w:val="TableContents"/>
              <w:bidi w:val="0"/>
              <w:spacing w:before="0" w:after="283"/>
              <w:jc w:val="left"/>
              <w:rPr/>
            </w:pPr>
            <w:r>
              <w:rPr/>
              <w:t xml:space="preserve">81 </w:t>
            </w:r>
          </w:p>
        </w:tc>
        <w:tc>
          <w:tcPr>
            <w:tcW w:w="2717" w:type="dxa"/>
            <w:tcBorders/>
            <w:vAlign w:val="center"/>
          </w:tcPr>
          <w:p>
            <w:pPr>
              <w:pStyle w:val="TableContents"/>
              <w:bidi w:val="0"/>
              <w:spacing w:before="0" w:after="283"/>
              <w:jc w:val="left"/>
              <w:rPr/>
            </w:pPr>
            <w:r>
              <w:rPr/>
              <w:t xml:space="preserve">156 </w:t>
            </w:r>
          </w:p>
        </w:tc>
        <w:tc>
          <w:tcPr>
            <w:tcW w:w="1568" w:type="dxa"/>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enemmän yksittäisiä palkintoja ronaldo vai messi</w:t>
      </w:r>
    </w:p>
    <w:p>
      <w:pPr>
        <w:pStyle w:val="TextBody"/>
        <w:bidi w:val="0"/>
        <w:jc w:val="left"/>
        <w:rPr>
          <w:b/>
          <w:shd w:val="clear" w:fill="FFFF00"/>
        </w:rPr>
      </w:pPr>
      <w:r>
        <w:rPr>
          <w:b/>
          <w:shd w:val="clear" w:fill="FFFF00"/>
        </w:rPr>
        <w:t xml:space="preserve">Teksti numero 2</w:t>
      </w:r>
    </w:p>
    <w:tbl>
      <w:tblPr>
        <w:tblW w:w="10205" w:type="dxa"/>
        <w:jc w:val="left"/>
        <w:tblInd w:w="0" w:type="dxa"/>
        <w:tblLayout w:type="fixed"/>
        <w:tblCellMar>
          <w:top w:w="28" w:type="dxa"/>
          <w:left w:w="28" w:type="dxa"/>
          <w:bottom w:w="28" w:type="dxa"/>
          <w:right w:w="28" w:type="dxa"/>
        </w:tblCellMar>
      </w:tblPr>
      <w:tblGrid>
        <w:gridCol w:w="10051"/>
        <w:gridCol w:w="154"/>
      </w:tblGrid>
      <w:tr>
        <w:trPr/>
        <w:tc>
          <w:tcPr>
            <w:tcW w:w="10051" w:type="dxa"/>
            <w:tcBorders/>
            <w:vAlign w:val="center"/>
          </w:tcPr>
          <w:p>
            <w:pPr>
              <w:pStyle w:val="TableContents"/>
              <w:bidi w:val="0"/>
              <w:spacing w:before="0" w:after="0"/>
              <w:jc w:val="left"/>
              <w:rPr/>
            </w:pPr>
            <w:r>
              <w:rPr/>
              <w:t xml:space="preserve">Lionel Messi </w:t>
            </w:r>
          </w:p>
          <w:tbl>
            <w:tblPr>
              <w:tblW w:w="10205" w:type="dxa"/>
              <w:jc w:val="left"/>
              <w:tblInd w:w="0" w:type="dxa"/>
              <w:tblLayout w:type="fixed"/>
              <w:tblCellMar>
                <w:top w:w="28" w:type="dxa"/>
                <w:left w:w="28" w:type="dxa"/>
                <w:bottom w:w="28" w:type="dxa"/>
                <w:right w:w="28" w:type="dxa"/>
              </w:tblCellMar>
            </w:tblPr>
            <w:tblGrid>
              <w:gridCol w:w="3303"/>
              <w:gridCol w:w="718"/>
              <w:gridCol w:w="688"/>
              <w:gridCol w:w="718"/>
              <w:gridCol w:w="688"/>
              <w:gridCol w:w="718"/>
              <w:gridCol w:w="688"/>
              <w:gridCol w:w="718"/>
              <w:gridCol w:w="688"/>
              <w:gridCol w:w="718"/>
              <w:gridCol w:w="560"/>
            </w:tblGrid>
            <w:tr>
              <w:trPr/>
              <w:tc>
                <w:tcPr>
                  <w:tcW w:w="3303" w:type="dxa"/>
                  <w:tcBorders/>
                  <w:vAlign w:val="center"/>
                </w:tcPr>
                <w:p>
                  <w:pPr>
                    <w:pStyle w:val="TableHeading"/>
                    <w:suppressLineNumbers/>
                    <w:bidi w:val="0"/>
                    <w:spacing w:before="0" w:after="283"/>
                    <w:jc w:val="center"/>
                    <w:rPr/>
                  </w:pPr>
                  <w:r>
                    <w:rPr/>
                    <w:t xml:space="preserve">Kausi League Cup Eurooppa Muut Yhteensä Yhteensä </w:t>
                  </w:r>
                </w:p>
              </w:tc>
              <w:tc>
                <w:tcPr>
                  <w:tcW w:w="718" w:type="dxa"/>
                  <w:tcBorders/>
                </w:tcPr>
                <w:p>
                  <w:pPr>
                    <w:pStyle w:val="TableContents"/>
                    <w:bidi w:val="0"/>
                    <w:spacing w:before="0" w:after="283"/>
                    <w:jc w:val="left"/>
                    <w:rPr>
                      <w:sz w:val="4"/>
                      <w:szCs w:val="4"/>
                    </w:rPr>
                  </w:pPr>
                  <w:r>
                    <w:rPr>
                      <w:sz w:val="4"/>
                      <w:szCs w:val="4"/>
                    </w:rPr>
                  </w:r>
                </w:p>
              </w:tc>
              <w:tc>
                <w:tcPr>
                  <w:tcW w:w="688" w:type="dxa"/>
                  <w:tcBorders/>
                </w:tcPr>
                <w:p>
                  <w:pPr>
                    <w:pStyle w:val="TableContents"/>
                    <w:bidi w:val="0"/>
                    <w:spacing w:before="0" w:after="283"/>
                    <w:jc w:val="left"/>
                    <w:rPr>
                      <w:sz w:val="4"/>
                      <w:szCs w:val="4"/>
                    </w:rPr>
                  </w:pPr>
                  <w:r>
                    <w:rPr>
                      <w:sz w:val="4"/>
                      <w:szCs w:val="4"/>
                    </w:rPr>
                  </w:r>
                </w:p>
              </w:tc>
              <w:tc>
                <w:tcPr>
                  <w:tcW w:w="718" w:type="dxa"/>
                  <w:tcBorders/>
                </w:tcPr>
                <w:p>
                  <w:pPr>
                    <w:pStyle w:val="TableContents"/>
                    <w:bidi w:val="0"/>
                    <w:spacing w:before="0" w:after="283"/>
                    <w:jc w:val="left"/>
                    <w:rPr>
                      <w:sz w:val="4"/>
                      <w:szCs w:val="4"/>
                    </w:rPr>
                  </w:pPr>
                  <w:r>
                    <w:rPr>
                      <w:sz w:val="4"/>
                      <w:szCs w:val="4"/>
                    </w:rPr>
                  </w:r>
                </w:p>
              </w:tc>
              <w:tc>
                <w:tcPr>
                  <w:tcW w:w="688" w:type="dxa"/>
                  <w:tcBorders/>
                </w:tcPr>
                <w:p>
                  <w:pPr>
                    <w:pStyle w:val="TableContents"/>
                    <w:bidi w:val="0"/>
                    <w:spacing w:before="0" w:after="283"/>
                    <w:jc w:val="left"/>
                    <w:rPr>
                      <w:sz w:val="4"/>
                      <w:szCs w:val="4"/>
                    </w:rPr>
                  </w:pPr>
                  <w:r>
                    <w:rPr>
                      <w:sz w:val="4"/>
                      <w:szCs w:val="4"/>
                    </w:rPr>
                  </w:r>
                </w:p>
              </w:tc>
              <w:tc>
                <w:tcPr>
                  <w:tcW w:w="718" w:type="dxa"/>
                  <w:tcBorders/>
                </w:tcPr>
                <w:p>
                  <w:pPr>
                    <w:pStyle w:val="TableContents"/>
                    <w:bidi w:val="0"/>
                    <w:spacing w:before="0" w:after="283"/>
                    <w:jc w:val="left"/>
                    <w:rPr>
                      <w:sz w:val="4"/>
                      <w:szCs w:val="4"/>
                    </w:rPr>
                  </w:pPr>
                  <w:r>
                    <w:rPr>
                      <w:sz w:val="4"/>
                      <w:szCs w:val="4"/>
                    </w:rPr>
                  </w:r>
                </w:p>
              </w:tc>
              <w:tc>
                <w:tcPr>
                  <w:tcW w:w="688" w:type="dxa"/>
                  <w:tcBorders/>
                </w:tcPr>
                <w:p>
                  <w:pPr>
                    <w:pStyle w:val="TableContents"/>
                    <w:bidi w:val="0"/>
                    <w:spacing w:before="0" w:after="283"/>
                    <w:jc w:val="left"/>
                    <w:rPr>
                      <w:sz w:val="4"/>
                      <w:szCs w:val="4"/>
                    </w:rPr>
                  </w:pPr>
                  <w:r>
                    <w:rPr>
                      <w:sz w:val="4"/>
                      <w:szCs w:val="4"/>
                    </w:rPr>
                  </w:r>
                </w:p>
              </w:tc>
              <w:tc>
                <w:tcPr>
                  <w:tcW w:w="718" w:type="dxa"/>
                  <w:tcBorders/>
                </w:tcPr>
                <w:p>
                  <w:pPr>
                    <w:pStyle w:val="TableContents"/>
                    <w:bidi w:val="0"/>
                    <w:spacing w:before="0" w:after="283"/>
                    <w:jc w:val="left"/>
                    <w:rPr>
                      <w:sz w:val="4"/>
                      <w:szCs w:val="4"/>
                    </w:rPr>
                  </w:pPr>
                  <w:r>
                    <w:rPr>
                      <w:sz w:val="4"/>
                      <w:szCs w:val="4"/>
                    </w:rPr>
                  </w:r>
                </w:p>
              </w:tc>
              <w:tc>
                <w:tcPr>
                  <w:tcW w:w="688" w:type="dxa"/>
                  <w:tcBorders/>
                </w:tcPr>
                <w:p>
                  <w:pPr>
                    <w:pStyle w:val="TableContents"/>
                    <w:bidi w:val="0"/>
                    <w:spacing w:before="0" w:after="283"/>
                    <w:jc w:val="left"/>
                    <w:rPr>
                      <w:sz w:val="4"/>
                      <w:szCs w:val="4"/>
                    </w:rPr>
                  </w:pPr>
                  <w:r>
                    <w:rPr>
                      <w:sz w:val="4"/>
                      <w:szCs w:val="4"/>
                    </w:rPr>
                  </w:r>
                </w:p>
              </w:tc>
              <w:tc>
                <w:tcPr>
                  <w:tcW w:w="718" w:type="dxa"/>
                  <w:tcBorders/>
                </w:tcPr>
                <w:p>
                  <w:pPr>
                    <w:pStyle w:val="TableContents"/>
                    <w:bidi w:val="0"/>
                    <w:spacing w:before="0" w:after="283"/>
                    <w:jc w:val="left"/>
                    <w:rPr>
                      <w:sz w:val="4"/>
                      <w:szCs w:val="4"/>
                    </w:rPr>
                  </w:pPr>
                  <w:r>
                    <w:rPr>
                      <w:sz w:val="4"/>
                      <w:szCs w:val="4"/>
                    </w:rPr>
                  </w:r>
                </w:p>
              </w:tc>
              <w:tc>
                <w:tcPr>
                  <w:tcW w:w="560" w:type="dxa"/>
                  <w:tcBorders/>
                </w:tcPr>
                <w:p>
                  <w:pPr>
                    <w:pStyle w:val="TableContents"/>
                    <w:bidi w:val="0"/>
                    <w:spacing w:before="0" w:after="283"/>
                    <w:jc w:val="left"/>
                    <w:rPr>
                      <w:sz w:val="4"/>
                      <w:szCs w:val="4"/>
                    </w:rPr>
                  </w:pPr>
                  <w:r>
                    <w:rPr>
                      <w:sz w:val="4"/>
                      <w:szCs w:val="4"/>
                    </w:rPr>
                  </w:r>
                </w:p>
              </w:tc>
            </w:tr>
            <w:tr>
              <w:trPr/>
              <w:tc>
                <w:tcPr>
                  <w:tcW w:w="3303" w:type="dxa"/>
                  <w:tcBorders/>
                  <w:vAlign w:val="center"/>
                </w:tcPr>
                <w:p>
                  <w:pPr>
                    <w:pStyle w:val="TableHeading"/>
                    <w:suppressLineNumbers/>
                    <w:bidi w:val="0"/>
                    <w:spacing w:before="0" w:after="283"/>
                    <w:jc w:val="center"/>
                    <w:rPr/>
                  </w:pPr>
                  <w:r>
                    <w:rPr/>
                    <w:t xml:space="preserve">Sovellukset </w:t>
                  </w:r>
                </w:p>
              </w:tc>
              <w:tc>
                <w:tcPr>
                  <w:tcW w:w="718" w:type="dxa"/>
                  <w:tcBorders/>
                  <w:vAlign w:val="center"/>
                </w:tcPr>
                <w:p>
                  <w:pPr>
                    <w:pStyle w:val="TableHeading"/>
                    <w:suppressLineNumbers/>
                    <w:bidi w:val="0"/>
                    <w:spacing w:before="0" w:after="283"/>
                    <w:jc w:val="center"/>
                    <w:rPr/>
                  </w:pPr>
                  <w:r>
                    <w:rPr/>
                    <w:t xml:space="preserve">Tavoitteet </w:t>
                  </w:r>
                </w:p>
              </w:tc>
              <w:tc>
                <w:tcPr>
                  <w:tcW w:w="688" w:type="dxa"/>
                  <w:tcBorders/>
                  <w:vAlign w:val="center"/>
                </w:tcPr>
                <w:p>
                  <w:pPr>
                    <w:pStyle w:val="TableHeading"/>
                    <w:suppressLineNumbers/>
                    <w:bidi w:val="0"/>
                    <w:spacing w:before="0" w:after="283"/>
                    <w:jc w:val="center"/>
                    <w:rPr/>
                  </w:pPr>
                  <w:r>
                    <w:rPr/>
                    <w:t xml:space="preserve">Sovellukset </w:t>
                  </w:r>
                </w:p>
              </w:tc>
              <w:tc>
                <w:tcPr>
                  <w:tcW w:w="718" w:type="dxa"/>
                  <w:tcBorders/>
                  <w:vAlign w:val="center"/>
                </w:tcPr>
                <w:p>
                  <w:pPr>
                    <w:pStyle w:val="TableHeading"/>
                    <w:suppressLineNumbers/>
                    <w:bidi w:val="0"/>
                    <w:spacing w:before="0" w:after="283"/>
                    <w:jc w:val="center"/>
                    <w:rPr/>
                  </w:pPr>
                  <w:r>
                    <w:rPr/>
                    <w:t xml:space="preserve">Tavoitteet </w:t>
                  </w:r>
                </w:p>
              </w:tc>
              <w:tc>
                <w:tcPr>
                  <w:tcW w:w="688" w:type="dxa"/>
                  <w:tcBorders/>
                  <w:vAlign w:val="center"/>
                </w:tcPr>
                <w:p>
                  <w:pPr>
                    <w:pStyle w:val="TableHeading"/>
                    <w:suppressLineNumbers/>
                    <w:bidi w:val="0"/>
                    <w:spacing w:before="0" w:after="283"/>
                    <w:jc w:val="center"/>
                    <w:rPr/>
                  </w:pPr>
                  <w:r>
                    <w:rPr/>
                    <w:t xml:space="preserve">Sovellukset </w:t>
                  </w:r>
                </w:p>
              </w:tc>
              <w:tc>
                <w:tcPr>
                  <w:tcW w:w="718" w:type="dxa"/>
                  <w:tcBorders/>
                  <w:vAlign w:val="center"/>
                </w:tcPr>
                <w:p>
                  <w:pPr>
                    <w:pStyle w:val="TableHeading"/>
                    <w:suppressLineNumbers/>
                    <w:bidi w:val="0"/>
                    <w:spacing w:before="0" w:after="283"/>
                    <w:jc w:val="center"/>
                    <w:rPr/>
                  </w:pPr>
                  <w:r>
                    <w:rPr/>
                    <w:t xml:space="preserve">Tavoitteet </w:t>
                  </w:r>
                </w:p>
              </w:tc>
              <w:tc>
                <w:tcPr>
                  <w:tcW w:w="688" w:type="dxa"/>
                  <w:tcBorders/>
                  <w:vAlign w:val="center"/>
                </w:tcPr>
                <w:p>
                  <w:pPr>
                    <w:pStyle w:val="TableHeading"/>
                    <w:suppressLineNumbers/>
                    <w:bidi w:val="0"/>
                    <w:spacing w:before="0" w:after="283"/>
                    <w:jc w:val="center"/>
                    <w:rPr/>
                  </w:pPr>
                  <w:r>
                    <w:rPr/>
                    <w:t xml:space="preserve">Sovellukset </w:t>
                  </w:r>
                </w:p>
              </w:tc>
              <w:tc>
                <w:tcPr>
                  <w:tcW w:w="718" w:type="dxa"/>
                  <w:tcBorders/>
                  <w:vAlign w:val="center"/>
                </w:tcPr>
                <w:p>
                  <w:pPr>
                    <w:pStyle w:val="TableHeading"/>
                    <w:suppressLineNumbers/>
                    <w:bidi w:val="0"/>
                    <w:spacing w:before="0" w:after="283"/>
                    <w:jc w:val="center"/>
                    <w:rPr/>
                  </w:pPr>
                  <w:r>
                    <w:rPr/>
                    <w:t xml:space="preserve">Tavoitteet </w:t>
                  </w:r>
                </w:p>
              </w:tc>
              <w:tc>
                <w:tcPr>
                  <w:tcW w:w="688" w:type="dxa"/>
                  <w:tcBorders/>
                  <w:vAlign w:val="center"/>
                </w:tcPr>
                <w:p>
                  <w:pPr>
                    <w:pStyle w:val="TableHeading"/>
                    <w:suppressLineNumbers/>
                    <w:bidi w:val="0"/>
                    <w:spacing w:before="0" w:after="283"/>
                    <w:jc w:val="center"/>
                    <w:rPr/>
                  </w:pPr>
                  <w:r>
                    <w:rPr/>
                    <w:t xml:space="preserve">Sovellukset </w:t>
                  </w:r>
                </w:p>
              </w:tc>
              <w:tc>
                <w:tcPr>
                  <w:tcW w:w="718" w:type="dxa"/>
                  <w:tcBorders/>
                  <w:vAlign w:val="center"/>
                </w:tcPr>
                <w:p>
                  <w:pPr>
                    <w:pStyle w:val="TableHeading"/>
                    <w:suppressLineNumbers/>
                    <w:bidi w:val="0"/>
                    <w:spacing w:before="0" w:after="283"/>
                    <w:jc w:val="center"/>
                    <w:rPr/>
                  </w:pPr>
                  <w:r>
                    <w:rPr/>
                    <w:t xml:space="preserve">Tavoitteet </w:t>
                  </w:r>
                </w:p>
              </w:tc>
              <w:tc>
                <w:tcPr>
                  <w:tcW w:w="560" w:type="dxa"/>
                  <w:tcBorders/>
                </w:tcPr>
                <w:p>
                  <w:pPr>
                    <w:pStyle w:val="TableContents"/>
                    <w:bidi w:val="0"/>
                    <w:spacing w:before="0" w:after="283"/>
                    <w:jc w:val="left"/>
                    <w:rPr>
                      <w:sz w:val="4"/>
                      <w:szCs w:val="4"/>
                    </w:rPr>
                  </w:pPr>
                  <w:r>
                    <w:rPr>
                      <w:sz w:val="4"/>
                      <w:szCs w:val="4"/>
                    </w:rPr>
                  </w:r>
                </w:p>
              </w:tc>
            </w:tr>
            <w:tr>
              <w:trPr/>
              <w:tc>
                <w:tcPr>
                  <w:tcW w:w="3303" w:type="dxa"/>
                  <w:tcBorders/>
                  <w:vAlign w:val="center"/>
                </w:tcPr>
                <w:p>
                  <w:pPr>
                    <w:pStyle w:val="TableContents"/>
                    <w:bidi w:val="0"/>
                    <w:spacing w:before="0" w:after="283"/>
                    <w:jc w:val="left"/>
                    <w:rPr/>
                  </w:pPr>
                  <w:r>
                    <w:rPr/>
                    <w:t xml:space="preserve">2004 -- 05 </w:t>
                  </w:r>
                </w:p>
              </w:tc>
              <w:tc>
                <w:tcPr>
                  <w:tcW w:w="718" w:type="dxa"/>
                  <w:tcBorders/>
                  <w:vAlign w:val="center"/>
                </w:tcPr>
                <w:p>
                  <w:pPr>
                    <w:pStyle w:val="TableContents"/>
                    <w:bidi w:val="0"/>
                    <w:spacing w:before="0" w:after="283"/>
                    <w:jc w:val="left"/>
                    <w:rPr/>
                  </w:pPr>
                  <w:r>
                    <w:rPr/>
                    <w:t xml:space="preserve">7 </w:t>
                  </w:r>
                </w:p>
              </w:tc>
              <w:tc>
                <w:tcPr>
                  <w:tcW w:w="688" w:type="dxa"/>
                  <w:tcBorders/>
                  <w:vAlign w:val="center"/>
                </w:tcPr>
                <w:p>
                  <w:pPr>
                    <w:pStyle w:val="TableContents"/>
                    <w:bidi w:val="0"/>
                    <w:spacing w:before="0" w:after="283"/>
                    <w:jc w:val="left"/>
                    <w:rPr>
                      <w:sz w:val="4"/>
                      <w:szCs w:val="4"/>
                    </w:rPr>
                  </w:pPr>
                  <w:r>
                    <w:rPr>
                      <w:sz w:val="4"/>
                      <w:szCs w:val="4"/>
                    </w:rPr>
                  </w:r>
                </w:p>
              </w:tc>
              <w:tc>
                <w:tcPr>
                  <w:tcW w:w="718" w:type="dxa"/>
                  <w:tcBorders/>
                  <w:vAlign w:val="center"/>
                </w:tcPr>
                <w:p>
                  <w:pPr>
                    <w:pStyle w:val="TableContents"/>
                    <w:bidi w:val="0"/>
                    <w:spacing w:before="0" w:after="283"/>
                    <w:jc w:val="left"/>
                    <w:rPr>
                      <w:sz w:val="4"/>
                      <w:szCs w:val="4"/>
                    </w:rPr>
                  </w:pPr>
                  <w:r>
                    <w:rPr>
                      <w:sz w:val="4"/>
                      <w:szCs w:val="4"/>
                    </w:rPr>
                  </w:r>
                </w:p>
              </w:tc>
              <w:tc>
                <w:tcPr>
                  <w:tcW w:w="688" w:type="dxa"/>
                  <w:tcBorders/>
                  <w:vAlign w:val="center"/>
                </w:tcPr>
                <w:p>
                  <w:pPr>
                    <w:pStyle w:val="TableContents"/>
                    <w:bidi w:val="0"/>
                    <w:spacing w:before="0" w:after="283"/>
                    <w:jc w:val="left"/>
                    <w:rPr/>
                  </w:pPr>
                  <w:r>
                    <w:rPr/>
                    <w:t xml:space="preserve">0 </w:t>
                  </w:r>
                </w:p>
              </w:tc>
              <w:tc>
                <w:tcPr>
                  <w:tcW w:w="718" w:type="dxa"/>
                  <w:tcBorders/>
                  <w:vAlign w:val="center"/>
                </w:tcPr>
                <w:p>
                  <w:pPr>
                    <w:pStyle w:val="TableContents"/>
                    <w:bidi w:val="0"/>
                    <w:spacing w:before="0" w:after="283"/>
                    <w:jc w:val="left"/>
                    <w:rPr>
                      <w:sz w:val="4"/>
                      <w:szCs w:val="4"/>
                    </w:rPr>
                  </w:pPr>
                  <w:r>
                    <w:rPr>
                      <w:sz w:val="4"/>
                      <w:szCs w:val="4"/>
                    </w:rPr>
                  </w:r>
                </w:p>
              </w:tc>
              <w:tc>
                <w:tcPr>
                  <w:tcW w:w="688" w:type="dxa"/>
                  <w:tcBorders/>
                  <w:vAlign w:val="center"/>
                </w:tcPr>
                <w:p>
                  <w:pPr>
                    <w:pStyle w:val="TableContents"/>
                    <w:bidi w:val="0"/>
                    <w:spacing w:before="0" w:after="283"/>
                    <w:jc w:val="left"/>
                    <w:rPr/>
                  </w:pPr>
                  <w:r>
                    <w:rPr/>
                    <w:t xml:space="preserve">0 </w:t>
                  </w:r>
                </w:p>
              </w:tc>
              <w:tc>
                <w:tcPr>
                  <w:tcW w:w="718" w:type="dxa"/>
                  <w:tcBorders/>
                  <w:vAlign w:val="center"/>
                </w:tcPr>
                <w:p>
                  <w:pPr>
                    <w:pStyle w:val="TableContents"/>
                    <w:bidi w:val="0"/>
                    <w:spacing w:before="0" w:after="283"/>
                    <w:jc w:val="left"/>
                    <w:rPr/>
                  </w:pPr>
                  <w:r>
                    <w:rPr/>
                    <w:t xml:space="preserve">0 </w:t>
                  </w:r>
                </w:p>
              </w:tc>
              <w:tc>
                <w:tcPr>
                  <w:tcW w:w="688" w:type="dxa"/>
                  <w:tcBorders/>
                  <w:vAlign w:val="center"/>
                </w:tcPr>
                <w:p>
                  <w:pPr>
                    <w:pStyle w:val="TableContents"/>
                    <w:bidi w:val="0"/>
                    <w:spacing w:before="0" w:after="283"/>
                    <w:jc w:val="left"/>
                    <w:rPr/>
                  </w:pPr>
                  <w:r>
                    <w:rPr/>
                    <w:t xml:space="preserve">0 </w:t>
                  </w:r>
                </w:p>
              </w:tc>
              <w:tc>
                <w:tcPr>
                  <w:tcW w:w="718" w:type="dxa"/>
                  <w:tcBorders/>
                  <w:vAlign w:val="center"/>
                </w:tcPr>
                <w:p>
                  <w:pPr>
                    <w:pStyle w:val="TableContents"/>
                    <w:bidi w:val="0"/>
                    <w:spacing w:before="0" w:after="283"/>
                    <w:jc w:val="left"/>
                    <w:rPr/>
                  </w:pPr>
                  <w:r>
                    <w:rPr/>
                    <w:t xml:space="preserve">9 </w:t>
                  </w:r>
                </w:p>
              </w:tc>
              <w:tc>
                <w:tcPr>
                  <w:tcW w:w="560" w:type="dxa"/>
                  <w:tcBorders/>
                  <w:vAlign w:val="center"/>
                </w:tcPr>
                <w:p>
                  <w:pPr>
                    <w:pStyle w:val="TableContents"/>
                    <w:bidi w:val="0"/>
                    <w:spacing w:before="0" w:after="283"/>
                    <w:jc w:val="left"/>
                    <w:rPr>
                      <w:sz w:val="4"/>
                      <w:szCs w:val="4"/>
                    </w:rPr>
                  </w:pPr>
                  <w:r>
                    <w:rPr>
                      <w:sz w:val="4"/>
                      <w:szCs w:val="4"/>
                    </w:rPr>
                  </w:r>
                </w:p>
              </w:tc>
            </w:tr>
            <w:tr>
              <w:trPr/>
              <w:tc>
                <w:tcPr>
                  <w:tcW w:w="3303" w:type="dxa"/>
                  <w:tcBorders/>
                  <w:vAlign w:val="center"/>
                </w:tcPr>
                <w:p>
                  <w:pPr>
                    <w:pStyle w:val="TableContents"/>
                    <w:bidi w:val="0"/>
                    <w:spacing w:before="0" w:after="283"/>
                    <w:jc w:val="left"/>
                    <w:rPr/>
                  </w:pPr>
                  <w:r>
                    <w:rPr/>
                    <w:t xml:space="preserve">2005 -- 06 </w:t>
                  </w:r>
                </w:p>
              </w:tc>
              <w:tc>
                <w:tcPr>
                  <w:tcW w:w="718" w:type="dxa"/>
                  <w:tcBorders/>
                  <w:vAlign w:val="center"/>
                </w:tcPr>
                <w:p>
                  <w:pPr>
                    <w:pStyle w:val="TableContents"/>
                    <w:bidi w:val="0"/>
                    <w:spacing w:before="0" w:after="283"/>
                    <w:jc w:val="left"/>
                    <w:rPr/>
                  </w:pPr>
                  <w:r>
                    <w:rPr/>
                    <w:t xml:space="preserve">17 </w:t>
                  </w:r>
                </w:p>
              </w:tc>
              <w:tc>
                <w:tcPr>
                  <w:tcW w:w="688" w:type="dxa"/>
                  <w:tcBorders/>
                  <w:vAlign w:val="center"/>
                </w:tcPr>
                <w:p>
                  <w:pPr>
                    <w:pStyle w:val="TableContents"/>
                    <w:bidi w:val="0"/>
                    <w:spacing w:before="0" w:after="283"/>
                    <w:jc w:val="left"/>
                    <w:rPr/>
                  </w:pPr>
                  <w:r>
                    <w:rPr/>
                    <w:t xml:space="preserve">6 </w:t>
                  </w:r>
                </w:p>
              </w:tc>
              <w:tc>
                <w:tcPr>
                  <w:tcW w:w="718" w:type="dxa"/>
                  <w:tcBorders/>
                  <w:vAlign w:val="center"/>
                </w:tcPr>
                <w:p>
                  <w:pPr>
                    <w:pStyle w:val="TableContents"/>
                    <w:bidi w:val="0"/>
                    <w:spacing w:before="0" w:after="283"/>
                    <w:jc w:val="left"/>
                    <w:rPr>
                      <w:sz w:val="4"/>
                      <w:szCs w:val="4"/>
                    </w:rPr>
                  </w:pPr>
                  <w:r>
                    <w:rPr>
                      <w:sz w:val="4"/>
                      <w:szCs w:val="4"/>
                    </w:rPr>
                  </w:r>
                </w:p>
              </w:tc>
              <w:tc>
                <w:tcPr>
                  <w:tcW w:w="688" w:type="dxa"/>
                  <w:tcBorders/>
                  <w:vAlign w:val="center"/>
                </w:tcPr>
                <w:p>
                  <w:pPr>
                    <w:pStyle w:val="TableContents"/>
                    <w:bidi w:val="0"/>
                    <w:spacing w:before="0" w:after="283"/>
                    <w:jc w:val="left"/>
                    <w:rPr>
                      <w:sz w:val="4"/>
                      <w:szCs w:val="4"/>
                    </w:rPr>
                  </w:pPr>
                  <w:r>
                    <w:rPr>
                      <w:sz w:val="4"/>
                      <w:szCs w:val="4"/>
                    </w:rPr>
                  </w:r>
                </w:p>
              </w:tc>
              <w:tc>
                <w:tcPr>
                  <w:tcW w:w="718" w:type="dxa"/>
                  <w:tcBorders/>
                  <w:vAlign w:val="center"/>
                </w:tcPr>
                <w:p>
                  <w:pPr>
                    <w:pStyle w:val="TableContents"/>
                    <w:bidi w:val="0"/>
                    <w:spacing w:before="0" w:after="283"/>
                    <w:jc w:val="left"/>
                    <w:rPr/>
                  </w:pPr>
                  <w:r>
                    <w:rPr/>
                    <w:t xml:space="preserve">6 </w:t>
                  </w:r>
                </w:p>
              </w:tc>
              <w:tc>
                <w:tcPr>
                  <w:tcW w:w="688" w:type="dxa"/>
                  <w:tcBorders/>
                  <w:vAlign w:val="center"/>
                </w:tcPr>
                <w:p>
                  <w:pPr>
                    <w:pStyle w:val="TableContents"/>
                    <w:bidi w:val="0"/>
                    <w:spacing w:before="0" w:after="283"/>
                    <w:jc w:val="left"/>
                    <w:rPr>
                      <w:sz w:val="4"/>
                      <w:szCs w:val="4"/>
                    </w:rPr>
                  </w:pPr>
                  <w:r>
                    <w:rPr>
                      <w:sz w:val="4"/>
                      <w:szCs w:val="4"/>
                    </w:rPr>
                  </w:r>
                </w:p>
              </w:tc>
              <w:tc>
                <w:tcPr>
                  <w:tcW w:w="718" w:type="dxa"/>
                  <w:tcBorders/>
                  <w:vAlign w:val="center"/>
                </w:tcPr>
                <w:p>
                  <w:pPr>
                    <w:pStyle w:val="TableContents"/>
                    <w:bidi w:val="0"/>
                    <w:spacing w:before="0" w:after="283"/>
                    <w:jc w:val="left"/>
                    <w:rPr/>
                  </w:pPr>
                  <w:r>
                    <w:rPr/>
                    <w:t xml:space="preserve">0 </w:t>
                  </w:r>
                </w:p>
              </w:tc>
              <w:tc>
                <w:tcPr>
                  <w:tcW w:w="688" w:type="dxa"/>
                  <w:tcBorders/>
                  <w:vAlign w:val="center"/>
                </w:tcPr>
                <w:p>
                  <w:pPr>
                    <w:pStyle w:val="TableContents"/>
                    <w:bidi w:val="0"/>
                    <w:spacing w:before="0" w:after="283"/>
                    <w:jc w:val="left"/>
                    <w:rPr/>
                  </w:pPr>
                  <w:r>
                    <w:rPr/>
                    <w:t xml:space="preserve">0 </w:t>
                  </w:r>
                </w:p>
              </w:tc>
              <w:tc>
                <w:tcPr>
                  <w:tcW w:w="718" w:type="dxa"/>
                  <w:tcBorders/>
                  <w:vAlign w:val="center"/>
                </w:tcPr>
                <w:p>
                  <w:pPr>
                    <w:pStyle w:val="TableContents"/>
                    <w:bidi w:val="0"/>
                    <w:spacing w:before="0" w:after="283"/>
                    <w:jc w:val="left"/>
                    <w:rPr/>
                  </w:pPr>
                  <w:r>
                    <w:rPr/>
                    <w:t xml:space="preserve">25 </w:t>
                  </w:r>
                </w:p>
              </w:tc>
              <w:tc>
                <w:tcPr>
                  <w:tcW w:w="560" w:type="dxa"/>
                  <w:tcBorders/>
                  <w:vAlign w:val="center"/>
                </w:tcPr>
                <w:p>
                  <w:pPr>
                    <w:pStyle w:val="TableContents"/>
                    <w:bidi w:val="0"/>
                    <w:spacing w:before="0" w:after="283"/>
                    <w:jc w:val="left"/>
                    <w:rPr/>
                  </w:pPr>
                  <w:r>
                    <w:rPr/>
                    <w:t xml:space="preserve">8 </w:t>
                  </w:r>
                </w:p>
              </w:tc>
            </w:tr>
            <w:tr>
              <w:trPr/>
              <w:tc>
                <w:tcPr>
                  <w:tcW w:w="3303" w:type="dxa"/>
                  <w:tcBorders/>
                  <w:vAlign w:val="center"/>
                </w:tcPr>
                <w:p>
                  <w:pPr>
                    <w:pStyle w:val="TableContents"/>
                    <w:bidi w:val="0"/>
                    <w:spacing w:before="0" w:after="283"/>
                    <w:jc w:val="left"/>
                    <w:rPr/>
                  </w:pPr>
                  <w:r>
                    <w:rPr/>
                    <w:t xml:space="preserve">2006 -- 07 </w:t>
                  </w:r>
                </w:p>
              </w:tc>
              <w:tc>
                <w:tcPr>
                  <w:tcW w:w="718" w:type="dxa"/>
                  <w:tcBorders/>
                  <w:vAlign w:val="center"/>
                </w:tcPr>
                <w:p>
                  <w:pPr>
                    <w:pStyle w:val="TableContents"/>
                    <w:bidi w:val="0"/>
                    <w:spacing w:before="0" w:after="283"/>
                    <w:jc w:val="left"/>
                    <w:rPr/>
                  </w:pPr>
                  <w:r>
                    <w:rPr/>
                    <w:t xml:space="preserve">26 </w:t>
                  </w:r>
                </w:p>
              </w:tc>
              <w:tc>
                <w:tcPr>
                  <w:tcW w:w="688" w:type="dxa"/>
                  <w:tcBorders/>
                  <w:vAlign w:val="center"/>
                </w:tcPr>
                <w:p>
                  <w:pPr>
                    <w:pStyle w:val="TableContents"/>
                    <w:bidi w:val="0"/>
                    <w:spacing w:before="0" w:after="283"/>
                    <w:jc w:val="left"/>
                    <w:rPr/>
                  </w:pPr>
                  <w:r>
                    <w:rPr/>
                    <w:t xml:space="preserve">14 </w:t>
                  </w:r>
                </w:p>
              </w:tc>
              <w:tc>
                <w:tcPr>
                  <w:tcW w:w="718" w:type="dxa"/>
                  <w:tcBorders/>
                  <w:vAlign w:val="center"/>
                </w:tcPr>
                <w:p>
                  <w:pPr>
                    <w:pStyle w:val="TableContents"/>
                    <w:bidi w:val="0"/>
                    <w:spacing w:before="0" w:after="283"/>
                    <w:jc w:val="left"/>
                    <w:rPr>
                      <w:sz w:val="4"/>
                      <w:szCs w:val="4"/>
                    </w:rPr>
                  </w:pPr>
                  <w:r>
                    <w:rPr>
                      <w:sz w:val="4"/>
                      <w:szCs w:val="4"/>
                    </w:rPr>
                  </w:r>
                </w:p>
              </w:tc>
              <w:tc>
                <w:tcPr>
                  <w:tcW w:w="688" w:type="dxa"/>
                  <w:tcBorders/>
                  <w:vAlign w:val="center"/>
                </w:tcPr>
                <w:p>
                  <w:pPr>
                    <w:pStyle w:val="TableContents"/>
                    <w:bidi w:val="0"/>
                    <w:spacing w:before="0" w:after="283"/>
                    <w:jc w:val="left"/>
                    <w:rPr>
                      <w:sz w:val="4"/>
                      <w:szCs w:val="4"/>
                    </w:rPr>
                  </w:pPr>
                  <w:r>
                    <w:rPr>
                      <w:sz w:val="4"/>
                      <w:szCs w:val="4"/>
                    </w:rPr>
                  </w:r>
                </w:p>
              </w:tc>
              <w:tc>
                <w:tcPr>
                  <w:tcW w:w="718" w:type="dxa"/>
                  <w:tcBorders/>
                  <w:vAlign w:val="center"/>
                </w:tcPr>
                <w:p>
                  <w:pPr>
                    <w:pStyle w:val="TableContents"/>
                    <w:bidi w:val="0"/>
                    <w:spacing w:before="0" w:after="283"/>
                    <w:jc w:val="left"/>
                    <w:rPr/>
                  </w:pPr>
                  <w:r>
                    <w:rPr/>
                    <w:t xml:space="preserve">5 </w:t>
                  </w:r>
                </w:p>
              </w:tc>
              <w:tc>
                <w:tcPr>
                  <w:tcW w:w="688" w:type="dxa"/>
                  <w:tcBorders/>
                  <w:vAlign w:val="center"/>
                </w:tcPr>
                <w:p>
                  <w:pPr>
                    <w:pStyle w:val="TableContents"/>
                    <w:bidi w:val="0"/>
                    <w:spacing w:before="0" w:after="283"/>
                    <w:jc w:val="left"/>
                    <w:rPr>
                      <w:sz w:val="4"/>
                      <w:szCs w:val="4"/>
                    </w:rPr>
                  </w:pPr>
                  <w:r>
                    <w:rPr>
                      <w:sz w:val="4"/>
                      <w:szCs w:val="4"/>
                    </w:rPr>
                  </w:r>
                </w:p>
              </w:tc>
              <w:tc>
                <w:tcPr>
                  <w:tcW w:w="718" w:type="dxa"/>
                  <w:tcBorders/>
                  <w:vAlign w:val="center"/>
                </w:tcPr>
                <w:p>
                  <w:pPr>
                    <w:pStyle w:val="TableContents"/>
                    <w:bidi w:val="0"/>
                    <w:spacing w:before="0" w:after="283"/>
                    <w:jc w:val="left"/>
                    <w:rPr>
                      <w:sz w:val="4"/>
                      <w:szCs w:val="4"/>
                    </w:rPr>
                  </w:pPr>
                  <w:r>
                    <w:rPr>
                      <w:sz w:val="4"/>
                      <w:szCs w:val="4"/>
                    </w:rPr>
                  </w:r>
                </w:p>
              </w:tc>
              <w:tc>
                <w:tcPr>
                  <w:tcW w:w="688" w:type="dxa"/>
                  <w:tcBorders/>
                  <w:vAlign w:val="center"/>
                </w:tcPr>
                <w:p>
                  <w:pPr>
                    <w:pStyle w:val="TableContents"/>
                    <w:bidi w:val="0"/>
                    <w:spacing w:before="0" w:after="283"/>
                    <w:jc w:val="left"/>
                    <w:rPr/>
                  </w:pPr>
                  <w:r>
                    <w:rPr/>
                    <w:t xml:space="preserve">0 </w:t>
                  </w:r>
                </w:p>
              </w:tc>
              <w:tc>
                <w:tcPr>
                  <w:tcW w:w="718" w:type="dxa"/>
                  <w:tcBorders/>
                  <w:vAlign w:val="center"/>
                </w:tcPr>
                <w:p>
                  <w:pPr>
                    <w:pStyle w:val="TableContents"/>
                    <w:bidi w:val="0"/>
                    <w:spacing w:before="0" w:after="283"/>
                    <w:jc w:val="left"/>
                    <w:rPr/>
                  </w:pPr>
                  <w:r>
                    <w:rPr/>
                    <w:t xml:space="preserve">36 </w:t>
                  </w:r>
                </w:p>
              </w:tc>
              <w:tc>
                <w:tcPr>
                  <w:tcW w:w="560" w:type="dxa"/>
                  <w:tcBorders/>
                  <w:vAlign w:val="center"/>
                </w:tcPr>
                <w:p>
                  <w:pPr>
                    <w:pStyle w:val="TableContents"/>
                    <w:bidi w:val="0"/>
                    <w:spacing w:before="0" w:after="283"/>
                    <w:jc w:val="left"/>
                    <w:rPr/>
                  </w:pPr>
                  <w:r>
                    <w:rPr/>
                    <w:t xml:space="preserve">17 </w:t>
                  </w:r>
                </w:p>
              </w:tc>
            </w:tr>
            <w:tr>
              <w:trPr/>
              <w:tc>
                <w:tcPr>
                  <w:tcW w:w="3303" w:type="dxa"/>
                  <w:tcBorders/>
                  <w:vAlign w:val="center"/>
                </w:tcPr>
                <w:p>
                  <w:pPr>
                    <w:pStyle w:val="TableContents"/>
                    <w:bidi w:val="0"/>
                    <w:spacing w:before="0" w:after="283"/>
                    <w:jc w:val="left"/>
                    <w:rPr/>
                  </w:pPr>
                  <w:r>
                    <w:rPr/>
                    <w:t xml:space="preserve">2007 -- 08 </w:t>
                  </w:r>
                </w:p>
              </w:tc>
              <w:tc>
                <w:tcPr>
                  <w:tcW w:w="718" w:type="dxa"/>
                  <w:tcBorders/>
                  <w:vAlign w:val="center"/>
                </w:tcPr>
                <w:p>
                  <w:pPr>
                    <w:pStyle w:val="TableContents"/>
                    <w:bidi w:val="0"/>
                    <w:spacing w:before="0" w:after="283"/>
                    <w:jc w:val="left"/>
                    <w:rPr/>
                  </w:pPr>
                  <w:r>
                    <w:rPr/>
                    <w:t xml:space="preserve">28 </w:t>
                  </w:r>
                </w:p>
              </w:tc>
              <w:tc>
                <w:tcPr>
                  <w:tcW w:w="688" w:type="dxa"/>
                  <w:tcBorders/>
                  <w:vAlign w:val="center"/>
                </w:tcPr>
                <w:p>
                  <w:pPr>
                    <w:pStyle w:val="TableContents"/>
                    <w:bidi w:val="0"/>
                    <w:spacing w:before="0" w:after="283"/>
                    <w:jc w:val="left"/>
                    <w:rPr/>
                  </w:pPr>
                  <w:r>
                    <w:rPr/>
                    <w:t xml:space="preserve">10 </w:t>
                  </w:r>
                </w:p>
              </w:tc>
              <w:tc>
                <w:tcPr>
                  <w:tcW w:w="718" w:type="dxa"/>
                  <w:tcBorders/>
                  <w:vAlign w:val="center"/>
                </w:tcPr>
                <w:p>
                  <w:pPr>
                    <w:pStyle w:val="TableContents"/>
                    <w:bidi w:val="0"/>
                    <w:spacing w:before="0" w:after="283"/>
                    <w:jc w:val="left"/>
                    <w:rPr>
                      <w:sz w:val="4"/>
                      <w:szCs w:val="4"/>
                    </w:rPr>
                  </w:pPr>
                  <w:r>
                    <w:rPr>
                      <w:sz w:val="4"/>
                      <w:szCs w:val="4"/>
                    </w:rPr>
                  </w:r>
                </w:p>
              </w:tc>
              <w:tc>
                <w:tcPr>
                  <w:tcW w:w="688" w:type="dxa"/>
                  <w:tcBorders/>
                  <w:vAlign w:val="center"/>
                </w:tcPr>
                <w:p>
                  <w:pPr>
                    <w:pStyle w:val="TableContents"/>
                    <w:bidi w:val="0"/>
                    <w:spacing w:before="0" w:after="283"/>
                    <w:jc w:val="left"/>
                    <w:rPr/>
                  </w:pPr>
                  <w:r>
                    <w:rPr/>
                    <w:t xml:space="preserve">0 </w:t>
                  </w:r>
                </w:p>
              </w:tc>
              <w:tc>
                <w:tcPr>
                  <w:tcW w:w="718" w:type="dxa"/>
                  <w:tcBorders/>
                  <w:vAlign w:val="center"/>
                </w:tcPr>
                <w:p>
                  <w:pPr>
                    <w:pStyle w:val="TableContents"/>
                    <w:bidi w:val="0"/>
                    <w:spacing w:before="0" w:after="283"/>
                    <w:jc w:val="left"/>
                    <w:rPr/>
                  </w:pPr>
                  <w:r>
                    <w:rPr/>
                    <w:t xml:space="preserve">9 </w:t>
                  </w:r>
                </w:p>
              </w:tc>
              <w:tc>
                <w:tcPr>
                  <w:tcW w:w="688" w:type="dxa"/>
                  <w:tcBorders/>
                  <w:vAlign w:val="center"/>
                </w:tcPr>
                <w:p>
                  <w:pPr>
                    <w:pStyle w:val="TableContents"/>
                    <w:bidi w:val="0"/>
                    <w:spacing w:before="0" w:after="283"/>
                    <w:jc w:val="left"/>
                    <w:rPr/>
                  </w:pPr>
                  <w:r>
                    <w:rPr/>
                    <w:t xml:space="preserve">6 </w:t>
                  </w:r>
                </w:p>
              </w:tc>
              <w:tc>
                <w:tcPr>
                  <w:tcW w:w="718" w:type="dxa"/>
                  <w:tcBorders/>
                  <w:vAlign w:val="center"/>
                </w:tcPr>
                <w:p>
                  <w:pPr>
                    <w:pStyle w:val="TableContents"/>
                    <w:bidi w:val="0"/>
                    <w:spacing w:before="0" w:after="283"/>
                    <w:jc w:val="left"/>
                    <w:rPr/>
                  </w:pPr>
                  <w:r>
                    <w:rPr/>
                    <w:t xml:space="preserve">0 </w:t>
                  </w:r>
                </w:p>
              </w:tc>
              <w:tc>
                <w:tcPr>
                  <w:tcW w:w="688" w:type="dxa"/>
                  <w:tcBorders/>
                  <w:vAlign w:val="center"/>
                </w:tcPr>
                <w:p>
                  <w:pPr>
                    <w:pStyle w:val="TableContents"/>
                    <w:bidi w:val="0"/>
                    <w:spacing w:before="0" w:after="283"/>
                    <w:jc w:val="left"/>
                    <w:rPr/>
                  </w:pPr>
                  <w:r>
                    <w:rPr/>
                    <w:t xml:space="preserve">0 </w:t>
                  </w:r>
                </w:p>
              </w:tc>
              <w:tc>
                <w:tcPr>
                  <w:tcW w:w="718" w:type="dxa"/>
                  <w:tcBorders/>
                  <w:vAlign w:val="center"/>
                </w:tcPr>
                <w:p>
                  <w:pPr>
                    <w:pStyle w:val="TableContents"/>
                    <w:bidi w:val="0"/>
                    <w:spacing w:before="0" w:after="283"/>
                    <w:jc w:val="left"/>
                    <w:rPr/>
                  </w:pPr>
                  <w:r>
                    <w:rPr/>
                    <w:t xml:space="preserve">40 </w:t>
                  </w:r>
                </w:p>
              </w:tc>
              <w:tc>
                <w:tcPr>
                  <w:tcW w:w="560" w:type="dxa"/>
                  <w:tcBorders/>
                  <w:vAlign w:val="center"/>
                </w:tcPr>
                <w:p>
                  <w:pPr>
                    <w:pStyle w:val="TableContents"/>
                    <w:bidi w:val="0"/>
                    <w:spacing w:before="0" w:after="283"/>
                    <w:jc w:val="left"/>
                    <w:rPr/>
                  </w:pPr>
                  <w:r>
                    <w:rPr/>
                    <w:t xml:space="preserve">16 </w:t>
                  </w:r>
                </w:p>
              </w:tc>
            </w:tr>
            <w:tr>
              <w:trPr/>
              <w:tc>
                <w:tcPr>
                  <w:tcW w:w="3303" w:type="dxa"/>
                  <w:tcBorders/>
                  <w:vAlign w:val="center"/>
                </w:tcPr>
                <w:p>
                  <w:pPr>
                    <w:pStyle w:val="TableContents"/>
                    <w:bidi w:val="0"/>
                    <w:spacing w:before="0" w:after="283"/>
                    <w:jc w:val="left"/>
                    <w:rPr/>
                  </w:pPr>
                  <w:r>
                    <w:rPr/>
                    <w:t xml:space="preserve">2008 -- 09 </w:t>
                  </w:r>
                </w:p>
              </w:tc>
              <w:tc>
                <w:tcPr>
                  <w:tcW w:w="718" w:type="dxa"/>
                  <w:tcBorders/>
                  <w:vAlign w:val="center"/>
                </w:tcPr>
                <w:p>
                  <w:pPr>
                    <w:pStyle w:val="TableContents"/>
                    <w:bidi w:val="0"/>
                    <w:spacing w:before="0" w:after="283"/>
                    <w:jc w:val="left"/>
                    <w:rPr/>
                  </w:pPr>
                  <w:r>
                    <w:rPr/>
                    <w:t xml:space="preserve">31 </w:t>
                  </w:r>
                </w:p>
              </w:tc>
              <w:tc>
                <w:tcPr>
                  <w:tcW w:w="688" w:type="dxa"/>
                  <w:tcBorders/>
                  <w:vAlign w:val="center"/>
                </w:tcPr>
                <w:p>
                  <w:pPr>
                    <w:pStyle w:val="TableContents"/>
                    <w:bidi w:val="0"/>
                    <w:spacing w:before="0" w:after="283"/>
                    <w:jc w:val="left"/>
                    <w:rPr/>
                  </w:pPr>
                  <w:r>
                    <w:rPr/>
                    <w:t xml:space="preserve">23 </w:t>
                  </w:r>
                </w:p>
              </w:tc>
              <w:tc>
                <w:tcPr>
                  <w:tcW w:w="718" w:type="dxa"/>
                  <w:tcBorders/>
                  <w:vAlign w:val="center"/>
                </w:tcPr>
                <w:p>
                  <w:pPr>
                    <w:pStyle w:val="TableContents"/>
                    <w:bidi w:val="0"/>
                    <w:spacing w:before="0" w:after="283"/>
                    <w:jc w:val="left"/>
                    <w:rPr/>
                  </w:pPr>
                  <w:r>
                    <w:rPr/>
                    <w:t xml:space="preserve">8 </w:t>
                  </w:r>
                </w:p>
              </w:tc>
              <w:tc>
                <w:tcPr>
                  <w:tcW w:w="688" w:type="dxa"/>
                  <w:tcBorders/>
                  <w:vAlign w:val="center"/>
                </w:tcPr>
                <w:p>
                  <w:pPr>
                    <w:pStyle w:val="TableContents"/>
                    <w:bidi w:val="0"/>
                    <w:spacing w:before="0" w:after="283"/>
                    <w:jc w:val="left"/>
                    <w:rPr/>
                  </w:pPr>
                  <w:r>
                    <w:rPr/>
                    <w:t xml:space="preserve">6 </w:t>
                  </w:r>
                </w:p>
              </w:tc>
              <w:tc>
                <w:tcPr>
                  <w:tcW w:w="718" w:type="dxa"/>
                  <w:tcBorders/>
                  <w:vAlign w:val="center"/>
                </w:tcPr>
                <w:p>
                  <w:pPr>
                    <w:pStyle w:val="TableContents"/>
                    <w:bidi w:val="0"/>
                    <w:spacing w:before="0" w:after="283"/>
                    <w:jc w:val="left"/>
                    <w:rPr/>
                  </w:pPr>
                  <w:r>
                    <w:rPr/>
                    <w:t xml:space="preserve">12 </w:t>
                  </w:r>
                </w:p>
              </w:tc>
              <w:tc>
                <w:tcPr>
                  <w:tcW w:w="688" w:type="dxa"/>
                  <w:tcBorders/>
                  <w:vAlign w:val="center"/>
                </w:tcPr>
                <w:p>
                  <w:pPr>
                    <w:pStyle w:val="TableContents"/>
                    <w:bidi w:val="0"/>
                    <w:spacing w:before="0" w:after="283"/>
                    <w:jc w:val="left"/>
                    <w:rPr/>
                  </w:pPr>
                  <w:r>
                    <w:rPr/>
                    <w:t xml:space="preserve">9 </w:t>
                  </w:r>
                </w:p>
              </w:tc>
              <w:tc>
                <w:tcPr>
                  <w:tcW w:w="718" w:type="dxa"/>
                  <w:tcBorders/>
                  <w:vAlign w:val="center"/>
                </w:tcPr>
                <w:p>
                  <w:pPr>
                    <w:pStyle w:val="TableContents"/>
                    <w:bidi w:val="0"/>
                    <w:spacing w:before="0" w:after="283"/>
                    <w:jc w:val="left"/>
                    <w:rPr/>
                  </w:pPr>
                  <w:r>
                    <w:rPr/>
                    <w:t xml:space="preserve">0 </w:t>
                  </w:r>
                </w:p>
              </w:tc>
              <w:tc>
                <w:tcPr>
                  <w:tcW w:w="688" w:type="dxa"/>
                  <w:tcBorders/>
                  <w:vAlign w:val="center"/>
                </w:tcPr>
                <w:p>
                  <w:pPr>
                    <w:pStyle w:val="TableContents"/>
                    <w:bidi w:val="0"/>
                    <w:spacing w:before="0" w:after="283"/>
                    <w:jc w:val="left"/>
                    <w:rPr/>
                  </w:pPr>
                  <w:r>
                    <w:rPr/>
                    <w:t xml:space="preserve">0 </w:t>
                  </w:r>
                </w:p>
              </w:tc>
              <w:tc>
                <w:tcPr>
                  <w:tcW w:w="718" w:type="dxa"/>
                  <w:tcBorders/>
                  <w:vAlign w:val="center"/>
                </w:tcPr>
                <w:p>
                  <w:pPr>
                    <w:pStyle w:val="TableContents"/>
                    <w:bidi w:val="0"/>
                    <w:spacing w:before="0" w:after="283"/>
                    <w:jc w:val="left"/>
                    <w:rPr/>
                  </w:pPr>
                  <w:r>
                    <w:rPr/>
                    <w:t xml:space="preserve">51 </w:t>
                  </w:r>
                </w:p>
              </w:tc>
              <w:tc>
                <w:tcPr>
                  <w:tcW w:w="560" w:type="dxa"/>
                  <w:tcBorders/>
                  <w:vAlign w:val="center"/>
                </w:tcPr>
                <w:p>
                  <w:pPr>
                    <w:pStyle w:val="TableContents"/>
                    <w:bidi w:val="0"/>
                    <w:spacing w:before="0" w:after="283"/>
                    <w:jc w:val="left"/>
                    <w:rPr/>
                  </w:pPr>
                  <w:r>
                    <w:rPr/>
                    <w:t xml:space="preserve">38 </w:t>
                  </w:r>
                </w:p>
              </w:tc>
            </w:tr>
            <w:tr>
              <w:trPr/>
              <w:tc>
                <w:tcPr>
                  <w:tcW w:w="3303" w:type="dxa"/>
                  <w:tcBorders/>
                  <w:vAlign w:val="center"/>
                </w:tcPr>
                <w:p>
                  <w:pPr>
                    <w:pStyle w:val="TableContents"/>
                    <w:bidi w:val="0"/>
                    <w:spacing w:before="0" w:after="283"/>
                    <w:jc w:val="left"/>
                    <w:rPr/>
                  </w:pPr>
                  <w:r>
                    <w:rPr/>
                    <w:t xml:space="preserve">2009 -- 10 </w:t>
                  </w:r>
                </w:p>
              </w:tc>
              <w:tc>
                <w:tcPr>
                  <w:tcW w:w="718" w:type="dxa"/>
                  <w:tcBorders/>
                  <w:vAlign w:val="center"/>
                </w:tcPr>
                <w:p>
                  <w:pPr>
                    <w:pStyle w:val="TableContents"/>
                    <w:bidi w:val="0"/>
                    <w:spacing w:before="0" w:after="283"/>
                    <w:jc w:val="left"/>
                    <w:rPr/>
                  </w:pPr>
                  <w:r>
                    <w:rPr/>
                    <w:t xml:space="preserve">35 </w:t>
                  </w:r>
                </w:p>
              </w:tc>
              <w:tc>
                <w:tcPr>
                  <w:tcW w:w="688" w:type="dxa"/>
                  <w:tcBorders/>
                  <w:vAlign w:val="center"/>
                </w:tcPr>
                <w:p>
                  <w:pPr>
                    <w:pStyle w:val="TableContents"/>
                    <w:bidi w:val="0"/>
                    <w:spacing w:before="0" w:after="283"/>
                    <w:jc w:val="left"/>
                    <w:rPr/>
                  </w:pPr>
                  <w:r>
                    <w:rPr/>
                    <w:t xml:space="preserve">34 </w:t>
                  </w:r>
                </w:p>
              </w:tc>
              <w:tc>
                <w:tcPr>
                  <w:tcW w:w="718" w:type="dxa"/>
                  <w:tcBorders/>
                  <w:vAlign w:val="center"/>
                </w:tcPr>
                <w:p>
                  <w:pPr>
                    <w:pStyle w:val="TableContents"/>
                    <w:bidi w:val="0"/>
                    <w:spacing w:before="0" w:after="283"/>
                    <w:jc w:val="left"/>
                    <w:rPr>
                      <w:sz w:val="4"/>
                      <w:szCs w:val="4"/>
                    </w:rPr>
                  </w:pPr>
                  <w:r>
                    <w:rPr>
                      <w:sz w:val="4"/>
                      <w:szCs w:val="4"/>
                    </w:rPr>
                  </w:r>
                </w:p>
              </w:tc>
              <w:tc>
                <w:tcPr>
                  <w:tcW w:w="688" w:type="dxa"/>
                  <w:tcBorders/>
                  <w:vAlign w:val="center"/>
                </w:tcPr>
                <w:p>
                  <w:pPr>
                    <w:pStyle w:val="TableContents"/>
                    <w:bidi w:val="0"/>
                    <w:spacing w:before="0" w:after="283"/>
                    <w:jc w:val="left"/>
                    <w:rPr>
                      <w:sz w:val="4"/>
                      <w:szCs w:val="4"/>
                    </w:rPr>
                  </w:pPr>
                  <w:r>
                    <w:rPr>
                      <w:sz w:val="4"/>
                      <w:szCs w:val="4"/>
                    </w:rPr>
                  </w:r>
                </w:p>
              </w:tc>
              <w:tc>
                <w:tcPr>
                  <w:tcW w:w="718" w:type="dxa"/>
                  <w:tcBorders/>
                  <w:vAlign w:val="center"/>
                </w:tcPr>
                <w:p>
                  <w:pPr>
                    <w:pStyle w:val="TableContents"/>
                    <w:bidi w:val="0"/>
                    <w:spacing w:before="0" w:after="283"/>
                    <w:jc w:val="left"/>
                    <w:rPr/>
                  </w:pPr>
                  <w:r>
                    <w:rPr/>
                    <w:t xml:space="preserve">11 </w:t>
                  </w:r>
                </w:p>
              </w:tc>
              <w:tc>
                <w:tcPr>
                  <w:tcW w:w="688" w:type="dxa"/>
                  <w:tcBorders/>
                  <w:vAlign w:val="center"/>
                </w:tcPr>
                <w:p>
                  <w:pPr>
                    <w:pStyle w:val="TableContents"/>
                    <w:bidi w:val="0"/>
                    <w:spacing w:before="0" w:after="283"/>
                    <w:jc w:val="left"/>
                    <w:rPr/>
                  </w:pPr>
                  <w:r>
                    <w:rPr/>
                    <w:t xml:space="preserve">8 </w:t>
                  </w:r>
                </w:p>
              </w:tc>
              <w:tc>
                <w:tcPr>
                  <w:tcW w:w="718" w:type="dxa"/>
                  <w:tcBorders/>
                  <w:vAlign w:val="center"/>
                </w:tcPr>
                <w:p>
                  <w:pPr>
                    <w:pStyle w:val="TableContents"/>
                    <w:bidi w:val="0"/>
                    <w:spacing w:before="0" w:after="283"/>
                    <w:jc w:val="left"/>
                    <w:rPr>
                      <w:sz w:val="4"/>
                      <w:szCs w:val="4"/>
                    </w:rPr>
                  </w:pPr>
                  <w:r>
                    <w:rPr>
                      <w:sz w:val="4"/>
                      <w:szCs w:val="4"/>
                    </w:rPr>
                  </w:r>
                </w:p>
              </w:tc>
              <w:tc>
                <w:tcPr>
                  <w:tcW w:w="688" w:type="dxa"/>
                  <w:tcBorders/>
                  <w:vAlign w:val="center"/>
                </w:tcPr>
                <w:p>
                  <w:pPr>
                    <w:pStyle w:val="TableContents"/>
                    <w:bidi w:val="0"/>
                    <w:spacing w:before="0" w:after="283"/>
                    <w:jc w:val="left"/>
                    <w:rPr>
                      <w:sz w:val="4"/>
                      <w:szCs w:val="4"/>
                    </w:rPr>
                  </w:pPr>
                  <w:r>
                    <w:rPr>
                      <w:sz w:val="4"/>
                      <w:szCs w:val="4"/>
                    </w:rPr>
                  </w:r>
                </w:p>
              </w:tc>
              <w:tc>
                <w:tcPr>
                  <w:tcW w:w="718" w:type="dxa"/>
                  <w:tcBorders/>
                  <w:vAlign w:val="center"/>
                </w:tcPr>
                <w:p>
                  <w:pPr>
                    <w:pStyle w:val="TableContents"/>
                    <w:bidi w:val="0"/>
                    <w:spacing w:before="0" w:after="283"/>
                    <w:jc w:val="left"/>
                    <w:rPr/>
                  </w:pPr>
                  <w:r>
                    <w:rPr/>
                    <w:t xml:space="preserve">53 </w:t>
                  </w:r>
                </w:p>
              </w:tc>
              <w:tc>
                <w:tcPr>
                  <w:tcW w:w="560" w:type="dxa"/>
                  <w:tcBorders/>
                  <w:vAlign w:val="center"/>
                </w:tcPr>
                <w:p>
                  <w:pPr>
                    <w:pStyle w:val="TableContents"/>
                    <w:bidi w:val="0"/>
                    <w:spacing w:before="0" w:after="283"/>
                    <w:jc w:val="left"/>
                    <w:rPr/>
                  </w:pPr>
                  <w:r>
                    <w:rPr/>
                    <w:t xml:space="preserve">47 </w:t>
                  </w:r>
                </w:p>
              </w:tc>
            </w:tr>
            <w:tr>
              <w:trPr/>
              <w:tc>
                <w:tcPr>
                  <w:tcW w:w="3303" w:type="dxa"/>
                  <w:tcBorders/>
                  <w:vAlign w:val="center"/>
                </w:tcPr>
                <w:p>
                  <w:pPr>
                    <w:pStyle w:val="TableContents"/>
                    <w:bidi w:val="0"/>
                    <w:spacing w:before="0" w:after="283"/>
                    <w:jc w:val="left"/>
                    <w:rPr/>
                  </w:pPr>
                  <w:r>
                    <w:rPr/>
                    <w:t xml:space="preserve">2010 -- 11 </w:t>
                  </w:r>
                </w:p>
              </w:tc>
              <w:tc>
                <w:tcPr>
                  <w:tcW w:w="718" w:type="dxa"/>
                  <w:tcBorders/>
                  <w:vAlign w:val="center"/>
                </w:tcPr>
                <w:p>
                  <w:pPr>
                    <w:pStyle w:val="TableContents"/>
                    <w:bidi w:val="0"/>
                    <w:spacing w:before="0" w:after="283"/>
                    <w:jc w:val="left"/>
                    <w:rPr/>
                  </w:pPr>
                  <w:r>
                    <w:rPr/>
                    <w:t xml:space="preserve">33 </w:t>
                  </w:r>
                </w:p>
              </w:tc>
              <w:tc>
                <w:tcPr>
                  <w:tcW w:w="688" w:type="dxa"/>
                  <w:tcBorders/>
                  <w:vAlign w:val="center"/>
                </w:tcPr>
                <w:p>
                  <w:pPr>
                    <w:pStyle w:val="TableContents"/>
                    <w:bidi w:val="0"/>
                    <w:spacing w:before="0" w:after="283"/>
                    <w:jc w:val="left"/>
                    <w:rPr/>
                  </w:pPr>
                  <w:r>
                    <w:rPr/>
                    <w:t xml:space="preserve">31 </w:t>
                  </w:r>
                </w:p>
              </w:tc>
              <w:tc>
                <w:tcPr>
                  <w:tcW w:w="718" w:type="dxa"/>
                  <w:tcBorders/>
                  <w:vAlign w:val="center"/>
                </w:tcPr>
                <w:p>
                  <w:pPr>
                    <w:pStyle w:val="TableContents"/>
                    <w:bidi w:val="0"/>
                    <w:spacing w:before="0" w:after="283"/>
                    <w:jc w:val="left"/>
                    <w:rPr/>
                  </w:pPr>
                  <w:r>
                    <w:rPr/>
                    <w:t xml:space="preserve">7 </w:t>
                  </w:r>
                </w:p>
              </w:tc>
              <w:tc>
                <w:tcPr>
                  <w:tcW w:w="688" w:type="dxa"/>
                  <w:tcBorders/>
                  <w:vAlign w:val="center"/>
                </w:tcPr>
                <w:p>
                  <w:pPr>
                    <w:pStyle w:val="TableContents"/>
                    <w:bidi w:val="0"/>
                    <w:spacing w:before="0" w:after="283"/>
                    <w:jc w:val="left"/>
                    <w:rPr/>
                  </w:pPr>
                  <w:r>
                    <w:rPr/>
                    <w:t xml:space="preserve">7 </w:t>
                  </w:r>
                </w:p>
              </w:tc>
              <w:tc>
                <w:tcPr>
                  <w:tcW w:w="718" w:type="dxa"/>
                  <w:tcBorders/>
                  <w:vAlign w:val="center"/>
                </w:tcPr>
                <w:p>
                  <w:pPr>
                    <w:pStyle w:val="TableContents"/>
                    <w:bidi w:val="0"/>
                    <w:spacing w:before="0" w:after="283"/>
                    <w:jc w:val="left"/>
                    <w:rPr/>
                  </w:pPr>
                  <w:r>
                    <w:rPr/>
                    <w:t xml:space="preserve">13 </w:t>
                  </w:r>
                </w:p>
              </w:tc>
              <w:tc>
                <w:tcPr>
                  <w:tcW w:w="688" w:type="dxa"/>
                  <w:tcBorders/>
                  <w:vAlign w:val="center"/>
                </w:tcPr>
                <w:p>
                  <w:pPr>
                    <w:pStyle w:val="TableContents"/>
                    <w:bidi w:val="0"/>
                    <w:spacing w:before="0" w:after="283"/>
                    <w:jc w:val="left"/>
                    <w:rPr/>
                  </w:pPr>
                  <w:r>
                    <w:rPr/>
                    <w:t xml:space="preserve">12 </w:t>
                  </w:r>
                </w:p>
              </w:tc>
              <w:tc>
                <w:tcPr>
                  <w:tcW w:w="718" w:type="dxa"/>
                  <w:tcBorders/>
                  <w:vAlign w:val="center"/>
                </w:tcPr>
                <w:p>
                  <w:pPr>
                    <w:pStyle w:val="TableContents"/>
                    <w:bidi w:val="0"/>
                    <w:spacing w:before="0" w:after="283"/>
                    <w:jc w:val="left"/>
                    <w:rPr>
                      <w:sz w:val="4"/>
                      <w:szCs w:val="4"/>
                    </w:rPr>
                  </w:pPr>
                  <w:r>
                    <w:rPr>
                      <w:sz w:val="4"/>
                      <w:szCs w:val="4"/>
                    </w:rPr>
                  </w:r>
                </w:p>
              </w:tc>
              <w:tc>
                <w:tcPr>
                  <w:tcW w:w="688" w:type="dxa"/>
                  <w:tcBorders/>
                  <w:vAlign w:val="center"/>
                </w:tcPr>
                <w:p>
                  <w:pPr>
                    <w:pStyle w:val="TableContents"/>
                    <w:bidi w:val="0"/>
                    <w:spacing w:before="0" w:after="283"/>
                    <w:jc w:val="left"/>
                    <w:rPr>
                      <w:sz w:val="4"/>
                      <w:szCs w:val="4"/>
                    </w:rPr>
                  </w:pPr>
                  <w:r>
                    <w:rPr>
                      <w:sz w:val="4"/>
                      <w:szCs w:val="4"/>
                    </w:rPr>
                  </w:r>
                </w:p>
              </w:tc>
              <w:tc>
                <w:tcPr>
                  <w:tcW w:w="718" w:type="dxa"/>
                  <w:tcBorders/>
                  <w:vAlign w:val="center"/>
                </w:tcPr>
                <w:p>
                  <w:pPr>
                    <w:pStyle w:val="TableContents"/>
                    <w:bidi w:val="0"/>
                    <w:spacing w:before="0" w:after="283"/>
                    <w:jc w:val="left"/>
                    <w:rPr/>
                  </w:pPr>
                  <w:r>
                    <w:rPr/>
                    <w:t xml:space="preserve">55 </w:t>
                  </w:r>
                </w:p>
              </w:tc>
              <w:tc>
                <w:tcPr>
                  <w:tcW w:w="560" w:type="dxa"/>
                  <w:tcBorders/>
                  <w:vAlign w:val="center"/>
                </w:tcPr>
                <w:p>
                  <w:pPr>
                    <w:pStyle w:val="TableContents"/>
                    <w:bidi w:val="0"/>
                    <w:spacing w:before="0" w:after="283"/>
                    <w:jc w:val="left"/>
                    <w:rPr/>
                  </w:pPr>
                  <w:r>
                    <w:rPr/>
                    <w:t xml:space="preserve">53 </w:t>
                  </w:r>
                </w:p>
              </w:tc>
            </w:tr>
            <w:tr>
              <w:trPr/>
              <w:tc>
                <w:tcPr>
                  <w:tcW w:w="3303" w:type="dxa"/>
                  <w:tcBorders/>
                  <w:vAlign w:val="center"/>
                </w:tcPr>
                <w:p>
                  <w:pPr>
                    <w:pStyle w:val="TableContents"/>
                    <w:bidi w:val="0"/>
                    <w:spacing w:before="0" w:after="283"/>
                    <w:jc w:val="left"/>
                    <w:rPr/>
                  </w:pPr>
                  <w:r>
                    <w:rPr/>
                    <w:t xml:space="preserve">2011 -- 12 </w:t>
                  </w:r>
                </w:p>
              </w:tc>
              <w:tc>
                <w:tcPr>
                  <w:tcW w:w="718" w:type="dxa"/>
                  <w:tcBorders/>
                  <w:vAlign w:val="center"/>
                </w:tcPr>
                <w:p>
                  <w:pPr>
                    <w:pStyle w:val="TableContents"/>
                    <w:bidi w:val="0"/>
                    <w:spacing w:before="0" w:after="283"/>
                    <w:jc w:val="left"/>
                    <w:rPr/>
                  </w:pPr>
                  <w:r>
                    <w:rPr/>
                    <w:t xml:space="preserve">37 </w:t>
                  </w:r>
                </w:p>
              </w:tc>
              <w:tc>
                <w:tcPr>
                  <w:tcW w:w="688" w:type="dxa"/>
                  <w:tcBorders/>
                  <w:vAlign w:val="center"/>
                </w:tcPr>
                <w:p>
                  <w:pPr>
                    <w:pStyle w:val="TableContents"/>
                    <w:bidi w:val="0"/>
                    <w:spacing w:before="0" w:after="283"/>
                    <w:jc w:val="left"/>
                    <w:rPr/>
                  </w:pPr>
                  <w:r>
                    <w:rPr/>
                    <w:t xml:space="preserve">50 </w:t>
                  </w:r>
                </w:p>
              </w:tc>
              <w:tc>
                <w:tcPr>
                  <w:tcW w:w="718" w:type="dxa"/>
                  <w:tcBorders/>
                  <w:vAlign w:val="center"/>
                </w:tcPr>
                <w:p>
                  <w:pPr>
                    <w:pStyle w:val="TableContents"/>
                    <w:bidi w:val="0"/>
                    <w:spacing w:before="0" w:after="283"/>
                    <w:jc w:val="left"/>
                    <w:rPr/>
                  </w:pPr>
                  <w:r>
                    <w:rPr/>
                    <w:t xml:space="preserve">7 </w:t>
                  </w:r>
                </w:p>
              </w:tc>
              <w:tc>
                <w:tcPr>
                  <w:tcW w:w="688" w:type="dxa"/>
                  <w:tcBorders/>
                  <w:vAlign w:val="center"/>
                </w:tcPr>
                <w:p>
                  <w:pPr>
                    <w:pStyle w:val="TableContents"/>
                    <w:bidi w:val="0"/>
                    <w:spacing w:before="0" w:after="283"/>
                    <w:jc w:val="left"/>
                    <w:rPr>
                      <w:sz w:val="4"/>
                      <w:szCs w:val="4"/>
                    </w:rPr>
                  </w:pPr>
                  <w:r>
                    <w:rPr>
                      <w:sz w:val="4"/>
                      <w:szCs w:val="4"/>
                    </w:rPr>
                  </w:r>
                </w:p>
              </w:tc>
              <w:tc>
                <w:tcPr>
                  <w:tcW w:w="718" w:type="dxa"/>
                  <w:tcBorders/>
                  <w:vAlign w:val="center"/>
                </w:tcPr>
                <w:p>
                  <w:pPr>
                    <w:pStyle w:val="TableContents"/>
                    <w:bidi w:val="0"/>
                    <w:spacing w:before="0" w:after="283"/>
                    <w:jc w:val="left"/>
                    <w:rPr/>
                  </w:pPr>
                  <w:r>
                    <w:rPr/>
                    <w:t xml:space="preserve">11 </w:t>
                  </w:r>
                </w:p>
              </w:tc>
              <w:tc>
                <w:tcPr>
                  <w:tcW w:w="688" w:type="dxa"/>
                  <w:tcBorders/>
                  <w:vAlign w:val="center"/>
                </w:tcPr>
                <w:p>
                  <w:pPr>
                    <w:pStyle w:val="TableContents"/>
                    <w:bidi w:val="0"/>
                    <w:spacing w:before="0" w:after="283"/>
                    <w:jc w:val="left"/>
                    <w:rPr/>
                  </w:pPr>
                  <w:r>
                    <w:rPr/>
                    <w:t xml:space="preserve">14 </w:t>
                  </w:r>
                </w:p>
              </w:tc>
              <w:tc>
                <w:tcPr>
                  <w:tcW w:w="718" w:type="dxa"/>
                  <w:tcBorders/>
                  <w:vAlign w:val="center"/>
                </w:tcPr>
                <w:p>
                  <w:pPr>
                    <w:pStyle w:val="TableContents"/>
                    <w:bidi w:val="0"/>
                    <w:spacing w:before="0" w:after="283"/>
                    <w:jc w:val="left"/>
                    <w:rPr/>
                  </w:pPr>
                  <w:r>
                    <w:rPr/>
                    <w:t xml:space="preserve">5 </w:t>
                  </w:r>
                </w:p>
              </w:tc>
              <w:tc>
                <w:tcPr>
                  <w:tcW w:w="688" w:type="dxa"/>
                  <w:tcBorders/>
                  <w:vAlign w:val="center"/>
                </w:tcPr>
                <w:p>
                  <w:pPr>
                    <w:pStyle w:val="TableContents"/>
                    <w:bidi w:val="0"/>
                    <w:spacing w:before="0" w:after="283"/>
                    <w:jc w:val="left"/>
                    <w:rPr/>
                  </w:pPr>
                  <w:r>
                    <w:rPr/>
                    <w:t xml:space="preserve">6 </w:t>
                  </w:r>
                </w:p>
              </w:tc>
              <w:tc>
                <w:tcPr>
                  <w:tcW w:w="718" w:type="dxa"/>
                  <w:tcBorders/>
                  <w:vAlign w:val="center"/>
                </w:tcPr>
                <w:p>
                  <w:pPr>
                    <w:pStyle w:val="TableContents"/>
                    <w:bidi w:val="0"/>
                    <w:spacing w:before="0" w:after="283"/>
                    <w:jc w:val="left"/>
                    <w:rPr/>
                  </w:pPr>
                  <w:r>
                    <w:rPr/>
                    <w:t xml:space="preserve">60 </w:t>
                  </w:r>
                </w:p>
              </w:tc>
              <w:tc>
                <w:tcPr>
                  <w:tcW w:w="560" w:type="dxa"/>
                  <w:tcBorders/>
                  <w:vAlign w:val="center"/>
                </w:tcPr>
                <w:p>
                  <w:pPr>
                    <w:pStyle w:val="TableContents"/>
                    <w:bidi w:val="0"/>
                    <w:spacing w:before="0" w:after="283"/>
                    <w:jc w:val="left"/>
                    <w:rPr/>
                  </w:pPr>
                  <w:r>
                    <w:rPr/>
                    <w:t xml:space="preserve">73 </w:t>
                  </w:r>
                </w:p>
              </w:tc>
            </w:tr>
            <w:tr>
              <w:trPr/>
              <w:tc>
                <w:tcPr>
                  <w:tcW w:w="3303" w:type="dxa"/>
                  <w:tcBorders/>
                  <w:vAlign w:val="center"/>
                </w:tcPr>
                <w:p>
                  <w:pPr>
                    <w:pStyle w:val="TableContents"/>
                    <w:bidi w:val="0"/>
                    <w:spacing w:before="0" w:after="283"/>
                    <w:jc w:val="left"/>
                    <w:rPr/>
                  </w:pPr>
                  <w:r>
                    <w:rPr/>
                    <w:t xml:space="preserve">2012 -- 13 </w:t>
                  </w:r>
                </w:p>
              </w:tc>
              <w:tc>
                <w:tcPr>
                  <w:tcW w:w="718" w:type="dxa"/>
                  <w:tcBorders/>
                  <w:vAlign w:val="center"/>
                </w:tcPr>
                <w:p>
                  <w:pPr>
                    <w:pStyle w:val="TableContents"/>
                    <w:bidi w:val="0"/>
                    <w:spacing w:before="0" w:after="283"/>
                    <w:jc w:val="left"/>
                    <w:rPr/>
                  </w:pPr>
                  <w:r>
                    <w:rPr/>
                    <w:t xml:space="preserve">32 </w:t>
                  </w:r>
                </w:p>
              </w:tc>
              <w:tc>
                <w:tcPr>
                  <w:tcW w:w="688" w:type="dxa"/>
                  <w:tcBorders/>
                  <w:vAlign w:val="center"/>
                </w:tcPr>
                <w:p>
                  <w:pPr>
                    <w:pStyle w:val="TableContents"/>
                    <w:bidi w:val="0"/>
                    <w:spacing w:before="0" w:after="283"/>
                    <w:jc w:val="left"/>
                    <w:rPr/>
                  </w:pPr>
                  <w:r>
                    <w:rPr/>
                    <w:t xml:space="preserve">46 </w:t>
                  </w:r>
                </w:p>
              </w:tc>
              <w:tc>
                <w:tcPr>
                  <w:tcW w:w="718" w:type="dxa"/>
                  <w:tcBorders/>
                  <w:vAlign w:val="center"/>
                </w:tcPr>
                <w:p>
                  <w:pPr>
                    <w:pStyle w:val="TableContents"/>
                    <w:bidi w:val="0"/>
                    <w:spacing w:before="0" w:after="283"/>
                    <w:jc w:val="left"/>
                    <w:rPr/>
                  </w:pPr>
                  <w:r>
                    <w:rPr/>
                    <w:t xml:space="preserve">5 </w:t>
                  </w:r>
                </w:p>
              </w:tc>
              <w:tc>
                <w:tcPr>
                  <w:tcW w:w="688" w:type="dxa"/>
                  <w:tcBorders/>
                  <w:vAlign w:val="center"/>
                </w:tcPr>
                <w:p>
                  <w:pPr>
                    <w:pStyle w:val="TableContents"/>
                    <w:bidi w:val="0"/>
                    <w:spacing w:before="0" w:after="283"/>
                    <w:jc w:val="left"/>
                    <w:rPr>
                      <w:sz w:val="4"/>
                      <w:szCs w:val="4"/>
                    </w:rPr>
                  </w:pPr>
                  <w:r>
                    <w:rPr>
                      <w:sz w:val="4"/>
                      <w:szCs w:val="4"/>
                    </w:rPr>
                  </w:r>
                </w:p>
              </w:tc>
              <w:tc>
                <w:tcPr>
                  <w:tcW w:w="718" w:type="dxa"/>
                  <w:tcBorders/>
                  <w:vAlign w:val="center"/>
                </w:tcPr>
                <w:p>
                  <w:pPr>
                    <w:pStyle w:val="TableContents"/>
                    <w:bidi w:val="0"/>
                    <w:spacing w:before="0" w:after="283"/>
                    <w:jc w:val="left"/>
                    <w:rPr/>
                  </w:pPr>
                  <w:r>
                    <w:rPr/>
                    <w:t xml:space="preserve">11 </w:t>
                  </w:r>
                </w:p>
              </w:tc>
              <w:tc>
                <w:tcPr>
                  <w:tcW w:w="688" w:type="dxa"/>
                  <w:tcBorders/>
                  <w:vAlign w:val="center"/>
                </w:tcPr>
                <w:p>
                  <w:pPr>
                    <w:pStyle w:val="TableContents"/>
                    <w:bidi w:val="0"/>
                    <w:spacing w:before="0" w:after="283"/>
                    <w:jc w:val="left"/>
                    <w:rPr/>
                  </w:pPr>
                  <w:r>
                    <w:rPr/>
                    <w:t xml:space="preserve">8 </w:t>
                  </w:r>
                </w:p>
              </w:tc>
              <w:tc>
                <w:tcPr>
                  <w:tcW w:w="718" w:type="dxa"/>
                  <w:tcBorders/>
                  <w:vAlign w:val="center"/>
                </w:tcPr>
                <w:p>
                  <w:pPr>
                    <w:pStyle w:val="TableContents"/>
                    <w:bidi w:val="0"/>
                    <w:spacing w:before="0" w:after="283"/>
                    <w:jc w:val="left"/>
                    <w:rPr>
                      <w:sz w:val="4"/>
                      <w:szCs w:val="4"/>
                    </w:rPr>
                  </w:pPr>
                  <w:r>
                    <w:rPr>
                      <w:sz w:val="4"/>
                      <w:szCs w:val="4"/>
                    </w:rPr>
                  </w:r>
                </w:p>
              </w:tc>
              <w:tc>
                <w:tcPr>
                  <w:tcW w:w="688" w:type="dxa"/>
                  <w:tcBorders/>
                  <w:vAlign w:val="center"/>
                </w:tcPr>
                <w:p>
                  <w:pPr>
                    <w:pStyle w:val="TableContents"/>
                    <w:bidi w:val="0"/>
                    <w:spacing w:before="0" w:after="283"/>
                    <w:jc w:val="left"/>
                    <w:rPr>
                      <w:sz w:val="4"/>
                      <w:szCs w:val="4"/>
                    </w:rPr>
                  </w:pPr>
                  <w:r>
                    <w:rPr>
                      <w:sz w:val="4"/>
                      <w:szCs w:val="4"/>
                    </w:rPr>
                  </w:r>
                </w:p>
              </w:tc>
              <w:tc>
                <w:tcPr>
                  <w:tcW w:w="718" w:type="dxa"/>
                  <w:tcBorders/>
                  <w:vAlign w:val="center"/>
                </w:tcPr>
                <w:p>
                  <w:pPr>
                    <w:pStyle w:val="TableContents"/>
                    <w:bidi w:val="0"/>
                    <w:spacing w:before="0" w:after="283"/>
                    <w:jc w:val="left"/>
                    <w:rPr/>
                  </w:pPr>
                  <w:r>
                    <w:rPr/>
                    <w:t xml:space="preserve">50 </w:t>
                  </w:r>
                </w:p>
              </w:tc>
              <w:tc>
                <w:tcPr>
                  <w:tcW w:w="560" w:type="dxa"/>
                  <w:tcBorders/>
                  <w:vAlign w:val="center"/>
                </w:tcPr>
                <w:p>
                  <w:pPr>
                    <w:pStyle w:val="TableContents"/>
                    <w:bidi w:val="0"/>
                    <w:spacing w:before="0" w:after="283"/>
                    <w:jc w:val="left"/>
                    <w:rPr/>
                  </w:pPr>
                  <w:r>
                    <w:rPr/>
                    <w:t xml:space="preserve">60 </w:t>
                  </w:r>
                </w:p>
              </w:tc>
            </w:tr>
            <w:tr>
              <w:trPr/>
              <w:tc>
                <w:tcPr>
                  <w:tcW w:w="3303" w:type="dxa"/>
                  <w:tcBorders/>
                  <w:vAlign w:val="center"/>
                </w:tcPr>
                <w:p>
                  <w:pPr>
                    <w:pStyle w:val="TableContents"/>
                    <w:bidi w:val="0"/>
                    <w:spacing w:before="0" w:after="283"/>
                    <w:jc w:val="left"/>
                    <w:rPr/>
                  </w:pPr>
                  <w:r>
                    <w:rPr/>
                    <w:t xml:space="preserve">2013 -- 14 </w:t>
                  </w:r>
                </w:p>
              </w:tc>
              <w:tc>
                <w:tcPr>
                  <w:tcW w:w="718" w:type="dxa"/>
                  <w:tcBorders/>
                  <w:vAlign w:val="center"/>
                </w:tcPr>
                <w:p>
                  <w:pPr>
                    <w:pStyle w:val="TableContents"/>
                    <w:bidi w:val="0"/>
                    <w:spacing w:before="0" w:after="283"/>
                    <w:jc w:val="left"/>
                    <w:rPr/>
                  </w:pPr>
                  <w:r>
                    <w:rPr/>
                    <w:t xml:space="preserve">31 </w:t>
                  </w:r>
                </w:p>
              </w:tc>
              <w:tc>
                <w:tcPr>
                  <w:tcW w:w="688" w:type="dxa"/>
                  <w:tcBorders/>
                  <w:vAlign w:val="center"/>
                </w:tcPr>
                <w:p>
                  <w:pPr>
                    <w:pStyle w:val="TableContents"/>
                    <w:bidi w:val="0"/>
                    <w:spacing w:before="0" w:after="283"/>
                    <w:jc w:val="left"/>
                    <w:rPr/>
                  </w:pPr>
                  <w:r>
                    <w:rPr/>
                    <w:t xml:space="preserve">28 </w:t>
                  </w:r>
                </w:p>
              </w:tc>
              <w:tc>
                <w:tcPr>
                  <w:tcW w:w="718" w:type="dxa"/>
                  <w:tcBorders/>
                  <w:vAlign w:val="center"/>
                </w:tcPr>
                <w:p>
                  <w:pPr>
                    <w:pStyle w:val="TableContents"/>
                    <w:bidi w:val="0"/>
                    <w:spacing w:before="0" w:after="283"/>
                    <w:jc w:val="left"/>
                    <w:rPr/>
                  </w:pPr>
                  <w:r>
                    <w:rPr/>
                    <w:t xml:space="preserve">6 </w:t>
                  </w:r>
                </w:p>
              </w:tc>
              <w:tc>
                <w:tcPr>
                  <w:tcW w:w="688" w:type="dxa"/>
                  <w:tcBorders/>
                  <w:vAlign w:val="center"/>
                </w:tcPr>
                <w:p>
                  <w:pPr>
                    <w:pStyle w:val="TableContents"/>
                    <w:bidi w:val="0"/>
                    <w:spacing w:before="0" w:after="283"/>
                    <w:jc w:val="left"/>
                    <w:rPr/>
                  </w:pPr>
                  <w:r>
                    <w:rPr/>
                    <w:t xml:space="preserve">5 </w:t>
                  </w:r>
                </w:p>
              </w:tc>
              <w:tc>
                <w:tcPr>
                  <w:tcW w:w="718" w:type="dxa"/>
                  <w:tcBorders/>
                  <w:vAlign w:val="center"/>
                </w:tcPr>
                <w:p>
                  <w:pPr>
                    <w:pStyle w:val="TableContents"/>
                    <w:bidi w:val="0"/>
                    <w:spacing w:before="0" w:after="283"/>
                    <w:jc w:val="left"/>
                    <w:rPr/>
                  </w:pPr>
                  <w:r>
                    <w:rPr/>
                    <w:t xml:space="preserve">7 </w:t>
                  </w:r>
                </w:p>
              </w:tc>
              <w:tc>
                <w:tcPr>
                  <w:tcW w:w="688" w:type="dxa"/>
                  <w:tcBorders/>
                  <w:vAlign w:val="center"/>
                </w:tcPr>
                <w:p>
                  <w:pPr>
                    <w:pStyle w:val="TableContents"/>
                    <w:bidi w:val="0"/>
                    <w:spacing w:before="0" w:after="283"/>
                    <w:jc w:val="left"/>
                    <w:rPr/>
                  </w:pPr>
                  <w:r>
                    <w:rPr/>
                    <w:t xml:space="preserve">8 </w:t>
                  </w:r>
                </w:p>
              </w:tc>
              <w:tc>
                <w:tcPr>
                  <w:tcW w:w="718" w:type="dxa"/>
                  <w:tcBorders/>
                  <w:vAlign w:val="center"/>
                </w:tcPr>
                <w:p>
                  <w:pPr>
                    <w:pStyle w:val="TableContents"/>
                    <w:bidi w:val="0"/>
                    <w:spacing w:before="0" w:after="283"/>
                    <w:jc w:val="left"/>
                    <w:rPr>
                      <w:sz w:val="4"/>
                      <w:szCs w:val="4"/>
                    </w:rPr>
                  </w:pPr>
                  <w:r>
                    <w:rPr>
                      <w:sz w:val="4"/>
                      <w:szCs w:val="4"/>
                    </w:rPr>
                  </w:r>
                </w:p>
              </w:tc>
              <w:tc>
                <w:tcPr>
                  <w:tcW w:w="688" w:type="dxa"/>
                  <w:tcBorders/>
                  <w:vAlign w:val="center"/>
                </w:tcPr>
                <w:p>
                  <w:pPr>
                    <w:pStyle w:val="TableContents"/>
                    <w:bidi w:val="0"/>
                    <w:spacing w:before="0" w:after="283"/>
                    <w:jc w:val="left"/>
                    <w:rPr/>
                  </w:pPr>
                  <w:r>
                    <w:rPr/>
                    <w:t xml:space="preserve">0 </w:t>
                  </w:r>
                </w:p>
              </w:tc>
              <w:tc>
                <w:tcPr>
                  <w:tcW w:w="718" w:type="dxa"/>
                  <w:tcBorders/>
                  <w:vAlign w:val="center"/>
                </w:tcPr>
                <w:p>
                  <w:pPr>
                    <w:pStyle w:val="TableContents"/>
                    <w:bidi w:val="0"/>
                    <w:spacing w:before="0" w:after="283"/>
                    <w:jc w:val="left"/>
                    <w:rPr/>
                  </w:pPr>
                  <w:r>
                    <w:rPr/>
                    <w:t xml:space="preserve">46 </w:t>
                  </w:r>
                </w:p>
              </w:tc>
              <w:tc>
                <w:tcPr>
                  <w:tcW w:w="560" w:type="dxa"/>
                  <w:tcBorders/>
                  <w:vAlign w:val="center"/>
                </w:tcPr>
                <w:p>
                  <w:pPr>
                    <w:pStyle w:val="TableContents"/>
                    <w:bidi w:val="0"/>
                    <w:spacing w:before="0" w:after="283"/>
                    <w:jc w:val="left"/>
                    <w:rPr/>
                  </w:pPr>
                  <w:r>
                    <w:rPr/>
                    <w:t xml:space="preserve">41 </w:t>
                  </w:r>
                </w:p>
              </w:tc>
            </w:tr>
            <w:tr>
              <w:trPr/>
              <w:tc>
                <w:tcPr>
                  <w:tcW w:w="3303" w:type="dxa"/>
                  <w:tcBorders/>
                  <w:vAlign w:val="center"/>
                </w:tcPr>
                <w:p>
                  <w:pPr>
                    <w:pStyle w:val="TableContents"/>
                    <w:bidi w:val="0"/>
                    <w:spacing w:before="0" w:after="283"/>
                    <w:jc w:val="left"/>
                    <w:rPr/>
                  </w:pPr>
                  <w:r>
                    <w:rPr/>
                    <w:t xml:space="preserve">2014 -- 15 </w:t>
                  </w:r>
                </w:p>
              </w:tc>
              <w:tc>
                <w:tcPr>
                  <w:tcW w:w="718" w:type="dxa"/>
                  <w:tcBorders/>
                  <w:vAlign w:val="center"/>
                </w:tcPr>
                <w:p>
                  <w:pPr>
                    <w:pStyle w:val="TableContents"/>
                    <w:bidi w:val="0"/>
                    <w:spacing w:before="0" w:after="283"/>
                    <w:jc w:val="left"/>
                    <w:rPr/>
                  </w:pPr>
                  <w:r>
                    <w:rPr/>
                    <w:t xml:space="preserve">38 </w:t>
                  </w:r>
                </w:p>
              </w:tc>
              <w:tc>
                <w:tcPr>
                  <w:tcW w:w="688" w:type="dxa"/>
                  <w:tcBorders/>
                  <w:vAlign w:val="center"/>
                </w:tcPr>
                <w:p>
                  <w:pPr>
                    <w:pStyle w:val="TableContents"/>
                    <w:bidi w:val="0"/>
                    <w:spacing w:before="0" w:after="283"/>
                    <w:jc w:val="left"/>
                    <w:rPr/>
                  </w:pPr>
                  <w:r>
                    <w:rPr/>
                    <w:t xml:space="preserve">43 </w:t>
                  </w:r>
                </w:p>
              </w:tc>
              <w:tc>
                <w:tcPr>
                  <w:tcW w:w="718" w:type="dxa"/>
                  <w:tcBorders/>
                  <w:vAlign w:val="center"/>
                </w:tcPr>
                <w:p>
                  <w:pPr>
                    <w:pStyle w:val="TableContents"/>
                    <w:bidi w:val="0"/>
                    <w:spacing w:before="0" w:after="283"/>
                    <w:jc w:val="left"/>
                    <w:rPr/>
                  </w:pPr>
                  <w:r>
                    <w:rPr/>
                    <w:t xml:space="preserve">6 </w:t>
                  </w:r>
                </w:p>
              </w:tc>
              <w:tc>
                <w:tcPr>
                  <w:tcW w:w="688" w:type="dxa"/>
                  <w:tcBorders/>
                  <w:vAlign w:val="center"/>
                </w:tcPr>
                <w:p>
                  <w:pPr>
                    <w:pStyle w:val="TableContents"/>
                    <w:bidi w:val="0"/>
                    <w:spacing w:before="0" w:after="283"/>
                    <w:jc w:val="left"/>
                    <w:rPr/>
                  </w:pPr>
                  <w:r>
                    <w:rPr/>
                    <w:t xml:space="preserve">5 </w:t>
                  </w:r>
                </w:p>
              </w:tc>
              <w:tc>
                <w:tcPr>
                  <w:tcW w:w="718" w:type="dxa"/>
                  <w:tcBorders/>
                  <w:vAlign w:val="center"/>
                </w:tcPr>
                <w:p>
                  <w:pPr>
                    <w:pStyle w:val="TableContents"/>
                    <w:bidi w:val="0"/>
                    <w:spacing w:before="0" w:after="283"/>
                    <w:jc w:val="left"/>
                    <w:rPr/>
                  </w:pPr>
                  <w:r>
                    <w:rPr/>
                    <w:t xml:space="preserve">13 </w:t>
                  </w:r>
                </w:p>
              </w:tc>
              <w:tc>
                <w:tcPr>
                  <w:tcW w:w="688" w:type="dxa"/>
                  <w:tcBorders/>
                  <w:vAlign w:val="center"/>
                </w:tcPr>
                <w:p>
                  <w:pPr>
                    <w:pStyle w:val="TableContents"/>
                    <w:bidi w:val="0"/>
                    <w:spacing w:before="0" w:after="283"/>
                    <w:jc w:val="left"/>
                    <w:rPr/>
                  </w:pPr>
                  <w:r>
                    <w:rPr/>
                    <w:t xml:space="preserve">10 </w:t>
                  </w:r>
                </w:p>
              </w:tc>
              <w:tc>
                <w:tcPr>
                  <w:tcW w:w="718" w:type="dxa"/>
                  <w:tcBorders/>
                  <w:vAlign w:val="center"/>
                </w:tcPr>
                <w:p>
                  <w:pPr>
                    <w:pStyle w:val="TableContents"/>
                    <w:bidi w:val="0"/>
                    <w:spacing w:before="0" w:after="283"/>
                    <w:jc w:val="left"/>
                    <w:rPr/>
                  </w:pPr>
                  <w:r>
                    <w:rPr/>
                    <w:t xml:space="preserve">0 </w:t>
                  </w:r>
                </w:p>
              </w:tc>
              <w:tc>
                <w:tcPr>
                  <w:tcW w:w="688" w:type="dxa"/>
                  <w:tcBorders/>
                  <w:vAlign w:val="center"/>
                </w:tcPr>
                <w:p>
                  <w:pPr>
                    <w:pStyle w:val="TableContents"/>
                    <w:bidi w:val="0"/>
                    <w:spacing w:before="0" w:after="283"/>
                    <w:jc w:val="left"/>
                    <w:rPr/>
                  </w:pPr>
                  <w:r>
                    <w:rPr/>
                    <w:t xml:space="preserve">0 </w:t>
                  </w:r>
                </w:p>
              </w:tc>
              <w:tc>
                <w:tcPr>
                  <w:tcW w:w="718" w:type="dxa"/>
                  <w:tcBorders/>
                  <w:vAlign w:val="center"/>
                </w:tcPr>
                <w:p>
                  <w:pPr>
                    <w:pStyle w:val="TableContents"/>
                    <w:bidi w:val="0"/>
                    <w:spacing w:before="0" w:after="283"/>
                    <w:jc w:val="left"/>
                    <w:rPr/>
                  </w:pPr>
                  <w:r>
                    <w:rPr/>
                    <w:t xml:space="preserve">57 </w:t>
                  </w:r>
                </w:p>
              </w:tc>
              <w:tc>
                <w:tcPr>
                  <w:tcW w:w="560" w:type="dxa"/>
                  <w:tcBorders/>
                  <w:vAlign w:val="center"/>
                </w:tcPr>
                <w:p>
                  <w:pPr>
                    <w:pStyle w:val="TableContents"/>
                    <w:bidi w:val="0"/>
                    <w:spacing w:before="0" w:after="283"/>
                    <w:jc w:val="left"/>
                    <w:rPr/>
                  </w:pPr>
                  <w:r>
                    <w:rPr/>
                    <w:t xml:space="preserve">58 </w:t>
                  </w:r>
                </w:p>
              </w:tc>
            </w:tr>
            <w:tr>
              <w:trPr/>
              <w:tc>
                <w:tcPr>
                  <w:tcW w:w="3303" w:type="dxa"/>
                  <w:tcBorders/>
                  <w:vAlign w:val="center"/>
                </w:tcPr>
                <w:p>
                  <w:pPr>
                    <w:pStyle w:val="TableContents"/>
                    <w:bidi w:val="0"/>
                    <w:spacing w:before="0" w:after="283"/>
                    <w:jc w:val="left"/>
                    <w:rPr/>
                  </w:pPr>
                  <w:r>
                    <w:rPr/>
                    <w:t xml:space="preserve">2015 -- 16 </w:t>
                  </w:r>
                </w:p>
              </w:tc>
              <w:tc>
                <w:tcPr>
                  <w:tcW w:w="718" w:type="dxa"/>
                  <w:tcBorders/>
                  <w:vAlign w:val="center"/>
                </w:tcPr>
                <w:p>
                  <w:pPr>
                    <w:pStyle w:val="TableContents"/>
                    <w:bidi w:val="0"/>
                    <w:spacing w:before="0" w:after="283"/>
                    <w:jc w:val="left"/>
                    <w:rPr/>
                  </w:pPr>
                  <w:r>
                    <w:rPr/>
                    <w:t xml:space="preserve">33 </w:t>
                  </w:r>
                </w:p>
              </w:tc>
              <w:tc>
                <w:tcPr>
                  <w:tcW w:w="688" w:type="dxa"/>
                  <w:tcBorders/>
                  <w:vAlign w:val="center"/>
                </w:tcPr>
                <w:p>
                  <w:pPr>
                    <w:pStyle w:val="TableContents"/>
                    <w:bidi w:val="0"/>
                    <w:spacing w:before="0" w:after="283"/>
                    <w:jc w:val="left"/>
                    <w:rPr/>
                  </w:pPr>
                  <w:r>
                    <w:rPr/>
                    <w:t xml:space="preserve">26 </w:t>
                  </w:r>
                </w:p>
              </w:tc>
              <w:tc>
                <w:tcPr>
                  <w:tcW w:w="718" w:type="dxa"/>
                  <w:tcBorders/>
                  <w:vAlign w:val="center"/>
                </w:tcPr>
                <w:p>
                  <w:pPr>
                    <w:pStyle w:val="TableContents"/>
                    <w:bidi w:val="0"/>
                    <w:spacing w:before="0" w:after="283"/>
                    <w:jc w:val="left"/>
                    <w:rPr/>
                  </w:pPr>
                  <w:r>
                    <w:rPr/>
                    <w:t xml:space="preserve">5 </w:t>
                  </w:r>
                </w:p>
              </w:tc>
              <w:tc>
                <w:tcPr>
                  <w:tcW w:w="688" w:type="dxa"/>
                  <w:tcBorders/>
                  <w:vAlign w:val="center"/>
                </w:tcPr>
                <w:p>
                  <w:pPr>
                    <w:pStyle w:val="TableContents"/>
                    <w:bidi w:val="0"/>
                    <w:spacing w:before="0" w:after="283"/>
                    <w:jc w:val="left"/>
                    <w:rPr/>
                  </w:pPr>
                  <w:r>
                    <w:rPr/>
                    <w:t xml:space="preserve">5 </w:t>
                  </w:r>
                </w:p>
              </w:tc>
              <w:tc>
                <w:tcPr>
                  <w:tcW w:w="718" w:type="dxa"/>
                  <w:tcBorders/>
                  <w:vAlign w:val="center"/>
                </w:tcPr>
                <w:p>
                  <w:pPr>
                    <w:pStyle w:val="TableContents"/>
                    <w:bidi w:val="0"/>
                    <w:spacing w:before="0" w:after="283"/>
                    <w:jc w:val="left"/>
                    <w:rPr/>
                  </w:pPr>
                  <w:r>
                    <w:rPr/>
                    <w:t xml:space="preserve">7 </w:t>
                  </w:r>
                </w:p>
              </w:tc>
              <w:tc>
                <w:tcPr>
                  <w:tcW w:w="688" w:type="dxa"/>
                  <w:tcBorders/>
                  <w:vAlign w:val="center"/>
                </w:tcPr>
                <w:p>
                  <w:pPr>
                    <w:pStyle w:val="TableContents"/>
                    <w:bidi w:val="0"/>
                    <w:spacing w:before="0" w:after="283"/>
                    <w:jc w:val="left"/>
                    <w:rPr/>
                  </w:pPr>
                  <w:r>
                    <w:rPr/>
                    <w:t xml:space="preserve">6 </w:t>
                  </w:r>
                </w:p>
              </w:tc>
              <w:tc>
                <w:tcPr>
                  <w:tcW w:w="718" w:type="dxa"/>
                  <w:tcBorders/>
                  <w:vAlign w:val="center"/>
                </w:tcPr>
                <w:p>
                  <w:pPr>
                    <w:pStyle w:val="TableContents"/>
                    <w:bidi w:val="0"/>
                    <w:spacing w:before="0" w:after="283"/>
                    <w:jc w:val="left"/>
                    <w:rPr>
                      <w:sz w:val="4"/>
                      <w:szCs w:val="4"/>
                    </w:rPr>
                  </w:pPr>
                  <w:r>
                    <w:rPr>
                      <w:sz w:val="4"/>
                      <w:szCs w:val="4"/>
                    </w:rPr>
                  </w:r>
                </w:p>
              </w:tc>
              <w:tc>
                <w:tcPr>
                  <w:tcW w:w="688" w:type="dxa"/>
                  <w:tcBorders/>
                  <w:vAlign w:val="center"/>
                </w:tcPr>
                <w:p>
                  <w:pPr>
                    <w:pStyle w:val="TableContents"/>
                    <w:bidi w:val="0"/>
                    <w:spacing w:before="0" w:after="283"/>
                    <w:jc w:val="left"/>
                    <w:rPr>
                      <w:sz w:val="4"/>
                      <w:szCs w:val="4"/>
                    </w:rPr>
                  </w:pPr>
                  <w:r>
                    <w:rPr>
                      <w:sz w:val="4"/>
                      <w:szCs w:val="4"/>
                    </w:rPr>
                  </w:r>
                </w:p>
              </w:tc>
              <w:tc>
                <w:tcPr>
                  <w:tcW w:w="718" w:type="dxa"/>
                  <w:tcBorders/>
                  <w:vAlign w:val="center"/>
                </w:tcPr>
                <w:p>
                  <w:pPr>
                    <w:pStyle w:val="TableContents"/>
                    <w:bidi w:val="0"/>
                    <w:spacing w:before="0" w:after="283"/>
                    <w:jc w:val="left"/>
                    <w:rPr/>
                  </w:pPr>
                  <w:r>
                    <w:rPr/>
                    <w:t xml:space="preserve">49 </w:t>
                  </w:r>
                </w:p>
              </w:tc>
              <w:tc>
                <w:tcPr>
                  <w:tcW w:w="560" w:type="dxa"/>
                  <w:tcBorders/>
                  <w:vAlign w:val="center"/>
                </w:tcPr>
                <w:p>
                  <w:pPr>
                    <w:pStyle w:val="TableContents"/>
                    <w:bidi w:val="0"/>
                    <w:spacing w:before="0" w:after="283"/>
                    <w:jc w:val="left"/>
                    <w:rPr/>
                  </w:pPr>
                  <w:r>
                    <w:rPr/>
                    <w:t xml:space="preserve">41 </w:t>
                  </w:r>
                </w:p>
              </w:tc>
            </w:tr>
            <w:tr>
              <w:trPr/>
              <w:tc>
                <w:tcPr>
                  <w:tcW w:w="3303" w:type="dxa"/>
                  <w:tcBorders/>
                  <w:vAlign w:val="center"/>
                </w:tcPr>
                <w:p>
                  <w:pPr>
                    <w:pStyle w:val="TableContents"/>
                    <w:bidi w:val="0"/>
                    <w:spacing w:before="0" w:after="283"/>
                    <w:jc w:val="left"/>
                    <w:rPr/>
                  </w:pPr>
                  <w:r>
                    <w:rPr/>
                    <w:t xml:space="preserve">2016 -- 17 </w:t>
                  </w:r>
                </w:p>
              </w:tc>
              <w:tc>
                <w:tcPr>
                  <w:tcW w:w="718" w:type="dxa"/>
                  <w:tcBorders/>
                  <w:vAlign w:val="center"/>
                </w:tcPr>
                <w:p>
                  <w:pPr>
                    <w:pStyle w:val="TableContents"/>
                    <w:bidi w:val="0"/>
                    <w:spacing w:before="0" w:after="283"/>
                    <w:jc w:val="left"/>
                    <w:rPr/>
                  </w:pPr>
                  <w:r>
                    <w:rPr/>
                    <w:t xml:space="preserve">34 </w:t>
                  </w:r>
                </w:p>
              </w:tc>
              <w:tc>
                <w:tcPr>
                  <w:tcW w:w="688" w:type="dxa"/>
                  <w:tcBorders/>
                  <w:vAlign w:val="center"/>
                </w:tcPr>
                <w:p>
                  <w:pPr>
                    <w:pStyle w:val="TableContents"/>
                    <w:bidi w:val="0"/>
                    <w:spacing w:before="0" w:after="283"/>
                    <w:jc w:val="left"/>
                    <w:rPr/>
                  </w:pPr>
                  <w:r>
                    <w:rPr/>
                    <w:t xml:space="preserve">37 </w:t>
                  </w:r>
                </w:p>
              </w:tc>
              <w:tc>
                <w:tcPr>
                  <w:tcW w:w="718" w:type="dxa"/>
                  <w:tcBorders/>
                  <w:vAlign w:val="center"/>
                </w:tcPr>
                <w:p>
                  <w:pPr>
                    <w:pStyle w:val="TableContents"/>
                    <w:bidi w:val="0"/>
                    <w:spacing w:before="0" w:after="283"/>
                    <w:jc w:val="left"/>
                    <w:rPr/>
                  </w:pPr>
                  <w:r>
                    <w:rPr/>
                    <w:t xml:space="preserve">7 </w:t>
                  </w:r>
                </w:p>
              </w:tc>
              <w:tc>
                <w:tcPr>
                  <w:tcW w:w="688" w:type="dxa"/>
                  <w:tcBorders/>
                  <w:vAlign w:val="center"/>
                </w:tcPr>
                <w:p>
                  <w:pPr>
                    <w:pStyle w:val="TableContents"/>
                    <w:bidi w:val="0"/>
                    <w:spacing w:before="0" w:after="283"/>
                    <w:jc w:val="left"/>
                    <w:rPr/>
                  </w:pPr>
                  <w:r>
                    <w:rPr/>
                    <w:t xml:space="preserve">5 </w:t>
                  </w:r>
                </w:p>
              </w:tc>
              <w:tc>
                <w:tcPr>
                  <w:tcW w:w="718" w:type="dxa"/>
                  <w:tcBorders/>
                  <w:vAlign w:val="center"/>
                </w:tcPr>
                <w:p>
                  <w:pPr>
                    <w:pStyle w:val="TableContents"/>
                    <w:bidi w:val="0"/>
                    <w:spacing w:before="0" w:after="283"/>
                    <w:jc w:val="left"/>
                    <w:rPr/>
                  </w:pPr>
                  <w:r>
                    <w:rPr/>
                    <w:t xml:space="preserve">9 </w:t>
                  </w:r>
                </w:p>
              </w:tc>
              <w:tc>
                <w:tcPr>
                  <w:tcW w:w="688" w:type="dxa"/>
                  <w:tcBorders/>
                  <w:vAlign w:val="center"/>
                </w:tcPr>
                <w:p>
                  <w:pPr>
                    <w:pStyle w:val="TableContents"/>
                    <w:bidi w:val="0"/>
                    <w:spacing w:before="0" w:after="283"/>
                    <w:jc w:val="left"/>
                    <w:rPr/>
                  </w:pPr>
                  <w:r>
                    <w:rPr/>
                    <w:t xml:space="preserve">11 </w:t>
                  </w:r>
                </w:p>
              </w:tc>
              <w:tc>
                <w:tcPr>
                  <w:tcW w:w="718" w:type="dxa"/>
                  <w:tcBorders/>
                  <w:vAlign w:val="center"/>
                </w:tcPr>
                <w:p>
                  <w:pPr>
                    <w:pStyle w:val="TableContents"/>
                    <w:bidi w:val="0"/>
                    <w:spacing w:before="0" w:after="283"/>
                    <w:jc w:val="left"/>
                    <w:rPr>
                      <w:sz w:val="4"/>
                      <w:szCs w:val="4"/>
                    </w:rPr>
                  </w:pPr>
                  <w:r>
                    <w:rPr>
                      <w:sz w:val="4"/>
                      <w:szCs w:val="4"/>
                    </w:rPr>
                  </w:r>
                </w:p>
              </w:tc>
              <w:tc>
                <w:tcPr>
                  <w:tcW w:w="688" w:type="dxa"/>
                  <w:tcBorders/>
                  <w:vAlign w:val="center"/>
                </w:tcPr>
                <w:p>
                  <w:pPr>
                    <w:pStyle w:val="TableContents"/>
                    <w:bidi w:val="0"/>
                    <w:spacing w:before="0" w:after="283"/>
                    <w:jc w:val="left"/>
                    <w:rPr>
                      <w:sz w:val="4"/>
                      <w:szCs w:val="4"/>
                    </w:rPr>
                  </w:pPr>
                  <w:r>
                    <w:rPr>
                      <w:sz w:val="4"/>
                      <w:szCs w:val="4"/>
                    </w:rPr>
                  </w:r>
                </w:p>
              </w:tc>
              <w:tc>
                <w:tcPr>
                  <w:tcW w:w="718" w:type="dxa"/>
                  <w:tcBorders/>
                  <w:vAlign w:val="center"/>
                </w:tcPr>
                <w:p>
                  <w:pPr>
                    <w:pStyle w:val="TableContents"/>
                    <w:bidi w:val="0"/>
                    <w:spacing w:before="0" w:after="283"/>
                    <w:jc w:val="left"/>
                    <w:rPr/>
                  </w:pPr>
                  <w:r>
                    <w:rPr/>
                    <w:t xml:space="preserve">52 </w:t>
                  </w:r>
                </w:p>
              </w:tc>
              <w:tc>
                <w:tcPr>
                  <w:tcW w:w="560" w:type="dxa"/>
                  <w:tcBorders/>
                  <w:vAlign w:val="center"/>
                </w:tcPr>
                <w:p>
                  <w:pPr>
                    <w:pStyle w:val="TableContents"/>
                    <w:bidi w:val="0"/>
                    <w:spacing w:before="0" w:after="283"/>
                    <w:jc w:val="left"/>
                    <w:rPr/>
                  </w:pPr>
                  <w:r>
                    <w:rPr/>
                    <w:t xml:space="preserve">54 </w:t>
                  </w:r>
                </w:p>
              </w:tc>
            </w:tr>
            <w:tr>
              <w:trPr/>
              <w:tc>
                <w:tcPr>
                  <w:tcW w:w="3303" w:type="dxa"/>
                  <w:tcBorders/>
                  <w:vAlign w:val="center"/>
                </w:tcPr>
                <w:p>
                  <w:pPr>
                    <w:pStyle w:val="TableContents"/>
                    <w:bidi w:val="0"/>
                    <w:spacing w:before="0" w:after="283"/>
                    <w:jc w:val="left"/>
                    <w:rPr/>
                  </w:pPr>
                  <w:r>
                    <w:rPr/>
                    <w:t xml:space="preserve">2017 -- 18 </w:t>
                  </w:r>
                </w:p>
              </w:tc>
              <w:tc>
                <w:tcPr>
                  <w:tcW w:w="718" w:type="dxa"/>
                  <w:tcBorders/>
                  <w:vAlign w:val="center"/>
                </w:tcPr>
                <w:p>
                  <w:pPr>
                    <w:pStyle w:val="TableContents"/>
                    <w:bidi w:val="0"/>
                    <w:spacing w:before="0" w:after="283"/>
                    <w:jc w:val="left"/>
                    <w:rPr/>
                  </w:pPr>
                  <w:r>
                    <w:rPr/>
                    <w:t xml:space="preserve">36 </w:t>
                  </w:r>
                </w:p>
              </w:tc>
              <w:tc>
                <w:tcPr>
                  <w:tcW w:w="688" w:type="dxa"/>
                  <w:tcBorders/>
                  <w:vAlign w:val="center"/>
                </w:tcPr>
                <w:p>
                  <w:pPr>
                    <w:pStyle w:val="TableContents"/>
                    <w:bidi w:val="0"/>
                    <w:spacing w:before="0" w:after="283"/>
                    <w:jc w:val="left"/>
                    <w:rPr/>
                  </w:pPr>
                  <w:r>
                    <w:rPr/>
                    <w:t xml:space="preserve">34 </w:t>
                  </w:r>
                </w:p>
              </w:tc>
              <w:tc>
                <w:tcPr>
                  <w:tcW w:w="718" w:type="dxa"/>
                  <w:tcBorders/>
                  <w:vAlign w:val="center"/>
                </w:tcPr>
                <w:p>
                  <w:pPr>
                    <w:pStyle w:val="TableContents"/>
                    <w:bidi w:val="0"/>
                    <w:spacing w:before="0" w:after="283"/>
                    <w:jc w:val="left"/>
                    <w:rPr/>
                  </w:pPr>
                  <w:r>
                    <w:rPr/>
                    <w:t xml:space="preserve">6 </w:t>
                  </w:r>
                </w:p>
              </w:tc>
              <w:tc>
                <w:tcPr>
                  <w:tcW w:w="688" w:type="dxa"/>
                  <w:tcBorders/>
                  <w:vAlign w:val="center"/>
                </w:tcPr>
                <w:p>
                  <w:pPr>
                    <w:pStyle w:val="TableContents"/>
                    <w:bidi w:val="0"/>
                    <w:spacing w:before="0" w:after="283"/>
                    <w:jc w:val="left"/>
                    <w:rPr>
                      <w:sz w:val="4"/>
                      <w:szCs w:val="4"/>
                    </w:rPr>
                  </w:pPr>
                  <w:r>
                    <w:rPr>
                      <w:sz w:val="4"/>
                      <w:szCs w:val="4"/>
                    </w:rPr>
                  </w:r>
                </w:p>
              </w:tc>
              <w:tc>
                <w:tcPr>
                  <w:tcW w:w="718" w:type="dxa"/>
                  <w:tcBorders/>
                  <w:vAlign w:val="center"/>
                </w:tcPr>
                <w:p>
                  <w:pPr>
                    <w:pStyle w:val="TableContents"/>
                    <w:bidi w:val="0"/>
                    <w:spacing w:before="0" w:after="283"/>
                    <w:jc w:val="left"/>
                    <w:rPr/>
                  </w:pPr>
                  <w:r>
                    <w:rPr/>
                    <w:t xml:space="preserve">10 </w:t>
                  </w:r>
                </w:p>
              </w:tc>
              <w:tc>
                <w:tcPr>
                  <w:tcW w:w="688" w:type="dxa"/>
                  <w:tcBorders/>
                  <w:vAlign w:val="center"/>
                </w:tcPr>
                <w:p>
                  <w:pPr>
                    <w:pStyle w:val="TableContents"/>
                    <w:bidi w:val="0"/>
                    <w:spacing w:before="0" w:after="283"/>
                    <w:jc w:val="left"/>
                    <w:rPr/>
                  </w:pPr>
                  <w:r>
                    <w:rPr/>
                    <w:t xml:space="preserve">6 </w:t>
                  </w:r>
                </w:p>
              </w:tc>
              <w:tc>
                <w:tcPr>
                  <w:tcW w:w="718" w:type="dxa"/>
                  <w:tcBorders/>
                  <w:vAlign w:val="center"/>
                </w:tcPr>
                <w:p>
                  <w:pPr>
                    <w:pStyle w:val="TableContents"/>
                    <w:bidi w:val="0"/>
                    <w:spacing w:before="0" w:after="283"/>
                    <w:jc w:val="left"/>
                    <w:rPr>
                      <w:sz w:val="4"/>
                      <w:szCs w:val="4"/>
                    </w:rPr>
                  </w:pPr>
                  <w:r>
                    <w:rPr>
                      <w:sz w:val="4"/>
                      <w:szCs w:val="4"/>
                    </w:rPr>
                  </w:r>
                </w:p>
              </w:tc>
              <w:tc>
                <w:tcPr>
                  <w:tcW w:w="688" w:type="dxa"/>
                  <w:tcBorders/>
                  <w:vAlign w:val="center"/>
                </w:tcPr>
                <w:p>
                  <w:pPr>
                    <w:pStyle w:val="TableContents"/>
                    <w:bidi w:val="0"/>
                    <w:spacing w:before="0" w:after="283"/>
                    <w:jc w:val="left"/>
                    <w:rPr>
                      <w:sz w:val="4"/>
                      <w:szCs w:val="4"/>
                    </w:rPr>
                  </w:pPr>
                  <w:r>
                    <w:rPr>
                      <w:sz w:val="4"/>
                      <w:szCs w:val="4"/>
                    </w:rPr>
                  </w:r>
                </w:p>
              </w:tc>
              <w:tc>
                <w:tcPr>
                  <w:tcW w:w="718" w:type="dxa"/>
                  <w:tcBorders/>
                  <w:vAlign w:val="center"/>
                </w:tcPr>
                <w:p>
                  <w:pPr>
                    <w:pStyle w:val="TableContents"/>
                    <w:bidi w:val="0"/>
                    <w:spacing w:before="0" w:after="283"/>
                    <w:jc w:val="left"/>
                    <w:rPr/>
                  </w:pPr>
                  <w:r>
                    <w:rPr/>
                    <w:t xml:space="preserve">54 </w:t>
                  </w:r>
                </w:p>
              </w:tc>
              <w:tc>
                <w:tcPr>
                  <w:tcW w:w="560" w:type="dxa"/>
                  <w:tcBorders/>
                  <w:vAlign w:val="center"/>
                </w:tcPr>
                <w:p>
                  <w:pPr>
                    <w:pStyle w:val="TableContents"/>
                    <w:bidi w:val="0"/>
                    <w:spacing w:before="0" w:after="283"/>
                    <w:jc w:val="left"/>
                    <w:rPr/>
                  </w:pPr>
                  <w:r>
                    <w:rPr/>
                    <w:t xml:space="preserve">45 </w:t>
                  </w:r>
                </w:p>
              </w:tc>
            </w:tr>
            <w:tr>
              <w:trPr/>
              <w:tc>
                <w:tcPr>
                  <w:tcW w:w="3303" w:type="dxa"/>
                  <w:tcBorders/>
                  <w:vAlign w:val="center"/>
                </w:tcPr>
                <w:p>
                  <w:pPr>
                    <w:pStyle w:val="TableHeading"/>
                    <w:suppressLineNumbers/>
                    <w:bidi w:val="0"/>
                    <w:spacing w:before="0" w:after="283"/>
                    <w:jc w:val="center"/>
                    <w:rPr/>
                  </w:pPr>
                  <w:r>
                    <w:rPr/>
                    <w:t xml:space="preserve">Yhteensä </w:t>
                  </w:r>
                </w:p>
              </w:tc>
              <w:tc>
                <w:tcPr>
                  <w:tcW w:w="718" w:type="dxa"/>
                  <w:tcBorders/>
                  <w:vAlign w:val="center"/>
                </w:tcPr>
                <w:p>
                  <w:pPr>
                    <w:pStyle w:val="TableHeading"/>
                    <w:suppressLineNumbers/>
                    <w:bidi w:val="0"/>
                    <w:spacing w:before="0" w:after="283"/>
                    <w:jc w:val="center"/>
                    <w:rPr/>
                  </w:pPr>
                  <w:r>
                    <w:rPr/>
                    <w:t xml:space="preserve">418 </w:t>
                  </w:r>
                </w:p>
              </w:tc>
              <w:tc>
                <w:tcPr>
                  <w:tcW w:w="688" w:type="dxa"/>
                  <w:tcBorders/>
                  <w:vAlign w:val="center"/>
                </w:tcPr>
                <w:p>
                  <w:pPr>
                    <w:pStyle w:val="TableHeading"/>
                    <w:suppressLineNumbers/>
                    <w:bidi w:val="0"/>
                    <w:spacing w:before="0" w:after="283"/>
                    <w:jc w:val="center"/>
                    <w:rPr/>
                  </w:pPr>
                  <w:r>
                    <w:rPr/>
                    <w:t xml:space="preserve">383 </w:t>
                  </w:r>
                </w:p>
              </w:tc>
              <w:tc>
                <w:tcPr>
                  <w:tcW w:w="718" w:type="dxa"/>
                  <w:tcBorders/>
                  <w:vAlign w:val="center"/>
                </w:tcPr>
                <w:p>
                  <w:pPr>
                    <w:pStyle w:val="TableHeading"/>
                    <w:suppressLineNumbers/>
                    <w:bidi w:val="0"/>
                    <w:spacing w:before="0" w:after="283"/>
                    <w:jc w:val="center"/>
                    <w:rPr/>
                  </w:pPr>
                  <w:r>
                    <w:rPr/>
                    <w:t xml:space="preserve">68 </w:t>
                  </w:r>
                </w:p>
              </w:tc>
              <w:tc>
                <w:tcPr>
                  <w:tcW w:w="688" w:type="dxa"/>
                  <w:tcBorders/>
                  <w:vAlign w:val="center"/>
                </w:tcPr>
                <w:p>
                  <w:pPr>
                    <w:pStyle w:val="TableHeading"/>
                    <w:suppressLineNumbers/>
                    <w:bidi w:val="0"/>
                    <w:spacing w:before="0" w:after="283"/>
                    <w:jc w:val="center"/>
                    <w:rPr/>
                  </w:pPr>
                  <w:r>
                    <w:rPr/>
                    <w:t xml:space="preserve">48 </w:t>
                  </w:r>
                </w:p>
              </w:tc>
              <w:tc>
                <w:tcPr>
                  <w:tcW w:w="718" w:type="dxa"/>
                  <w:tcBorders/>
                  <w:vAlign w:val="center"/>
                </w:tcPr>
                <w:p>
                  <w:pPr>
                    <w:pStyle w:val="TableHeading"/>
                    <w:suppressLineNumbers/>
                    <w:bidi w:val="0"/>
                    <w:spacing w:before="0" w:after="283"/>
                    <w:jc w:val="center"/>
                    <w:rPr/>
                  </w:pPr>
                  <w:r>
                    <w:rPr/>
                    <w:t xml:space="preserve">125 </w:t>
                  </w:r>
                </w:p>
              </w:tc>
              <w:tc>
                <w:tcPr>
                  <w:tcW w:w="688" w:type="dxa"/>
                  <w:tcBorders/>
                  <w:vAlign w:val="center"/>
                </w:tcPr>
                <w:p>
                  <w:pPr>
                    <w:pStyle w:val="TableHeading"/>
                    <w:suppressLineNumbers/>
                    <w:bidi w:val="0"/>
                    <w:spacing w:before="0" w:after="283"/>
                    <w:jc w:val="center"/>
                    <w:rPr/>
                  </w:pPr>
                  <w:r>
                    <w:rPr/>
                    <w:t xml:space="preserve">100 </w:t>
                  </w:r>
                </w:p>
              </w:tc>
              <w:tc>
                <w:tcPr>
                  <w:tcW w:w="718" w:type="dxa"/>
                  <w:tcBorders/>
                  <w:vAlign w:val="center"/>
                </w:tcPr>
                <w:p>
                  <w:pPr>
                    <w:pStyle w:val="TableHeading"/>
                    <w:suppressLineNumbers/>
                    <w:bidi w:val="0"/>
                    <w:spacing w:before="0" w:after="283"/>
                    <w:jc w:val="center"/>
                    <w:rPr/>
                  </w:pPr>
                  <w:r>
                    <w:rPr/>
                    <w:t xml:space="preserve">26 </w:t>
                  </w:r>
                </w:p>
              </w:tc>
              <w:tc>
                <w:tcPr>
                  <w:tcW w:w="688" w:type="dxa"/>
                  <w:tcBorders/>
                  <w:vAlign w:val="center"/>
                </w:tcPr>
                <w:p>
                  <w:pPr>
                    <w:pStyle w:val="TableHeading"/>
                    <w:suppressLineNumbers/>
                    <w:bidi w:val="0"/>
                    <w:spacing w:before="0" w:after="283"/>
                    <w:jc w:val="center"/>
                    <w:rPr/>
                  </w:pPr>
                  <w:r>
                    <w:rPr/>
                    <w:t xml:space="preserve">21 </w:t>
                  </w:r>
                </w:p>
              </w:tc>
              <w:tc>
                <w:tcPr>
                  <w:tcW w:w="718" w:type="dxa"/>
                  <w:tcBorders/>
                  <w:vAlign w:val="center"/>
                </w:tcPr>
                <w:p>
                  <w:pPr>
                    <w:pStyle w:val="TableHeading"/>
                    <w:suppressLineNumbers/>
                    <w:bidi w:val="0"/>
                    <w:spacing w:before="0" w:after="283"/>
                    <w:jc w:val="center"/>
                    <w:rPr/>
                  </w:pPr>
                  <w:r>
                    <w:rPr/>
                    <w:t xml:space="preserve">637 </w:t>
                  </w:r>
                </w:p>
              </w:tc>
              <w:tc>
                <w:tcPr>
                  <w:tcW w:w="560" w:type="dxa"/>
                  <w:tcBorders/>
                  <w:vAlign w:val="center"/>
                </w:tcPr>
                <w:p>
                  <w:pPr>
                    <w:pStyle w:val="TableHeading"/>
                    <w:suppressLineNumbers/>
                    <w:bidi w:val="0"/>
                    <w:spacing w:before="0" w:after="283"/>
                    <w:jc w:val="center"/>
                    <w:rPr/>
                  </w:pPr>
                  <w:r>
                    <w:rPr/>
                    <w:t xml:space="preserve">552 </w:t>
                  </w:r>
                </w:p>
              </w:tc>
            </w:tr>
          </w:tbl>
          <w:p>
            <w:pPr>
              <w:pStyle w:val="TableContents"/>
              <w:bidi w:val="0"/>
              <w:spacing w:before="0" w:after="0"/>
              <w:jc w:val="left"/>
              <w:rPr>
                <w:sz w:val="4"/>
                <w:szCs w:val="4"/>
              </w:rPr>
            </w:pPr>
            <w:r>
              <w:rPr>
                <w:color w:val="A9A9A9"/>
                <w:sz w:val="4"/>
                <w:szCs w:val="4"/>
              </w:rPr>
              <w:t xml:space="preserve">Cristiano Ronaldo </w:t>
            </w:r>
          </w:p>
          <w:tbl>
            <w:tblPr>
              <w:tblW w:w="10205" w:type="dxa"/>
              <w:jc w:val="left"/>
              <w:tblInd w:w="0" w:type="dxa"/>
              <w:tblLayout w:type="fixed"/>
              <w:tblCellMar>
                <w:top w:w="28" w:type="dxa"/>
                <w:left w:w="28" w:type="dxa"/>
                <w:bottom w:w="28" w:type="dxa"/>
                <w:right w:w="28" w:type="dxa"/>
              </w:tblCellMar>
            </w:tblPr>
            <w:tblGrid>
              <w:gridCol w:w="3303"/>
              <w:gridCol w:w="718"/>
              <w:gridCol w:w="688"/>
              <w:gridCol w:w="718"/>
              <w:gridCol w:w="688"/>
              <w:gridCol w:w="718"/>
              <w:gridCol w:w="688"/>
              <w:gridCol w:w="718"/>
              <w:gridCol w:w="688"/>
              <w:gridCol w:w="718"/>
              <w:gridCol w:w="560"/>
            </w:tblGrid>
            <w:tr>
              <w:trPr/>
              <w:tc>
                <w:tcPr>
                  <w:tcW w:w="3303" w:type="dxa"/>
                  <w:tcBorders/>
                  <w:vAlign w:val="center"/>
                </w:tcPr>
                <w:p>
                  <w:pPr>
                    <w:pStyle w:val="TableHeading"/>
                    <w:suppressLineNumbers/>
                    <w:bidi w:val="0"/>
                    <w:spacing w:before="0" w:after="283"/>
                    <w:jc w:val="center"/>
                    <w:rPr/>
                  </w:pPr>
                  <w:r>
                    <w:rPr/>
                    <w:t xml:space="preserve">Kausi League Cup Eurooppa Muut Yhteensä Yhteensä </w:t>
                  </w:r>
                </w:p>
              </w:tc>
              <w:tc>
                <w:tcPr>
                  <w:tcW w:w="718" w:type="dxa"/>
                  <w:tcBorders/>
                </w:tcPr>
                <w:p>
                  <w:pPr>
                    <w:pStyle w:val="TableContents"/>
                    <w:bidi w:val="0"/>
                    <w:spacing w:before="0" w:after="283"/>
                    <w:jc w:val="left"/>
                    <w:rPr>
                      <w:sz w:val="4"/>
                      <w:szCs w:val="4"/>
                    </w:rPr>
                  </w:pPr>
                  <w:r>
                    <w:rPr>
                      <w:sz w:val="4"/>
                      <w:szCs w:val="4"/>
                    </w:rPr>
                  </w:r>
                </w:p>
              </w:tc>
              <w:tc>
                <w:tcPr>
                  <w:tcW w:w="688" w:type="dxa"/>
                  <w:tcBorders/>
                </w:tcPr>
                <w:p>
                  <w:pPr>
                    <w:pStyle w:val="TableContents"/>
                    <w:bidi w:val="0"/>
                    <w:spacing w:before="0" w:after="283"/>
                    <w:jc w:val="left"/>
                    <w:rPr>
                      <w:sz w:val="4"/>
                      <w:szCs w:val="4"/>
                    </w:rPr>
                  </w:pPr>
                  <w:r>
                    <w:rPr>
                      <w:sz w:val="4"/>
                      <w:szCs w:val="4"/>
                    </w:rPr>
                  </w:r>
                </w:p>
              </w:tc>
              <w:tc>
                <w:tcPr>
                  <w:tcW w:w="718" w:type="dxa"/>
                  <w:tcBorders/>
                </w:tcPr>
                <w:p>
                  <w:pPr>
                    <w:pStyle w:val="TableContents"/>
                    <w:bidi w:val="0"/>
                    <w:spacing w:before="0" w:after="283"/>
                    <w:jc w:val="left"/>
                    <w:rPr>
                      <w:sz w:val="4"/>
                      <w:szCs w:val="4"/>
                    </w:rPr>
                  </w:pPr>
                  <w:r>
                    <w:rPr>
                      <w:sz w:val="4"/>
                      <w:szCs w:val="4"/>
                    </w:rPr>
                  </w:r>
                </w:p>
              </w:tc>
              <w:tc>
                <w:tcPr>
                  <w:tcW w:w="688" w:type="dxa"/>
                  <w:tcBorders/>
                </w:tcPr>
                <w:p>
                  <w:pPr>
                    <w:pStyle w:val="TableContents"/>
                    <w:bidi w:val="0"/>
                    <w:spacing w:before="0" w:after="283"/>
                    <w:jc w:val="left"/>
                    <w:rPr>
                      <w:sz w:val="4"/>
                      <w:szCs w:val="4"/>
                    </w:rPr>
                  </w:pPr>
                  <w:r>
                    <w:rPr>
                      <w:sz w:val="4"/>
                      <w:szCs w:val="4"/>
                    </w:rPr>
                  </w:r>
                </w:p>
              </w:tc>
              <w:tc>
                <w:tcPr>
                  <w:tcW w:w="718" w:type="dxa"/>
                  <w:tcBorders/>
                </w:tcPr>
                <w:p>
                  <w:pPr>
                    <w:pStyle w:val="TableContents"/>
                    <w:bidi w:val="0"/>
                    <w:spacing w:before="0" w:after="283"/>
                    <w:jc w:val="left"/>
                    <w:rPr>
                      <w:sz w:val="4"/>
                      <w:szCs w:val="4"/>
                    </w:rPr>
                  </w:pPr>
                  <w:r>
                    <w:rPr>
                      <w:sz w:val="4"/>
                      <w:szCs w:val="4"/>
                    </w:rPr>
                  </w:r>
                </w:p>
              </w:tc>
              <w:tc>
                <w:tcPr>
                  <w:tcW w:w="688" w:type="dxa"/>
                  <w:tcBorders/>
                </w:tcPr>
                <w:p>
                  <w:pPr>
                    <w:pStyle w:val="TableContents"/>
                    <w:bidi w:val="0"/>
                    <w:spacing w:before="0" w:after="283"/>
                    <w:jc w:val="left"/>
                    <w:rPr>
                      <w:sz w:val="4"/>
                      <w:szCs w:val="4"/>
                    </w:rPr>
                  </w:pPr>
                  <w:r>
                    <w:rPr>
                      <w:sz w:val="4"/>
                      <w:szCs w:val="4"/>
                    </w:rPr>
                  </w:r>
                </w:p>
              </w:tc>
              <w:tc>
                <w:tcPr>
                  <w:tcW w:w="718" w:type="dxa"/>
                  <w:tcBorders/>
                </w:tcPr>
                <w:p>
                  <w:pPr>
                    <w:pStyle w:val="TableContents"/>
                    <w:bidi w:val="0"/>
                    <w:spacing w:before="0" w:after="283"/>
                    <w:jc w:val="left"/>
                    <w:rPr>
                      <w:sz w:val="4"/>
                      <w:szCs w:val="4"/>
                    </w:rPr>
                  </w:pPr>
                  <w:r>
                    <w:rPr>
                      <w:sz w:val="4"/>
                      <w:szCs w:val="4"/>
                    </w:rPr>
                  </w:r>
                </w:p>
              </w:tc>
              <w:tc>
                <w:tcPr>
                  <w:tcW w:w="688" w:type="dxa"/>
                  <w:tcBorders/>
                </w:tcPr>
                <w:p>
                  <w:pPr>
                    <w:pStyle w:val="TableContents"/>
                    <w:bidi w:val="0"/>
                    <w:spacing w:before="0" w:after="283"/>
                    <w:jc w:val="left"/>
                    <w:rPr>
                      <w:sz w:val="4"/>
                      <w:szCs w:val="4"/>
                    </w:rPr>
                  </w:pPr>
                  <w:r>
                    <w:rPr>
                      <w:sz w:val="4"/>
                      <w:szCs w:val="4"/>
                    </w:rPr>
                  </w:r>
                </w:p>
              </w:tc>
              <w:tc>
                <w:tcPr>
                  <w:tcW w:w="718" w:type="dxa"/>
                  <w:tcBorders/>
                </w:tcPr>
                <w:p>
                  <w:pPr>
                    <w:pStyle w:val="TableContents"/>
                    <w:bidi w:val="0"/>
                    <w:spacing w:before="0" w:after="283"/>
                    <w:jc w:val="left"/>
                    <w:rPr>
                      <w:sz w:val="4"/>
                      <w:szCs w:val="4"/>
                    </w:rPr>
                  </w:pPr>
                  <w:r>
                    <w:rPr>
                      <w:sz w:val="4"/>
                      <w:szCs w:val="4"/>
                    </w:rPr>
                  </w:r>
                </w:p>
              </w:tc>
              <w:tc>
                <w:tcPr>
                  <w:tcW w:w="560" w:type="dxa"/>
                  <w:tcBorders/>
                </w:tcPr>
                <w:p>
                  <w:pPr>
                    <w:pStyle w:val="TableContents"/>
                    <w:bidi w:val="0"/>
                    <w:spacing w:before="0" w:after="283"/>
                    <w:jc w:val="left"/>
                    <w:rPr>
                      <w:sz w:val="4"/>
                      <w:szCs w:val="4"/>
                    </w:rPr>
                  </w:pPr>
                  <w:r>
                    <w:rPr>
                      <w:sz w:val="4"/>
                      <w:szCs w:val="4"/>
                    </w:rPr>
                  </w:r>
                </w:p>
              </w:tc>
            </w:tr>
            <w:tr>
              <w:trPr/>
              <w:tc>
                <w:tcPr>
                  <w:tcW w:w="3303" w:type="dxa"/>
                  <w:tcBorders/>
                  <w:vAlign w:val="center"/>
                </w:tcPr>
                <w:p>
                  <w:pPr>
                    <w:pStyle w:val="TableHeading"/>
                    <w:suppressLineNumbers/>
                    <w:bidi w:val="0"/>
                    <w:spacing w:before="0" w:after="283"/>
                    <w:jc w:val="center"/>
                    <w:rPr/>
                  </w:pPr>
                  <w:r>
                    <w:rPr/>
                    <w:t xml:space="preserve">Sovellukset </w:t>
                  </w:r>
                </w:p>
              </w:tc>
              <w:tc>
                <w:tcPr>
                  <w:tcW w:w="718" w:type="dxa"/>
                  <w:tcBorders/>
                  <w:vAlign w:val="center"/>
                </w:tcPr>
                <w:p>
                  <w:pPr>
                    <w:pStyle w:val="TableHeading"/>
                    <w:suppressLineNumbers/>
                    <w:bidi w:val="0"/>
                    <w:spacing w:before="0" w:after="283"/>
                    <w:jc w:val="center"/>
                    <w:rPr/>
                  </w:pPr>
                  <w:r>
                    <w:rPr/>
                    <w:t xml:space="preserve">Tavoitteet </w:t>
                  </w:r>
                </w:p>
              </w:tc>
              <w:tc>
                <w:tcPr>
                  <w:tcW w:w="688" w:type="dxa"/>
                  <w:tcBorders/>
                  <w:vAlign w:val="center"/>
                </w:tcPr>
                <w:p>
                  <w:pPr>
                    <w:pStyle w:val="TableHeading"/>
                    <w:suppressLineNumbers/>
                    <w:bidi w:val="0"/>
                    <w:spacing w:before="0" w:after="283"/>
                    <w:jc w:val="center"/>
                    <w:rPr/>
                  </w:pPr>
                  <w:r>
                    <w:rPr/>
                    <w:t xml:space="preserve">Sovellukset </w:t>
                  </w:r>
                </w:p>
              </w:tc>
              <w:tc>
                <w:tcPr>
                  <w:tcW w:w="718" w:type="dxa"/>
                  <w:tcBorders/>
                  <w:vAlign w:val="center"/>
                </w:tcPr>
                <w:p>
                  <w:pPr>
                    <w:pStyle w:val="TableHeading"/>
                    <w:suppressLineNumbers/>
                    <w:bidi w:val="0"/>
                    <w:spacing w:before="0" w:after="283"/>
                    <w:jc w:val="center"/>
                    <w:rPr/>
                  </w:pPr>
                  <w:r>
                    <w:rPr/>
                    <w:t xml:space="preserve">Tavoitteet </w:t>
                  </w:r>
                </w:p>
              </w:tc>
              <w:tc>
                <w:tcPr>
                  <w:tcW w:w="688" w:type="dxa"/>
                  <w:tcBorders/>
                  <w:vAlign w:val="center"/>
                </w:tcPr>
                <w:p>
                  <w:pPr>
                    <w:pStyle w:val="TableHeading"/>
                    <w:suppressLineNumbers/>
                    <w:bidi w:val="0"/>
                    <w:spacing w:before="0" w:after="283"/>
                    <w:jc w:val="center"/>
                    <w:rPr/>
                  </w:pPr>
                  <w:r>
                    <w:rPr/>
                    <w:t xml:space="preserve">Sovellukset </w:t>
                  </w:r>
                </w:p>
              </w:tc>
              <w:tc>
                <w:tcPr>
                  <w:tcW w:w="718" w:type="dxa"/>
                  <w:tcBorders/>
                  <w:vAlign w:val="center"/>
                </w:tcPr>
                <w:p>
                  <w:pPr>
                    <w:pStyle w:val="TableHeading"/>
                    <w:suppressLineNumbers/>
                    <w:bidi w:val="0"/>
                    <w:spacing w:before="0" w:after="283"/>
                    <w:jc w:val="center"/>
                    <w:rPr/>
                  </w:pPr>
                  <w:r>
                    <w:rPr/>
                    <w:t xml:space="preserve">Tavoitteet </w:t>
                  </w:r>
                </w:p>
              </w:tc>
              <w:tc>
                <w:tcPr>
                  <w:tcW w:w="688" w:type="dxa"/>
                  <w:tcBorders/>
                  <w:vAlign w:val="center"/>
                </w:tcPr>
                <w:p>
                  <w:pPr>
                    <w:pStyle w:val="TableHeading"/>
                    <w:suppressLineNumbers/>
                    <w:bidi w:val="0"/>
                    <w:spacing w:before="0" w:after="283"/>
                    <w:jc w:val="center"/>
                    <w:rPr/>
                  </w:pPr>
                  <w:r>
                    <w:rPr/>
                    <w:t xml:space="preserve">Sovellukset </w:t>
                  </w:r>
                </w:p>
              </w:tc>
              <w:tc>
                <w:tcPr>
                  <w:tcW w:w="718" w:type="dxa"/>
                  <w:tcBorders/>
                  <w:vAlign w:val="center"/>
                </w:tcPr>
                <w:p>
                  <w:pPr>
                    <w:pStyle w:val="TableHeading"/>
                    <w:suppressLineNumbers/>
                    <w:bidi w:val="0"/>
                    <w:spacing w:before="0" w:after="283"/>
                    <w:jc w:val="center"/>
                    <w:rPr/>
                  </w:pPr>
                  <w:r>
                    <w:rPr/>
                    <w:t xml:space="preserve">Tavoitteet </w:t>
                  </w:r>
                </w:p>
              </w:tc>
              <w:tc>
                <w:tcPr>
                  <w:tcW w:w="688" w:type="dxa"/>
                  <w:tcBorders/>
                  <w:vAlign w:val="center"/>
                </w:tcPr>
                <w:p>
                  <w:pPr>
                    <w:pStyle w:val="TableHeading"/>
                    <w:suppressLineNumbers/>
                    <w:bidi w:val="0"/>
                    <w:spacing w:before="0" w:after="283"/>
                    <w:jc w:val="center"/>
                    <w:rPr/>
                  </w:pPr>
                  <w:r>
                    <w:rPr/>
                    <w:t xml:space="preserve">Sovellukset </w:t>
                  </w:r>
                </w:p>
              </w:tc>
              <w:tc>
                <w:tcPr>
                  <w:tcW w:w="718" w:type="dxa"/>
                  <w:tcBorders/>
                  <w:vAlign w:val="center"/>
                </w:tcPr>
                <w:p>
                  <w:pPr>
                    <w:pStyle w:val="TableHeading"/>
                    <w:suppressLineNumbers/>
                    <w:bidi w:val="0"/>
                    <w:spacing w:before="0" w:after="283"/>
                    <w:jc w:val="center"/>
                    <w:rPr/>
                  </w:pPr>
                  <w:r>
                    <w:rPr/>
                    <w:t xml:space="preserve">Tavoitteet </w:t>
                  </w:r>
                </w:p>
              </w:tc>
              <w:tc>
                <w:tcPr>
                  <w:tcW w:w="560" w:type="dxa"/>
                  <w:tcBorders/>
                </w:tcPr>
                <w:p>
                  <w:pPr>
                    <w:pStyle w:val="TableContents"/>
                    <w:bidi w:val="0"/>
                    <w:spacing w:before="0" w:after="283"/>
                    <w:jc w:val="left"/>
                    <w:rPr>
                      <w:sz w:val="4"/>
                      <w:szCs w:val="4"/>
                    </w:rPr>
                  </w:pPr>
                  <w:r>
                    <w:rPr>
                      <w:sz w:val="4"/>
                      <w:szCs w:val="4"/>
                    </w:rPr>
                  </w:r>
                </w:p>
              </w:tc>
            </w:tr>
            <w:tr>
              <w:trPr/>
              <w:tc>
                <w:tcPr>
                  <w:tcW w:w="3303" w:type="dxa"/>
                  <w:tcBorders/>
                  <w:vAlign w:val="center"/>
                </w:tcPr>
                <w:p>
                  <w:pPr>
                    <w:pStyle w:val="TableContents"/>
                    <w:bidi w:val="0"/>
                    <w:spacing w:before="0" w:after="283"/>
                    <w:jc w:val="left"/>
                    <w:rPr/>
                  </w:pPr>
                  <w:r>
                    <w:rPr/>
                    <w:t xml:space="preserve">2002 -- 03 </w:t>
                  </w:r>
                </w:p>
              </w:tc>
              <w:tc>
                <w:tcPr>
                  <w:tcW w:w="718" w:type="dxa"/>
                  <w:tcBorders/>
                  <w:vAlign w:val="center"/>
                </w:tcPr>
                <w:p>
                  <w:pPr>
                    <w:pStyle w:val="TableContents"/>
                    <w:bidi w:val="0"/>
                    <w:spacing w:before="0" w:after="283"/>
                    <w:jc w:val="left"/>
                    <w:rPr/>
                  </w:pPr>
                  <w:r>
                    <w:rPr/>
                    <w:t xml:space="preserve">25 </w:t>
                  </w:r>
                </w:p>
              </w:tc>
              <w:tc>
                <w:tcPr>
                  <w:tcW w:w="688" w:type="dxa"/>
                  <w:tcBorders/>
                  <w:vAlign w:val="center"/>
                </w:tcPr>
                <w:p>
                  <w:pPr>
                    <w:pStyle w:val="TableContents"/>
                    <w:bidi w:val="0"/>
                    <w:spacing w:before="0" w:after="283"/>
                    <w:jc w:val="left"/>
                    <w:rPr>
                      <w:sz w:val="4"/>
                      <w:szCs w:val="4"/>
                    </w:rPr>
                  </w:pPr>
                  <w:r>
                    <w:rPr>
                      <w:sz w:val="4"/>
                      <w:szCs w:val="4"/>
                    </w:rPr>
                  </w:r>
                </w:p>
              </w:tc>
              <w:tc>
                <w:tcPr>
                  <w:tcW w:w="718" w:type="dxa"/>
                  <w:tcBorders/>
                  <w:vAlign w:val="center"/>
                </w:tcPr>
                <w:p>
                  <w:pPr>
                    <w:pStyle w:val="TableContents"/>
                    <w:bidi w:val="0"/>
                    <w:spacing w:before="0" w:after="283"/>
                    <w:jc w:val="left"/>
                    <w:rPr>
                      <w:sz w:val="4"/>
                      <w:szCs w:val="4"/>
                    </w:rPr>
                  </w:pPr>
                  <w:r>
                    <w:rPr>
                      <w:sz w:val="4"/>
                      <w:szCs w:val="4"/>
                    </w:rPr>
                  </w:r>
                </w:p>
              </w:tc>
              <w:tc>
                <w:tcPr>
                  <w:tcW w:w="688" w:type="dxa"/>
                  <w:tcBorders/>
                  <w:vAlign w:val="center"/>
                </w:tcPr>
                <w:p>
                  <w:pPr>
                    <w:pStyle w:val="TableContents"/>
                    <w:bidi w:val="0"/>
                    <w:spacing w:before="0" w:after="283"/>
                    <w:jc w:val="left"/>
                    <w:rPr>
                      <w:sz w:val="4"/>
                      <w:szCs w:val="4"/>
                    </w:rPr>
                  </w:pPr>
                  <w:r>
                    <w:rPr>
                      <w:sz w:val="4"/>
                      <w:szCs w:val="4"/>
                    </w:rPr>
                  </w:r>
                </w:p>
              </w:tc>
              <w:tc>
                <w:tcPr>
                  <w:tcW w:w="718" w:type="dxa"/>
                  <w:tcBorders/>
                  <w:vAlign w:val="center"/>
                </w:tcPr>
                <w:p>
                  <w:pPr>
                    <w:pStyle w:val="TableContents"/>
                    <w:bidi w:val="0"/>
                    <w:spacing w:before="0" w:after="283"/>
                    <w:jc w:val="left"/>
                    <w:rPr>
                      <w:sz w:val="4"/>
                      <w:szCs w:val="4"/>
                    </w:rPr>
                  </w:pPr>
                  <w:r>
                    <w:rPr>
                      <w:sz w:val="4"/>
                      <w:szCs w:val="4"/>
                    </w:rPr>
                  </w:r>
                </w:p>
              </w:tc>
              <w:tc>
                <w:tcPr>
                  <w:tcW w:w="688" w:type="dxa"/>
                  <w:tcBorders/>
                  <w:vAlign w:val="center"/>
                </w:tcPr>
                <w:p>
                  <w:pPr>
                    <w:pStyle w:val="TableContents"/>
                    <w:bidi w:val="0"/>
                    <w:spacing w:before="0" w:after="283"/>
                    <w:jc w:val="left"/>
                    <w:rPr/>
                  </w:pPr>
                  <w:r>
                    <w:rPr/>
                    <w:t xml:space="preserve">0 </w:t>
                  </w:r>
                </w:p>
              </w:tc>
              <w:tc>
                <w:tcPr>
                  <w:tcW w:w="718" w:type="dxa"/>
                  <w:tcBorders/>
                  <w:vAlign w:val="center"/>
                </w:tcPr>
                <w:p>
                  <w:pPr>
                    <w:pStyle w:val="TableContents"/>
                    <w:bidi w:val="0"/>
                    <w:spacing w:before="0" w:after="283"/>
                    <w:jc w:val="left"/>
                    <w:rPr/>
                  </w:pPr>
                  <w:r>
                    <w:rPr/>
                    <w:t xml:space="preserve">0 </w:t>
                  </w:r>
                </w:p>
              </w:tc>
              <w:tc>
                <w:tcPr>
                  <w:tcW w:w="688" w:type="dxa"/>
                  <w:tcBorders/>
                  <w:vAlign w:val="center"/>
                </w:tcPr>
                <w:p>
                  <w:pPr>
                    <w:pStyle w:val="TableContents"/>
                    <w:bidi w:val="0"/>
                    <w:spacing w:before="0" w:after="283"/>
                    <w:jc w:val="left"/>
                    <w:rPr/>
                  </w:pPr>
                  <w:r>
                    <w:rPr/>
                    <w:t xml:space="preserve">0 </w:t>
                  </w:r>
                </w:p>
              </w:tc>
              <w:tc>
                <w:tcPr>
                  <w:tcW w:w="718" w:type="dxa"/>
                  <w:tcBorders/>
                  <w:vAlign w:val="center"/>
                </w:tcPr>
                <w:p>
                  <w:pPr>
                    <w:pStyle w:val="TableContents"/>
                    <w:bidi w:val="0"/>
                    <w:spacing w:before="0" w:after="283"/>
                    <w:jc w:val="left"/>
                    <w:rPr/>
                  </w:pPr>
                  <w:r>
                    <w:rPr/>
                    <w:t xml:space="preserve">31 </w:t>
                  </w:r>
                </w:p>
              </w:tc>
              <w:tc>
                <w:tcPr>
                  <w:tcW w:w="560" w:type="dxa"/>
                  <w:tcBorders/>
                  <w:vAlign w:val="center"/>
                </w:tcPr>
                <w:p>
                  <w:pPr>
                    <w:pStyle w:val="TableContents"/>
                    <w:bidi w:val="0"/>
                    <w:spacing w:before="0" w:after="283"/>
                    <w:jc w:val="left"/>
                    <w:rPr/>
                  </w:pPr>
                  <w:r>
                    <w:rPr/>
                    <w:t xml:space="preserve">5 </w:t>
                  </w:r>
                </w:p>
              </w:tc>
            </w:tr>
            <w:tr>
              <w:trPr/>
              <w:tc>
                <w:tcPr>
                  <w:tcW w:w="3303" w:type="dxa"/>
                  <w:tcBorders/>
                  <w:vAlign w:val="center"/>
                </w:tcPr>
                <w:p>
                  <w:pPr>
                    <w:pStyle w:val="TableContents"/>
                    <w:bidi w:val="0"/>
                    <w:spacing w:before="0" w:after="283"/>
                    <w:jc w:val="left"/>
                    <w:rPr/>
                  </w:pPr>
                  <w:r>
                    <w:rPr/>
                    <w:t xml:space="preserve">2003 -- 04 </w:t>
                  </w:r>
                </w:p>
              </w:tc>
              <w:tc>
                <w:tcPr>
                  <w:tcW w:w="718" w:type="dxa"/>
                  <w:tcBorders/>
                  <w:vAlign w:val="center"/>
                </w:tcPr>
                <w:p>
                  <w:pPr>
                    <w:pStyle w:val="TableContents"/>
                    <w:bidi w:val="0"/>
                    <w:spacing w:before="0" w:after="283"/>
                    <w:jc w:val="left"/>
                    <w:rPr/>
                  </w:pPr>
                  <w:r>
                    <w:rPr/>
                    <w:t xml:space="preserve">29 </w:t>
                  </w:r>
                </w:p>
              </w:tc>
              <w:tc>
                <w:tcPr>
                  <w:tcW w:w="688" w:type="dxa"/>
                  <w:tcBorders/>
                  <w:vAlign w:val="center"/>
                </w:tcPr>
                <w:p>
                  <w:pPr>
                    <w:pStyle w:val="TableContents"/>
                    <w:bidi w:val="0"/>
                    <w:spacing w:before="0" w:after="283"/>
                    <w:jc w:val="left"/>
                    <w:rPr>
                      <w:sz w:val="4"/>
                      <w:szCs w:val="4"/>
                    </w:rPr>
                  </w:pPr>
                  <w:r>
                    <w:rPr>
                      <w:sz w:val="4"/>
                      <w:szCs w:val="4"/>
                    </w:rPr>
                  </w:r>
                </w:p>
              </w:tc>
              <w:tc>
                <w:tcPr>
                  <w:tcW w:w="718" w:type="dxa"/>
                  <w:tcBorders/>
                  <w:vAlign w:val="center"/>
                </w:tcPr>
                <w:p>
                  <w:pPr>
                    <w:pStyle w:val="TableContents"/>
                    <w:bidi w:val="0"/>
                    <w:spacing w:before="0" w:after="283"/>
                    <w:jc w:val="left"/>
                    <w:rPr/>
                  </w:pPr>
                  <w:r>
                    <w:rPr/>
                    <w:t xml:space="preserve">6 </w:t>
                  </w:r>
                </w:p>
              </w:tc>
              <w:tc>
                <w:tcPr>
                  <w:tcW w:w="688" w:type="dxa"/>
                  <w:tcBorders/>
                  <w:vAlign w:val="center"/>
                </w:tcPr>
                <w:p>
                  <w:pPr>
                    <w:pStyle w:val="TableContents"/>
                    <w:bidi w:val="0"/>
                    <w:spacing w:before="0" w:after="283"/>
                    <w:jc w:val="left"/>
                    <w:rPr>
                      <w:sz w:val="4"/>
                      <w:szCs w:val="4"/>
                    </w:rPr>
                  </w:pPr>
                  <w:r>
                    <w:rPr>
                      <w:sz w:val="4"/>
                      <w:szCs w:val="4"/>
                    </w:rPr>
                  </w:r>
                </w:p>
              </w:tc>
              <w:tc>
                <w:tcPr>
                  <w:tcW w:w="718" w:type="dxa"/>
                  <w:tcBorders/>
                  <w:vAlign w:val="center"/>
                </w:tcPr>
                <w:p>
                  <w:pPr>
                    <w:pStyle w:val="TableContents"/>
                    <w:bidi w:val="0"/>
                    <w:spacing w:before="0" w:after="283"/>
                    <w:jc w:val="left"/>
                    <w:rPr/>
                  </w:pPr>
                  <w:r>
                    <w:rPr/>
                    <w:t xml:space="preserve">5 </w:t>
                  </w:r>
                </w:p>
              </w:tc>
              <w:tc>
                <w:tcPr>
                  <w:tcW w:w="688" w:type="dxa"/>
                  <w:tcBorders/>
                  <w:vAlign w:val="center"/>
                </w:tcPr>
                <w:p>
                  <w:pPr>
                    <w:pStyle w:val="TableContents"/>
                    <w:bidi w:val="0"/>
                    <w:spacing w:before="0" w:after="283"/>
                    <w:jc w:val="left"/>
                    <w:rPr/>
                  </w:pPr>
                  <w:r>
                    <w:rPr/>
                    <w:t xml:space="preserve">0 </w:t>
                  </w:r>
                </w:p>
              </w:tc>
              <w:tc>
                <w:tcPr>
                  <w:tcW w:w="718" w:type="dxa"/>
                  <w:tcBorders/>
                  <w:vAlign w:val="center"/>
                </w:tcPr>
                <w:p>
                  <w:pPr>
                    <w:pStyle w:val="TableContents"/>
                    <w:bidi w:val="0"/>
                    <w:spacing w:before="0" w:after="283"/>
                    <w:jc w:val="left"/>
                    <w:rPr/>
                  </w:pPr>
                  <w:r>
                    <w:rPr/>
                    <w:t xml:space="preserve">0 </w:t>
                  </w:r>
                </w:p>
              </w:tc>
              <w:tc>
                <w:tcPr>
                  <w:tcW w:w="688" w:type="dxa"/>
                  <w:tcBorders/>
                  <w:vAlign w:val="center"/>
                </w:tcPr>
                <w:p>
                  <w:pPr>
                    <w:pStyle w:val="TableContents"/>
                    <w:bidi w:val="0"/>
                    <w:spacing w:before="0" w:after="283"/>
                    <w:jc w:val="left"/>
                    <w:rPr/>
                  </w:pPr>
                  <w:r>
                    <w:rPr/>
                    <w:t xml:space="preserve">0 </w:t>
                  </w:r>
                </w:p>
              </w:tc>
              <w:tc>
                <w:tcPr>
                  <w:tcW w:w="718" w:type="dxa"/>
                  <w:tcBorders/>
                  <w:vAlign w:val="center"/>
                </w:tcPr>
                <w:p>
                  <w:pPr>
                    <w:pStyle w:val="TableContents"/>
                    <w:bidi w:val="0"/>
                    <w:spacing w:before="0" w:after="283"/>
                    <w:jc w:val="left"/>
                    <w:rPr/>
                  </w:pPr>
                  <w:r>
                    <w:rPr/>
                    <w:t xml:space="preserve">40 </w:t>
                  </w:r>
                </w:p>
              </w:tc>
              <w:tc>
                <w:tcPr>
                  <w:tcW w:w="560" w:type="dxa"/>
                  <w:tcBorders/>
                  <w:vAlign w:val="center"/>
                </w:tcPr>
                <w:p>
                  <w:pPr>
                    <w:pStyle w:val="TableContents"/>
                    <w:bidi w:val="0"/>
                    <w:spacing w:before="0" w:after="283"/>
                    <w:jc w:val="left"/>
                    <w:rPr/>
                  </w:pPr>
                  <w:r>
                    <w:rPr/>
                    <w:t xml:space="preserve">6 </w:t>
                  </w:r>
                </w:p>
              </w:tc>
            </w:tr>
            <w:tr>
              <w:trPr/>
              <w:tc>
                <w:tcPr>
                  <w:tcW w:w="3303" w:type="dxa"/>
                  <w:tcBorders/>
                  <w:vAlign w:val="center"/>
                </w:tcPr>
                <w:p>
                  <w:pPr>
                    <w:pStyle w:val="TableContents"/>
                    <w:bidi w:val="0"/>
                    <w:spacing w:before="0" w:after="283"/>
                    <w:jc w:val="left"/>
                    <w:rPr/>
                  </w:pPr>
                  <w:r>
                    <w:rPr/>
                    <w:t xml:space="preserve">2004 -- 05 </w:t>
                  </w:r>
                </w:p>
              </w:tc>
              <w:tc>
                <w:tcPr>
                  <w:tcW w:w="718" w:type="dxa"/>
                  <w:tcBorders/>
                  <w:vAlign w:val="center"/>
                </w:tcPr>
                <w:p>
                  <w:pPr>
                    <w:pStyle w:val="TableContents"/>
                    <w:bidi w:val="0"/>
                    <w:spacing w:before="0" w:after="283"/>
                    <w:jc w:val="left"/>
                    <w:rPr/>
                  </w:pPr>
                  <w:r>
                    <w:rPr/>
                    <w:t xml:space="preserve">33 </w:t>
                  </w:r>
                </w:p>
              </w:tc>
              <w:tc>
                <w:tcPr>
                  <w:tcW w:w="688" w:type="dxa"/>
                  <w:tcBorders/>
                  <w:vAlign w:val="center"/>
                </w:tcPr>
                <w:p>
                  <w:pPr>
                    <w:pStyle w:val="TableContents"/>
                    <w:bidi w:val="0"/>
                    <w:spacing w:before="0" w:after="283"/>
                    <w:jc w:val="left"/>
                    <w:rPr/>
                  </w:pPr>
                  <w:r>
                    <w:rPr/>
                    <w:t xml:space="preserve">5 </w:t>
                  </w:r>
                </w:p>
              </w:tc>
              <w:tc>
                <w:tcPr>
                  <w:tcW w:w="718" w:type="dxa"/>
                  <w:tcBorders/>
                  <w:vAlign w:val="center"/>
                </w:tcPr>
                <w:p>
                  <w:pPr>
                    <w:pStyle w:val="TableContents"/>
                    <w:bidi w:val="0"/>
                    <w:spacing w:before="0" w:after="283"/>
                    <w:jc w:val="left"/>
                    <w:rPr/>
                  </w:pPr>
                  <w:r>
                    <w:rPr/>
                    <w:t xml:space="preserve">9 </w:t>
                  </w:r>
                </w:p>
              </w:tc>
              <w:tc>
                <w:tcPr>
                  <w:tcW w:w="688" w:type="dxa"/>
                  <w:tcBorders/>
                  <w:vAlign w:val="center"/>
                </w:tcPr>
                <w:p>
                  <w:pPr>
                    <w:pStyle w:val="TableContents"/>
                    <w:bidi w:val="0"/>
                    <w:spacing w:before="0" w:after="283"/>
                    <w:jc w:val="left"/>
                    <w:rPr>
                      <w:sz w:val="4"/>
                      <w:szCs w:val="4"/>
                    </w:rPr>
                  </w:pPr>
                  <w:r>
                    <w:rPr>
                      <w:sz w:val="4"/>
                      <w:szCs w:val="4"/>
                    </w:rPr>
                  </w:r>
                </w:p>
              </w:tc>
              <w:tc>
                <w:tcPr>
                  <w:tcW w:w="718" w:type="dxa"/>
                  <w:tcBorders/>
                  <w:vAlign w:val="center"/>
                </w:tcPr>
                <w:p>
                  <w:pPr>
                    <w:pStyle w:val="TableContents"/>
                    <w:bidi w:val="0"/>
                    <w:spacing w:before="0" w:after="283"/>
                    <w:jc w:val="left"/>
                    <w:rPr/>
                  </w:pPr>
                  <w:r>
                    <w:rPr/>
                    <w:t xml:space="preserve">8 </w:t>
                  </w:r>
                </w:p>
              </w:tc>
              <w:tc>
                <w:tcPr>
                  <w:tcW w:w="688" w:type="dxa"/>
                  <w:tcBorders/>
                  <w:vAlign w:val="center"/>
                </w:tcPr>
                <w:p>
                  <w:pPr>
                    <w:pStyle w:val="TableContents"/>
                    <w:bidi w:val="0"/>
                    <w:spacing w:before="0" w:after="283"/>
                    <w:jc w:val="left"/>
                    <w:rPr/>
                  </w:pPr>
                  <w:r>
                    <w:rPr/>
                    <w:t xml:space="preserve">0 </w:t>
                  </w:r>
                </w:p>
              </w:tc>
              <w:tc>
                <w:tcPr>
                  <w:tcW w:w="718" w:type="dxa"/>
                  <w:tcBorders/>
                  <w:vAlign w:val="center"/>
                </w:tcPr>
                <w:p>
                  <w:pPr>
                    <w:pStyle w:val="TableContents"/>
                    <w:bidi w:val="0"/>
                    <w:spacing w:before="0" w:after="283"/>
                    <w:jc w:val="left"/>
                    <w:rPr/>
                  </w:pPr>
                  <w:r>
                    <w:rPr/>
                    <w:t xml:space="preserve">0 </w:t>
                  </w:r>
                </w:p>
              </w:tc>
              <w:tc>
                <w:tcPr>
                  <w:tcW w:w="688" w:type="dxa"/>
                  <w:tcBorders/>
                  <w:vAlign w:val="center"/>
                </w:tcPr>
                <w:p>
                  <w:pPr>
                    <w:pStyle w:val="TableContents"/>
                    <w:bidi w:val="0"/>
                    <w:spacing w:before="0" w:after="283"/>
                    <w:jc w:val="left"/>
                    <w:rPr/>
                  </w:pPr>
                  <w:r>
                    <w:rPr/>
                    <w:t xml:space="preserve">0 </w:t>
                  </w:r>
                </w:p>
              </w:tc>
              <w:tc>
                <w:tcPr>
                  <w:tcW w:w="718" w:type="dxa"/>
                  <w:tcBorders/>
                  <w:vAlign w:val="center"/>
                </w:tcPr>
                <w:p>
                  <w:pPr>
                    <w:pStyle w:val="TableContents"/>
                    <w:bidi w:val="0"/>
                    <w:spacing w:before="0" w:after="283"/>
                    <w:jc w:val="left"/>
                    <w:rPr/>
                  </w:pPr>
                  <w:r>
                    <w:rPr/>
                    <w:t xml:space="preserve">50 </w:t>
                  </w:r>
                </w:p>
              </w:tc>
              <w:tc>
                <w:tcPr>
                  <w:tcW w:w="560" w:type="dxa"/>
                  <w:tcBorders/>
                  <w:vAlign w:val="center"/>
                </w:tcPr>
                <w:p>
                  <w:pPr>
                    <w:pStyle w:val="TableContents"/>
                    <w:bidi w:val="0"/>
                    <w:spacing w:before="0" w:after="283"/>
                    <w:jc w:val="left"/>
                    <w:rPr/>
                  </w:pPr>
                  <w:r>
                    <w:rPr/>
                    <w:t xml:space="preserve">9 </w:t>
                  </w:r>
                </w:p>
              </w:tc>
            </w:tr>
            <w:tr>
              <w:trPr/>
              <w:tc>
                <w:tcPr>
                  <w:tcW w:w="3303" w:type="dxa"/>
                  <w:tcBorders/>
                  <w:vAlign w:val="center"/>
                </w:tcPr>
                <w:p>
                  <w:pPr>
                    <w:pStyle w:val="TableContents"/>
                    <w:bidi w:val="0"/>
                    <w:spacing w:before="0" w:after="283"/>
                    <w:jc w:val="left"/>
                    <w:rPr/>
                  </w:pPr>
                  <w:r>
                    <w:rPr/>
                    <w:t xml:space="preserve">2005 -- 06 </w:t>
                  </w:r>
                </w:p>
              </w:tc>
              <w:tc>
                <w:tcPr>
                  <w:tcW w:w="718" w:type="dxa"/>
                  <w:tcBorders/>
                  <w:vAlign w:val="center"/>
                </w:tcPr>
                <w:p>
                  <w:pPr>
                    <w:pStyle w:val="TableContents"/>
                    <w:bidi w:val="0"/>
                    <w:spacing w:before="0" w:after="283"/>
                    <w:jc w:val="left"/>
                    <w:rPr/>
                  </w:pPr>
                  <w:r>
                    <w:rPr/>
                    <w:t xml:space="preserve">33 </w:t>
                  </w:r>
                </w:p>
              </w:tc>
              <w:tc>
                <w:tcPr>
                  <w:tcW w:w="688" w:type="dxa"/>
                  <w:tcBorders/>
                  <w:vAlign w:val="center"/>
                </w:tcPr>
                <w:p>
                  <w:pPr>
                    <w:pStyle w:val="TableContents"/>
                    <w:bidi w:val="0"/>
                    <w:spacing w:before="0" w:after="283"/>
                    <w:jc w:val="left"/>
                    <w:rPr/>
                  </w:pPr>
                  <w:r>
                    <w:rPr/>
                    <w:t xml:space="preserve">9 </w:t>
                  </w:r>
                </w:p>
              </w:tc>
              <w:tc>
                <w:tcPr>
                  <w:tcW w:w="718" w:type="dxa"/>
                  <w:tcBorders/>
                  <w:vAlign w:val="center"/>
                </w:tcPr>
                <w:p>
                  <w:pPr>
                    <w:pStyle w:val="TableContents"/>
                    <w:bidi w:val="0"/>
                    <w:spacing w:before="0" w:after="283"/>
                    <w:jc w:val="left"/>
                    <w:rPr/>
                  </w:pPr>
                  <w:r>
                    <w:rPr/>
                    <w:t xml:space="preserve">6 </w:t>
                  </w:r>
                </w:p>
              </w:tc>
              <w:tc>
                <w:tcPr>
                  <w:tcW w:w="688" w:type="dxa"/>
                  <w:tcBorders/>
                  <w:vAlign w:val="center"/>
                </w:tcPr>
                <w:p>
                  <w:pPr>
                    <w:pStyle w:val="TableContents"/>
                    <w:bidi w:val="0"/>
                    <w:spacing w:before="0" w:after="283"/>
                    <w:jc w:val="left"/>
                    <w:rPr>
                      <w:sz w:val="4"/>
                      <w:szCs w:val="4"/>
                    </w:rPr>
                  </w:pPr>
                  <w:r>
                    <w:rPr>
                      <w:sz w:val="4"/>
                      <w:szCs w:val="4"/>
                    </w:rPr>
                  </w:r>
                </w:p>
              </w:tc>
              <w:tc>
                <w:tcPr>
                  <w:tcW w:w="718" w:type="dxa"/>
                  <w:tcBorders/>
                  <w:vAlign w:val="center"/>
                </w:tcPr>
                <w:p>
                  <w:pPr>
                    <w:pStyle w:val="TableContents"/>
                    <w:bidi w:val="0"/>
                    <w:spacing w:before="0" w:after="283"/>
                    <w:jc w:val="left"/>
                    <w:rPr/>
                  </w:pPr>
                  <w:r>
                    <w:rPr/>
                    <w:t xml:space="preserve">8 </w:t>
                  </w:r>
                </w:p>
              </w:tc>
              <w:tc>
                <w:tcPr>
                  <w:tcW w:w="688" w:type="dxa"/>
                  <w:tcBorders/>
                  <w:vAlign w:val="center"/>
                </w:tcPr>
                <w:p>
                  <w:pPr>
                    <w:pStyle w:val="TableContents"/>
                    <w:bidi w:val="0"/>
                    <w:spacing w:before="0" w:after="283"/>
                    <w:jc w:val="left"/>
                    <w:rPr>
                      <w:sz w:val="4"/>
                      <w:szCs w:val="4"/>
                    </w:rPr>
                  </w:pPr>
                  <w:r>
                    <w:rPr>
                      <w:sz w:val="4"/>
                      <w:szCs w:val="4"/>
                    </w:rPr>
                  </w:r>
                </w:p>
              </w:tc>
              <w:tc>
                <w:tcPr>
                  <w:tcW w:w="718" w:type="dxa"/>
                  <w:tcBorders/>
                  <w:vAlign w:val="center"/>
                </w:tcPr>
                <w:p>
                  <w:pPr>
                    <w:pStyle w:val="TableContents"/>
                    <w:bidi w:val="0"/>
                    <w:spacing w:before="0" w:after="283"/>
                    <w:jc w:val="left"/>
                    <w:rPr/>
                  </w:pPr>
                  <w:r>
                    <w:rPr/>
                    <w:t xml:space="preserve">0 </w:t>
                  </w:r>
                </w:p>
              </w:tc>
              <w:tc>
                <w:tcPr>
                  <w:tcW w:w="688" w:type="dxa"/>
                  <w:tcBorders/>
                  <w:vAlign w:val="center"/>
                </w:tcPr>
                <w:p>
                  <w:pPr>
                    <w:pStyle w:val="TableContents"/>
                    <w:bidi w:val="0"/>
                    <w:spacing w:before="0" w:after="283"/>
                    <w:jc w:val="left"/>
                    <w:rPr/>
                  </w:pPr>
                  <w:r>
                    <w:rPr/>
                    <w:t xml:space="preserve">0 </w:t>
                  </w:r>
                </w:p>
              </w:tc>
              <w:tc>
                <w:tcPr>
                  <w:tcW w:w="718" w:type="dxa"/>
                  <w:tcBorders/>
                  <w:vAlign w:val="center"/>
                </w:tcPr>
                <w:p>
                  <w:pPr>
                    <w:pStyle w:val="TableContents"/>
                    <w:bidi w:val="0"/>
                    <w:spacing w:before="0" w:after="283"/>
                    <w:jc w:val="left"/>
                    <w:rPr/>
                  </w:pPr>
                  <w:r>
                    <w:rPr/>
                    <w:t xml:space="preserve">47 </w:t>
                  </w:r>
                </w:p>
              </w:tc>
              <w:tc>
                <w:tcPr>
                  <w:tcW w:w="560" w:type="dxa"/>
                  <w:tcBorders/>
                  <w:vAlign w:val="center"/>
                </w:tcPr>
                <w:p>
                  <w:pPr>
                    <w:pStyle w:val="TableContents"/>
                    <w:bidi w:val="0"/>
                    <w:spacing w:before="0" w:after="283"/>
                    <w:jc w:val="left"/>
                    <w:rPr/>
                  </w:pPr>
                  <w:r>
                    <w:rPr/>
                    <w:t xml:space="preserve">12 </w:t>
                  </w:r>
                </w:p>
              </w:tc>
            </w:tr>
            <w:tr>
              <w:trPr/>
              <w:tc>
                <w:tcPr>
                  <w:tcW w:w="3303" w:type="dxa"/>
                  <w:tcBorders/>
                  <w:vAlign w:val="center"/>
                </w:tcPr>
                <w:p>
                  <w:pPr>
                    <w:pStyle w:val="TableContents"/>
                    <w:bidi w:val="0"/>
                    <w:spacing w:before="0" w:after="283"/>
                    <w:jc w:val="left"/>
                    <w:rPr/>
                  </w:pPr>
                  <w:r>
                    <w:rPr/>
                    <w:t xml:space="preserve">2006 -- 07 </w:t>
                  </w:r>
                </w:p>
              </w:tc>
              <w:tc>
                <w:tcPr>
                  <w:tcW w:w="718" w:type="dxa"/>
                  <w:tcBorders/>
                  <w:vAlign w:val="center"/>
                </w:tcPr>
                <w:p>
                  <w:pPr>
                    <w:pStyle w:val="TableContents"/>
                    <w:bidi w:val="0"/>
                    <w:spacing w:before="0" w:after="283"/>
                    <w:jc w:val="left"/>
                    <w:rPr/>
                  </w:pPr>
                  <w:r>
                    <w:rPr/>
                    <w:t xml:space="preserve">34 </w:t>
                  </w:r>
                </w:p>
              </w:tc>
              <w:tc>
                <w:tcPr>
                  <w:tcW w:w="688" w:type="dxa"/>
                  <w:tcBorders/>
                  <w:vAlign w:val="center"/>
                </w:tcPr>
                <w:p>
                  <w:pPr>
                    <w:pStyle w:val="TableContents"/>
                    <w:bidi w:val="0"/>
                    <w:spacing w:before="0" w:after="283"/>
                    <w:jc w:val="left"/>
                    <w:rPr/>
                  </w:pPr>
                  <w:r>
                    <w:rPr/>
                    <w:t xml:space="preserve">17 </w:t>
                  </w:r>
                </w:p>
              </w:tc>
              <w:tc>
                <w:tcPr>
                  <w:tcW w:w="718" w:type="dxa"/>
                  <w:tcBorders/>
                  <w:vAlign w:val="center"/>
                </w:tcPr>
                <w:p>
                  <w:pPr>
                    <w:pStyle w:val="TableContents"/>
                    <w:bidi w:val="0"/>
                    <w:spacing w:before="0" w:after="283"/>
                    <w:jc w:val="left"/>
                    <w:rPr/>
                  </w:pPr>
                  <w:r>
                    <w:rPr/>
                    <w:t xml:space="preserve">8 </w:t>
                  </w:r>
                </w:p>
              </w:tc>
              <w:tc>
                <w:tcPr>
                  <w:tcW w:w="688" w:type="dxa"/>
                  <w:tcBorders/>
                  <w:vAlign w:val="center"/>
                </w:tcPr>
                <w:p>
                  <w:pPr>
                    <w:pStyle w:val="TableContents"/>
                    <w:bidi w:val="0"/>
                    <w:spacing w:before="0" w:after="283"/>
                    <w:jc w:val="left"/>
                    <w:rPr>
                      <w:sz w:val="4"/>
                      <w:szCs w:val="4"/>
                    </w:rPr>
                  </w:pPr>
                  <w:r>
                    <w:rPr>
                      <w:sz w:val="4"/>
                      <w:szCs w:val="4"/>
                    </w:rPr>
                  </w:r>
                </w:p>
              </w:tc>
              <w:tc>
                <w:tcPr>
                  <w:tcW w:w="718" w:type="dxa"/>
                  <w:tcBorders/>
                  <w:vAlign w:val="center"/>
                </w:tcPr>
                <w:p>
                  <w:pPr>
                    <w:pStyle w:val="TableContents"/>
                    <w:bidi w:val="0"/>
                    <w:spacing w:before="0" w:after="283"/>
                    <w:jc w:val="left"/>
                    <w:rPr/>
                  </w:pPr>
                  <w:r>
                    <w:rPr/>
                    <w:t xml:space="preserve">11 </w:t>
                  </w:r>
                </w:p>
              </w:tc>
              <w:tc>
                <w:tcPr>
                  <w:tcW w:w="688" w:type="dxa"/>
                  <w:tcBorders/>
                  <w:vAlign w:val="center"/>
                </w:tcPr>
                <w:p>
                  <w:pPr>
                    <w:pStyle w:val="TableContents"/>
                    <w:bidi w:val="0"/>
                    <w:spacing w:before="0" w:after="283"/>
                    <w:jc w:val="left"/>
                    <w:rPr>
                      <w:sz w:val="4"/>
                      <w:szCs w:val="4"/>
                    </w:rPr>
                  </w:pPr>
                  <w:r>
                    <w:rPr>
                      <w:sz w:val="4"/>
                      <w:szCs w:val="4"/>
                    </w:rPr>
                  </w:r>
                </w:p>
              </w:tc>
              <w:tc>
                <w:tcPr>
                  <w:tcW w:w="718" w:type="dxa"/>
                  <w:tcBorders/>
                  <w:vAlign w:val="center"/>
                </w:tcPr>
                <w:p>
                  <w:pPr>
                    <w:pStyle w:val="TableContents"/>
                    <w:bidi w:val="0"/>
                    <w:spacing w:before="0" w:after="283"/>
                    <w:jc w:val="left"/>
                    <w:rPr/>
                  </w:pPr>
                  <w:r>
                    <w:rPr/>
                    <w:t xml:space="preserve">0 </w:t>
                  </w:r>
                </w:p>
              </w:tc>
              <w:tc>
                <w:tcPr>
                  <w:tcW w:w="688" w:type="dxa"/>
                  <w:tcBorders/>
                  <w:vAlign w:val="center"/>
                </w:tcPr>
                <w:p>
                  <w:pPr>
                    <w:pStyle w:val="TableContents"/>
                    <w:bidi w:val="0"/>
                    <w:spacing w:before="0" w:after="283"/>
                    <w:jc w:val="left"/>
                    <w:rPr/>
                  </w:pPr>
                  <w:r>
                    <w:rPr/>
                    <w:t xml:space="preserve">0 </w:t>
                  </w:r>
                </w:p>
              </w:tc>
              <w:tc>
                <w:tcPr>
                  <w:tcW w:w="718" w:type="dxa"/>
                  <w:tcBorders/>
                  <w:vAlign w:val="center"/>
                </w:tcPr>
                <w:p>
                  <w:pPr>
                    <w:pStyle w:val="TableContents"/>
                    <w:bidi w:val="0"/>
                    <w:spacing w:before="0" w:after="283"/>
                    <w:jc w:val="left"/>
                    <w:rPr/>
                  </w:pPr>
                  <w:r>
                    <w:rPr/>
                    <w:t xml:space="preserve">53 </w:t>
                  </w:r>
                </w:p>
              </w:tc>
              <w:tc>
                <w:tcPr>
                  <w:tcW w:w="560" w:type="dxa"/>
                  <w:tcBorders/>
                  <w:vAlign w:val="center"/>
                </w:tcPr>
                <w:p>
                  <w:pPr>
                    <w:pStyle w:val="TableContents"/>
                    <w:bidi w:val="0"/>
                    <w:spacing w:before="0" w:after="283"/>
                    <w:jc w:val="left"/>
                    <w:rPr/>
                  </w:pPr>
                  <w:r>
                    <w:rPr/>
                    <w:t xml:space="preserve">23 </w:t>
                  </w:r>
                </w:p>
              </w:tc>
            </w:tr>
            <w:tr>
              <w:trPr/>
              <w:tc>
                <w:tcPr>
                  <w:tcW w:w="3303" w:type="dxa"/>
                  <w:tcBorders/>
                  <w:vAlign w:val="center"/>
                </w:tcPr>
                <w:p>
                  <w:pPr>
                    <w:pStyle w:val="TableContents"/>
                    <w:bidi w:val="0"/>
                    <w:spacing w:before="0" w:after="283"/>
                    <w:jc w:val="left"/>
                    <w:rPr/>
                  </w:pPr>
                  <w:r>
                    <w:rPr/>
                    <w:t xml:space="preserve">2007 -- 08 </w:t>
                  </w:r>
                </w:p>
              </w:tc>
              <w:tc>
                <w:tcPr>
                  <w:tcW w:w="718" w:type="dxa"/>
                  <w:tcBorders/>
                  <w:vAlign w:val="center"/>
                </w:tcPr>
                <w:p>
                  <w:pPr>
                    <w:pStyle w:val="TableContents"/>
                    <w:bidi w:val="0"/>
                    <w:spacing w:before="0" w:after="283"/>
                    <w:jc w:val="left"/>
                    <w:rPr/>
                  </w:pPr>
                  <w:r>
                    <w:rPr/>
                    <w:t xml:space="preserve">34 </w:t>
                  </w:r>
                </w:p>
              </w:tc>
              <w:tc>
                <w:tcPr>
                  <w:tcW w:w="688" w:type="dxa"/>
                  <w:tcBorders/>
                  <w:vAlign w:val="center"/>
                </w:tcPr>
                <w:p>
                  <w:pPr>
                    <w:pStyle w:val="TableContents"/>
                    <w:bidi w:val="0"/>
                    <w:spacing w:before="0" w:after="283"/>
                    <w:jc w:val="left"/>
                    <w:rPr/>
                  </w:pPr>
                  <w:r>
                    <w:rPr/>
                    <w:t xml:space="preserve">31 </w:t>
                  </w:r>
                </w:p>
              </w:tc>
              <w:tc>
                <w:tcPr>
                  <w:tcW w:w="718" w:type="dxa"/>
                  <w:tcBorders/>
                  <w:vAlign w:val="center"/>
                </w:tcPr>
                <w:p>
                  <w:pPr>
                    <w:pStyle w:val="TableContents"/>
                    <w:bidi w:val="0"/>
                    <w:spacing w:before="0" w:after="283"/>
                    <w:jc w:val="left"/>
                    <w:rPr>
                      <w:sz w:val="4"/>
                      <w:szCs w:val="4"/>
                    </w:rPr>
                  </w:pPr>
                  <w:r>
                    <w:rPr>
                      <w:sz w:val="4"/>
                      <w:szCs w:val="4"/>
                    </w:rPr>
                  </w:r>
                </w:p>
              </w:tc>
              <w:tc>
                <w:tcPr>
                  <w:tcW w:w="688" w:type="dxa"/>
                  <w:tcBorders/>
                  <w:vAlign w:val="center"/>
                </w:tcPr>
                <w:p>
                  <w:pPr>
                    <w:pStyle w:val="TableContents"/>
                    <w:bidi w:val="0"/>
                    <w:spacing w:before="0" w:after="283"/>
                    <w:jc w:val="left"/>
                    <w:rPr>
                      <w:sz w:val="4"/>
                      <w:szCs w:val="4"/>
                    </w:rPr>
                  </w:pPr>
                  <w:r>
                    <w:rPr>
                      <w:sz w:val="4"/>
                      <w:szCs w:val="4"/>
                    </w:rPr>
                  </w:r>
                </w:p>
              </w:tc>
              <w:tc>
                <w:tcPr>
                  <w:tcW w:w="718" w:type="dxa"/>
                  <w:tcBorders/>
                  <w:vAlign w:val="center"/>
                </w:tcPr>
                <w:p>
                  <w:pPr>
                    <w:pStyle w:val="TableContents"/>
                    <w:bidi w:val="0"/>
                    <w:spacing w:before="0" w:after="283"/>
                    <w:jc w:val="left"/>
                    <w:rPr/>
                  </w:pPr>
                  <w:r>
                    <w:rPr/>
                    <w:t xml:space="preserve">11 </w:t>
                  </w:r>
                </w:p>
              </w:tc>
              <w:tc>
                <w:tcPr>
                  <w:tcW w:w="688" w:type="dxa"/>
                  <w:tcBorders/>
                  <w:vAlign w:val="center"/>
                </w:tcPr>
                <w:p>
                  <w:pPr>
                    <w:pStyle w:val="TableContents"/>
                    <w:bidi w:val="0"/>
                    <w:spacing w:before="0" w:after="283"/>
                    <w:jc w:val="left"/>
                    <w:rPr/>
                  </w:pPr>
                  <w:r>
                    <w:rPr/>
                    <w:t xml:space="preserve">8 </w:t>
                  </w:r>
                </w:p>
              </w:tc>
              <w:tc>
                <w:tcPr>
                  <w:tcW w:w="718" w:type="dxa"/>
                  <w:tcBorders/>
                  <w:vAlign w:val="center"/>
                </w:tcPr>
                <w:p>
                  <w:pPr>
                    <w:pStyle w:val="TableContents"/>
                    <w:bidi w:val="0"/>
                    <w:spacing w:before="0" w:after="283"/>
                    <w:jc w:val="left"/>
                    <w:rPr>
                      <w:sz w:val="4"/>
                      <w:szCs w:val="4"/>
                    </w:rPr>
                  </w:pPr>
                  <w:r>
                    <w:rPr>
                      <w:sz w:val="4"/>
                      <w:szCs w:val="4"/>
                    </w:rPr>
                  </w:r>
                </w:p>
              </w:tc>
              <w:tc>
                <w:tcPr>
                  <w:tcW w:w="688" w:type="dxa"/>
                  <w:tcBorders/>
                  <w:vAlign w:val="center"/>
                </w:tcPr>
                <w:p>
                  <w:pPr>
                    <w:pStyle w:val="TableContents"/>
                    <w:bidi w:val="0"/>
                    <w:spacing w:before="0" w:after="283"/>
                    <w:jc w:val="left"/>
                    <w:rPr/>
                  </w:pPr>
                  <w:r>
                    <w:rPr/>
                    <w:t xml:space="preserve">0 </w:t>
                  </w:r>
                </w:p>
              </w:tc>
              <w:tc>
                <w:tcPr>
                  <w:tcW w:w="718" w:type="dxa"/>
                  <w:tcBorders/>
                  <w:vAlign w:val="center"/>
                </w:tcPr>
                <w:p>
                  <w:pPr>
                    <w:pStyle w:val="TableContents"/>
                    <w:bidi w:val="0"/>
                    <w:spacing w:before="0" w:after="283"/>
                    <w:jc w:val="left"/>
                    <w:rPr/>
                  </w:pPr>
                  <w:r>
                    <w:rPr/>
                    <w:t xml:space="preserve">49 </w:t>
                  </w:r>
                </w:p>
              </w:tc>
              <w:tc>
                <w:tcPr>
                  <w:tcW w:w="560" w:type="dxa"/>
                  <w:tcBorders/>
                  <w:vAlign w:val="center"/>
                </w:tcPr>
                <w:p>
                  <w:pPr>
                    <w:pStyle w:val="TableContents"/>
                    <w:bidi w:val="0"/>
                    <w:spacing w:before="0" w:after="283"/>
                    <w:jc w:val="left"/>
                    <w:rPr/>
                  </w:pPr>
                  <w:r>
                    <w:rPr/>
                    <w:t xml:space="preserve">42 </w:t>
                  </w:r>
                </w:p>
              </w:tc>
            </w:tr>
            <w:tr>
              <w:trPr/>
              <w:tc>
                <w:tcPr>
                  <w:tcW w:w="3303" w:type="dxa"/>
                  <w:tcBorders/>
                  <w:vAlign w:val="center"/>
                </w:tcPr>
                <w:p>
                  <w:pPr>
                    <w:pStyle w:val="TableContents"/>
                    <w:bidi w:val="0"/>
                    <w:spacing w:before="0" w:after="283"/>
                    <w:jc w:val="left"/>
                    <w:rPr/>
                  </w:pPr>
                  <w:r>
                    <w:rPr/>
                    <w:t xml:space="preserve">2008 -- 09 </w:t>
                  </w:r>
                </w:p>
              </w:tc>
              <w:tc>
                <w:tcPr>
                  <w:tcW w:w="718" w:type="dxa"/>
                  <w:tcBorders/>
                  <w:vAlign w:val="center"/>
                </w:tcPr>
                <w:p>
                  <w:pPr>
                    <w:pStyle w:val="TableContents"/>
                    <w:bidi w:val="0"/>
                    <w:spacing w:before="0" w:after="283"/>
                    <w:jc w:val="left"/>
                    <w:rPr/>
                  </w:pPr>
                  <w:r>
                    <w:rPr/>
                    <w:t xml:space="preserve">33 </w:t>
                  </w:r>
                </w:p>
              </w:tc>
              <w:tc>
                <w:tcPr>
                  <w:tcW w:w="688" w:type="dxa"/>
                  <w:tcBorders/>
                  <w:vAlign w:val="center"/>
                </w:tcPr>
                <w:p>
                  <w:pPr>
                    <w:pStyle w:val="TableContents"/>
                    <w:bidi w:val="0"/>
                    <w:spacing w:before="0" w:after="283"/>
                    <w:jc w:val="left"/>
                    <w:rPr/>
                  </w:pPr>
                  <w:r>
                    <w:rPr/>
                    <w:t xml:space="preserve">18 </w:t>
                  </w:r>
                </w:p>
              </w:tc>
              <w:tc>
                <w:tcPr>
                  <w:tcW w:w="718" w:type="dxa"/>
                  <w:tcBorders/>
                  <w:vAlign w:val="center"/>
                </w:tcPr>
                <w:p>
                  <w:pPr>
                    <w:pStyle w:val="TableContents"/>
                    <w:bidi w:val="0"/>
                    <w:spacing w:before="0" w:after="283"/>
                    <w:jc w:val="left"/>
                    <w:rPr/>
                  </w:pPr>
                  <w:r>
                    <w:rPr/>
                    <w:t xml:space="preserve">6 </w:t>
                  </w:r>
                </w:p>
              </w:tc>
              <w:tc>
                <w:tcPr>
                  <w:tcW w:w="688" w:type="dxa"/>
                  <w:tcBorders/>
                  <w:vAlign w:val="center"/>
                </w:tcPr>
                <w:p>
                  <w:pPr>
                    <w:pStyle w:val="TableContents"/>
                    <w:bidi w:val="0"/>
                    <w:spacing w:before="0" w:after="283"/>
                    <w:jc w:val="left"/>
                    <w:rPr>
                      <w:sz w:val="4"/>
                      <w:szCs w:val="4"/>
                    </w:rPr>
                  </w:pPr>
                  <w:r>
                    <w:rPr>
                      <w:sz w:val="4"/>
                      <w:szCs w:val="4"/>
                    </w:rPr>
                  </w:r>
                </w:p>
              </w:tc>
              <w:tc>
                <w:tcPr>
                  <w:tcW w:w="718" w:type="dxa"/>
                  <w:tcBorders/>
                  <w:vAlign w:val="center"/>
                </w:tcPr>
                <w:p>
                  <w:pPr>
                    <w:pStyle w:val="TableContents"/>
                    <w:bidi w:val="0"/>
                    <w:spacing w:before="0" w:after="283"/>
                    <w:jc w:val="left"/>
                    <w:rPr/>
                  </w:pPr>
                  <w:r>
                    <w:rPr/>
                    <w:t xml:space="preserve">12 </w:t>
                  </w:r>
                </w:p>
              </w:tc>
              <w:tc>
                <w:tcPr>
                  <w:tcW w:w="688" w:type="dxa"/>
                  <w:tcBorders/>
                  <w:vAlign w:val="center"/>
                </w:tcPr>
                <w:p>
                  <w:pPr>
                    <w:pStyle w:val="TableContents"/>
                    <w:bidi w:val="0"/>
                    <w:spacing w:before="0" w:after="283"/>
                    <w:jc w:val="left"/>
                    <w:rPr>
                      <w:sz w:val="4"/>
                      <w:szCs w:val="4"/>
                    </w:rPr>
                  </w:pPr>
                  <w:r>
                    <w:rPr>
                      <w:sz w:val="4"/>
                      <w:szCs w:val="4"/>
                    </w:rPr>
                  </w:r>
                </w:p>
              </w:tc>
              <w:tc>
                <w:tcPr>
                  <w:tcW w:w="718" w:type="dxa"/>
                  <w:tcBorders/>
                  <w:vAlign w:val="center"/>
                </w:tcPr>
                <w:p>
                  <w:pPr>
                    <w:pStyle w:val="TableContents"/>
                    <w:bidi w:val="0"/>
                    <w:spacing w:before="0" w:after="283"/>
                    <w:jc w:val="left"/>
                    <w:rPr>
                      <w:sz w:val="4"/>
                      <w:szCs w:val="4"/>
                    </w:rPr>
                  </w:pPr>
                  <w:r>
                    <w:rPr>
                      <w:sz w:val="4"/>
                      <w:szCs w:val="4"/>
                    </w:rPr>
                  </w:r>
                </w:p>
              </w:tc>
              <w:tc>
                <w:tcPr>
                  <w:tcW w:w="688" w:type="dxa"/>
                  <w:tcBorders/>
                  <w:vAlign w:val="center"/>
                </w:tcPr>
                <w:p>
                  <w:pPr>
                    <w:pStyle w:val="TableContents"/>
                    <w:bidi w:val="0"/>
                    <w:spacing w:before="0" w:after="283"/>
                    <w:jc w:val="left"/>
                    <w:rPr>
                      <w:sz w:val="4"/>
                      <w:szCs w:val="4"/>
                    </w:rPr>
                  </w:pPr>
                  <w:r>
                    <w:rPr>
                      <w:sz w:val="4"/>
                      <w:szCs w:val="4"/>
                    </w:rPr>
                  </w:r>
                </w:p>
              </w:tc>
              <w:tc>
                <w:tcPr>
                  <w:tcW w:w="718" w:type="dxa"/>
                  <w:tcBorders/>
                  <w:vAlign w:val="center"/>
                </w:tcPr>
                <w:p>
                  <w:pPr>
                    <w:pStyle w:val="TableContents"/>
                    <w:bidi w:val="0"/>
                    <w:spacing w:before="0" w:after="283"/>
                    <w:jc w:val="left"/>
                    <w:rPr/>
                  </w:pPr>
                  <w:r>
                    <w:rPr/>
                    <w:t xml:space="preserve">53 </w:t>
                  </w:r>
                </w:p>
              </w:tc>
              <w:tc>
                <w:tcPr>
                  <w:tcW w:w="560" w:type="dxa"/>
                  <w:tcBorders/>
                  <w:vAlign w:val="center"/>
                </w:tcPr>
                <w:p>
                  <w:pPr>
                    <w:pStyle w:val="TableContents"/>
                    <w:bidi w:val="0"/>
                    <w:spacing w:before="0" w:after="283"/>
                    <w:jc w:val="left"/>
                    <w:rPr/>
                  </w:pPr>
                  <w:r>
                    <w:rPr/>
                    <w:t xml:space="preserve">26 </w:t>
                  </w:r>
                </w:p>
              </w:tc>
            </w:tr>
            <w:tr>
              <w:trPr/>
              <w:tc>
                <w:tcPr>
                  <w:tcW w:w="3303" w:type="dxa"/>
                  <w:tcBorders/>
                  <w:vAlign w:val="center"/>
                </w:tcPr>
                <w:p>
                  <w:pPr>
                    <w:pStyle w:val="TableContents"/>
                    <w:bidi w:val="0"/>
                    <w:spacing w:before="0" w:after="283"/>
                    <w:jc w:val="left"/>
                    <w:rPr/>
                  </w:pPr>
                  <w:r>
                    <w:rPr/>
                    <w:t xml:space="preserve">2009 -- 10 </w:t>
                  </w:r>
                </w:p>
              </w:tc>
              <w:tc>
                <w:tcPr>
                  <w:tcW w:w="718" w:type="dxa"/>
                  <w:tcBorders/>
                  <w:vAlign w:val="center"/>
                </w:tcPr>
                <w:p>
                  <w:pPr>
                    <w:pStyle w:val="TableContents"/>
                    <w:bidi w:val="0"/>
                    <w:spacing w:before="0" w:after="283"/>
                    <w:jc w:val="left"/>
                    <w:rPr/>
                  </w:pPr>
                  <w:r>
                    <w:rPr/>
                    <w:t xml:space="preserve">29 </w:t>
                  </w:r>
                </w:p>
              </w:tc>
              <w:tc>
                <w:tcPr>
                  <w:tcW w:w="688" w:type="dxa"/>
                  <w:tcBorders/>
                  <w:vAlign w:val="center"/>
                </w:tcPr>
                <w:p>
                  <w:pPr>
                    <w:pStyle w:val="TableContents"/>
                    <w:bidi w:val="0"/>
                    <w:spacing w:before="0" w:after="283"/>
                    <w:jc w:val="left"/>
                    <w:rPr/>
                  </w:pPr>
                  <w:r>
                    <w:rPr/>
                    <w:t xml:space="preserve">26 </w:t>
                  </w:r>
                </w:p>
              </w:tc>
              <w:tc>
                <w:tcPr>
                  <w:tcW w:w="718" w:type="dxa"/>
                  <w:tcBorders/>
                  <w:vAlign w:val="center"/>
                </w:tcPr>
                <w:p>
                  <w:pPr>
                    <w:pStyle w:val="TableContents"/>
                    <w:bidi w:val="0"/>
                    <w:spacing w:before="0" w:after="283"/>
                    <w:jc w:val="left"/>
                    <w:rPr/>
                  </w:pPr>
                  <w:r>
                    <w:rPr/>
                    <w:t xml:space="preserve">0 </w:t>
                  </w:r>
                </w:p>
              </w:tc>
              <w:tc>
                <w:tcPr>
                  <w:tcW w:w="688" w:type="dxa"/>
                  <w:tcBorders/>
                  <w:vAlign w:val="center"/>
                </w:tcPr>
                <w:p>
                  <w:pPr>
                    <w:pStyle w:val="TableContents"/>
                    <w:bidi w:val="0"/>
                    <w:spacing w:before="0" w:after="283"/>
                    <w:jc w:val="left"/>
                    <w:rPr/>
                  </w:pPr>
                  <w:r>
                    <w:rPr/>
                    <w:t xml:space="preserve">0 </w:t>
                  </w:r>
                </w:p>
              </w:tc>
              <w:tc>
                <w:tcPr>
                  <w:tcW w:w="718" w:type="dxa"/>
                  <w:tcBorders/>
                  <w:vAlign w:val="center"/>
                </w:tcPr>
                <w:p>
                  <w:pPr>
                    <w:pStyle w:val="TableContents"/>
                    <w:bidi w:val="0"/>
                    <w:spacing w:before="0" w:after="283"/>
                    <w:jc w:val="left"/>
                    <w:rPr/>
                  </w:pPr>
                  <w:r>
                    <w:rPr/>
                    <w:t xml:space="preserve">6 </w:t>
                  </w:r>
                </w:p>
              </w:tc>
              <w:tc>
                <w:tcPr>
                  <w:tcW w:w="688" w:type="dxa"/>
                  <w:tcBorders/>
                  <w:vAlign w:val="center"/>
                </w:tcPr>
                <w:p>
                  <w:pPr>
                    <w:pStyle w:val="TableContents"/>
                    <w:bidi w:val="0"/>
                    <w:spacing w:before="0" w:after="283"/>
                    <w:jc w:val="left"/>
                    <w:rPr/>
                  </w:pPr>
                  <w:r>
                    <w:rPr/>
                    <w:t xml:space="preserve">7 </w:t>
                  </w:r>
                </w:p>
              </w:tc>
              <w:tc>
                <w:tcPr>
                  <w:tcW w:w="718" w:type="dxa"/>
                  <w:tcBorders/>
                  <w:vAlign w:val="center"/>
                </w:tcPr>
                <w:p>
                  <w:pPr>
                    <w:pStyle w:val="TableContents"/>
                    <w:bidi w:val="0"/>
                    <w:spacing w:before="0" w:after="283"/>
                    <w:jc w:val="left"/>
                    <w:rPr/>
                  </w:pPr>
                  <w:r>
                    <w:rPr/>
                    <w:t xml:space="preserve">0 </w:t>
                  </w:r>
                </w:p>
              </w:tc>
              <w:tc>
                <w:tcPr>
                  <w:tcW w:w="688" w:type="dxa"/>
                  <w:tcBorders/>
                  <w:vAlign w:val="center"/>
                </w:tcPr>
                <w:p>
                  <w:pPr>
                    <w:pStyle w:val="TableContents"/>
                    <w:bidi w:val="0"/>
                    <w:spacing w:before="0" w:after="283"/>
                    <w:jc w:val="left"/>
                    <w:rPr/>
                  </w:pPr>
                  <w:r>
                    <w:rPr/>
                    <w:t xml:space="preserve">0 </w:t>
                  </w:r>
                </w:p>
              </w:tc>
              <w:tc>
                <w:tcPr>
                  <w:tcW w:w="718" w:type="dxa"/>
                  <w:tcBorders/>
                  <w:vAlign w:val="center"/>
                </w:tcPr>
                <w:p>
                  <w:pPr>
                    <w:pStyle w:val="TableContents"/>
                    <w:bidi w:val="0"/>
                    <w:spacing w:before="0" w:after="283"/>
                    <w:jc w:val="left"/>
                    <w:rPr/>
                  </w:pPr>
                  <w:r>
                    <w:rPr/>
                    <w:t xml:space="preserve">35 </w:t>
                  </w:r>
                </w:p>
              </w:tc>
              <w:tc>
                <w:tcPr>
                  <w:tcW w:w="560" w:type="dxa"/>
                  <w:tcBorders/>
                  <w:vAlign w:val="center"/>
                </w:tcPr>
                <w:p>
                  <w:pPr>
                    <w:pStyle w:val="TableContents"/>
                    <w:bidi w:val="0"/>
                    <w:spacing w:before="0" w:after="283"/>
                    <w:jc w:val="left"/>
                    <w:rPr/>
                  </w:pPr>
                  <w:r>
                    <w:rPr/>
                    <w:t xml:space="preserve">33 </w:t>
                  </w:r>
                </w:p>
              </w:tc>
            </w:tr>
            <w:tr>
              <w:trPr/>
              <w:tc>
                <w:tcPr>
                  <w:tcW w:w="3303" w:type="dxa"/>
                  <w:tcBorders/>
                  <w:vAlign w:val="center"/>
                </w:tcPr>
                <w:p>
                  <w:pPr>
                    <w:pStyle w:val="TableContents"/>
                    <w:bidi w:val="0"/>
                    <w:spacing w:before="0" w:after="283"/>
                    <w:jc w:val="left"/>
                    <w:rPr/>
                  </w:pPr>
                  <w:r>
                    <w:rPr/>
                    <w:t xml:space="preserve">2010 -- 11 </w:t>
                  </w:r>
                </w:p>
              </w:tc>
              <w:tc>
                <w:tcPr>
                  <w:tcW w:w="718" w:type="dxa"/>
                  <w:tcBorders/>
                  <w:vAlign w:val="center"/>
                </w:tcPr>
                <w:p>
                  <w:pPr>
                    <w:pStyle w:val="TableContents"/>
                    <w:bidi w:val="0"/>
                    <w:spacing w:before="0" w:after="283"/>
                    <w:jc w:val="left"/>
                    <w:rPr/>
                  </w:pPr>
                  <w:r>
                    <w:rPr/>
                    <w:t xml:space="preserve">34 </w:t>
                  </w:r>
                </w:p>
              </w:tc>
              <w:tc>
                <w:tcPr>
                  <w:tcW w:w="688" w:type="dxa"/>
                  <w:tcBorders/>
                  <w:vAlign w:val="center"/>
                </w:tcPr>
                <w:p>
                  <w:pPr>
                    <w:pStyle w:val="TableContents"/>
                    <w:bidi w:val="0"/>
                    <w:spacing w:before="0" w:after="283"/>
                    <w:jc w:val="left"/>
                    <w:rPr/>
                  </w:pPr>
                  <w:r>
                    <w:rPr/>
                    <w:t xml:space="preserve">40 </w:t>
                  </w:r>
                </w:p>
              </w:tc>
              <w:tc>
                <w:tcPr>
                  <w:tcW w:w="718" w:type="dxa"/>
                  <w:tcBorders/>
                  <w:vAlign w:val="center"/>
                </w:tcPr>
                <w:p>
                  <w:pPr>
                    <w:pStyle w:val="TableContents"/>
                    <w:bidi w:val="0"/>
                    <w:spacing w:before="0" w:after="283"/>
                    <w:jc w:val="left"/>
                    <w:rPr/>
                  </w:pPr>
                  <w:r>
                    <w:rPr/>
                    <w:t xml:space="preserve">8 </w:t>
                  </w:r>
                </w:p>
              </w:tc>
              <w:tc>
                <w:tcPr>
                  <w:tcW w:w="688" w:type="dxa"/>
                  <w:tcBorders/>
                  <w:vAlign w:val="center"/>
                </w:tcPr>
                <w:p>
                  <w:pPr>
                    <w:pStyle w:val="TableContents"/>
                    <w:bidi w:val="0"/>
                    <w:spacing w:before="0" w:after="283"/>
                    <w:jc w:val="left"/>
                    <w:rPr/>
                  </w:pPr>
                  <w:r>
                    <w:rPr/>
                    <w:t xml:space="preserve">7 </w:t>
                  </w:r>
                </w:p>
              </w:tc>
              <w:tc>
                <w:tcPr>
                  <w:tcW w:w="718" w:type="dxa"/>
                  <w:tcBorders/>
                  <w:vAlign w:val="center"/>
                </w:tcPr>
                <w:p>
                  <w:pPr>
                    <w:pStyle w:val="TableContents"/>
                    <w:bidi w:val="0"/>
                    <w:spacing w:before="0" w:after="283"/>
                    <w:jc w:val="left"/>
                    <w:rPr/>
                  </w:pPr>
                  <w:r>
                    <w:rPr/>
                    <w:t xml:space="preserve">12 </w:t>
                  </w:r>
                </w:p>
              </w:tc>
              <w:tc>
                <w:tcPr>
                  <w:tcW w:w="688" w:type="dxa"/>
                  <w:tcBorders/>
                  <w:vAlign w:val="center"/>
                </w:tcPr>
                <w:p>
                  <w:pPr>
                    <w:pStyle w:val="TableContents"/>
                    <w:bidi w:val="0"/>
                    <w:spacing w:before="0" w:after="283"/>
                    <w:jc w:val="left"/>
                    <w:rPr/>
                  </w:pPr>
                  <w:r>
                    <w:rPr/>
                    <w:t xml:space="preserve">6 </w:t>
                  </w:r>
                </w:p>
              </w:tc>
              <w:tc>
                <w:tcPr>
                  <w:tcW w:w="718" w:type="dxa"/>
                  <w:tcBorders/>
                  <w:vAlign w:val="center"/>
                </w:tcPr>
                <w:p>
                  <w:pPr>
                    <w:pStyle w:val="TableContents"/>
                    <w:bidi w:val="0"/>
                    <w:spacing w:before="0" w:after="283"/>
                    <w:jc w:val="left"/>
                    <w:rPr/>
                  </w:pPr>
                  <w:r>
                    <w:rPr/>
                    <w:t xml:space="preserve">0 </w:t>
                  </w:r>
                </w:p>
              </w:tc>
              <w:tc>
                <w:tcPr>
                  <w:tcW w:w="688" w:type="dxa"/>
                  <w:tcBorders/>
                  <w:vAlign w:val="center"/>
                </w:tcPr>
                <w:p>
                  <w:pPr>
                    <w:pStyle w:val="TableContents"/>
                    <w:bidi w:val="0"/>
                    <w:spacing w:before="0" w:after="283"/>
                    <w:jc w:val="left"/>
                    <w:rPr/>
                  </w:pPr>
                  <w:r>
                    <w:rPr/>
                    <w:t xml:space="preserve">0 </w:t>
                  </w:r>
                </w:p>
              </w:tc>
              <w:tc>
                <w:tcPr>
                  <w:tcW w:w="718" w:type="dxa"/>
                  <w:tcBorders/>
                  <w:vAlign w:val="center"/>
                </w:tcPr>
                <w:p>
                  <w:pPr>
                    <w:pStyle w:val="TableContents"/>
                    <w:bidi w:val="0"/>
                    <w:spacing w:before="0" w:after="283"/>
                    <w:jc w:val="left"/>
                    <w:rPr/>
                  </w:pPr>
                  <w:r>
                    <w:rPr/>
                    <w:t xml:space="preserve">54 </w:t>
                  </w:r>
                </w:p>
              </w:tc>
              <w:tc>
                <w:tcPr>
                  <w:tcW w:w="560" w:type="dxa"/>
                  <w:tcBorders/>
                  <w:vAlign w:val="center"/>
                </w:tcPr>
                <w:p>
                  <w:pPr>
                    <w:pStyle w:val="TableContents"/>
                    <w:bidi w:val="0"/>
                    <w:spacing w:before="0" w:after="283"/>
                    <w:jc w:val="left"/>
                    <w:rPr/>
                  </w:pPr>
                  <w:r>
                    <w:rPr/>
                    <w:t xml:space="preserve">53 </w:t>
                  </w:r>
                </w:p>
              </w:tc>
            </w:tr>
            <w:tr>
              <w:trPr/>
              <w:tc>
                <w:tcPr>
                  <w:tcW w:w="3303" w:type="dxa"/>
                  <w:tcBorders/>
                  <w:vAlign w:val="center"/>
                </w:tcPr>
                <w:p>
                  <w:pPr>
                    <w:pStyle w:val="TableContents"/>
                    <w:bidi w:val="0"/>
                    <w:spacing w:before="0" w:after="283"/>
                    <w:jc w:val="left"/>
                    <w:rPr/>
                  </w:pPr>
                  <w:r>
                    <w:rPr/>
                    <w:t xml:space="preserve">2011 -- 12 </w:t>
                  </w:r>
                </w:p>
              </w:tc>
              <w:tc>
                <w:tcPr>
                  <w:tcW w:w="718" w:type="dxa"/>
                  <w:tcBorders/>
                  <w:vAlign w:val="center"/>
                </w:tcPr>
                <w:p>
                  <w:pPr>
                    <w:pStyle w:val="TableContents"/>
                    <w:bidi w:val="0"/>
                    <w:spacing w:before="0" w:after="283"/>
                    <w:jc w:val="left"/>
                    <w:rPr/>
                  </w:pPr>
                  <w:r>
                    <w:rPr/>
                    <w:t xml:space="preserve">38 </w:t>
                  </w:r>
                </w:p>
              </w:tc>
              <w:tc>
                <w:tcPr>
                  <w:tcW w:w="688" w:type="dxa"/>
                  <w:tcBorders/>
                  <w:vAlign w:val="center"/>
                </w:tcPr>
                <w:p>
                  <w:pPr>
                    <w:pStyle w:val="TableContents"/>
                    <w:bidi w:val="0"/>
                    <w:spacing w:before="0" w:after="283"/>
                    <w:jc w:val="left"/>
                    <w:rPr/>
                  </w:pPr>
                  <w:r>
                    <w:rPr/>
                    <w:t xml:space="preserve">46 </w:t>
                  </w:r>
                </w:p>
              </w:tc>
              <w:tc>
                <w:tcPr>
                  <w:tcW w:w="718" w:type="dxa"/>
                  <w:tcBorders/>
                  <w:vAlign w:val="center"/>
                </w:tcPr>
                <w:p>
                  <w:pPr>
                    <w:pStyle w:val="TableContents"/>
                    <w:bidi w:val="0"/>
                    <w:spacing w:before="0" w:after="283"/>
                    <w:jc w:val="left"/>
                    <w:rPr/>
                  </w:pPr>
                  <w:r>
                    <w:rPr/>
                    <w:t xml:space="preserve">5 </w:t>
                  </w:r>
                </w:p>
              </w:tc>
              <w:tc>
                <w:tcPr>
                  <w:tcW w:w="688" w:type="dxa"/>
                  <w:tcBorders/>
                  <w:vAlign w:val="center"/>
                </w:tcPr>
                <w:p>
                  <w:pPr>
                    <w:pStyle w:val="TableContents"/>
                    <w:bidi w:val="0"/>
                    <w:spacing w:before="0" w:after="283"/>
                    <w:jc w:val="left"/>
                    <w:rPr>
                      <w:sz w:val="4"/>
                      <w:szCs w:val="4"/>
                    </w:rPr>
                  </w:pPr>
                  <w:r>
                    <w:rPr>
                      <w:sz w:val="4"/>
                      <w:szCs w:val="4"/>
                    </w:rPr>
                  </w:r>
                </w:p>
              </w:tc>
              <w:tc>
                <w:tcPr>
                  <w:tcW w:w="718" w:type="dxa"/>
                  <w:tcBorders/>
                  <w:vAlign w:val="center"/>
                </w:tcPr>
                <w:p>
                  <w:pPr>
                    <w:pStyle w:val="TableContents"/>
                    <w:bidi w:val="0"/>
                    <w:spacing w:before="0" w:after="283"/>
                    <w:jc w:val="left"/>
                    <w:rPr/>
                  </w:pPr>
                  <w:r>
                    <w:rPr/>
                    <w:t xml:space="preserve">10 </w:t>
                  </w:r>
                </w:p>
              </w:tc>
              <w:tc>
                <w:tcPr>
                  <w:tcW w:w="688" w:type="dxa"/>
                  <w:tcBorders/>
                  <w:vAlign w:val="center"/>
                </w:tcPr>
                <w:p>
                  <w:pPr>
                    <w:pStyle w:val="TableContents"/>
                    <w:bidi w:val="0"/>
                    <w:spacing w:before="0" w:after="283"/>
                    <w:jc w:val="left"/>
                    <w:rPr/>
                  </w:pPr>
                  <w:r>
                    <w:rPr/>
                    <w:t xml:space="preserve">10 </w:t>
                  </w:r>
                </w:p>
              </w:tc>
              <w:tc>
                <w:tcPr>
                  <w:tcW w:w="718" w:type="dxa"/>
                  <w:tcBorders/>
                  <w:vAlign w:val="center"/>
                </w:tcPr>
                <w:p>
                  <w:pPr>
                    <w:pStyle w:val="TableContents"/>
                    <w:bidi w:val="0"/>
                    <w:spacing w:before="0" w:after="283"/>
                    <w:jc w:val="left"/>
                    <w:rPr>
                      <w:sz w:val="4"/>
                      <w:szCs w:val="4"/>
                    </w:rPr>
                  </w:pPr>
                  <w:r>
                    <w:rPr>
                      <w:sz w:val="4"/>
                      <w:szCs w:val="4"/>
                    </w:rPr>
                  </w:r>
                </w:p>
              </w:tc>
              <w:tc>
                <w:tcPr>
                  <w:tcW w:w="688" w:type="dxa"/>
                  <w:tcBorders/>
                  <w:vAlign w:val="center"/>
                </w:tcPr>
                <w:p>
                  <w:pPr>
                    <w:pStyle w:val="TableContents"/>
                    <w:bidi w:val="0"/>
                    <w:spacing w:before="0" w:after="283"/>
                    <w:jc w:val="left"/>
                    <w:rPr>
                      <w:sz w:val="4"/>
                      <w:szCs w:val="4"/>
                    </w:rPr>
                  </w:pPr>
                  <w:r>
                    <w:rPr>
                      <w:sz w:val="4"/>
                      <w:szCs w:val="4"/>
                    </w:rPr>
                  </w:r>
                </w:p>
              </w:tc>
              <w:tc>
                <w:tcPr>
                  <w:tcW w:w="718" w:type="dxa"/>
                  <w:tcBorders/>
                  <w:vAlign w:val="center"/>
                </w:tcPr>
                <w:p>
                  <w:pPr>
                    <w:pStyle w:val="TableContents"/>
                    <w:bidi w:val="0"/>
                    <w:spacing w:before="0" w:after="283"/>
                    <w:jc w:val="left"/>
                    <w:rPr/>
                  </w:pPr>
                  <w:r>
                    <w:rPr/>
                    <w:t xml:space="preserve">55 </w:t>
                  </w:r>
                </w:p>
              </w:tc>
              <w:tc>
                <w:tcPr>
                  <w:tcW w:w="560" w:type="dxa"/>
                  <w:tcBorders/>
                  <w:vAlign w:val="center"/>
                </w:tcPr>
                <w:p>
                  <w:pPr>
                    <w:pStyle w:val="TableContents"/>
                    <w:bidi w:val="0"/>
                    <w:spacing w:before="0" w:after="283"/>
                    <w:jc w:val="left"/>
                    <w:rPr/>
                  </w:pPr>
                  <w:r>
                    <w:rPr/>
                    <w:t xml:space="preserve">60 </w:t>
                  </w:r>
                </w:p>
              </w:tc>
            </w:tr>
            <w:tr>
              <w:trPr/>
              <w:tc>
                <w:tcPr>
                  <w:tcW w:w="3303" w:type="dxa"/>
                  <w:tcBorders/>
                  <w:vAlign w:val="center"/>
                </w:tcPr>
                <w:p>
                  <w:pPr>
                    <w:pStyle w:val="TableContents"/>
                    <w:bidi w:val="0"/>
                    <w:spacing w:before="0" w:after="283"/>
                    <w:jc w:val="left"/>
                    <w:rPr/>
                  </w:pPr>
                  <w:r>
                    <w:rPr/>
                    <w:t xml:space="preserve">2012 -- 13 </w:t>
                  </w:r>
                </w:p>
              </w:tc>
              <w:tc>
                <w:tcPr>
                  <w:tcW w:w="718" w:type="dxa"/>
                  <w:tcBorders/>
                  <w:vAlign w:val="center"/>
                </w:tcPr>
                <w:p>
                  <w:pPr>
                    <w:pStyle w:val="TableContents"/>
                    <w:bidi w:val="0"/>
                    <w:spacing w:before="0" w:after="283"/>
                    <w:jc w:val="left"/>
                    <w:rPr/>
                  </w:pPr>
                  <w:r>
                    <w:rPr/>
                    <w:t xml:space="preserve">34 </w:t>
                  </w:r>
                </w:p>
              </w:tc>
              <w:tc>
                <w:tcPr>
                  <w:tcW w:w="688" w:type="dxa"/>
                  <w:tcBorders/>
                  <w:vAlign w:val="center"/>
                </w:tcPr>
                <w:p>
                  <w:pPr>
                    <w:pStyle w:val="TableContents"/>
                    <w:bidi w:val="0"/>
                    <w:spacing w:before="0" w:after="283"/>
                    <w:jc w:val="left"/>
                    <w:rPr/>
                  </w:pPr>
                  <w:r>
                    <w:rPr/>
                    <w:t xml:space="preserve">34 </w:t>
                  </w:r>
                </w:p>
              </w:tc>
              <w:tc>
                <w:tcPr>
                  <w:tcW w:w="718" w:type="dxa"/>
                  <w:tcBorders/>
                  <w:vAlign w:val="center"/>
                </w:tcPr>
                <w:p>
                  <w:pPr>
                    <w:pStyle w:val="TableContents"/>
                    <w:bidi w:val="0"/>
                    <w:spacing w:before="0" w:after="283"/>
                    <w:jc w:val="left"/>
                    <w:rPr/>
                  </w:pPr>
                  <w:r>
                    <w:rPr/>
                    <w:t xml:space="preserve">7 </w:t>
                  </w:r>
                </w:p>
              </w:tc>
              <w:tc>
                <w:tcPr>
                  <w:tcW w:w="688" w:type="dxa"/>
                  <w:tcBorders/>
                  <w:vAlign w:val="center"/>
                </w:tcPr>
                <w:p>
                  <w:pPr>
                    <w:pStyle w:val="TableContents"/>
                    <w:bidi w:val="0"/>
                    <w:spacing w:before="0" w:after="283"/>
                    <w:jc w:val="left"/>
                    <w:rPr/>
                  </w:pPr>
                  <w:r>
                    <w:rPr/>
                    <w:t xml:space="preserve">7 </w:t>
                  </w:r>
                </w:p>
              </w:tc>
              <w:tc>
                <w:tcPr>
                  <w:tcW w:w="718" w:type="dxa"/>
                  <w:tcBorders/>
                  <w:vAlign w:val="center"/>
                </w:tcPr>
                <w:p>
                  <w:pPr>
                    <w:pStyle w:val="TableContents"/>
                    <w:bidi w:val="0"/>
                    <w:spacing w:before="0" w:after="283"/>
                    <w:jc w:val="left"/>
                    <w:rPr/>
                  </w:pPr>
                  <w:r>
                    <w:rPr/>
                    <w:t xml:space="preserve">12 </w:t>
                  </w:r>
                </w:p>
              </w:tc>
              <w:tc>
                <w:tcPr>
                  <w:tcW w:w="688" w:type="dxa"/>
                  <w:tcBorders/>
                  <w:vAlign w:val="center"/>
                </w:tcPr>
                <w:p>
                  <w:pPr>
                    <w:pStyle w:val="TableContents"/>
                    <w:bidi w:val="0"/>
                    <w:spacing w:before="0" w:after="283"/>
                    <w:jc w:val="left"/>
                    <w:rPr/>
                  </w:pPr>
                  <w:r>
                    <w:rPr/>
                    <w:t xml:space="preserve">12 </w:t>
                  </w:r>
                </w:p>
              </w:tc>
              <w:tc>
                <w:tcPr>
                  <w:tcW w:w="718" w:type="dxa"/>
                  <w:tcBorders/>
                  <w:vAlign w:val="center"/>
                </w:tcPr>
                <w:p>
                  <w:pPr>
                    <w:pStyle w:val="TableContents"/>
                    <w:bidi w:val="0"/>
                    <w:spacing w:before="0" w:after="283"/>
                    <w:jc w:val="left"/>
                    <w:rPr>
                      <w:sz w:val="4"/>
                      <w:szCs w:val="4"/>
                    </w:rPr>
                  </w:pPr>
                  <w:r>
                    <w:rPr>
                      <w:sz w:val="4"/>
                      <w:szCs w:val="4"/>
                    </w:rPr>
                  </w:r>
                </w:p>
              </w:tc>
              <w:tc>
                <w:tcPr>
                  <w:tcW w:w="688" w:type="dxa"/>
                  <w:tcBorders/>
                  <w:vAlign w:val="center"/>
                </w:tcPr>
                <w:p>
                  <w:pPr>
                    <w:pStyle w:val="TableContents"/>
                    <w:bidi w:val="0"/>
                    <w:spacing w:before="0" w:after="283"/>
                    <w:jc w:val="left"/>
                    <w:rPr>
                      <w:sz w:val="4"/>
                      <w:szCs w:val="4"/>
                    </w:rPr>
                  </w:pPr>
                  <w:r>
                    <w:rPr>
                      <w:sz w:val="4"/>
                      <w:szCs w:val="4"/>
                    </w:rPr>
                  </w:r>
                </w:p>
              </w:tc>
              <w:tc>
                <w:tcPr>
                  <w:tcW w:w="718" w:type="dxa"/>
                  <w:tcBorders/>
                  <w:vAlign w:val="center"/>
                </w:tcPr>
                <w:p>
                  <w:pPr>
                    <w:pStyle w:val="TableContents"/>
                    <w:bidi w:val="0"/>
                    <w:spacing w:before="0" w:after="283"/>
                    <w:jc w:val="left"/>
                    <w:rPr/>
                  </w:pPr>
                  <w:r>
                    <w:rPr/>
                    <w:t xml:space="preserve">55 </w:t>
                  </w:r>
                </w:p>
              </w:tc>
              <w:tc>
                <w:tcPr>
                  <w:tcW w:w="560" w:type="dxa"/>
                  <w:tcBorders/>
                  <w:vAlign w:val="center"/>
                </w:tcPr>
                <w:p>
                  <w:pPr>
                    <w:pStyle w:val="TableContents"/>
                    <w:bidi w:val="0"/>
                    <w:spacing w:before="0" w:after="283"/>
                    <w:jc w:val="left"/>
                    <w:rPr/>
                  </w:pPr>
                  <w:r>
                    <w:rPr/>
                    <w:t xml:space="preserve">55 </w:t>
                  </w:r>
                </w:p>
              </w:tc>
            </w:tr>
            <w:tr>
              <w:trPr/>
              <w:tc>
                <w:tcPr>
                  <w:tcW w:w="3303" w:type="dxa"/>
                  <w:tcBorders/>
                  <w:vAlign w:val="center"/>
                </w:tcPr>
                <w:p>
                  <w:pPr>
                    <w:pStyle w:val="TableContents"/>
                    <w:bidi w:val="0"/>
                    <w:spacing w:before="0" w:after="283"/>
                    <w:jc w:val="left"/>
                    <w:rPr/>
                  </w:pPr>
                  <w:r>
                    <w:rPr/>
                    <w:t xml:space="preserve">2013 -- 14 </w:t>
                  </w:r>
                </w:p>
              </w:tc>
              <w:tc>
                <w:tcPr>
                  <w:tcW w:w="718" w:type="dxa"/>
                  <w:tcBorders/>
                  <w:vAlign w:val="center"/>
                </w:tcPr>
                <w:p>
                  <w:pPr>
                    <w:pStyle w:val="TableContents"/>
                    <w:bidi w:val="0"/>
                    <w:spacing w:before="0" w:after="283"/>
                    <w:jc w:val="left"/>
                    <w:rPr/>
                  </w:pPr>
                  <w:r>
                    <w:rPr/>
                    <w:t xml:space="preserve">30 </w:t>
                  </w:r>
                </w:p>
              </w:tc>
              <w:tc>
                <w:tcPr>
                  <w:tcW w:w="688" w:type="dxa"/>
                  <w:tcBorders/>
                  <w:vAlign w:val="center"/>
                </w:tcPr>
                <w:p>
                  <w:pPr>
                    <w:pStyle w:val="TableContents"/>
                    <w:bidi w:val="0"/>
                    <w:spacing w:before="0" w:after="283"/>
                    <w:jc w:val="left"/>
                    <w:rPr/>
                  </w:pPr>
                  <w:r>
                    <w:rPr/>
                    <w:t xml:space="preserve">31 </w:t>
                  </w:r>
                </w:p>
              </w:tc>
              <w:tc>
                <w:tcPr>
                  <w:tcW w:w="718" w:type="dxa"/>
                  <w:tcBorders/>
                  <w:vAlign w:val="center"/>
                </w:tcPr>
                <w:p>
                  <w:pPr>
                    <w:pStyle w:val="TableContents"/>
                    <w:bidi w:val="0"/>
                    <w:spacing w:before="0" w:after="283"/>
                    <w:jc w:val="left"/>
                    <w:rPr/>
                  </w:pPr>
                  <w:r>
                    <w:rPr/>
                    <w:t xml:space="preserve">6 </w:t>
                  </w:r>
                </w:p>
              </w:tc>
              <w:tc>
                <w:tcPr>
                  <w:tcW w:w="688" w:type="dxa"/>
                  <w:tcBorders/>
                  <w:vAlign w:val="center"/>
                </w:tcPr>
                <w:p>
                  <w:pPr>
                    <w:pStyle w:val="TableContents"/>
                    <w:bidi w:val="0"/>
                    <w:spacing w:before="0" w:after="283"/>
                    <w:jc w:val="left"/>
                    <w:rPr>
                      <w:sz w:val="4"/>
                      <w:szCs w:val="4"/>
                    </w:rPr>
                  </w:pPr>
                  <w:r>
                    <w:rPr>
                      <w:sz w:val="4"/>
                      <w:szCs w:val="4"/>
                    </w:rPr>
                  </w:r>
                </w:p>
              </w:tc>
              <w:tc>
                <w:tcPr>
                  <w:tcW w:w="718" w:type="dxa"/>
                  <w:tcBorders/>
                  <w:vAlign w:val="center"/>
                </w:tcPr>
                <w:p>
                  <w:pPr>
                    <w:pStyle w:val="TableContents"/>
                    <w:bidi w:val="0"/>
                    <w:spacing w:before="0" w:after="283"/>
                    <w:jc w:val="left"/>
                    <w:rPr/>
                  </w:pPr>
                  <w:r>
                    <w:rPr/>
                    <w:t xml:space="preserve">11 </w:t>
                  </w:r>
                </w:p>
              </w:tc>
              <w:tc>
                <w:tcPr>
                  <w:tcW w:w="688" w:type="dxa"/>
                  <w:tcBorders/>
                  <w:vAlign w:val="center"/>
                </w:tcPr>
                <w:p>
                  <w:pPr>
                    <w:pStyle w:val="TableContents"/>
                    <w:bidi w:val="0"/>
                    <w:spacing w:before="0" w:after="283"/>
                    <w:jc w:val="left"/>
                    <w:rPr/>
                  </w:pPr>
                  <w:r>
                    <w:rPr/>
                    <w:t xml:space="preserve">17 </w:t>
                  </w:r>
                </w:p>
              </w:tc>
              <w:tc>
                <w:tcPr>
                  <w:tcW w:w="718" w:type="dxa"/>
                  <w:tcBorders/>
                  <w:vAlign w:val="center"/>
                </w:tcPr>
                <w:p>
                  <w:pPr>
                    <w:pStyle w:val="TableContents"/>
                    <w:bidi w:val="0"/>
                    <w:spacing w:before="0" w:after="283"/>
                    <w:jc w:val="left"/>
                    <w:rPr/>
                  </w:pPr>
                  <w:r>
                    <w:rPr/>
                    <w:t xml:space="preserve">0 </w:t>
                  </w:r>
                </w:p>
              </w:tc>
              <w:tc>
                <w:tcPr>
                  <w:tcW w:w="688" w:type="dxa"/>
                  <w:tcBorders/>
                  <w:vAlign w:val="center"/>
                </w:tcPr>
                <w:p>
                  <w:pPr>
                    <w:pStyle w:val="TableContents"/>
                    <w:bidi w:val="0"/>
                    <w:spacing w:before="0" w:after="283"/>
                    <w:jc w:val="left"/>
                    <w:rPr/>
                  </w:pPr>
                  <w:r>
                    <w:rPr/>
                    <w:t xml:space="preserve">0 </w:t>
                  </w:r>
                </w:p>
              </w:tc>
              <w:tc>
                <w:tcPr>
                  <w:tcW w:w="718" w:type="dxa"/>
                  <w:tcBorders/>
                  <w:vAlign w:val="center"/>
                </w:tcPr>
                <w:p>
                  <w:pPr>
                    <w:pStyle w:val="TableContents"/>
                    <w:bidi w:val="0"/>
                    <w:spacing w:before="0" w:after="283"/>
                    <w:jc w:val="left"/>
                    <w:rPr/>
                  </w:pPr>
                  <w:r>
                    <w:rPr/>
                    <w:t xml:space="preserve">47 </w:t>
                  </w:r>
                </w:p>
              </w:tc>
              <w:tc>
                <w:tcPr>
                  <w:tcW w:w="560" w:type="dxa"/>
                  <w:tcBorders/>
                  <w:vAlign w:val="center"/>
                </w:tcPr>
                <w:p>
                  <w:pPr>
                    <w:pStyle w:val="TableContents"/>
                    <w:bidi w:val="0"/>
                    <w:spacing w:before="0" w:after="283"/>
                    <w:jc w:val="left"/>
                    <w:rPr/>
                  </w:pPr>
                  <w:r>
                    <w:rPr/>
                    <w:t xml:space="preserve">51 </w:t>
                  </w:r>
                </w:p>
              </w:tc>
            </w:tr>
            <w:tr>
              <w:trPr/>
              <w:tc>
                <w:tcPr>
                  <w:tcW w:w="3303" w:type="dxa"/>
                  <w:tcBorders/>
                  <w:vAlign w:val="center"/>
                </w:tcPr>
                <w:p>
                  <w:pPr>
                    <w:pStyle w:val="TableContents"/>
                    <w:bidi w:val="0"/>
                    <w:spacing w:before="0" w:after="283"/>
                    <w:jc w:val="left"/>
                    <w:rPr/>
                  </w:pPr>
                  <w:r>
                    <w:rPr/>
                    <w:t xml:space="preserve">2014 -- 15 </w:t>
                  </w:r>
                </w:p>
              </w:tc>
              <w:tc>
                <w:tcPr>
                  <w:tcW w:w="718" w:type="dxa"/>
                  <w:tcBorders/>
                  <w:vAlign w:val="center"/>
                </w:tcPr>
                <w:p>
                  <w:pPr>
                    <w:pStyle w:val="TableContents"/>
                    <w:bidi w:val="0"/>
                    <w:spacing w:before="0" w:after="283"/>
                    <w:jc w:val="left"/>
                    <w:rPr/>
                  </w:pPr>
                  <w:r>
                    <w:rPr/>
                    <w:t xml:space="preserve">35 </w:t>
                  </w:r>
                </w:p>
              </w:tc>
              <w:tc>
                <w:tcPr>
                  <w:tcW w:w="688" w:type="dxa"/>
                  <w:tcBorders/>
                  <w:vAlign w:val="center"/>
                </w:tcPr>
                <w:p>
                  <w:pPr>
                    <w:pStyle w:val="TableContents"/>
                    <w:bidi w:val="0"/>
                    <w:spacing w:before="0" w:after="283"/>
                    <w:jc w:val="left"/>
                    <w:rPr/>
                  </w:pPr>
                  <w:r>
                    <w:rPr/>
                    <w:t xml:space="preserve">48 </w:t>
                  </w:r>
                </w:p>
              </w:tc>
              <w:tc>
                <w:tcPr>
                  <w:tcW w:w="718" w:type="dxa"/>
                  <w:tcBorders/>
                  <w:vAlign w:val="center"/>
                </w:tcPr>
                <w:p>
                  <w:pPr>
                    <w:pStyle w:val="TableContents"/>
                    <w:bidi w:val="0"/>
                    <w:spacing w:before="0" w:after="283"/>
                    <w:jc w:val="left"/>
                    <w:rPr>
                      <w:sz w:val="4"/>
                      <w:szCs w:val="4"/>
                    </w:rPr>
                  </w:pPr>
                  <w:r>
                    <w:rPr>
                      <w:sz w:val="4"/>
                      <w:szCs w:val="4"/>
                    </w:rPr>
                  </w:r>
                </w:p>
              </w:tc>
              <w:tc>
                <w:tcPr>
                  <w:tcW w:w="688" w:type="dxa"/>
                  <w:tcBorders/>
                  <w:vAlign w:val="center"/>
                </w:tcPr>
                <w:p>
                  <w:pPr>
                    <w:pStyle w:val="TableContents"/>
                    <w:bidi w:val="0"/>
                    <w:spacing w:before="0" w:after="283"/>
                    <w:jc w:val="left"/>
                    <w:rPr>
                      <w:sz w:val="4"/>
                      <w:szCs w:val="4"/>
                    </w:rPr>
                  </w:pPr>
                  <w:r>
                    <w:rPr>
                      <w:sz w:val="4"/>
                      <w:szCs w:val="4"/>
                    </w:rPr>
                  </w:r>
                </w:p>
              </w:tc>
              <w:tc>
                <w:tcPr>
                  <w:tcW w:w="718" w:type="dxa"/>
                  <w:tcBorders/>
                  <w:vAlign w:val="center"/>
                </w:tcPr>
                <w:p>
                  <w:pPr>
                    <w:pStyle w:val="TableContents"/>
                    <w:bidi w:val="0"/>
                    <w:spacing w:before="0" w:after="283"/>
                    <w:jc w:val="left"/>
                    <w:rPr/>
                  </w:pPr>
                  <w:r>
                    <w:rPr/>
                    <w:t xml:space="preserve">12 </w:t>
                  </w:r>
                </w:p>
              </w:tc>
              <w:tc>
                <w:tcPr>
                  <w:tcW w:w="688" w:type="dxa"/>
                  <w:tcBorders/>
                  <w:vAlign w:val="center"/>
                </w:tcPr>
                <w:p>
                  <w:pPr>
                    <w:pStyle w:val="TableContents"/>
                    <w:bidi w:val="0"/>
                    <w:spacing w:before="0" w:after="283"/>
                    <w:jc w:val="left"/>
                    <w:rPr/>
                  </w:pPr>
                  <w:r>
                    <w:rPr/>
                    <w:t xml:space="preserve">10 </w:t>
                  </w:r>
                </w:p>
              </w:tc>
              <w:tc>
                <w:tcPr>
                  <w:tcW w:w="718" w:type="dxa"/>
                  <w:tcBorders/>
                  <w:vAlign w:val="center"/>
                </w:tcPr>
                <w:p>
                  <w:pPr>
                    <w:pStyle w:val="TableContents"/>
                    <w:bidi w:val="0"/>
                    <w:spacing w:before="0" w:after="283"/>
                    <w:jc w:val="left"/>
                    <w:rPr/>
                  </w:pPr>
                  <w:r>
                    <w:rPr/>
                    <w:t xml:space="preserve">5 </w:t>
                  </w:r>
                </w:p>
              </w:tc>
              <w:tc>
                <w:tcPr>
                  <w:tcW w:w="688" w:type="dxa"/>
                  <w:tcBorders/>
                  <w:vAlign w:val="center"/>
                </w:tcPr>
                <w:p>
                  <w:pPr>
                    <w:pStyle w:val="TableContents"/>
                    <w:bidi w:val="0"/>
                    <w:spacing w:before="0" w:after="283"/>
                    <w:jc w:val="left"/>
                    <w:rPr>
                      <w:sz w:val="4"/>
                      <w:szCs w:val="4"/>
                    </w:rPr>
                  </w:pPr>
                  <w:r>
                    <w:rPr>
                      <w:sz w:val="4"/>
                      <w:szCs w:val="4"/>
                    </w:rPr>
                  </w:r>
                </w:p>
              </w:tc>
              <w:tc>
                <w:tcPr>
                  <w:tcW w:w="718" w:type="dxa"/>
                  <w:tcBorders/>
                  <w:vAlign w:val="center"/>
                </w:tcPr>
                <w:p>
                  <w:pPr>
                    <w:pStyle w:val="TableContents"/>
                    <w:bidi w:val="0"/>
                    <w:spacing w:before="0" w:after="283"/>
                    <w:jc w:val="left"/>
                    <w:rPr/>
                  </w:pPr>
                  <w:r>
                    <w:rPr/>
                    <w:t xml:space="preserve">54 </w:t>
                  </w:r>
                </w:p>
              </w:tc>
              <w:tc>
                <w:tcPr>
                  <w:tcW w:w="560" w:type="dxa"/>
                  <w:tcBorders/>
                  <w:vAlign w:val="center"/>
                </w:tcPr>
                <w:p>
                  <w:pPr>
                    <w:pStyle w:val="TableContents"/>
                    <w:bidi w:val="0"/>
                    <w:spacing w:before="0" w:after="283"/>
                    <w:jc w:val="left"/>
                    <w:rPr/>
                  </w:pPr>
                  <w:r>
                    <w:rPr/>
                    <w:t xml:space="preserve">61 </w:t>
                  </w:r>
                </w:p>
              </w:tc>
            </w:tr>
            <w:tr>
              <w:trPr/>
              <w:tc>
                <w:tcPr>
                  <w:tcW w:w="3303" w:type="dxa"/>
                  <w:tcBorders/>
                  <w:vAlign w:val="center"/>
                </w:tcPr>
                <w:p>
                  <w:pPr>
                    <w:pStyle w:val="TableContents"/>
                    <w:bidi w:val="0"/>
                    <w:spacing w:before="0" w:after="283"/>
                    <w:jc w:val="left"/>
                    <w:rPr/>
                  </w:pPr>
                  <w:r>
                    <w:rPr/>
                    <w:t xml:space="preserve">2015 -- 16 </w:t>
                  </w:r>
                </w:p>
              </w:tc>
              <w:tc>
                <w:tcPr>
                  <w:tcW w:w="718" w:type="dxa"/>
                  <w:tcBorders/>
                  <w:vAlign w:val="center"/>
                </w:tcPr>
                <w:p>
                  <w:pPr>
                    <w:pStyle w:val="TableContents"/>
                    <w:bidi w:val="0"/>
                    <w:spacing w:before="0" w:after="283"/>
                    <w:jc w:val="left"/>
                    <w:rPr/>
                  </w:pPr>
                  <w:r>
                    <w:rPr/>
                    <w:t xml:space="preserve">36 </w:t>
                  </w:r>
                </w:p>
              </w:tc>
              <w:tc>
                <w:tcPr>
                  <w:tcW w:w="688" w:type="dxa"/>
                  <w:tcBorders/>
                  <w:vAlign w:val="center"/>
                </w:tcPr>
                <w:p>
                  <w:pPr>
                    <w:pStyle w:val="TableContents"/>
                    <w:bidi w:val="0"/>
                    <w:spacing w:before="0" w:after="283"/>
                    <w:jc w:val="left"/>
                    <w:rPr/>
                  </w:pPr>
                  <w:r>
                    <w:rPr/>
                    <w:t xml:space="preserve">35 </w:t>
                  </w:r>
                </w:p>
              </w:tc>
              <w:tc>
                <w:tcPr>
                  <w:tcW w:w="718" w:type="dxa"/>
                  <w:tcBorders/>
                  <w:vAlign w:val="center"/>
                </w:tcPr>
                <w:p>
                  <w:pPr>
                    <w:pStyle w:val="TableContents"/>
                    <w:bidi w:val="0"/>
                    <w:spacing w:before="0" w:after="283"/>
                    <w:jc w:val="left"/>
                    <w:rPr/>
                  </w:pPr>
                  <w:r>
                    <w:rPr/>
                    <w:t xml:space="preserve">0 </w:t>
                  </w:r>
                </w:p>
              </w:tc>
              <w:tc>
                <w:tcPr>
                  <w:tcW w:w="688" w:type="dxa"/>
                  <w:tcBorders/>
                  <w:vAlign w:val="center"/>
                </w:tcPr>
                <w:p>
                  <w:pPr>
                    <w:pStyle w:val="TableContents"/>
                    <w:bidi w:val="0"/>
                    <w:spacing w:before="0" w:after="283"/>
                    <w:jc w:val="left"/>
                    <w:rPr/>
                  </w:pPr>
                  <w:r>
                    <w:rPr/>
                    <w:t xml:space="preserve">0 </w:t>
                  </w:r>
                </w:p>
              </w:tc>
              <w:tc>
                <w:tcPr>
                  <w:tcW w:w="718" w:type="dxa"/>
                  <w:tcBorders/>
                  <w:vAlign w:val="center"/>
                </w:tcPr>
                <w:p>
                  <w:pPr>
                    <w:pStyle w:val="TableContents"/>
                    <w:bidi w:val="0"/>
                    <w:spacing w:before="0" w:after="283"/>
                    <w:jc w:val="left"/>
                    <w:rPr/>
                  </w:pPr>
                  <w:r>
                    <w:rPr/>
                    <w:t xml:space="preserve">12 </w:t>
                  </w:r>
                </w:p>
              </w:tc>
              <w:tc>
                <w:tcPr>
                  <w:tcW w:w="688" w:type="dxa"/>
                  <w:tcBorders/>
                  <w:vAlign w:val="center"/>
                </w:tcPr>
                <w:p>
                  <w:pPr>
                    <w:pStyle w:val="TableContents"/>
                    <w:bidi w:val="0"/>
                    <w:spacing w:before="0" w:after="283"/>
                    <w:jc w:val="left"/>
                    <w:rPr/>
                  </w:pPr>
                  <w:r>
                    <w:rPr/>
                    <w:t xml:space="preserve">16 </w:t>
                  </w:r>
                </w:p>
              </w:tc>
              <w:tc>
                <w:tcPr>
                  <w:tcW w:w="718" w:type="dxa"/>
                  <w:tcBorders/>
                  <w:vAlign w:val="center"/>
                </w:tcPr>
                <w:p>
                  <w:pPr>
                    <w:pStyle w:val="TableContents"/>
                    <w:bidi w:val="0"/>
                    <w:spacing w:before="0" w:after="283"/>
                    <w:jc w:val="left"/>
                    <w:rPr/>
                  </w:pPr>
                  <w:r>
                    <w:rPr/>
                    <w:t xml:space="preserve">0 </w:t>
                  </w:r>
                </w:p>
              </w:tc>
              <w:tc>
                <w:tcPr>
                  <w:tcW w:w="688" w:type="dxa"/>
                  <w:tcBorders/>
                  <w:vAlign w:val="center"/>
                </w:tcPr>
                <w:p>
                  <w:pPr>
                    <w:pStyle w:val="TableContents"/>
                    <w:bidi w:val="0"/>
                    <w:spacing w:before="0" w:after="283"/>
                    <w:jc w:val="left"/>
                    <w:rPr/>
                  </w:pPr>
                  <w:r>
                    <w:rPr/>
                    <w:t xml:space="preserve">0 </w:t>
                  </w:r>
                </w:p>
              </w:tc>
              <w:tc>
                <w:tcPr>
                  <w:tcW w:w="718" w:type="dxa"/>
                  <w:tcBorders/>
                  <w:vAlign w:val="center"/>
                </w:tcPr>
                <w:p>
                  <w:pPr>
                    <w:pStyle w:val="TableContents"/>
                    <w:bidi w:val="0"/>
                    <w:spacing w:before="0" w:after="283"/>
                    <w:jc w:val="left"/>
                    <w:rPr/>
                  </w:pPr>
                  <w:r>
                    <w:rPr/>
                    <w:t xml:space="preserve">48 </w:t>
                  </w:r>
                </w:p>
              </w:tc>
              <w:tc>
                <w:tcPr>
                  <w:tcW w:w="560" w:type="dxa"/>
                  <w:tcBorders/>
                  <w:vAlign w:val="center"/>
                </w:tcPr>
                <w:p>
                  <w:pPr>
                    <w:pStyle w:val="TableContents"/>
                    <w:bidi w:val="0"/>
                    <w:spacing w:before="0" w:after="283"/>
                    <w:jc w:val="left"/>
                    <w:rPr/>
                  </w:pPr>
                  <w:r>
                    <w:rPr/>
                    <w:t xml:space="preserve">51 </w:t>
                  </w:r>
                </w:p>
              </w:tc>
            </w:tr>
            <w:tr>
              <w:trPr/>
              <w:tc>
                <w:tcPr>
                  <w:tcW w:w="3303" w:type="dxa"/>
                  <w:tcBorders/>
                  <w:vAlign w:val="center"/>
                </w:tcPr>
                <w:p>
                  <w:pPr>
                    <w:pStyle w:val="TableContents"/>
                    <w:bidi w:val="0"/>
                    <w:spacing w:before="0" w:after="283"/>
                    <w:jc w:val="left"/>
                    <w:rPr/>
                  </w:pPr>
                  <w:r>
                    <w:rPr/>
                    <w:t xml:space="preserve">2016 -- 17 </w:t>
                  </w:r>
                </w:p>
              </w:tc>
              <w:tc>
                <w:tcPr>
                  <w:tcW w:w="718" w:type="dxa"/>
                  <w:tcBorders/>
                  <w:vAlign w:val="center"/>
                </w:tcPr>
                <w:p>
                  <w:pPr>
                    <w:pStyle w:val="TableContents"/>
                    <w:bidi w:val="0"/>
                    <w:spacing w:before="0" w:after="283"/>
                    <w:jc w:val="left"/>
                    <w:rPr/>
                  </w:pPr>
                  <w:r>
                    <w:rPr/>
                    <w:t xml:space="preserve">29 </w:t>
                  </w:r>
                </w:p>
              </w:tc>
              <w:tc>
                <w:tcPr>
                  <w:tcW w:w="688" w:type="dxa"/>
                  <w:tcBorders/>
                  <w:vAlign w:val="center"/>
                </w:tcPr>
                <w:p>
                  <w:pPr>
                    <w:pStyle w:val="TableContents"/>
                    <w:bidi w:val="0"/>
                    <w:spacing w:before="0" w:after="283"/>
                    <w:jc w:val="left"/>
                    <w:rPr/>
                  </w:pPr>
                  <w:r>
                    <w:rPr/>
                    <w:t xml:space="preserve">25 </w:t>
                  </w:r>
                </w:p>
              </w:tc>
              <w:tc>
                <w:tcPr>
                  <w:tcW w:w="718" w:type="dxa"/>
                  <w:tcBorders/>
                  <w:vAlign w:val="center"/>
                </w:tcPr>
                <w:p>
                  <w:pPr>
                    <w:pStyle w:val="TableContents"/>
                    <w:bidi w:val="0"/>
                    <w:spacing w:before="0" w:after="283"/>
                    <w:jc w:val="left"/>
                    <w:rPr>
                      <w:sz w:val="4"/>
                      <w:szCs w:val="4"/>
                    </w:rPr>
                  </w:pPr>
                  <w:r>
                    <w:rPr>
                      <w:sz w:val="4"/>
                      <w:szCs w:val="4"/>
                    </w:rPr>
                  </w:r>
                </w:p>
              </w:tc>
              <w:tc>
                <w:tcPr>
                  <w:tcW w:w="688" w:type="dxa"/>
                  <w:tcBorders/>
                  <w:vAlign w:val="center"/>
                </w:tcPr>
                <w:p>
                  <w:pPr>
                    <w:pStyle w:val="TableContents"/>
                    <w:bidi w:val="0"/>
                    <w:spacing w:before="0" w:after="283"/>
                    <w:jc w:val="left"/>
                    <w:rPr>
                      <w:sz w:val="4"/>
                      <w:szCs w:val="4"/>
                    </w:rPr>
                  </w:pPr>
                  <w:r>
                    <w:rPr>
                      <w:sz w:val="4"/>
                      <w:szCs w:val="4"/>
                    </w:rPr>
                  </w:r>
                </w:p>
              </w:tc>
              <w:tc>
                <w:tcPr>
                  <w:tcW w:w="718" w:type="dxa"/>
                  <w:tcBorders/>
                  <w:vAlign w:val="center"/>
                </w:tcPr>
                <w:p>
                  <w:pPr>
                    <w:pStyle w:val="TableContents"/>
                    <w:bidi w:val="0"/>
                    <w:spacing w:before="0" w:after="283"/>
                    <w:jc w:val="left"/>
                    <w:rPr/>
                  </w:pPr>
                  <w:r>
                    <w:rPr/>
                    <w:t xml:space="preserve">13 </w:t>
                  </w:r>
                </w:p>
              </w:tc>
              <w:tc>
                <w:tcPr>
                  <w:tcW w:w="688" w:type="dxa"/>
                  <w:tcBorders/>
                  <w:vAlign w:val="center"/>
                </w:tcPr>
                <w:p>
                  <w:pPr>
                    <w:pStyle w:val="TableContents"/>
                    <w:bidi w:val="0"/>
                    <w:spacing w:before="0" w:after="283"/>
                    <w:jc w:val="left"/>
                    <w:rPr/>
                  </w:pPr>
                  <w:r>
                    <w:rPr/>
                    <w:t xml:space="preserve">12 </w:t>
                  </w:r>
                </w:p>
              </w:tc>
              <w:tc>
                <w:tcPr>
                  <w:tcW w:w="718" w:type="dxa"/>
                  <w:tcBorders/>
                  <w:vAlign w:val="center"/>
                </w:tcPr>
                <w:p>
                  <w:pPr>
                    <w:pStyle w:val="TableContents"/>
                    <w:bidi w:val="0"/>
                    <w:spacing w:before="0" w:after="283"/>
                    <w:jc w:val="left"/>
                    <w:rPr>
                      <w:sz w:val="4"/>
                      <w:szCs w:val="4"/>
                    </w:rPr>
                  </w:pPr>
                  <w:r>
                    <w:rPr>
                      <w:sz w:val="4"/>
                      <w:szCs w:val="4"/>
                    </w:rPr>
                  </w:r>
                </w:p>
              </w:tc>
              <w:tc>
                <w:tcPr>
                  <w:tcW w:w="688" w:type="dxa"/>
                  <w:tcBorders/>
                  <w:vAlign w:val="center"/>
                </w:tcPr>
                <w:p>
                  <w:pPr>
                    <w:pStyle w:val="TableContents"/>
                    <w:bidi w:val="0"/>
                    <w:spacing w:before="0" w:after="283"/>
                    <w:jc w:val="left"/>
                    <w:rPr>
                      <w:sz w:val="4"/>
                      <w:szCs w:val="4"/>
                    </w:rPr>
                  </w:pPr>
                  <w:r>
                    <w:rPr>
                      <w:sz w:val="4"/>
                      <w:szCs w:val="4"/>
                    </w:rPr>
                  </w:r>
                </w:p>
              </w:tc>
              <w:tc>
                <w:tcPr>
                  <w:tcW w:w="718" w:type="dxa"/>
                  <w:tcBorders/>
                  <w:vAlign w:val="center"/>
                </w:tcPr>
                <w:p>
                  <w:pPr>
                    <w:pStyle w:val="TableContents"/>
                    <w:bidi w:val="0"/>
                    <w:spacing w:before="0" w:after="283"/>
                    <w:jc w:val="left"/>
                    <w:rPr/>
                  </w:pPr>
                  <w:r>
                    <w:rPr/>
                    <w:t xml:space="preserve">46 </w:t>
                  </w:r>
                </w:p>
              </w:tc>
              <w:tc>
                <w:tcPr>
                  <w:tcW w:w="560" w:type="dxa"/>
                  <w:tcBorders/>
                  <w:vAlign w:val="center"/>
                </w:tcPr>
                <w:p>
                  <w:pPr>
                    <w:pStyle w:val="TableContents"/>
                    <w:bidi w:val="0"/>
                    <w:spacing w:before="0" w:after="283"/>
                    <w:jc w:val="left"/>
                    <w:rPr/>
                  </w:pPr>
                  <w:r>
                    <w:rPr/>
                    <w:t xml:space="preserve">42 </w:t>
                  </w:r>
                </w:p>
              </w:tc>
            </w:tr>
            <w:tr>
              <w:trPr/>
              <w:tc>
                <w:tcPr>
                  <w:tcW w:w="3303" w:type="dxa"/>
                  <w:tcBorders/>
                  <w:vAlign w:val="center"/>
                </w:tcPr>
                <w:p>
                  <w:pPr>
                    <w:pStyle w:val="TableContents"/>
                    <w:bidi w:val="0"/>
                    <w:spacing w:before="0" w:after="283"/>
                    <w:jc w:val="left"/>
                    <w:rPr/>
                  </w:pPr>
                  <w:r>
                    <w:rPr/>
                    <w:t xml:space="preserve">2017 -- 18 </w:t>
                  </w:r>
                </w:p>
              </w:tc>
              <w:tc>
                <w:tcPr>
                  <w:tcW w:w="718" w:type="dxa"/>
                  <w:tcBorders/>
                  <w:vAlign w:val="center"/>
                </w:tcPr>
                <w:p>
                  <w:pPr>
                    <w:pStyle w:val="TableContents"/>
                    <w:bidi w:val="0"/>
                    <w:spacing w:before="0" w:after="283"/>
                    <w:jc w:val="left"/>
                    <w:rPr/>
                  </w:pPr>
                  <w:r>
                    <w:rPr/>
                    <w:t xml:space="preserve">27 </w:t>
                  </w:r>
                </w:p>
              </w:tc>
              <w:tc>
                <w:tcPr>
                  <w:tcW w:w="688" w:type="dxa"/>
                  <w:tcBorders/>
                  <w:vAlign w:val="center"/>
                </w:tcPr>
                <w:p>
                  <w:pPr>
                    <w:pStyle w:val="TableContents"/>
                    <w:bidi w:val="0"/>
                    <w:spacing w:before="0" w:after="283"/>
                    <w:jc w:val="left"/>
                    <w:rPr/>
                  </w:pPr>
                  <w:r>
                    <w:rPr/>
                    <w:t xml:space="preserve">26 </w:t>
                  </w:r>
                </w:p>
              </w:tc>
              <w:tc>
                <w:tcPr>
                  <w:tcW w:w="718" w:type="dxa"/>
                  <w:tcBorders/>
                  <w:vAlign w:val="center"/>
                </w:tcPr>
                <w:p>
                  <w:pPr>
                    <w:pStyle w:val="TableContents"/>
                    <w:bidi w:val="0"/>
                    <w:spacing w:before="0" w:after="283"/>
                    <w:jc w:val="left"/>
                    <w:rPr/>
                  </w:pPr>
                  <w:r>
                    <w:rPr/>
                    <w:t xml:space="preserve">0 </w:t>
                  </w:r>
                </w:p>
              </w:tc>
              <w:tc>
                <w:tcPr>
                  <w:tcW w:w="688" w:type="dxa"/>
                  <w:tcBorders/>
                  <w:vAlign w:val="center"/>
                </w:tcPr>
                <w:p>
                  <w:pPr>
                    <w:pStyle w:val="TableContents"/>
                    <w:bidi w:val="0"/>
                    <w:spacing w:before="0" w:after="283"/>
                    <w:jc w:val="left"/>
                    <w:rPr/>
                  </w:pPr>
                  <w:r>
                    <w:rPr/>
                    <w:t xml:space="preserve">0 </w:t>
                  </w:r>
                </w:p>
              </w:tc>
              <w:tc>
                <w:tcPr>
                  <w:tcW w:w="718" w:type="dxa"/>
                  <w:tcBorders/>
                  <w:vAlign w:val="center"/>
                </w:tcPr>
                <w:p>
                  <w:pPr>
                    <w:pStyle w:val="TableContents"/>
                    <w:bidi w:val="0"/>
                    <w:spacing w:before="0" w:after="283"/>
                    <w:jc w:val="left"/>
                    <w:rPr/>
                  </w:pPr>
                  <w:r>
                    <w:rPr/>
                    <w:t xml:space="preserve">13 </w:t>
                  </w:r>
                </w:p>
              </w:tc>
              <w:tc>
                <w:tcPr>
                  <w:tcW w:w="688" w:type="dxa"/>
                  <w:tcBorders/>
                  <w:vAlign w:val="center"/>
                </w:tcPr>
                <w:p>
                  <w:pPr>
                    <w:pStyle w:val="TableContents"/>
                    <w:bidi w:val="0"/>
                    <w:spacing w:before="0" w:after="283"/>
                    <w:jc w:val="left"/>
                    <w:rPr/>
                  </w:pPr>
                  <w:r>
                    <w:rPr/>
                    <w:t xml:space="preserve">15 </w:t>
                  </w:r>
                </w:p>
              </w:tc>
              <w:tc>
                <w:tcPr>
                  <w:tcW w:w="718" w:type="dxa"/>
                  <w:tcBorders/>
                  <w:vAlign w:val="center"/>
                </w:tcPr>
                <w:p>
                  <w:pPr>
                    <w:pStyle w:val="TableContents"/>
                    <w:bidi w:val="0"/>
                    <w:spacing w:before="0" w:after="283"/>
                    <w:jc w:val="left"/>
                    <w:rPr>
                      <w:sz w:val="4"/>
                      <w:szCs w:val="4"/>
                    </w:rPr>
                  </w:pPr>
                  <w:r>
                    <w:rPr>
                      <w:sz w:val="4"/>
                      <w:szCs w:val="4"/>
                    </w:rPr>
                  </w:r>
                </w:p>
              </w:tc>
              <w:tc>
                <w:tcPr>
                  <w:tcW w:w="688" w:type="dxa"/>
                  <w:tcBorders/>
                  <w:vAlign w:val="center"/>
                </w:tcPr>
                <w:p>
                  <w:pPr>
                    <w:pStyle w:val="TableContents"/>
                    <w:bidi w:val="0"/>
                    <w:spacing w:before="0" w:after="283"/>
                    <w:jc w:val="left"/>
                    <w:rPr>
                      <w:sz w:val="4"/>
                      <w:szCs w:val="4"/>
                    </w:rPr>
                  </w:pPr>
                  <w:r>
                    <w:rPr>
                      <w:sz w:val="4"/>
                      <w:szCs w:val="4"/>
                    </w:rPr>
                  </w:r>
                </w:p>
              </w:tc>
              <w:tc>
                <w:tcPr>
                  <w:tcW w:w="718" w:type="dxa"/>
                  <w:tcBorders/>
                  <w:vAlign w:val="center"/>
                </w:tcPr>
                <w:p>
                  <w:pPr>
                    <w:pStyle w:val="TableContents"/>
                    <w:bidi w:val="0"/>
                    <w:spacing w:before="0" w:after="283"/>
                    <w:jc w:val="left"/>
                    <w:rPr/>
                  </w:pPr>
                  <w:r>
                    <w:rPr/>
                    <w:t xml:space="preserve">44 </w:t>
                  </w:r>
                </w:p>
              </w:tc>
              <w:tc>
                <w:tcPr>
                  <w:tcW w:w="560" w:type="dxa"/>
                  <w:tcBorders/>
                  <w:vAlign w:val="center"/>
                </w:tcPr>
                <w:p>
                  <w:pPr>
                    <w:pStyle w:val="TableContents"/>
                    <w:bidi w:val="0"/>
                    <w:spacing w:before="0" w:after="283"/>
                    <w:jc w:val="left"/>
                    <w:rPr/>
                  </w:pPr>
                  <w:r>
                    <w:rPr/>
                    <w:t xml:space="preserve">44 </w:t>
                  </w:r>
                </w:p>
              </w:tc>
            </w:tr>
            <w:tr>
              <w:trPr/>
              <w:tc>
                <w:tcPr>
                  <w:tcW w:w="3303" w:type="dxa"/>
                  <w:tcBorders/>
                  <w:vAlign w:val="center"/>
                </w:tcPr>
                <w:p>
                  <w:pPr>
                    <w:pStyle w:val="TableHeading"/>
                    <w:suppressLineNumbers/>
                    <w:bidi w:val="0"/>
                    <w:spacing w:before="0" w:after="283"/>
                    <w:jc w:val="center"/>
                    <w:rPr/>
                  </w:pPr>
                  <w:r>
                    <w:rPr/>
                    <w:t xml:space="preserve">Yhteensä </w:t>
                  </w:r>
                </w:p>
              </w:tc>
              <w:tc>
                <w:tcPr>
                  <w:tcW w:w="718" w:type="dxa"/>
                  <w:tcBorders/>
                  <w:vAlign w:val="center"/>
                </w:tcPr>
                <w:p>
                  <w:pPr>
                    <w:pStyle w:val="TableHeading"/>
                    <w:suppressLineNumbers/>
                    <w:bidi w:val="0"/>
                    <w:spacing w:before="0" w:after="283"/>
                    <w:jc w:val="center"/>
                    <w:rPr/>
                  </w:pPr>
                  <w:r>
                    <w:rPr/>
                    <w:t xml:space="preserve">513 </w:t>
                  </w:r>
                </w:p>
              </w:tc>
              <w:tc>
                <w:tcPr>
                  <w:tcW w:w="688" w:type="dxa"/>
                  <w:tcBorders/>
                  <w:vAlign w:val="center"/>
                </w:tcPr>
                <w:p>
                  <w:pPr>
                    <w:pStyle w:val="TableHeading"/>
                    <w:suppressLineNumbers/>
                    <w:bidi w:val="0"/>
                    <w:spacing w:before="0" w:after="283"/>
                    <w:jc w:val="center"/>
                    <w:rPr/>
                  </w:pPr>
                  <w:r>
                    <w:rPr/>
                    <w:t xml:space="preserve">398 </w:t>
                  </w:r>
                </w:p>
              </w:tc>
              <w:tc>
                <w:tcPr>
                  <w:tcW w:w="718" w:type="dxa"/>
                  <w:tcBorders/>
                  <w:vAlign w:val="center"/>
                </w:tcPr>
                <w:p>
                  <w:pPr>
                    <w:pStyle w:val="TableHeading"/>
                    <w:suppressLineNumbers/>
                    <w:bidi w:val="0"/>
                    <w:spacing w:before="0" w:after="283"/>
                    <w:jc w:val="center"/>
                    <w:rPr/>
                  </w:pPr>
                  <w:r>
                    <w:rPr/>
                    <w:t xml:space="preserve">71 </w:t>
                  </w:r>
                </w:p>
              </w:tc>
              <w:tc>
                <w:tcPr>
                  <w:tcW w:w="688" w:type="dxa"/>
                  <w:tcBorders/>
                  <w:vAlign w:val="center"/>
                </w:tcPr>
                <w:p>
                  <w:pPr>
                    <w:pStyle w:val="TableHeading"/>
                    <w:suppressLineNumbers/>
                    <w:bidi w:val="0"/>
                    <w:spacing w:before="0" w:after="283"/>
                    <w:jc w:val="center"/>
                    <w:rPr/>
                  </w:pPr>
                  <w:r>
                    <w:rPr/>
                    <w:t xml:space="preserve">41 </w:t>
                  </w:r>
                </w:p>
              </w:tc>
              <w:tc>
                <w:tcPr>
                  <w:tcW w:w="718" w:type="dxa"/>
                  <w:tcBorders/>
                  <w:vAlign w:val="center"/>
                </w:tcPr>
                <w:p>
                  <w:pPr>
                    <w:pStyle w:val="TableHeading"/>
                    <w:suppressLineNumbers/>
                    <w:bidi w:val="0"/>
                    <w:spacing w:before="0" w:after="283"/>
                    <w:jc w:val="center"/>
                    <w:rPr/>
                  </w:pPr>
                  <w:r>
                    <w:rPr/>
                    <w:t xml:space="preserve">159 </w:t>
                  </w:r>
                </w:p>
              </w:tc>
              <w:tc>
                <w:tcPr>
                  <w:tcW w:w="688" w:type="dxa"/>
                  <w:tcBorders/>
                  <w:vAlign w:val="center"/>
                </w:tcPr>
                <w:p>
                  <w:pPr>
                    <w:pStyle w:val="TableHeading"/>
                    <w:suppressLineNumbers/>
                    <w:bidi w:val="0"/>
                    <w:spacing w:before="0" w:after="283"/>
                    <w:jc w:val="center"/>
                    <w:rPr/>
                  </w:pPr>
                  <w:r>
                    <w:rPr/>
                    <w:t xml:space="preserve">121 </w:t>
                  </w:r>
                </w:p>
              </w:tc>
              <w:tc>
                <w:tcPr>
                  <w:tcW w:w="718" w:type="dxa"/>
                  <w:tcBorders/>
                  <w:vAlign w:val="center"/>
                </w:tcPr>
                <w:p>
                  <w:pPr>
                    <w:pStyle w:val="TableHeading"/>
                    <w:suppressLineNumbers/>
                    <w:bidi w:val="0"/>
                    <w:spacing w:before="0" w:after="283"/>
                    <w:jc w:val="center"/>
                    <w:rPr/>
                  </w:pPr>
                  <w:r>
                    <w:rPr/>
                    <w:t xml:space="preserve">18 </w:t>
                  </w:r>
                </w:p>
              </w:tc>
              <w:tc>
                <w:tcPr>
                  <w:tcW w:w="688" w:type="dxa"/>
                  <w:tcBorders/>
                  <w:vAlign w:val="center"/>
                </w:tcPr>
                <w:p>
                  <w:pPr>
                    <w:pStyle w:val="TableHeading"/>
                    <w:suppressLineNumbers/>
                    <w:bidi w:val="0"/>
                    <w:spacing w:before="0" w:after="283"/>
                    <w:jc w:val="center"/>
                    <w:rPr/>
                  </w:pPr>
                  <w:r>
                    <w:rPr/>
                    <w:t xml:space="preserve">13 </w:t>
                  </w:r>
                </w:p>
              </w:tc>
              <w:tc>
                <w:tcPr>
                  <w:tcW w:w="718" w:type="dxa"/>
                  <w:tcBorders/>
                  <w:vAlign w:val="center"/>
                </w:tcPr>
                <w:p>
                  <w:pPr>
                    <w:pStyle w:val="TableHeading"/>
                    <w:suppressLineNumbers/>
                    <w:bidi w:val="0"/>
                    <w:spacing w:before="0" w:after="283"/>
                    <w:jc w:val="center"/>
                    <w:rPr/>
                  </w:pPr>
                  <w:r>
                    <w:rPr/>
                    <w:t xml:space="preserve">761 </w:t>
                  </w:r>
                </w:p>
              </w:tc>
              <w:tc>
                <w:tcPr>
                  <w:tcW w:w="560" w:type="dxa"/>
                  <w:tcBorders/>
                  <w:vAlign w:val="center"/>
                </w:tcPr>
                <w:p>
                  <w:pPr>
                    <w:pStyle w:val="TableHeading"/>
                    <w:suppressLineNumbers/>
                    <w:bidi w:val="0"/>
                    <w:spacing w:before="0" w:after="283"/>
                    <w:jc w:val="center"/>
                    <w:rPr/>
                  </w:pPr>
                  <w:r>
                    <w:rPr/>
                    <w:t xml:space="preserve">573 </w:t>
                  </w:r>
                </w:p>
              </w:tc>
            </w:tr>
          </w:tbl>
          <w:p>
            <w:pPr>
              <w:pStyle w:val="TableContents"/>
              <w:bidi w:val="0"/>
              <w:spacing w:before="0" w:after="283"/>
              <w:jc w:val="left"/>
              <w:rPr/>
            </w:pPr>
            <w:r>
              <w:rPr/>
            </w:r>
          </w:p>
        </w:tc>
        <w:tc>
          <w:tcPr>
            <w:tcW w:w="154"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enemmän maaleja Cristiano Ronaldo vai Messi?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kenellä on eniten maaleja messin ja cristiano ronaldon välillä?</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kenellä on eniten maaleja messin ja ronaldon välillä?</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kenellä on enemmän maaleja messi vai ronaldo?</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kenellä on enemmän uran maaleja Ronaldo vai Messi</w:t>
      </w:r>
    </w:p>
    <w:p>
      <w:pPr>
        <w:pStyle w:val="TextBody"/>
        <w:bidi w:val="0"/>
        <w:jc w:val="left"/>
        <w:rPr>
          <w:b/>
          <w:shd w:val="clear" w:fill="FFFF00"/>
        </w:rPr>
      </w:pPr>
      <w:r>
        <w:rPr>
          <w:b/>
          <w:shd w:val="clear" w:fill="FFFF00"/>
        </w:rPr>
        <w:t xml:space="preserve">Teksti numero 3</w:t>
      </w:r>
    </w:p>
    <w:tbl>
      <w:tblPr>
        <w:tblW w:w="9635" w:type="dxa"/>
        <w:jc w:val="left"/>
        <w:tblInd w:w="0" w:type="dxa"/>
        <w:tblLayout w:type="fixed"/>
        <w:tblCellMar>
          <w:top w:w="28" w:type="dxa"/>
          <w:left w:w="28" w:type="dxa"/>
          <w:bottom w:w="28" w:type="dxa"/>
          <w:right w:w="28" w:type="dxa"/>
        </w:tblCellMar>
      </w:tblPr>
      <w:tblGrid>
        <w:gridCol w:w="301"/>
        <w:gridCol w:w="2146"/>
        <w:gridCol w:w="4816"/>
        <w:gridCol w:w="736"/>
        <w:gridCol w:w="1636"/>
      </w:tblGrid>
      <w:tr>
        <w:trPr/>
        <w:tc>
          <w:tcPr>
            <w:tcW w:w="301" w:type="dxa"/>
            <w:tcBorders/>
            <w:vAlign w:val="center"/>
          </w:tcPr>
          <w:p>
            <w:pPr>
              <w:pStyle w:val="TableHeading"/>
              <w:bidi w:val="0"/>
              <w:spacing w:before="0" w:after="283"/>
              <w:rPr>
                <w:sz w:val="4"/>
                <w:szCs w:val="4"/>
              </w:rPr>
            </w:pPr>
            <w:r>
              <w:rPr>
                <w:sz w:val="4"/>
                <w:szCs w:val="4"/>
              </w:rPr>
            </w:r>
          </w:p>
        </w:tc>
        <w:tc>
          <w:tcPr>
            <w:tcW w:w="2146" w:type="dxa"/>
            <w:tcBorders/>
            <w:vAlign w:val="center"/>
          </w:tcPr>
          <w:p>
            <w:pPr>
              <w:pStyle w:val="TableHeading"/>
              <w:suppressLineNumbers/>
              <w:bidi w:val="0"/>
              <w:spacing w:before="0" w:after="283"/>
              <w:jc w:val="center"/>
              <w:rPr/>
            </w:pPr>
            <w:r>
              <w:rPr/>
              <w:t xml:space="preserve">Pelaaja </w:t>
            </w:r>
          </w:p>
        </w:tc>
        <w:tc>
          <w:tcPr>
            <w:tcW w:w="4816" w:type="dxa"/>
            <w:tcBorders/>
            <w:vAlign w:val="center"/>
          </w:tcPr>
          <w:p>
            <w:pPr>
              <w:pStyle w:val="TableHeading"/>
              <w:suppressLineNumbers/>
              <w:bidi w:val="0"/>
              <w:spacing w:before="0" w:after="283"/>
              <w:jc w:val="center"/>
              <w:rPr/>
            </w:pPr>
            <w:r>
              <w:rPr/>
              <w:t xml:space="preserve">Klubi </w:t>
            </w:r>
          </w:p>
        </w:tc>
        <w:tc>
          <w:tcPr>
            <w:tcW w:w="736" w:type="dxa"/>
            <w:tcBorders/>
            <w:vAlign w:val="center"/>
          </w:tcPr>
          <w:p>
            <w:pPr>
              <w:pStyle w:val="TableHeading"/>
              <w:suppressLineNumbers/>
              <w:bidi w:val="0"/>
              <w:spacing w:before="0" w:after="283"/>
              <w:jc w:val="center"/>
              <w:rPr/>
            </w:pPr>
            <w:r>
              <w:rPr/>
              <w:t xml:space="preserve">Tavoitteet </w:t>
            </w:r>
          </w:p>
        </w:tc>
        <w:tc>
          <w:tcPr>
            <w:tcW w:w="1636" w:type="dxa"/>
            <w:tcBorders/>
            <w:vAlign w:val="center"/>
          </w:tcPr>
          <w:p>
            <w:pPr>
              <w:pStyle w:val="TableHeading"/>
              <w:suppressLineNumbers/>
              <w:bidi w:val="0"/>
              <w:spacing w:before="0" w:after="283"/>
              <w:jc w:val="center"/>
              <w:rPr/>
            </w:pPr>
            <w:r>
              <w:rPr/>
              <w:t xml:space="preserve">Vuodet </w:t>
            </w:r>
          </w:p>
        </w:tc>
      </w:tr>
      <w:tr>
        <w:trPr/>
        <w:tc>
          <w:tcPr>
            <w:tcW w:w="301" w:type="dxa"/>
            <w:tcBorders/>
            <w:vAlign w:val="center"/>
          </w:tcPr>
          <w:p>
            <w:pPr>
              <w:pStyle w:val="TableContents"/>
              <w:bidi w:val="0"/>
              <w:spacing w:before="0" w:after="283"/>
              <w:jc w:val="left"/>
              <w:rPr>
                <w:sz w:val="4"/>
                <w:szCs w:val="4"/>
              </w:rPr>
            </w:pPr>
            <w:r>
              <w:rPr>
                <w:sz w:val="4"/>
                <w:szCs w:val="4"/>
              </w:rPr>
            </w:r>
          </w:p>
        </w:tc>
        <w:tc>
          <w:tcPr>
            <w:tcW w:w="2146" w:type="dxa"/>
            <w:tcBorders/>
            <w:vAlign w:val="center"/>
          </w:tcPr>
          <w:p>
            <w:pPr>
              <w:pStyle w:val="TableContents"/>
              <w:bidi w:val="0"/>
              <w:spacing w:before="0" w:after="283"/>
              <w:jc w:val="left"/>
              <w:rPr/>
            </w:pPr>
            <w:r>
              <w:rPr/>
              <w:t xml:space="preserve">Cristiano </w:t>
            </w:r>
            <w:r>
              <w:rPr>
                <w:color w:val="A9A9A9"/>
              </w:rPr>
              <w:t xml:space="preserve">Ronaldo </w:t>
            </w:r>
          </w:p>
        </w:tc>
        <w:tc>
          <w:tcPr>
            <w:tcW w:w="4816" w:type="dxa"/>
            <w:tcBorders/>
            <w:vAlign w:val="center"/>
          </w:tcPr>
          <w:p>
            <w:pPr>
              <w:pStyle w:val="TableContents"/>
              <w:bidi w:val="0"/>
              <w:spacing w:before="0" w:after="283"/>
              <w:jc w:val="left"/>
              <w:rPr/>
            </w:pPr>
            <w:r>
              <w:rPr/>
              <w:t xml:space="preserve">Manchester United Real Madrid </w:t>
            </w:r>
          </w:p>
        </w:tc>
        <w:tc>
          <w:tcPr>
            <w:tcW w:w="736" w:type="dxa"/>
            <w:tcBorders/>
            <w:vAlign w:val="center"/>
          </w:tcPr>
          <w:p>
            <w:pPr>
              <w:pStyle w:val="TableContents"/>
              <w:bidi w:val="0"/>
              <w:spacing w:before="0" w:after="283"/>
              <w:jc w:val="left"/>
              <w:rPr/>
            </w:pPr>
            <w:r>
              <w:rPr/>
              <w:t xml:space="preserve">110 </w:t>
            </w:r>
          </w:p>
        </w:tc>
        <w:tc>
          <w:tcPr>
            <w:tcW w:w="1636" w:type="dxa"/>
            <w:tcBorders/>
            <w:vAlign w:val="center"/>
          </w:tcPr>
          <w:p>
            <w:pPr>
              <w:pStyle w:val="TableContents"/>
              <w:bidi w:val="0"/>
              <w:spacing w:before="0" w:after="283"/>
              <w:jc w:val="left"/>
              <w:rPr/>
            </w:pPr>
            <w:r>
              <w:rPr/>
              <w:t xml:space="preserve">2003 -- nykyisin </w:t>
            </w:r>
          </w:p>
        </w:tc>
      </w:tr>
      <w:tr>
        <w:trPr/>
        <w:tc>
          <w:tcPr>
            <w:tcW w:w="301" w:type="dxa"/>
            <w:tcBorders/>
            <w:vAlign w:val="center"/>
          </w:tcPr>
          <w:p>
            <w:pPr>
              <w:pStyle w:val="TableContents"/>
              <w:bidi w:val="0"/>
              <w:spacing w:before="0" w:after="283"/>
              <w:jc w:val="left"/>
              <w:rPr>
                <w:sz w:val="4"/>
                <w:szCs w:val="4"/>
              </w:rPr>
            </w:pPr>
            <w:r>
              <w:rPr>
                <w:sz w:val="4"/>
                <w:szCs w:val="4"/>
              </w:rPr>
            </w:r>
          </w:p>
        </w:tc>
        <w:tc>
          <w:tcPr>
            <w:tcW w:w="2146" w:type="dxa"/>
            <w:tcBorders/>
            <w:vAlign w:val="center"/>
          </w:tcPr>
          <w:p>
            <w:pPr>
              <w:pStyle w:val="TableContents"/>
              <w:bidi w:val="0"/>
              <w:spacing w:before="0" w:after="283"/>
              <w:jc w:val="left"/>
              <w:rPr/>
            </w:pPr>
            <w:r>
              <w:rPr/>
              <w:t xml:space="preserve">Lionel Messi </w:t>
            </w:r>
          </w:p>
        </w:tc>
        <w:tc>
          <w:tcPr>
            <w:tcW w:w="4816" w:type="dxa"/>
            <w:tcBorders/>
            <w:vAlign w:val="center"/>
          </w:tcPr>
          <w:p>
            <w:pPr>
              <w:pStyle w:val="TableContents"/>
              <w:bidi w:val="0"/>
              <w:spacing w:before="0" w:after="283"/>
              <w:jc w:val="left"/>
              <w:rPr/>
            </w:pPr>
            <w:r>
              <w:rPr/>
              <w:t xml:space="preserve">Barcelona </w:t>
            </w:r>
          </w:p>
        </w:tc>
        <w:tc>
          <w:tcPr>
            <w:tcW w:w="736" w:type="dxa"/>
            <w:tcBorders/>
            <w:vAlign w:val="center"/>
          </w:tcPr>
          <w:p>
            <w:pPr>
              <w:pStyle w:val="TableContents"/>
              <w:bidi w:val="0"/>
              <w:spacing w:before="0" w:after="283"/>
              <w:jc w:val="left"/>
              <w:rPr/>
            </w:pPr>
            <w:r>
              <w:rPr/>
              <w:t xml:space="preserve">100 </w:t>
            </w:r>
          </w:p>
        </w:tc>
        <w:tc>
          <w:tcPr>
            <w:tcW w:w="1636" w:type="dxa"/>
            <w:tcBorders/>
            <w:vAlign w:val="center"/>
          </w:tcPr>
          <w:p>
            <w:pPr>
              <w:pStyle w:val="TableContents"/>
              <w:bidi w:val="0"/>
              <w:spacing w:before="0" w:after="283"/>
              <w:jc w:val="left"/>
              <w:rPr/>
            </w:pPr>
            <w:r>
              <w:rPr/>
              <w:t xml:space="preserve">2005 -- nyt </w:t>
            </w:r>
          </w:p>
        </w:tc>
      </w:tr>
      <w:tr>
        <w:trPr/>
        <w:tc>
          <w:tcPr>
            <w:tcW w:w="301" w:type="dxa"/>
            <w:tcBorders/>
            <w:vAlign w:val="center"/>
          </w:tcPr>
          <w:p>
            <w:pPr>
              <w:pStyle w:val="TableContents"/>
              <w:bidi w:val="0"/>
              <w:spacing w:before="0" w:after="283"/>
              <w:jc w:val="left"/>
              <w:rPr>
                <w:sz w:val="4"/>
                <w:szCs w:val="4"/>
              </w:rPr>
            </w:pPr>
            <w:r>
              <w:rPr>
                <w:sz w:val="4"/>
                <w:szCs w:val="4"/>
              </w:rPr>
            </w:r>
          </w:p>
        </w:tc>
        <w:tc>
          <w:tcPr>
            <w:tcW w:w="2146" w:type="dxa"/>
            <w:tcBorders/>
            <w:vAlign w:val="center"/>
          </w:tcPr>
          <w:p>
            <w:pPr>
              <w:pStyle w:val="TableContents"/>
              <w:bidi w:val="0"/>
              <w:spacing w:before="0" w:after="283"/>
              <w:jc w:val="left"/>
              <w:rPr/>
            </w:pPr>
            <w:r>
              <w:rPr/>
              <w:t xml:space="preserve">Raúl </w:t>
            </w:r>
          </w:p>
        </w:tc>
        <w:tc>
          <w:tcPr>
            <w:tcW w:w="4816" w:type="dxa"/>
            <w:tcBorders/>
            <w:vAlign w:val="center"/>
          </w:tcPr>
          <w:p>
            <w:pPr>
              <w:pStyle w:val="TableContents"/>
              <w:bidi w:val="0"/>
              <w:spacing w:before="0" w:after="283"/>
              <w:jc w:val="left"/>
              <w:rPr/>
            </w:pPr>
            <w:r>
              <w:rPr/>
              <w:t xml:space="preserve">Real Madrid Schalke 04 </w:t>
            </w:r>
          </w:p>
        </w:tc>
        <w:tc>
          <w:tcPr>
            <w:tcW w:w="736" w:type="dxa"/>
            <w:tcBorders/>
            <w:vAlign w:val="center"/>
          </w:tcPr>
          <w:p>
            <w:pPr>
              <w:pStyle w:val="TableContents"/>
              <w:bidi w:val="0"/>
              <w:spacing w:before="0" w:after="283"/>
              <w:jc w:val="left"/>
              <w:rPr/>
            </w:pPr>
            <w:r>
              <w:rPr/>
              <w:t xml:space="preserve">71 </w:t>
            </w:r>
          </w:p>
        </w:tc>
        <w:tc>
          <w:tcPr>
            <w:tcW w:w="1636" w:type="dxa"/>
            <w:tcBorders/>
            <w:vAlign w:val="center"/>
          </w:tcPr>
          <w:p>
            <w:pPr>
              <w:pStyle w:val="TableContents"/>
              <w:bidi w:val="0"/>
              <w:spacing w:before="0" w:after="283"/>
              <w:jc w:val="left"/>
              <w:rPr/>
            </w:pPr>
            <w:r>
              <w:rPr/>
              <w:t xml:space="preserve">1995 -- 2011 </w:t>
            </w:r>
          </w:p>
        </w:tc>
      </w:tr>
      <w:tr>
        <w:trPr/>
        <w:tc>
          <w:tcPr>
            <w:tcW w:w="301" w:type="dxa"/>
            <w:tcBorders/>
            <w:vAlign w:val="center"/>
          </w:tcPr>
          <w:p>
            <w:pPr>
              <w:pStyle w:val="TableContents"/>
              <w:bidi w:val="0"/>
              <w:spacing w:before="0" w:after="283"/>
              <w:jc w:val="left"/>
              <w:rPr>
                <w:sz w:val="4"/>
                <w:szCs w:val="4"/>
              </w:rPr>
            </w:pPr>
            <w:r>
              <w:rPr>
                <w:sz w:val="4"/>
                <w:szCs w:val="4"/>
              </w:rPr>
            </w:r>
          </w:p>
        </w:tc>
        <w:tc>
          <w:tcPr>
            <w:tcW w:w="2146" w:type="dxa"/>
            <w:tcBorders/>
            <w:vAlign w:val="center"/>
          </w:tcPr>
          <w:p>
            <w:pPr>
              <w:pStyle w:val="TableContents"/>
              <w:bidi w:val="0"/>
              <w:spacing w:before="0" w:after="283"/>
              <w:jc w:val="left"/>
              <w:rPr/>
            </w:pPr>
            <w:r>
              <w:rPr/>
              <w:t xml:space="preserve">Ruud van Nistelrooy </w:t>
            </w:r>
          </w:p>
        </w:tc>
        <w:tc>
          <w:tcPr>
            <w:tcW w:w="4816" w:type="dxa"/>
            <w:tcBorders/>
            <w:vAlign w:val="center"/>
          </w:tcPr>
          <w:p>
            <w:pPr>
              <w:pStyle w:val="TableContents"/>
              <w:bidi w:val="0"/>
              <w:spacing w:before="0" w:after="283"/>
              <w:jc w:val="left"/>
              <w:rPr/>
            </w:pPr>
            <w:r>
              <w:rPr/>
              <w:t xml:space="preserve">PSV Eindhoven Manchester United Real Madrid </w:t>
            </w:r>
          </w:p>
        </w:tc>
        <w:tc>
          <w:tcPr>
            <w:tcW w:w="736" w:type="dxa"/>
            <w:tcBorders/>
            <w:vAlign w:val="center"/>
          </w:tcPr>
          <w:p>
            <w:pPr>
              <w:pStyle w:val="TableContents"/>
              <w:bidi w:val="0"/>
              <w:spacing w:before="0" w:after="283"/>
              <w:jc w:val="left"/>
              <w:rPr/>
            </w:pPr>
            <w:r>
              <w:rPr/>
              <w:t xml:space="preserve">56 </w:t>
            </w:r>
          </w:p>
        </w:tc>
        <w:tc>
          <w:tcPr>
            <w:tcW w:w="1636" w:type="dxa"/>
            <w:tcBorders/>
            <w:vAlign w:val="center"/>
          </w:tcPr>
          <w:p>
            <w:pPr>
              <w:pStyle w:val="TableContents"/>
              <w:bidi w:val="0"/>
              <w:spacing w:before="0" w:after="283"/>
              <w:jc w:val="left"/>
              <w:rPr/>
            </w:pPr>
            <w:r>
              <w:rPr/>
              <w:t xml:space="preserve">1998 -- 2009 </w:t>
            </w:r>
          </w:p>
        </w:tc>
      </w:tr>
      <w:tr>
        <w:trPr/>
        <w:tc>
          <w:tcPr>
            <w:tcW w:w="301" w:type="dxa"/>
            <w:tcBorders/>
            <w:vAlign w:val="center"/>
          </w:tcPr>
          <w:p>
            <w:pPr>
              <w:pStyle w:val="TableContents"/>
              <w:bidi w:val="0"/>
              <w:spacing w:before="0" w:after="283"/>
              <w:jc w:val="left"/>
              <w:rPr/>
            </w:pPr>
            <w:r>
              <w:rPr/>
              <w:t xml:space="preserve">5 </w:t>
            </w:r>
          </w:p>
        </w:tc>
        <w:tc>
          <w:tcPr>
            <w:tcW w:w="2146" w:type="dxa"/>
            <w:tcBorders/>
            <w:vAlign w:val="center"/>
          </w:tcPr>
          <w:p>
            <w:pPr>
              <w:pStyle w:val="TableContents"/>
              <w:bidi w:val="0"/>
              <w:spacing w:before="0" w:after="283"/>
              <w:jc w:val="left"/>
              <w:rPr/>
            </w:pPr>
            <w:r>
              <w:rPr/>
              <w:t xml:space="preserve">Karim Benzema </w:t>
            </w:r>
          </w:p>
        </w:tc>
        <w:tc>
          <w:tcPr>
            <w:tcW w:w="4816" w:type="dxa"/>
            <w:tcBorders/>
            <w:vAlign w:val="center"/>
          </w:tcPr>
          <w:p>
            <w:pPr>
              <w:pStyle w:val="TableContents"/>
              <w:bidi w:val="0"/>
              <w:spacing w:before="0" w:after="283"/>
              <w:jc w:val="left"/>
              <w:rPr/>
            </w:pPr>
            <w:r>
              <w:rPr/>
              <w:t xml:space="preserve">Lyon Real Madrid </w:t>
            </w:r>
          </w:p>
        </w:tc>
        <w:tc>
          <w:tcPr>
            <w:tcW w:w="736" w:type="dxa"/>
            <w:tcBorders/>
            <w:vAlign w:val="center"/>
          </w:tcPr>
          <w:p>
            <w:pPr>
              <w:pStyle w:val="TableContents"/>
              <w:bidi w:val="0"/>
              <w:spacing w:before="0" w:after="283"/>
              <w:jc w:val="left"/>
              <w:rPr/>
            </w:pPr>
            <w:r>
              <w:rPr/>
              <w:t xml:space="preserve">51 </w:t>
            </w:r>
          </w:p>
        </w:tc>
        <w:tc>
          <w:tcPr>
            <w:tcW w:w="1636" w:type="dxa"/>
            <w:tcBorders/>
            <w:vAlign w:val="center"/>
          </w:tcPr>
          <w:p>
            <w:pPr>
              <w:pStyle w:val="TableContents"/>
              <w:bidi w:val="0"/>
              <w:spacing w:before="0" w:after="283"/>
              <w:jc w:val="left"/>
              <w:rPr/>
            </w:pPr>
            <w:r>
              <w:rPr/>
              <w:t xml:space="preserve">2006 -- nyt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eniten maaleja messi vai ronaldo</w:t>
      </w:r>
    </w:p>
    <w:p>
      <w:pPr>
        <w:pStyle w:val="TextBody"/>
        <w:bidi w:val="0"/>
        <w:jc w:val="left"/>
        <w:rPr>
          <w:b/>
          <w:shd w:val="clear" w:fill="FFFF00"/>
        </w:rPr>
      </w:pPr>
      <w:r>
        <w:rPr>
          <w:b/>
          <w:shd w:val="clear" w:fill="FFFF00"/>
        </w:rPr>
        <w:t xml:space="preserve">Teksti numero 4</w:t>
      </w:r>
    </w:p>
    <w:tbl>
      <w:tblPr>
        <w:tblW w:w="10205" w:type="dxa"/>
        <w:jc w:val="left"/>
        <w:tblInd w:w="0" w:type="dxa"/>
        <w:tblLayout w:type="fixed"/>
        <w:tblCellMar>
          <w:top w:w="28" w:type="dxa"/>
          <w:left w:w="28" w:type="dxa"/>
          <w:bottom w:w="28" w:type="dxa"/>
          <w:right w:w="28" w:type="dxa"/>
        </w:tblCellMar>
      </w:tblPr>
      <w:tblGrid>
        <w:gridCol w:w="2304"/>
        <w:gridCol w:w="1515"/>
        <w:gridCol w:w="1205"/>
        <w:gridCol w:w="835"/>
        <w:gridCol w:w="1505"/>
        <w:gridCol w:w="1246"/>
        <w:gridCol w:w="1595"/>
      </w:tblGrid>
      <w:tr>
        <w:trPr/>
        <w:tc>
          <w:tcPr>
            <w:tcW w:w="2304" w:type="dxa"/>
            <w:tcBorders/>
            <w:vAlign w:val="center"/>
          </w:tcPr>
          <w:p>
            <w:pPr>
              <w:pStyle w:val="TableHeading"/>
              <w:suppressLineNumbers/>
              <w:bidi w:val="0"/>
              <w:spacing w:before="0" w:after="283"/>
              <w:jc w:val="center"/>
              <w:rPr/>
            </w:pPr>
            <w:r>
              <w:rPr/>
              <w:t xml:space="preserve">Kilpailu </w:t>
            </w:r>
          </w:p>
        </w:tc>
        <w:tc>
          <w:tcPr>
            <w:tcW w:w="1515" w:type="dxa"/>
            <w:tcBorders/>
            <w:vAlign w:val="center"/>
          </w:tcPr>
          <w:p>
            <w:pPr>
              <w:pStyle w:val="TableHeading"/>
              <w:suppressLineNumbers/>
              <w:bidi w:val="0"/>
              <w:spacing w:before="0" w:after="283"/>
              <w:jc w:val="center"/>
              <w:rPr/>
            </w:pPr>
            <w:r>
              <w:rPr/>
              <w:t xml:space="preserve">Pelatut pelit </w:t>
            </w:r>
          </w:p>
        </w:tc>
        <w:tc>
          <w:tcPr>
            <w:tcW w:w="1205" w:type="dxa"/>
            <w:tcBorders/>
            <w:vAlign w:val="center"/>
          </w:tcPr>
          <w:p>
            <w:pPr>
              <w:pStyle w:val="TableHeading"/>
              <w:suppressLineNumbers/>
              <w:bidi w:val="0"/>
              <w:spacing w:before="0" w:after="283"/>
              <w:jc w:val="center"/>
              <w:rPr/>
            </w:pPr>
            <w:r>
              <w:rPr>
                <w:color w:val="A9A9A9"/>
              </w:rPr>
              <w:t xml:space="preserve">Messi </w:t>
            </w:r>
            <w:r>
              <w:rPr/>
              <w:t xml:space="preserve">voittaa </w:t>
            </w:r>
          </w:p>
        </w:tc>
        <w:tc>
          <w:tcPr>
            <w:tcW w:w="835" w:type="dxa"/>
            <w:tcBorders/>
            <w:vAlign w:val="center"/>
          </w:tcPr>
          <w:p>
            <w:pPr>
              <w:pStyle w:val="TableHeading"/>
              <w:suppressLineNumbers/>
              <w:bidi w:val="0"/>
              <w:spacing w:before="0" w:after="283"/>
              <w:jc w:val="center"/>
              <w:rPr/>
            </w:pPr>
            <w:r>
              <w:rPr/>
              <w:t xml:space="preserve">Piirtää </w:t>
            </w:r>
          </w:p>
        </w:tc>
        <w:tc>
          <w:tcPr>
            <w:tcW w:w="1505" w:type="dxa"/>
            <w:tcBorders/>
            <w:vAlign w:val="center"/>
          </w:tcPr>
          <w:p>
            <w:pPr>
              <w:pStyle w:val="TableHeading"/>
              <w:suppressLineNumbers/>
              <w:bidi w:val="0"/>
              <w:spacing w:before="0" w:after="283"/>
              <w:jc w:val="center"/>
              <w:rPr/>
            </w:pPr>
            <w:r>
              <w:rPr/>
              <w:t xml:space="preserve">Ronaldo voittaa </w:t>
            </w:r>
          </w:p>
        </w:tc>
        <w:tc>
          <w:tcPr>
            <w:tcW w:w="1246" w:type="dxa"/>
            <w:tcBorders/>
            <w:vAlign w:val="center"/>
          </w:tcPr>
          <w:p>
            <w:pPr>
              <w:pStyle w:val="TableHeading"/>
              <w:suppressLineNumbers/>
              <w:bidi w:val="0"/>
              <w:spacing w:before="0" w:after="283"/>
              <w:jc w:val="center"/>
              <w:rPr/>
            </w:pPr>
            <w:r>
              <w:rPr/>
              <w:t xml:space="preserve">Messin maalit </w:t>
            </w:r>
          </w:p>
        </w:tc>
        <w:tc>
          <w:tcPr>
            <w:tcW w:w="1595" w:type="dxa"/>
            <w:tcBorders/>
            <w:vAlign w:val="center"/>
          </w:tcPr>
          <w:p>
            <w:pPr>
              <w:pStyle w:val="TableHeading"/>
              <w:suppressLineNumbers/>
              <w:bidi w:val="0"/>
              <w:spacing w:before="0" w:after="283"/>
              <w:jc w:val="center"/>
              <w:rPr/>
            </w:pPr>
            <w:r>
              <w:rPr/>
              <w:t xml:space="preserve">Ronaldon maalit </w:t>
            </w:r>
          </w:p>
        </w:tc>
      </w:tr>
      <w:tr>
        <w:trPr/>
        <w:tc>
          <w:tcPr>
            <w:tcW w:w="2304" w:type="dxa"/>
            <w:tcBorders/>
            <w:vAlign w:val="center"/>
          </w:tcPr>
          <w:p>
            <w:pPr>
              <w:pStyle w:val="TableHeading"/>
              <w:suppressLineNumbers/>
              <w:bidi w:val="0"/>
              <w:spacing w:before="0" w:after="283"/>
              <w:jc w:val="center"/>
              <w:rPr/>
            </w:pPr>
            <w:r>
              <w:rPr/>
              <w:t xml:space="preserve">La Liga </w:t>
            </w:r>
          </w:p>
        </w:tc>
        <w:tc>
          <w:tcPr>
            <w:tcW w:w="1515" w:type="dxa"/>
            <w:tcBorders/>
            <w:vAlign w:val="center"/>
          </w:tcPr>
          <w:p>
            <w:pPr>
              <w:pStyle w:val="TableContents"/>
              <w:bidi w:val="0"/>
              <w:spacing w:before="0" w:after="283"/>
              <w:jc w:val="left"/>
              <w:rPr/>
            </w:pPr>
            <w:r>
              <w:rPr/>
              <w:t xml:space="preserve">18 </w:t>
            </w:r>
          </w:p>
        </w:tc>
        <w:tc>
          <w:tcPr>
            <w:tcW w:w="1205" w:type="dxa"/>
            <w:tcBorders/>
            <w:vAlign w:val="center"/>
          </w:tcPr>
          <w:p>
            <w:pPr>
              <w:pStyle w:val="TableContents"/>
              <w:bidi w:val="0"/>
              <w:spacing w:before="0" w:after="283"/>
              <w:jc w:val="left"/>
              <w:rPr/>
            </w:pPr>
            <w:r>
              <w:rPr/>
              <w:t xml:space="preserve">10 </w:t>
            </w:r>
          </w:p>
        </w:tc>
        <w:tc>
          <w:tcPr>
            <w:tcW w:w="835" w:type="dxa"/>
            <w:tcBorders/>
            <w:vAlign w:val="center"/>
          </w:tcPr>
          <w:p>
            <w:pPr>
              <w:pStyle w:val="TableContents"/>
              <w:bidi w:val="0"/>
              <w:spacing w:before="0" w:after="283"/>
              <w:jc w:val="left"/>
              <w:rPr>
                <w:sz w:val="4"/>
                <w:szCs w:val="4"/>
              </w:rPr>
            </w:pPr>
            <w:r>
              <w:rPr>
                <w:sz w:val="4"/>
                <w:szCs w:val="4"/>
              </w:rPr>
            </w:r>
          </w:p>
        </w:tc>
        <w:tc>
          <w:tcPr>
            <w:tcW w:w="1505"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pPr>
            <w:r>
              <w:rPr/>
              <w:t xml:space="preserve">12 </w:t>
            </w:r>
          </w:p>
        </w:tc>
        <w:tc>
          <w:tcPr>
            <w:tcW w:w="1595" w:type="dxa"/>
            <w:tcBorders/>
            <w:vAlign w:val="center"/>
          </w:tcPr>
          <w:p>
            <w:pPr>
              <w:pStyle w:val="TableContents"/>
              <w:bidi w:val="0"/>
              <w:spacing w:before="0" w:after="283"/>
              <w:jc w:val="left"/>
              <w:rPr/>
            </w:pPr>
            <w:r>
              <w:rPr/>
              <w:t xml:space="preserve">9 </w:t>
            </w:r>
          </w:p>
        </w:tc>
      </w:tr>
      <w:tr>
        <w:trPr/>
        <w:tc>
          <w:tcPr>
            <w:tcW w:w="2304" w:type="dxa"/>
            <w:tcBorders/>
            <w:vAlign w:val="center"/>
          </w:tcPr>
          <w:p>
            <w:pPr>
              <w:pStyle w:val="TableHeading"/>
              <w:suppressLineNumbers/>
              <w:bidi w:val="0"/>
              <w:spacing w:before="0" w:after="283"/>
              <w:jc w:val="center"/>
              <w:rPr/>
            </w:pPr>
            <w:r>
              <w:rPr/>
              <w:t xml:space="preserve">Mestarien liiga </w:t>
            </w:r>
          </w:p>
        </w:tc>
        <w:tc>
          <w:tcPr>
            <w:tcW w:w="1515" w:type="dxa"/>
            <w:tcBorders/>
            <w:vAlign w:val="center"/>
          </w:tcPr>
          <w:p>
            <w:pPr>
              <w:pStyle w:val="TableContents"/>
              <w:bidi w:val="0"/>
              <w:spacing w:before="0" w:after="283"/>
              <w:jc w:val="left"/>
              <w:rPr/>
            </w:pPr>
            <w:r>
              <w:rPr/>
              <w:t xml:space="preserve">5 </w:t>
            </w:r>
          </w:p>
        </w:tc>
        <w:tc>
          <w:tcPr>
            <w:tcW w:w="1205" w:type="dxa"/>
            <w:tcBorders/>
            <w:vAlign w:val="center"/>
          </w:tcPr>
          <w:p>
            <w:pPr>
              <w:pStyle w:val="TableContents"/>
              <w:bidi w:val="0"/>
              <w:spacing w:before="0" w:after="283"/>
              <w:jc w:val="left"/>
              <w:rPr>
                <w:sz w:val="4"/>
                <w:szCs w:val="4"/>
              </w:rPr>
            </w:pPr>
            <w:r>
              <w:rPr>
                <w:sz w:val="4"/>
                <w:szCs w:val="4"/>
              </w:rPr>
            </w:r>
          </w:p>
        </w:tc>
        <w:tc>
          <w:tcPr>
            <w:tcW w:w="835" w:type="dxa"/>
            <w:tcBorders/>
            <w:vAlign w:val="center"/>
          </w:tcPr>
          <w:p>
            <w:pPr>
              <w:pStyle w:val="TableContents"/>
              <w:bidi w:val="0"/>
              <w:spacing w:before="0" w:after="283"/>
              <w:jc w:val="left"/>
              <w:rPr>
                <w:sz w:val="4"/>
                <w:szCs w:val="4"/>
              </w:rPr>
            </w:pPr>
            <w:r>
              <w:rPr>
                <w:sz w:val="4"/>
                <w:szCs w:val="4"/>
              </w:rPr>
            </w:r>
          </w:p>
        </w:tc>
        <w:tc>
          <w:tcPr>
            <w:tcW w:w="1505"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sz w:val="4"/>
                <w:szCs w:val="4"/>
              </w:rPr>
            </w:pPr>
            <w:r>
              <w:rPr>
                <w:sz w:val="4"/>
                <w:szCs w:val="4"/>
              </w:rPr>
            </w:r>
          </w:p>
        </w:tc>
        <w:tc>
          <w:tcPr>
            <w:tcW w:w="1595" w:type="dxa"/>
            <w:tcBorders/>
            <w:vAlign w:val="center"/>
          </w:tcPr>
          <w:p>
            <w:pPr>
              <w:pStyle w:val="TableContents"/>
              <w:bidi w:val="0"/>
              <w:spacing w:before="0" w:after="283"/>
              <w:jc w:val="left"/>
              <w:rPr/>
            </w:pPr>
            <w:r>
              <w:rPr/>
              <w:t xml:space="preserve">0 </w:t>
            </w:r>
          </w:p>
        </w:tc>
      </w:tr>
      <w:tr>
        <w:trPr/>
        <w:tc>
          <w:tcPr>
            <w:tcW w:w="2304" w:type="dxa"/>
            <w:tcBorders/>
            <w:vAlign w:val="center"/>
          </w:tcPr>
          <w:p>
            <w:pPr>
              <w:pStyle w:val="TableHeading"/>
              <w:suppressLineNumbers/>
              <w:bidi w:val="0"/>
              <w:spacing w:before="0" w:after="283"/>
              <w:jc w:val="center"/>
              <w:rPr/>
            </w:pPr>
            <w:r>
              <w:rPr/>
              <w:t xml:space="preserve">Copa del Rey </w:t>
            </w:r>
          </w:p>
        </w:tc>
        <w:tc>
          <w:tcPr>
            <w:tcW w:w="1515" w:type="dxa"/>
            <w:tcBorders/>
            <w:vAlign w:val="center"/>
          </w:tcPr>
          <w:p>
            <w:pPr>
              <w:pStyle w:val="TableContents"/>
              <w:bidi w:val="0"/>
              <w:spacing w:before="0" w:after="283"/>
              <w:jc w:val="left"/>
              <w:rPr/>
            </w:pPr>
            <w:r>
              <w:rPr/>
              <w:t xml:space="preserve">5 </w:t>
            </w:r>
          </w:p>
        </w:tc>
        <w:tc>
          <w:tcPr>
            <w:tcW w:w="1205" w:type="dxa"/>
            <w:tcBorders/>
            <w:vAlign w:val="center"/>
          </w:tcPr>
          <w:p>
            <w:pPr>
              <w:pStyle w:val="TableContents"/>
              <w:bidi w:val="0"/>
              <w:spacing w:before="0" w:after="283"/>
              <w:jc w:val="left"/>
              <w:rPr>
                <w:sz w:val="4"/>
                <w:szCs w:val="4"/>
              </w:rPr>
            </w:pPr>
            <w:r>
              <w:rPr>
                <w:sz w:val="4"/>
                <w:szCs w:val="4"/>
              </w:rPr>
            </w:r>
          </w:p>
        </w:tc>
        <w:tc>
          <w:tcPr>
            <w:tcW w:w="835" w:type="dxa"/>
            <w:tcBorders/>
            <w:vAlign w:val="center"/>
          </w:tcPr>
          <w:p>
            <w:pPr>
              <w:pStyle w:val="TableContents"/>
              <w:bidi w:val="0"/>
              <w:spacing w:before="0" w:after="283"/>
              <w:jc w:val="left"/>
              <w:rPr>
                <w:sz w:val="4"/>
                <w:szCs w:val="4"/>
              </w:rPr>
            </w:pPr>
            <w:r>
              <w:rPr>
                <w:sz w:val="4"/>
                <w:szCs w:val="4"/>
              </w:rPr>
            </w:r>
          </w:p>
        </w:tc>
        <w:tc>
          <w:tcPr>
            <w:tcW w:w="1505"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pPr>
            <w:r>
              <w:rPr/>
              <w:t xml:space="preserve">0 </w:t>
            </w:r>
          </w:p>
        </w:tc>
        <w:tc>
          <w:tcPr>
            <w:tcW w:w="1595" w:type="dxa"/>
            <w:tcBorders/>
            <w:vAlign w:val="center"/>
          </w:tcPr>
          <w:p>
            <w:pPr>
              <w:pStyle w:val="TableContents"/>
              <w:bidi w:val="0"/>
              <w:spacing w:before="0" w:after="283"/>
              <w:jc w:val="left"/>
              <w:rPr/>
            </w:pPr>
            <w:r>
              <w:rPr/>
              <w:t xml:space="preserve">5 </w:t>
            </w:r>
          </w:p>
        </w:tc>
      </w:tr>
      <w:tr>
        <w:trPr/>
        <w:tc>
          <w:tcPr>
            <w:tcW w:w="2304" w:type="dxa"/>
            <w:tcBorders/>
            <w:vAlign w:val="center"/>
          </w:tcPr>
          <w:p>
            <w:pPr>
              <w:pStyle w:val="TableHeading"/>
              <w:suppressLineNumbers/>
              <w:bidi w:val="0"/>
              <w:spacing w:before="0" w:after="283"/>
              <w:jc w:val="center"/>
              <w:rPr/>
            </w:pPr>
            <w:r>
              <w:rPr/>
              <w:t xml:space="preserve">Supercopa de España </w:t>
            </w:r>
          </w:p>
        </w:tc>
        <w:tc>
          <w:tcPr>
            <w:tcW w:w="1515" w:type="dxa"/>
            <w:tcBorders/>
            <w:vAlign w:val="center"/>
          </w:tcPr>
          <w:p>
            <w:pPr>
              <w:pStyle w:val="TableContents"/>
              <w:bidi w:val="0"/>
              <w:spacing w:before="0" w:after="283"/>
              <w:jc w:val="left"/>
              <w:rPr/>
            </w:pPr>
            <w:r>
              <w:rPr/>
              <w:t xml:space="preserve">5 </w:t>
            </w:r>
          </w:p>
        </w:tc>
        <w:tc>
          <w:tcPr>
            <w:tcW w:w="1205" w:type="dxa"/>
            <w:tcBorders/>
            <w:vAlign w:val="center"/>
          </w:tcPr>
          <w:p>
            <w:pPr>
              <w:pStyle w:val="TableContents"/>
              <w:bidi w:val="0"/>
              <w:spacing w:before="0" w:after="283"/>
              <w:jc w:val="left"/>
              <w:rPr>
                <w:sz w:val="4"/>
                <w:szCs w:val="4"/>
              </w:rPr>
            </w:pPr>
            <w:r>
              <w:rPr>
                <w:sz w:val="4"/>
                <w:szCs w:val="4"/>
              </w:rPr>
            </w:r>
          </w:p>
        </w:tc>
        <w:tc>
          <w:tcPr>
            <w:tcW w:w="835" w:type="dxa"/>
            <w:tcBorders/>
            <w:vAlign w:val="center"/>
          </w:tcPr>
          <w:p>
            <w:pPr>
              <w:pStyle w:val="TableContents"/>
              <w:bidi w:val="0"/>
              <w:spacing w:before="0" w:after="283"/>
              <w:jc w:val="left"/>
              <w:rPr>
                <w:sz w:val="4"/>
                <w:szCs w:val="4"/>
              </w:rPr>
            </w:pPr>
            <w:r>
              <w:rPr>
                <w:sz w:val="4"/>
                <w:szCs w:val="4"/>
              </w:rPr>
            </w:r>
          </w:p>
        </w:tc>
        <w:tc>
          <w:tcPr>
            <w:tcW w:w="1505"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pPr>
            <w:r>
              <w:rPr/>
              <w:t xml:space="preserve">6 </w:t>
            </w:r>
          </w:p>
        </w:tc>
        <w:tc>
          <w:tcPr>
            <w:tcW w:w="1595" w:type="dxa"/>
            <w:tcBorders/>
            <w:vAlign w:val="center"/>
          </w:tcPr>
          <w:p>
            <w:pPr>
              <w:pStyle w:val="TableContents"/>
              <w:bidi w:val="0"/>
              <w:spacing w:before="0" w:after="283"/>
              <w:jc w:val="left"/>
              <w:rPr>
                <w:sz w:val="4"/>
                <w:szCs w:val="4"/>
              </w:rPr>
            </w:pPr>
            <w:r>
              <w:rPr>
                <w:sz w:val="4"/>
                <w:szCs w:val="4"/>
              </w:rPr>
            </w:r>
          </w:p>
        </w:tc>
      </w:tr>
      <w:tr>
        <w:trPr/>
        <w:tc>
          <w:tcPr>
            <w:tcW w:w="2304" w:type="dxa"/>
            <w:tcBorders/>
            <w:vAlign w:val="center"/>
          </w:tcPr>
          <w:p>
            <w:pPr>
              <w:pStyle w:val="TableHeading"/>
              <w:suppressLineNumbers/>
              <w:bidi w:val="0"/>
              <w:spacing w:before="0" w:after="283"/>
              <w:jc w:val="center"/>
              <w:rPr/>
            </w:pPr>
            <w:r>
              <w:rPr/>
              <w:t xml:space="preserve">Ystävällinen </w:t>
            </w:r>
          </w:p>
        </w:tc>
        <w:tc>
          <w:tcPr>
            <w:tcW w:w="1515" w:type="dxa"/>
            <w:tcBorders/>
            <w:vAlign w:val="center"/>
          </w:tcPr>
          <w:p>
            <w:pPr>
              <w:pStyle w:val="TableContents"/>
              <w:bidi w:val="0"/>
              <w:spacing w:before="0" w:after="283"/>
              <w:jc w:val="left"/>
              <w:rPr>
                <w:sz w:val="4"/>
                <w:szCs w:val="4"/>
              </w:rPr>
            </w:pPr>
            <w:r>
              <w:rPr>
                <w:sz w:val="4"/>
                <w:szCs w:val="4"/>
              </w:rPr>
            </w:r>
          </w:p>
        </w:tc>
        <w:tc>
          <w:tcPr>
            <w:tcW w:w="1205" w:type="dxa"/>
            <w:tcBorders/>
            <w:vAlign w:val="center"/>
          </w:tcPr>
          <w:p>
            <w:pPr>
              <w:pStyle w:val="TableContents"/>
              <w:bidi w:val="0"/>
              <w:spacing w:before="0" w:after="283"/>
              <w:jc w:val="left"/>
              <w:rPr>
                <w:sz w:val="4"/>
                <w:szCs w:val="4"/>
              </w:rPr>
            </w:pPr>
            <w:r>
              <w:rPr>
                <w:sz w:val="4"/>
                <w:szCs w:val="4"/>
              </w:rPr>
            </w:r>
          </w:p>
        </w:tc>
        <w:tc>
          <w:tcPr>
            <w:tcW w:w="835" w:type="dxa"/>
            <w:tcBorders/>
            <w:vAlign w:val="center"/>
          </w:tcPr>
          <w:p>
            <w:pPr>
              <w:pStyle w:val="TableContents"/>
              <w:bidi w:val="0"/>
              <w:spacing w:before="0" w:after="283"/>
              <w:jc w:val="left"/>
              <w:rPr/>
            </w:pPr>
            <w:r>
              <w:rPr/>
              <w:t xml:space="preserve">0 </w:t>
            </w:r>
          </w:p>
        </w:tc>
        <w:tc>
          <w:tcPr>
            <w:tcW w:w="1505"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sz w:val="4"/>
                <w:szCs w:val="4"/>
              </w:rPr>
            </w:pPr>
            <w:r>
              <w:rPr>
                <w:sz w:val="4"/>
                <w:szCs w:val="4"/>
              </w:rPr>
            </w:r>
          </w:p>
        </w:tc>
        <w:tc>
          <w:tcPr>
            <w:tcW w:w="1595" w:type="dxa"/>
            <w:tcBorders/>
            <w:vAlign w:val="center"/>
          </w:tcPr>
          <w:p>
            <w:pPr>
              <w:pStyle w:val="TableContents"/>
              <w:bidi w:val="0"/>
              <w:spacing w:before="0" w:after="283"/>
              <w:jc w:val="left"/>
              <w:rPr>
                <w:sz w:val="4"/>
                <w:szCs w:val="4"/>
              </w:rPr>
            </w:pPr>
            <w:r>
              <w:rPr>
                <w:sz w:val="4"/>
                <w:szCs w:val="4"/>
              </w:rPr>
            </w:r>
          </w:p>
        </w:tc>
      </w:tr>
      <w:tr>
        <w:trPr/>
        <w:tc>
          <w:tcPr>
            <w:tcW w:w="2304" w:type="dxa"/>
            <w:tcBorders/>
            <w:vAlign w:val="center"/>
          </w:tcPr>
          <w:p>
            <w:pPr>
              <w:pStyle w:val="TableHeading"/>
              <w:suppressLineNumbers/>
              <w:bidi w:val="0"/>
              <w:spacing w:before="0" w:after="283"/>
              <w:jc w:val="center"/>
              <w:rPr/>
            </w:pPr>
            <w:r>
              <w:rPr/>
              <w:t xml:space="preserve">Viralliset ottelut yhteensä </w:t>
            </w:r>
          </w:p>
        </w:tc>
        <w:tc>
          <w:tcPr>
            <w:tcW w:w="1515" w:type="dxa"/>
            <w:tcBorders/>
            <w:vAlign w:val="center"/>
          </w:tcPr>
          <w:p>
            <w:pPr>
              <w:pStyle w:val="TableHeading"/>
              <w:suppressLineNumbers/>
              <w:bidi w:val="0"/>
              <w:spacing w:before="0" w:after="283"/>
              <w:jc w:val="center"/>
              <w:rPr/>
            </w:pPr>
            <w:r>
              <w:rPr/>
              <w:t xml:space="preserve">35 </w:t>
            </w:r>
          </w:p>
        </w:tc>
        <w:tc>
          <w:tcPr>
            <w:tcW w:w="1205" w:type="dxa"/>
            <w:tcBorders/>
            <w:vAlign w:val="center"/>
          </w:tcPr>
          <w:p>
            <w:pPr>
              <w:pStyle w:val="TableHeading"/>
              <w:suppressLineNumbers/>
              <w:bidi w:val="0"/>
              <w:spacing w:before="0" w:after="283"/>
              <w:jc w:val="center"/>
              <w:rPr/>
            </w:pPr>
            <w:r>
              <w:rPr/>
              <w:t xml:space="preserve">16 </w:t>
            </w:r>
          </w:p>
        </w:tc>
        <w:tc>
          <w:tcPr>
            <w:tcW w:w="835" w:type="dxa"/>
            <w:tcBorders/>
            <w:vAlign w:val="center"/>
          </w:tcPr>
          <w:p>
            <w:pPr>
              <w:pStyle w:val="TableHeading"/>
              <w:suppressLineNumbers/>
              <w:bidi w:val="0"/>
              <w:spacing w:before="0" w:after="283"/>
              <w:jc w:val="center"/>
              <w:rPr/>
            </w:pPr>
            <w:r>
              <w:rPr/>
              <w:t xml:space="preserve">9 </w:t>
            </w:r>
          </w:p>
        </w:tc>
        <w:tc>
          <w:tcPr>
            <w:tcW w:w="1505" w:type="dxa"/>
            <w:tcBorders/>
            <w:vAlign w:val="center"/>
          </w:tcPr>
          <w:p>
            <w:pPr>
              <w:pStyle w:val="TableHeading"/>
              <w:suppressLineNumbers/>
              <w:bidi w:val="0"/>
              <w:spacing w:before="0" w:after="283"/>
              <w:jc w:val="center"/>
              <w:rPr/>
            </w:pPr>
            <w:r>
              <w:rPr/>
              <w:t xml:space="preserve">10 </w:t>
            </w:r>
          </w:p>
        </w:tc>
        <w:tc>
          <w:tcPr>
            <w:tcW w:w="1246" w:type="dxa"/>
            <w:tcBorders/>
            <w:vAlign w:val="center"/>
          </w:tcPr>
          <w:p>
            <w:pPr>
              <w:pStyle w:val="TableHeading"/>
              <w:suppressLineNumbers/>
              <w:bidi w:val="0"/>
              <w:spacing w:before="0" w:after="283"/>
              <w:jc w:val="center"/>
              <w:rPr/>
            </w:pPr>
            <w:r>
              <w:rPr/>
              <w:t xml:space="preserve">22 </w:t>
            </w:r>
          </w:p>
        </w:tc>
        <w:tc>
          <w:tcPr>
            <w:tcW w:w="1595" w:type="dxa"/>
            <w:tcBorders/>
            <w:vAlign w:val="center"/>
          </w:tcPr>
          <w:p>
            <w:pPr>
              <w:pStyle w:val="TableHeading"/>
              <w:suppressLineNumbers/>
              <w:bidi w:val="0"/>
              <w:spacing w:before="0" w:after="283"/>
              <w:jc w:val="center"/>
              <w:rPr/>
            </w:pPr>
            <w:r>
              <w:rPr/>
              <w:t xml:space="preserve">19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enemmän la liga titteleitä messi vai ronaldo</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kumpi voitti enemmän mestaruuksia messi vai ronaldo?</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1) Vuonna 2015 tehdyssä tutkimuksessa verrattiin Messiä ja Ronaldoa kahdella mittarilla: tehtyjen maalien kokonaismäärä ja painotettu odotettu lisäpistemäärä, joka antaa suuremman arvon ottelun ratkaiseville maaleille. Vaikka </w:t>
      </w:r>
      <w:r>
        <w:rPr>
          <w:color w:val="A9A9A9"/>
        </w:rPr>
        <w:t xml:space="preserve">Ronaldo </w:t>
      </w:r>
      <w:r>
        <w:rPr/>
        <w:t xml:space="preserve">teki enemmän maaleja, Messi oli kaiken kaikkiaan vaikutusvaltaisempi joukkueelleen maaliensa ansiosta ansaitsemiensa pisteiden suhteen tekemällä enemmän ratkaisevia maaleja.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korkein maalintekijä välillä messi ja c ronaldo</w:t>
      </w:r>
    </w:p>
    <w:p>
      <w:pPr>
        <w:pStyle w:val="TextBody"/>
        <w:bidi w:val="0"/>
        <w:jc w:val="left"/>
        <w:rPr>
          <w:b/>
          <w:shd w:val="clear" w:fill="FFFF00"/>
        </w:rPr>
      </w:pPr>
      <w:r>
        <w:rPr>
          <w:b/>
          <w:shd w:val="clear" w:fill="FFFF00"/>
        </w:rPr>
        <w:t xml:space="preserve">Teksti numero 6</w:t>
      </w:r>
    </w:p>
    <w:tbl>
      <w:tblPr>
        <w:tblW w:w="9635" w:type="dxa"/>
        <w:jc w:val="left"/>
        <w:tblInd w:w="0" w:type="dxa"/>
        <w:tblLayout w:type="fixed"/>
        <w:tblCellMar>
          <w:top w:w="28" w:type="dxa"/>
          <w:left w:w="28" w:type="dxa"/>
          <w:bottom w:w="28" w:type="dxa"/>
          <w:right w:w="28" w:type="dxa"/>
        </w:tblCellMar>
      </w:tblPr>
      <w:tblGrid>
        <w:gridCol w:w="301"/>
        <w:gridCol w:w="2146"/>
        <w:gridCol w:w="4816"/>
        <w:gridCol w:w="736"/>
        <w:gridCol w:w="1636"/>
      </w:tblGrid>
      <w:tr>
        <w:trPr/>
        <w:tc>
          <w:tcPr>
            <w:tcW w:w="301" w:type="dxa"/>
            <w:tcBorders/>
            <w:vAlign w:val="center"/>
          </w:tcPr>
          <w:p>
            <w:pPr>
              <w:pStyle w:val="TableHeading"/>
              <w:bidi w:val="0"/>
              <w:spacing w:before="0" w:after="283"/>
              <w:rPr>
                <w:sz w:val="4"/>
                <w:szCs w:val="4"/>
              </w:rPr>
            </w:pPr>
            <w:r>
              <w:rPr>
                <w:sz w:val="4"/>
                <w:szCs w:val="4"/>
              </w:rPr>
            </w:r>
          </w:p>
        </w:tc>
        <w:tc>
          <w:tcPr>
            <w:tcW w:w="2146" w:type="dxa"/>
            <w:tcBorders/>
            <w:vAlign w:val="center"/>
          </w:tcPr>
          <w:p>
            <w:pPr>
              <w:pStyle w:val="TableHeading"/>
              <w:suppressLineNumbers/>
              <w:bidi w:val="0"/>
              <w:spacing w:before="0" w:after="283"/>
              <w:jc w:val="center"/>
              <w:rPr/>
            </w:pPr>
            <w:r>
              <w:rPr/>
              <w:t xml:space="preserve">Pelaaja </w:t>
            </w:r>
          </w:p>
        </w:tc>
        <w:tc>
          <w:tcPr>
            <w:tcW w:w="4816" w:type="dxa"/>
            <w:tcBorders/>
            <w:vAlign w:val="center"/>
          </w:tcPr>
          <w:p>
            <w:pPr>
              <w:pStyle w:val="TableHeading"/>
              <w:suppressLineNumbers/>
              <w:bidi w:val="0"/>
              <w:spacing w:before="0" w:after="283"/>
              <w:jc w:val="center"/>
              <w:rPr/>
            </w:pPr>
            <w:r>
              <w:rPr/>
              <w:t xml:space="preserve">Klubi </w:t>
            </w:r>
          </w:p>
        </w:tc>
        <w:tc>
          <w:tcPr>
            <w:tcW w:w="736" w:type="dxa"/>
            <w:tcBorders/>
            <w:vAlign w:val="center"/>
          </w:tcPr>
          <w:p>
            <w:pPr>
              <w:pStyle w:val="TableHeading"/>
              <w:suppressLineNumbers/>
              <w:bidi w:val="0"/>
              <w:spacing w:before="0" w:after="283"/>
              <w:jc w:val="center"/>
              <w:rPr/>
            </w:pPr>
            <w:r>
              <w:rPr/>
              <w:t xml:space="preserve">Tavoitteet </w:t>
            </w:r>
          </w:p>
        </w:tc>
        <w:tc>
          <w:tcPr>
            <w:tcW w:w="1636" w:type="dxa"/>
            <w:tcBorders/>
            <w:vAlign w:val="center"/>
          </w:tcPr>
          <w:p>
            <w:pPr>
              <w:pStyle w:val="TableHeading"/>
              <w:suppressLineNumbers/>
              <w:bidi w:val="0"/>
              <w:spacing w:before="0" w:after="283"/>
              <w:jc w:val="center"/>
              <w:rPr/>
            </w:pPr>
            <w:r>
              <w:rPr/>
              <w:t xml:space="preserve">Vuodet </w:t>
            </w:r>
          </w:p>
        </w:tc>
      </w:tr>
      <w:tr>
        <w:trPr/>
        <w:tc>
          <w:tcPr>
            <w:tcW w:w="301" w:type="dxa"/>
            <w:tcBorders/>
            <w:vAlign w:val="center"/>
          </w:tcPr>
          <w:p>
            <w:pPr>
              <w:pStyle w:val="TableContents"/>
              <w:bidi w:val="0"/>
              <w:spacing w:before="0" w:after="283"/>
              <w:jc w:val="left"/>
              <w:rPr>
                <w:sz w:val="4"/>
                <w:szCs w:val="4"/>
              </w:rPr>
            </w:pPr>
            <w:r>
              <w:rPr>
                <w:sz w:val="4"/>
                <w:szCs w:val="4"/>
              </w:rPr>
            </w:r>
          </w:p>
        </w:tc>
        <w:tc>
          <w:tcPr>
            <w:tcW w:w="2146" w:type="dxa"/>
            <w:tcBorders/>
            <w:vAlign w:val="center"/>
          </w:tcPr>
          <w:p>
            <w:pPr>
              <w:pStyle w:val="TableContents"/>
              <w:bidi w:val="0"/>
              <w:spacing w:before="0" w:after="283"/>
              <w:jc w:val="left"/>
              <w:rPr/>
            </w:pPr>
            <w:r>
              <w:rPr/>
              <w:t xml:space="preserve">Cristiano </w:t>
            </w:r>
            <w:r>
              <w:rPr>
                <w:color w:val="A9A9A9"/>
              </w:rPr>
              <w:t xml:space="preserve">Ronaldo </w:t>
            </w:r>
          </w:p>
        </w:tc>
        <w:tc>
          <w:tcPr>
            <w:tcW w:w="4816" w:type="dxa"/>
            <w:tcBorders/>
            <w:vAlign w:val="center"/>
          </w:tcPr>
          <w:p>
            <w:pPr>
              <w:pStyle w:val="TableContents"/>
              <w:bidi w:val="0"/>
              <w:spacing w:before="0" w:after="283"/>
              <w:jc w:val="left"/>
              <w:rPr/>
            </w:pPr>
            <w:r>
              <w:rPr/>
              <w:t xml:space="preserve">Manchester United Real Madrid </w:t>
            </w:r>
          </w:p>
        </w:tc>
        <w:tc>
          <w:tcPr>
            <w:tcW w:w="736" w:type="dxa"/>
            <w:tcBorders/>
            <w:vAlign w:val="center"/>
          </w:tcPr>
          <w:p>
            <w:pPr>
              <w:pStyle w:val="TableContents"/>
              <w:bidi w:val="0"/>
              <w:spacing w:before="0" w:after="283"/>
              <w:jc w:val="left"/>
              <w:rPr/>
            </w:pPr>
            <w:r>
              <w:rPr/>
              <w:t xml:space="preserve">114 </w:t>
            </w:r>
          </w:p>
        </w:tc>
        <w:tc>
          <w:tcPr>
            <w:tcW w:w="1636" w:type="dxa"/>
            <w:tcBorders/>
            <w:vAlign w:val="center"/>
          </w:tcPr>
          <w:p>
            <w:pPr>
              <w:pStyle w:val="TableContents"/>
              <w:bidi w:val="0"/>
              <w:spacing w:before="0" w:after="283"/>
              <w:jc w:val="left"/>
              <w:rPr/>
            </w:pPr>
            <w:r>
              <w:rPr/>
              <w:t xml:space="preserve">2003 -- nykyisin </w:t>
            </w:r>
          </w:p>
        </w:tc>
      </w:tr>
      <w:tr>
        <w:trPr/>
        <w:tc>
          <w:tcPr>
            <w:tcW w:w="301" w:type="dxa"/>
            <w:tcBorders/>
            <w:vAlign w:val="center"/>
          </w:tcPr>
          <w:p>
            <w:pPr>
              <w:pStyle w:val="TableContents"/>
              <w:bidi w:val="0"/>
              <w:spacing w:before="0" w:after="283"/>
              <w:jc w:val="left"/>
              <w:rPr>
                <w:sz w:val="4"/>
                <w:szCs w:val="4"/>
              </w:rPr>
            </w:pPr>
            <w:r>
              <w:rPr>
                <w:sz w:val="4"/>
                <w:szCs w:val="4"/>
              </w:rPr>
            </w:r>
          </w:p>
        </w:tc>
        <w:tc>
          <w:tcPr>
            <w:tcW w:w="2146" w:type="dxa"/>
            <w:tcBorders/>
            <w:vAlign w:val="center"/>
          </w:tcPr>
          <w:p>
            <w:pPr>
              <w:pStyle w:val="TableContents"/>
              <w:bidi w:val="0"/>
              <w:spacing w:before="0" w:after="283"/>
              <w:jc w:val="left"/>
              <w:rPr/>
            </w:pPr>
            <w:r>
              <w:rPr/>
              <w:t xml:space="preserve">Lionel Messi </w:t>
            </w:r>
          </w:p>
        </w:tc>
        <w:tc>
          <w:tcPr>
            <w:tcW w:w="4816" w:type="dxa"/>
            <w:tcBorders/>
            <w:vAlign w:val="center"/>
          </w:tcPr>
          <w:p>
            <w:pPr>
              <w:pStyle w:val="TableContents"/>
              <w:bidi w:val="0"/>
              <w:spacing w:before="0" w:after="283"/>
              <w:jc w:val="left"/>
              <w:rPr/>
            </w:pPr>
            <w:r>
              <w:rPr/>
              <w:t xml:space="preserve">Barcelona </w:t>
            </w:r>
          </w:p>
        </w:tc>
        <w:tc>
          <w:tcPr>
            <w:tcW w:w="736" w:type="dxa"/>
            <w:tcBorders/>
            <w:vAlign w:val="center"/>
          </w:tcPr>
          <w:p>
            <w:pPr>
              <w:pStyle w:val="TableContents"/>
              <w:bidi w:val="0"/>
              <w:spacing w:before="0" w:after="283"/>
              <w:jc w:val="left"/>
              <w:rPr/>
            </w:pPr>
            <w:r>
              <w:rPr/>
              <w:t xml:space="preserve">97 </w:t>
            </w:r>
          </w:p>
        </w:tc>
        <w:tc>
          <w:tcPr>
            <w:tcW w:w="1636" w:type="dxa"/>
            <w:tcBorders/>
            <w:vAlign w:val="center"/>
          </w:tcPr>
          <w:p>
            <w:pPr>
              <w:pStyle w:val="TableContents"/>
              <w:bidi w:val="0"/>
              <w:spacing w:before="0" w:after="283"/>
              <w:jc w:val="left"/>
              <w:rPr/>
            </w:pPr>
            <w:r>
              <w:rPr/>
              <w:t xml:space="preserve">2005 -- nyt </w:t>
            </w:r>
          </w:p>
        </w:tc>
      </w:tr>
      <w:tr>
        <w:trPr/>
        <w:tc>
          <w:tcPr>
            <w:tcW w:w="301" w:type="dxa"/>
            <w:tcBorders/>
            <w:vAlign w:val="center"/>
          </w:tcPr>
          <w:p>
            <w:pPr>
              <w:pStyle w:val="TableContents"/>
              <w:bidi w:val="0"/>
              <w:spacing w:before="0" w:after="283"/>
              <w:jc w:val="left"/>
              <w:rPr>
                <w:sz w:val="4"/>
                <w:szCs w:val="4"/>
              </w:rPr>
            </w:pPr>
            <w:r>
              <w:rPr>
                <w:sz w:val="4"/>
                <w:szCs w:val="4"/>
              </w:rPr>
            </w:r>
          </w:p>
        </w:tc>
        <w:tc>
          <w:tcPr>
            <w:tcW w:w="2146" w:type="dxa"/>
            <w:tcBorders/>
            <w:vAlign w:val="center"/>
          </w:tcPr>
          <w:p>
            <w:pPr>
              <w:pStyle w:val="TableContents"/>
              <w:bidi w:val="0"/>
              <w:spacing w:before="0" w:after="283"/>
              <w:jc w:val="left"/>
              <w:rPr/>
            </w:pPr>
            <w:r>
              <w:rPr/>
              <w:t xml:space="preserve">Raúl </w:t>
            </w:r>
          </w:p>
        </w:tc>
        <w:tc>
          <w:tcPr>
            <w:tcW w:w="4816" w:type="dxa"/>
            <w:tcBorders/>
            <w:vAlign w:val="center"/>
          </w:tcPr>
          <w:p>
            <w:pPr>
              <w:pStyle w:val="TableContents"/>
              <w:bidi w:val="0"/>
              <w:spacing w:before="0" w:after="283"/>
              <w:jc w:val="left"/>
              <w:rPr/>
            </w:pPr>
            <w:r>
              <w:rPr/>
              <w:t xml:space="preserve">Real Madrid Schalke 04 </w:t>
            </w:r>
          </w:p>
        </w:tc>
        <w:tc>
          <w:tcPr>
            <w:tcW w:w="736" w:type="dxa"/>
            <w:tcBorders/>
            <w:vAlign w:val="center"/>
          </w:tcPr>
          <w:p>
            <w:pPr>
              <w:pStyle w:val="TableContents"/>
              <w:bidi w:val="0"/>
              <w:spacing w:before="0" w:after="283"/>
              <w:jc w:val="left"/>
              <w:rPr/>
            </w:pPr>
            <w:r>
              <w:rPr/>
              <w:t xml:space="preserve">71 </w:t>
            </w:r>
          </w:p>
        </w:tc>
        <w:tc>
          <w:tcPr>
            <w:tcW w:w="1636" w:type="dxa"/>
            <w:tcBorders/>
            <w:vAlign w:val="center"/>
          </w:tcPr>
          <w:p>
            <w:pPr>
              <w:pStyle w:val="TableContents"/>
              <w:bidi w:val="0"/>
              <w:spacing w:before="0" w:after="283"/>
              <w:jc w:val="left"/>
              <w:rPr/>
            </w:pPr>
            <w:r>
              <w:rPr/>
              <w:t xml:space="preserve">1995 -- 2011 </w:t>
            </w:r>
          </w:p>
        </w:tc>
      </w:tr>
      <w:tr>
        <w:trPr/>
        <w:tc>
          <w:tcPr>
            <w:tcW w:w="301" w:type="dxa"/>
            <w:tcBorders/>
            <w:vAlign w:val="center"/>
          </w:tcPr>
          <w:p>
            <w:pPr>
              <w:pStyle w:val="TableContents"/>
              <w:bidi w:val="0"/>
              <w:spacing w:before="0" w:after="283"/>
              <w:jc w:val="left"/>
              <w:rPr>
                <w:sz w:val="4"/>
                <w:szCs w:val="4"/>
              </w:rPr>
            </w:pPr>
            <w:r>
              <w:rPr>
                <w:sz w:val="4"/>
                <w:szCs w:val="4"/>
              </w:rPr>
            </w:r>
          </w:p>
        </w:tc>
        <w:tc>
          <w:tcPr>
            <w:tcW w:w="2146" w:type="dxa"/>
            <w:tcBorders/>
            <w:vAlign w:val="center"/>
          </w:tcPr>
          <w:p>
            <w:pPr>
              <w:pStyle w:val="TableContents"/>
              <w:bidi w:val="0"/>
              <w:spacing w:before="0" w:after="283"/>
              <w:jc w:val="left"/>
              <w:rPr/>
            </w:pPr>
            <w:r>
              <w:rPr/>
              <w:t xml:space="preserve">Ruud van Nistelrooy </w:t>
            </w:r>
          </w:p>
        </w:tc>
        <w:tc>
          <w:tcPr>
            <w:tcW w:w="4816" w:type="dxa"/>
            <w:tcBorders/>
            <w:vAlign w:val="center"/>
          </w:tcPr>
          <w:p>
            <w:pPr>
              <w:pStyle w:val="TableContents"/>
              <w:bidi w:val="0"/>
              <w:spacing w:before="0" w:after="283"/>
              <w:jc w:val="left"/>
              <w:rPr/>
            </w:pPr>
            <w:r>
              <w:rPr/>
              <w:t xml:space="preserve">PSV Eindhoven Manchester United Real Madrid </w:t>
            </w:r>
          </w:p>
        </w:tc>
        <w:tc>
          <w:tcPr>
            <w:tcW w:w="736" w:type="dxa"/>
            <w:tcBorders/>
            <w:vAlign w:val="center"/>
          </w:tcPr>
          <w:p>
            <w:pPr>
              <w:pStyle w:val="TableContents"/>
              <w:bidi w:val="0"/>
              <w:spacing w:before="0" w:after="283"/>
              <w:jc w:val="left"/>
              <w:rPr/>
            </w:pPr>
            <w:r>
              <w:rPr/>
              <w:t xml:space="preserve">56 </w:t>
            </w:r>
          </w:p>
        </w:tc>
        <w:tc>
          <w:tcPr>
            <w:tcW w:w="1636" w:type="dxa"/>
            <w:tcBorders/>
            <w:vAlign w:val="center"/>
          </w:tcPr>
          <w:p>
            <w:pPr>
              <w:pStyle w:val="TableContents"/>
              <w:bidi w:val="0"/>
              <w:spacing w:before="0" w:after="283"/>
              <w:jc w:val="left"/>
              <w:rPr/>
            </w:pPr>
            <w:r>
              <w:rPr/>
              <w:t xml:space="preserve">1998 -- 2009 </w:t>
            </w:r>
          </w:p>
        </w:tc>
      </w:tr>
      <w:tr>
        <w:trPr/>
        <w:tc>
          <w:tcPr>
            <w:tcW w:w="301" w:type="dxa"/>
            <w:tcBorders/>
            <w:vAlign w:val="center"/>
          </w:tcPr>
          <w:p>
            <w:pPr>
              <w:pStyle w:val="TableContents"/>
              <w:bidi w:val="0"/>
              <w:spacing w:before="0" w:after="283"/>
              <w:jc w:val="left"/>
              <w:rPr/>
            </w:pPr>
            <w:r>
              <w:rPr/>
              <w:t xml:space="preserve">5 </w:t>
            </w:r>
          </w:p>
        </w:tc>
        <w:tc>
          <w:tcPr>
            <w:tcW w:w="2146" w:type="dxa"/>
            <w:tcBorders/>
            <w:vAlign w:val="center"/>
          </w:tcPr>
          <w:p>
            <w:pPr>
              <w:pStyle w:val="TableContents"/>
              <w:bidi w:val="0"/>
              <w:spacing w:before="0" w:after="283"/>
              <w:jc w:val="left"/>
              <w:rPr/>
            </w:pPr>
            <w:r>
              <w:rPr/>
              <w:t xml:space="preserve">Karim Benzema </w:t>
            </w:r>
          </w:p>
        </w:tc>
        <w:tc>
          <w:tcPr>
            <w:tcW w:w="4816" w:type="dxa"/>
            <w:tcBorders/>
            <w:vAlign w:val="center"/>
          </w:tcPr>
          <w:p>
            <w:pPr>
              <w:pStyle w:val="TableContents"/>
              <w:bidi w:val="0"/>
              <w:spacing w:before="0" w:after="283"/>
              <w:jc w:val="left"/>
              <w:rPr/>
            </w:pPr>
            <w:r>
              <w:rPr/>
              <w:t xml:space="preserve">Lyon Real Madrid </w:t>
            </w:r>
          </w:p>
        </w:tc>
        <w:tc>
          <w:tcPr>
            <w:tcW w:w="736" w:type="dxa"/>
            <w:tcBorders/>
            <w:vAlign w:val="center"/>
          </w:tcPr>
          <w:p>
            <w:pPr>
              <w:pStyle w:val="TableContents"/>
              <w:bidi w:val="0"/>
              <w:spacing w:before="0" w:after="283"/>
              <w:jc w:val="left"/>
              <w:rPr/>
            </w:pPr>
            <w:r>
              <w:rPr/>
              <w:t xml:space="preserve">53 </w:t>
            </w:r>
          </w:p>
        </w:tc>
        <w:tc>
          <w:tcPr>
            <w:tcW w:w="1636" w:type="dxa"/>
            <w:tcBorders/>
            <w:vAlign w:val="center"/>
          </w:tcPr>
          <w:p>
            <w:pPr>
              <w:pStyle w:val="TableContents"/>
              <w:bidi w:val="0"/>
              <w:spacing w:before="0" w:after="283"/>
              <w:jc w:val="left"/>
              <w:rPr/>
            </w:pPr>
            <w:r>
              <w:rPr/>
              <w:t xml:space="preserve">2006 -- nyt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enemmän maaleja messi vai ronaldo yhteensä</w:t>
      </w:r>
    </w:p>
    <w:p>
      <w:pPr>
        <w:pStyle w:val="TextBody"/>
        <w:bidi w:val="0"/>
        <w:jc w:val="left"/>
        <w:rPr>
          <w:b/>
          <w:shd w:val="clear" w:fill="FFFF00"/>
        </w:rPr>
      </w:pPr>
      <w:r>
        <w:rPr>
          <w:b/>
          <w:shd w:val="clear" w:fill="FFFF00"/>
        </w:rPr>
        <w:t xml:space="preserve">Teksti numero 7</w:t>
      </w:r>
    </w:p>
    <w:tbl>
      <w:tblPr>
        <w:tblW w:w="10205" w:type="dxa"/>
        <w:jc w:val="left"/>
        <w:tblInd w:w="0" w:type="dxa"/>
        <w:tblLayout w:type="fixed"/>
        <w:tblCellMar>
          <w:top w:w="28" w:type="dxa"/>
          <w:left w:w="28" w:type="dxa"/>
          <w:bottom w:w="28" w:type="dxa"/>
          <w:right w:w="28" w:type="dxa"/>
        </w:tblCellMar>
      </w:tblPr>
      <w:tblGrid>
        <w:gridCol w:w="10051"/>
        <w:gridCol w:w="154"/>
      </w:tblGrid>
      <w:tr>
        <w:trPr/>
        <w:tc>
          <w:tcPr>
            <w:tcW w:w="10051" w:type="dxa"/>
            <w:tcBorders/>
            <w:vAlign w:val="center"/>
          </w:tcPr>
          <w:p>
            <w:pPr>
              <w:pStyle w:val="TableContents"/>
              <w:bidi w:val="0"/>
              <w:spacing w:before="0" w:after="0"/>
              <w:jc w:val="left"/>
              <w:rPr/>
            </w:pPr>
            <w:r>
              <w:rPr/>
              <w:t xml:space="preserve">Lionel Messi </w:t>
            </w:r>
          </w:p>
          <w:tbl>
            <w:tblPr>
              <w:tblW w:w="10205" w:type="dxa"/>
              <w:jc w:val="left"/>
              <w:tblInd w:w="0" w:type="dxa"/>
              <w:tblLayout w:type="fixed"/>
              <w:tblCellMar>
                <w:top w:w="28" w:type="dxa"/>
                <w:left w:w="28" w:type="dxa"/>
                <w:bottom w:w="28" w:type="dxa"/>
                <w:right w:w="28" w:type="dxa"/>
              </w:tblCellMar>
            </w:tblPr>
            <w:tblGrid>
              <w:gridCol w:w="4722"/>
              <w:gridCol w:w="732"/>
              <w:gridCol w:w="702"/>
              <w:gridCol w:w="732"/>
              <w:gridCol w:w="702"/>
              <w:gridCol w:w="732"/>
              <w:gridCol w:w="702"/>
              <w:gridCol w:w="732"/>
              <w:gridCol w:w="449"/>
            </w:tblGrid>
            <w:tr>
              <w:trPr/>
              <w:tc>
                <w:tcPr>
                  <w:tcW w:w="4722" w:type="dxa"/>
                  <w:tcBorders/>
                  <w:vAlign w:val="center"/>
                </w:tcPr>
                <w:p>
                  <w:pPr>
                    <w:pStyle w:val="TableHeading"/>
                    <w:suppressLineNumbers/>
                    <w:bidi w:val="0"/>
                    <w:spacing w:before="0" w:after="283"/>
                    <w:jc w:val="center"/>
                    <w:rPr/>
                  </w:pPr>
                  <w:r>
                    <w:rPr/>
                    <w:t xml:space="preserve">Kausi Turnaukset Karsinnat Ystävyysottelut Yhteensä Yhteensä </w:t>
                  </w:r>
                </w:p>
              </w:tc>
              <w:tc>
                <w:tcPr>
                  <w:tcW w:w="732" w:type="dxa"/>
                  <w:tcBorders/>
                </w:tcPr>
                <w:p>
                  <w:pPr>
                    <w:pStyle w:val="TableContents"/>
                    <w:bidi w:val="0"/>
                    <w:spacing w:before="0" w:after="283"/>
                    <w:jc w:val="left"/>
                    <w:rPr>
                      <w:sz w:val="4"/>
                      <w:szCs w:val="4"/>
                    </w:rPr>
                  </w:pPr>
                  <w:r>
                    <w:rPr>
                      <w:sz w:val="4"/>
                      <w:szCs w:val="4"/>
                    </w:rPr>
                  </w:r>
                </w:p>
              </w:tc>
              <w:tc>
                <w:tcPr>
                  <w:tcW w:w="702" w:type="dxa"/>
                  <w:tcBorders/>
                </w:tcPr>
                <w:p>
                  <w:pPr>
                    <w:pStyle w:val="TableContents"/>
                    <w:bidi w:val="0"/>
                    <w:spacing w:before="0" w:after="283"/>
                    <w:jc w:val="left"/>
                    <w:rPr>
                      <w:sz w:val="4"/>
                      <w:szCs w:val="4"/>
                    </w:rPr>
                  </w:pPr>
                  <w:r>
                    <w:rPr>
                      <w:sz w:val="4"/>
                      <w:szCs w:val="4"/>
                    </w:rPr>
                  </w:r>
                </w:p>
              </w:tc>
              <w:tc>
                <w:tcPr>
                  <w:tcW w:w="732" w:type="dxa"/>
                  <w:tcBorders/>
                </w:tcPr>
                <w:p>
                  <w:pPr>
                    <w:pStyle w:val="TableContents"/>
                    <w:bidi w:val="0"/>
                    <w:spacing w:before="0" w:after="283"/>
                    <w:jc w:val="left"/>
                    <w:rPr>
                      <w:sz w:val="4"/>
                      <w:szCs w:val="4"/>
                    </w:rPr>
                  </w:pPr>
                  <w:r>
                    <w:rPr>
                      <w:sz w:val="4"/>
                      <w:szCs w:val="4"/>
                    </w:rPr>
                  </w:r>
                </w:p>
              </w:tc>
              <w:tc>
                <w:tcPr>
                  <w:tcW w:w="702" w:type="dxa"/>
                  <w:tcBorders/>
                </w:tcPr>
                <w:p>
                  <w:pPr>
                    <w:pStyle w:val="TableContents"/>
                    <w:bidi w:val="0"/>
                    <w:spacing w:before="0" w:after="283"/>
                    <w:jc w:val="left"/>
                    <w:rPr>
                      <w:sz w:val="4"/>
                      <w:szCs w:val="4"/>
                    </w:rPr>
                  </w:pPr>
                  <w:r>
                    <w:rPr>
                      <w:sz w:val="4"/>
                      <w:szCs w:val="4"/>
                    </w:rPr>
                  </w:r>
                </w:p>
              </w:tc>
              <w:tc>
                <w:tcPr>
                  <w:tcW w:w="732" w:type="dxa"/>
                  <w:tcBorders/>
                </w:tcPr>
                <w:p>
                  <w:pPr>
                    <w:pStyle w:val="TableContents"/>
                    <w:bidi w:val="0"/>
                    <w:spacing w:before="0" w:after="283"/>
                    <w:jc w:val="left"/>
                    <w:rPr>
                      <w:sz w:val="4"/>
                      <w:szCs w:val="4"/>
                    </w:rPr>
                  </w:pPr>
                  <w:r>
                    <w:rPr>
                      <w:sz w:val="4"/>
                      <w:szCs w:val="4"/>
                    </w:rPr>
                  </w:r>
                </w:p>
              </w:tc>
              <w:tc>
                <w:tcPr>
                  <w:tcW w:w="702" w:type="dxa"/>
                  <w:tcBorders/>
                </w:tcPr>
                <w:p>
                  <w:pPr>
                    <w:pStyle w:val="TableContents"/>
                    <w:bidi w:val="0"/>
                    <w:spacing w:before="0" w:after="283"/>
                    <w:jc w:val="left"/>
                    <w:rPr>
                      <w:sz w:val="4"/>
                      <w:szCs w:val="4"/>
                    </w:rPr>
                  </w:pPr>
                  <w:r>
                    <w:rPr>
                      <w:sz w:val="4"/>
                      <w:szCs w:val="4"/>
                    </w:rPr>
                  </w:r>
                </w:p>
              </w:tc>
              <w:tc>
                <w:tcPr>
                  <w:tcW w:w="732" w:type="dxa"/>
                  <w:tcBorders/>
                </w:tcPr>
                <w:p>
                  <w:pPr>
                    <w:pStyle w:val="TableContents"/>
                    <w:bidi w:val="0"/>
                    <w:spacing w:before="0" w:after="283"/>
                    <w:jc w:val="left"/>
                    <w:rPr>
                      <w:sz w:val="4"/>
                      <w:szCs w:val="4"/>
                    </w:rPr>
                  </w:pPr>
                  <w:r>
                    <w:rPr>
                      <w:sz w:val="4"/>
                      <w:szCs w:val="4"/>
                    </w:rPr>
                  </w:r>
                </w:p>
              </w:tc>
              <w:tc>
                <w:tcPr>
                  <w:tcW w:w="449" w:type="dxa"/>
                  <w:tcBorders/>
                </w:tcPr>
                <w:p>
                  <w:pPr>
                    <w:pStyle w:val="TableContents"/>
                    <w:bidi w:val="0"/>
                    <w:spacing w:before="0" w:after="283"/>
                    <w:jc w:val="left"/>
                    <w:rPr>
                      <w:sz w:val="4"/>
                      <w:szCs w:val="4"/>
                    </w:rPr>
                  </w:pPr>
                  <w:r>
                    <w:rPr>
                      <w:sz w:val="4"/>
                      <w:szCs w:val="4"/>
                    </w:rPr>
                  </w:r>
                </w:p>
              </w:tc>
            </w:tr>
            <w:tr>
              <w:trPr/>
              <w:tc>
                <w:tcPr>
                  <w:tcW w:w="4722" w:type="dxa"/>
                  <w:tcBorders/>
                  <w:vAlign w:val="center"/>
                </w:tcPr>
                <w:p>
                  <w:pPr>
                    <w:pStyle w:val="TableHeading"/>
                    <w:suppressLineNumbers/>
                    <w:bidi w:val="0"/>
                    <w:spacing w:before="0" w:after="283"/>
                    <w:jc w:val="center"/>
                    <w:rPr/>
                  </w:pPr>
                  <w:r>
                    <w:rPr/>
                    <w:t xml:space="preserve">Sovellukset </w:t>
                  </w:r>
                </w:p>
              </w:tc>
              <w:tc>
                <w:tcPr>
                  <w:tcW w:w="732" w:type="dxa"/>
                  <w:tcBorders/>
                  <w:vAlign w:val="center"/>
                </w:tcPr>
                <w:p>
                  <w:pPr>
                    <w:pStyle w:val="TableHeading"/>
                    <w:suppressLineNumbers/>
                    <w:bidi w:val="0"/>
                    <w:spacing w:before="0" w:after="283"/>
                    <w:jc w:val="center"/>
                    <w:rPr/>
                  </w:pPr>
                  <w:r>
                    <w:rPr/>
                    <w:t xml:space="preserve">Tavoitteet </w:t>
                  </w:r>
                </w:p>
              </w:tc>
              <w:tc>
                <w:tcPr>
                  <w:tcW w:w="702" w:type="dxa"/>
                  <w:tcBorders/>
                  <w:vAlign w:val="center"/>
                </w:tcPr>
                <w:p>
                  <w:pPr>
                    <w:pStyle w:val="TableHeading"/>
                    <w:suppressLineNumbers/>
                    <w:bidi w:val="0"/>
                    <w:spacing w:before="0" w:after="283"/>
                    <w:jc w:val="center"/>
                    <w:rPr/>
                  </w:pPr>
                  <w:r>
                    <w:rPr/>
                    <w:t xml:space="preserve">Sovellukset </w:t>
                  </w:r>
                </w:p>
              </w:tc>
              <w:tc>
                <w:tcPr>
                  <w:tcW w:w="732" w:type="dxa"/>
                  <w:tcBorders/>
                  <w:vAlign w:val="center"/>
                </w:tcPr>
                <w:p>
                  <w:pPr>
                    <w:pStyle w:val="TableHeading"/>
                    <w:suppressLineNumbers/>
                    <w:bidi w:val="0"/>
                    <w:spacing w:before="0" w:after="283"/>
                    <w:jc w:val="center"/>
                    <w:rPr/>
                  </w:pPr>
                  <w:r>
                    <w:rPr/>
                    <w:t xml:space="preserve">Tavoitteet </w:t>
                  </w:r>
                </w:p>
              </w:tc>
              <w:tc>
                <w:tcPr>
                  <w:tcW w:w="702" w:type="dxa"/>
                  <w:tcBorders/>
                  <w:vAlign w:val="center"/>
                </w:tcPr>
                <w:p>
                  <w:pPr>
                    <w:pStyle w:val="TableHeading"/>
                    <w:suppressLineNumbers/>
                    <w:bidi w:val="0"/>
                    <w:spacing w:before="0" w:after="283"/>
                    <w:jc w:val="center"/>
                    <w:rPr/>
                  </w:pPr>
                  <w:r>
                    <w:rPr/>
                    <w:t xml:space="preserve">Sovellukset </w:t>
                  </w:r>
                </w:p>
              </w:tc>
              <w:tc>
                <w:tcPr>
                  <w:tcW w:w="732" w:type="dxa"/>
                  <w:tcBorders/>
                  <w:vAlign w:val="center"/>
                </w:tcPr>
                <w:p>
                  <w:pPr>
                    <w:pStyle w:val="TableHeading"/>
                    <w:suppressLineNumbers/>
                    <w:bidi w:val="0"/>
                    <w:spacing w:before="0" w:after="283"/>
                    <w:jc w:val="center"/>
                    <w:rPr/>
                  </w:pPr>
                  <w:r>
                    <w:rPr/>
                    <w:t xml:space="preserve">Tavoitteet </w:t>
                  </w:r>
                </w:p>
              </w:tc>
              <w:tc>
                <w:tcPr>
                  <w:tcW w:w="702" w:type="dxa"/>
                  <w:tcBorders/>
                  <w:vAlign w:val="center"/>
                </w:tcPr>
                <w:p>
                  <w:pPr>
                    <w:pStyle w:val="TableHeading"/>
                    <w:suppressLineNumbers/>
                    <w:bidi w:val="0"/>
                    <w:spacing w:before="0" w:after="283"/>
                    <w:jc w:val="center"/>
                    <w:rPr/>
                  </w:pPr>
                  <w:r>
                    <w:rPr/>
                    <w:t xml:space="preserve">Sovellukset </w:t>
                  </w:r>
                </w:p>
              </w:tc>
              <w:tc>
                <w:tcPr>
                  <w:tcW w:w="732" w:type="dxa"/>
                  <w:tcBorders/>
                  <w:vAlign w:val="center"/>
                </w:tcPr>
                <w:p>
                  <w:pPr>
                    <w:pStyle w:val="TableHeading"/>
                    <w:suppressLineNumbers/>
                    <w:bidi w:val="0"/>
                    <w:spacing w:before="0" w:after="283"/>
                    <w:jc w:val="center"/>
                    <w:rPr/>
                  </w:pPr>
                  <w:r>
                    <w:rPr/>
                    <w:t xml:space="preserve">Tavoitteet </w:t>
                  </w:r>
                </w:p>
              </w:tc>
              <w:tc>
                <w:tcPr>
                  <w:tcW w:w="449" w:type="dxa"/>
                  <w:tcBorders/>
                </w:tcPr>
                <w:p>
                  <w:pPr>
                    <w:pStyle w:val="TableContents"/>
                    <w:bidi w:val="0"/>
                    <w:spacing w:before="0" w:after="283"/>
                    <w:jc w:val="left"/>
                    <w:rPr>
                      <w:sz w:val="4"/>
                      <w:szCs w:val="4"/>
                    </w:rPr>
                  </w:pPr>
                  <w:r>
                    <w:rPr>
                      <w:sz w:val="4"/>
                      <w:szCs w:val="4"/>
                    </w:rPr>
                  </w:r>
                </w:p>
              </w:tc>
            </w:tr>
            <w:tr>
              <w:trPr/>
              <w:tc>
                <w:tcPr>
                  <w:tcW w:w="4722" w:type="dxa"/>
                  <w:tcBorders/>
                  <w:vAlign w:val="center"/>
                </w:tcPr>
                <w:p>
                  <w:pPr>
                    <w:pStyle w:val="TableContents"/>
                    <w:bidi w:val="0"/>
                    <w:spacing w:before="0" w:after="283"/>
                    <w:jc w:val="left"/>
                    <w:rPr/>
                  </w:pPr>
                  <w:r>
                    <w:rPr/>
                    <w:t xml:space="preserve">2005 -- 06 </w:t>
                  </w:r>
                </w:p>
              </w:tc>
              <w:tc>
                <w:tcPr>
                  <w:tcW w:w="732" w:type="dxa"/>
                  <w:tcBorders/>
                  <w:vAlign w:val="center"/>
                </w:tcPr>
                <w:p>
                  <w:pPr>
                    <w:pStyle w:val="TableContents"/>
                    <w:bidi w:val="0"/>
                    <w:spacing w:before="0" w:after="283"/>
                    <w:jc w:val="left"/>
                    <w:rPr>
                      <w:sz w:val="4"/>
                      <w:szCs w:val="4"/>
                    </w:rPr>
                  </w:pPr>
                  <w:r>
                    <w:rPr>
                      <w:sz w:val="4"/>
                      <w:szCs w:val="4"/>
                    </w:rPr>
                  </w:r>
                </w:p>
              </w:tc>
              <w:tc>
                <w:tcPr>
                  <w:tcW w:w="702" w:type="dxa"/>
                  <w:tcBorders/>
                  <w:vAlign w:val="center"/>
                </w:tcPr>
                <w:p>
                  <w:pPr>
                    <w:pStyle w:val="TableContents"/>
                    <w:bidi w:val="0"/>
                    <w:spacing w:before="0" w:after="283"/>
                    <w:jc w:val="left"/>
                    <w:rPr>
                      <w:sz w:val="4"/>
                      <w:szCs w:val="4"/>
                    </w:rPr>
                  </w:pPr>
                  <w:r>
                    <w:rPr>
                      <w:sz w:val="4"/>
                      <w:szCs w:val="4"/>
                    </w:rPr>
                  </w:r>
                </w:p>
              </w:tc>
              <w:tc>
                <w:tcPr>
                  <w:tcW w:w="732" w:type="dxa"/>
                  <w:tcBorders/>
                  <w:vAlign w:val="center"/>
                </w:tcPr>
                <w:p>
                  <w:pPr>
                    <w:pStyle w:val="TableContents"/>
                    <w:bidi w:val="0"/>
                    <w:spacing w:before="0" w:after="283"/>
                    <w:jc w:val="left"/>
                    <w:rPr>
                      <w:sz w:val="4"/>
                      <w:szCs w:val="4"/>
                    </w:rPr>
                  </w:pPr>
                  <w:r>
                    <w:rPr>
                      <w:sz w:val="4"/>
                      <w:szCs w:val="4"/>
                    </w:rPr>
                  </w:r>
                </w:p>
              </w:tc>
              <w:tc>
                <w:tcPr>
                  <w:tcW w:w="702" w:type="dxa"/>
                  <w:tcBorders/>
                  <w:vAlign w:val="center"/>
                </w:tcPr>
                <w:p>
                  <w:pPr>
                    <w:pStyle w:val="TableContents"/>
                    <w:bidi w:val="0"/>
                    <w:spacing w:before="0" w:after="283"/>
                    <w:jc w:val="left"/>
                    <w:rPr/>
                  </w:pPr>
                  <w:r>
                    <w:rPr/>
                    <w:t xml:space="preserve">0 </w:t>
                  </w:r>
                </w:p>
              </w:tc>
              <w:tc>
                <w:tcPr>
                  <w:tcW w:w="732" w:type="dxa"/>
                  <w:tcBorders/>
                  <w:vAlign w:val="center"/>
                </w:tcPr>
                <w:p>
                  <w:pPr>
                    <w:pStyle w:val="TableContents"/>
                    <w:bidi w:val="0"/>
                    <w:spacing w:before="0" w:after="283"/>
                    <w:jc w:val="left"/>
                    <w:rPr>
                      <w:sz w:val="4"/>
                      <w:szCs w:val="4"/>
                    </w:rPr>
                  </w:pPr>
                  <w:r>
                    <w:rPr>
                      <w:sz w:val="4"/>
                      <w:szCs w:val="4"/>
                    </w:rPr>
                  </w:r>
                </w:p>
              </w:tc>
              <w:tc>
                <w:tcPr>
                  <w:tcW w:w="702" w:type="dxa"/>
                  <w:tcBorders/>
                  <w:vAlign w:val="center"/>
                </w:tcPr>
                <w:p>
                  <w:pPr>
                    <w:pStyle w:val="TableContents"/>
                    <w:bidi w:val="0"/>
                    <w:spacing w:before="0" w:after="283"/>
                    <w:jc w:val="left"/>
                    <w:rPr>
                      <w:sz w:val="4"/>
                      <w:szCs w:val="4"/>
                    </w:rPr>
                  </w:pPr>
                  <w:r>
                    <w:rPr>
                      <w:sz w:val="4"/>
                      <w:szCs w:val="4"/>
                    </w:rPr>
                  </w:r>
                </w:p>
              </w:tc>
              <w:tc>
                <w:tcPr>
                  <w:tcW w:w="732" w:type="dxa"/>
                  <w:tcBorders/>
                  <w:vAlign w:val="center"/>
                </w:tcPr>
                <w:p>
                  <w:pPr>
                    <w:pStyle w:val="TableContents"/>
                    <w:bidi w:val="0"/>
                    <w:spacing w:before="0" w:after="283"/>
                    <w:jc w:val="left"/>
                    <w:rPr/>
                  </w:pPr>
                  <w:r>
                    <w:rPr/>
                    <w:t xml:space="preserve">10 </w:t>
                  </w:r>
                </w:p>
              </w:tc>
              <w:tc>
                <w:tcPr>
                  <w:tcW w:w="449" w:type="dxa"/>
                  <w:tcBorders/>
                  <w:vAlign w:val="center"/>
                </w:tcPr>
                <w:p>
                  <w:pPr>
                    <w:pStyle w:val="TableContents"/>
                    <w:bidi w:val="0"/>
                    <w:spacing w:before="0" w:after="283"/>
                    <w:jc w:val="left"/>
                    <w:rPr>
                      <w:sz w:val="4"/>
                      <w:szCs w:val="4"/>
                    </w:rPr>
                  </w:pPr>
                  <w:r>
                    <w:rPr>
                      <w:sz w:val="4"/>
                      <w:szCs w:val="4"/>
                    </w:rPr>
                  </w:r>
                </w:p>
              </w:tc>
            </w:tr>
            <w:tr>
              <w:trPr/>
              <w:tc>
                <w:tcPr>
                  <w:tcW w:w="4722" w:type="dxa"/>
                  <w:tcBorders/>
                  <w:vAlign w:val="center"/>
                </w:tcPr>
                <w:p>
                  <w:pPr>
                    <w:pStyle w:val="TableContents"/>
                    <w:bidi w:val="0"/>
                    <w:spacing w:before="0" w:after="283"/>
                    <w:jc w:val="left"/>
                    <w:rPr/>
                  </w:pPr>
                  <w:r>
                    <w:rPr/>
                    <w:t xml:space="preserve">2006 -- 07 </w:t>
                  </w:r>
                </w:p>
              </w:tc>
              <w:tc>
                <w:tcPr>
                  <w:tcW w:w="732" w:type="dxa"/>
                  <w:tcBorders/>
                  <w:vAlign w:val="center"/>
                </w:tcPr>
                <w:p>
                  <w:pPr>
                    <w:pStyle w:val="TableContents"/>
                    <w:bidi w:val="0"/>
                    <w:spacing w:before="0" w:after="283"/>
                    <w:jc w:val="left"/>
                    <w:rPr/>
                  </w:pPr>
                  <w:r>
                    <w:rPr/>
                    <w:t xml:space="preserve">6 </w:t>
                  </w:r>
                </w:p>
              </w:tc>
              <w:tc>
                <w:tcPr>
                  <w:tcW w:w="702" w:type="dxa"/>
                  <w:tcBorders/>
                  <w:vAlign w:val="center"/>
                </w:tcPr>
                <w:p>
                  <w:pPr>
                    <w:pStyle w:val="TableContents"/>
                    <w:bidi w:val="0"/>
                    <w:spacing w:before="0" w:after="283"/>
                    <w:jc w:val="left"/>
                    <w:rPr>
                      <w:sz w:val="4"/>
                      <w:szCs w:val="4"/>
                    </w:rPr>
                  </w:pPr>
                  <w:r>
                    <w:rPr>
                      <w:sz w:val="4"/>
                      <w:szCs w:val="4"/>
                    </w:rPr>
                  </w:r>
                </w:p>
              </w:tc>
              <w:tc>
                <w:tcPr>
                  <w:tcW w:w="732" w:type="dxa"/>
                  <w:tcBorders/>
                  <w:vAlign w:val="center"/>
                </w:tcPr>
                <w:p>
                  <w:pPr>
                    <w:pStyle w:val="TableContents"/>
                    <w:bidi w:val="0"/>
                    <w:spacing w:before="0" w:after="283"/>
                    <w:jc w:val="left"/>
                    <w:rPr/>
                  </w:pPr>
                  <w:r>
                    <w:rPr/>
                    <w:t xml:space="preserve">0 </w:t>
                  </w:r>
                </w:p>
              </w:tc>
              <w:tc>
                <w:tcPr>
                  <w:tcW w:w="702" w:type="dxa"/>
                  <w:tcBorders/>
                  <w:vAlign w:val="center"/>
                </w:tcPr>
                <w:p>
                  <w:pPr>
                    <w:pStyle w:val="TableContents"/>
                    <w:bidi w:val="0"/>
                    <w:spacing w:before="0" w:after="283"/>
                    <w:jc w:val="left"/>
                    <w:rPr/>
                  </w:pPr>
                  <w:r>
                    <w:rPr/>
                    <w:t xml:space="preserve">0 </w:t>
                  </w:r>
                </w:p>
              </w:tc>
              <w:tc>
                <w:tcPr>
                  <w:tcW w:w="732" w:type="dxa"/>
                  <w:tcBorders/>
                  <w:vAlign w:val="center"/>
                </w:tcPr>
                <w:p>
                  <w:pPr>
                    <w:pStyle w:val="TableContents"/>
                    <w:bidi w:val="0"/>
                    <w:spacing w:before="0" w:after="283"/>
                    <w:jc w:val="left"/>
                    <w:rPr>
                      <w:sz w:val="4"/>
                      <w:szCs w:val="4"/>
                    </w:rPr>
                  </w:pPr>
                  <w:r>
                    <w:rPr>
                      <w:sz w:val="4"/>
                      <w:szCs w:val="4"/>
                    </w:rPr>
                  </w:r>
                </w:p>
              </w:tc>
              <w:tc>
                <w:tcPr>
                  <w:tcW w:w="702" w:type="dxa"/>
                  <w:tcBorders/>
                  <w:vAlign w:val="center"/>
                </w:tcPr>
                <w:p>
                  <w:pPr>
                    <w:pStyle w:val="TableContents"/>
                    <w:bidi w:val="0"/>
                    <w:spacing w:before="0" w:after="283"/>
                    <w:jc w:val="left"/>
                    <w:rPr>
                      <w:sz w:val="4"/>
                      <w:szCs w:val="4"/>
                    </w:rPr>
                  </w:pPr>
                  <w:r>
                    <w:rPr>
                      <w:sz w:val="4"/>
                      <w:szCs w:val="4"/>
                    </w:rPr>
                  </w:r>
                </w:p>
              </w:tc>
              <w:tc>
                <w:tcPr>
                  <w:tcW w:w="732" w:type="dxa"/>
                  <w:tcBorders/>
                  <w:vAlign w:val="center"/>
                </w:tcPr>
                <w:p>
                  <w:pPr>
                    <w:pStyle w:val="TableContents"/>
                    <w:bidi w:val="0"/>
                    <w:spacing w:before="0" w:after="283"/>
                    <w:jc w:val="left"/>
                    <w:rPr/>
                  </w:pPr>
                  <w:r>
                    <w:rPr/>
                    <w:t xml:space="preserve">10 </w:t>
                  </w:r>
                </w:p>
              </w:tc>
              <w:tc>
                <w:tcPr>
                  <w:tcW w:w="449" w:type="dxa"/>
                  <w:tcBorders/>
                  <w:vAlign w:val="center"/>
                </w:tcPr>
                <w:p>
                  <w:pPr>
                    <w:pStyle w:val="TableContents"/>
                    <w:bidi w:val="0"/>
                    <w:spacing w:before="0" w:after="283"/>
                    <w:jc w:val="left"/>
                    <w:rPr>
                      <w:sz w:val="4"/>
                      <w:szCs w:val="4"/>
                    </w:rPr>
                  </w:pPr>
                  <w:r>
                    <w:rPr>
                      <w:sz w:val="4"/>
                      <w:szCs w:val="4"/>
                    </w:rPr>
                  </w:r>
                </w:p>
              </w:tc>
            </w:tr>
            <w:tr>
              <w:trPr/>
              <w:tc>
                <w:tcPr>
                  <w:tcW w:w="4722" w:type="dxa"/>
                  <w:tcBorders/>
                  <w:vAlign w:val="center"/>
                </w:tcPr>
                <w:p>
                  <w:pPr>
                    <w:pStyle w:val="TableContents"/>
                    <w:bidi w:val="0"/>
                    <w:spacing w:before="0" w:after="283"/>
                    <w:jc w:val="left"/>
                    <w:rPr/>
                  </w:pPr>
                  <w:r>
                    <w:rPr/>
                    <w:t xml:space="preserve">2007 -- 08 </w:t>
                  </w:r>
                </w:p>
              </w:tc>
              <w:tc>
                <w:tcPr>
                  <w:tcW w:w="732" w:type="dxa"/>
                  <w:tcBorders/>
                  <w:vAlign w:val="center"/>
                </w:tcPr>
                <w:p>
                  <w:pPr>
                    <w:pStyle w:val="TableContents"/>
                    <w:bidi w:val="0"/>
                    <w:spacing w:before="0" w:after="283"/>
                    <w:jc w:val="left"/>
                    <w:rPr/>
                  </w:pPr>
                  <w:r>
                    <w:rPr/>
                    <w:t xml:space="preserve">0 </w:t>
                  </w:r>
                </w:p>
              </w:tc>
              <w:tc>
                <w:tcPr>
                  <w:tcW w:w="702" w:type="dxa"/>
                  <w:tcBorders/>
                  <w:vAlign w:val="center"/>
                </w:tcPr>
                <w:p>
                  <w:pPr>
                    <w:pStyle w:val="TableContents"/>
                    <w:bidi w:val="0"/>
                    <w:spacing w:before="0" w:after="283"/>
                    <w:jc w:val="left"/>
                    <w:rPr/>
                  </w:pPr>
                  <w:r>
                    <w:rPr/>
                    <w:t xml:space="preserve">0 </w:t>
                  </w:r>
                </w:p>
              </w:tc>
              <w:tc>
                <w:tcPr>
                  <w:tcW w:w="732" w:type="dxa"/>
                  <w:tcBorders/>
                  <w:vAlign w:val="center"/>
                </w:tcPr>
                <w:p>
                  <w:pPr>
                    <w:pStyle w:val="TableContents"/>
                    <w:bidi w:val="0"/>
                    <w:spacing w:before="0" w:after="283"/>
                    <w:jc w:val="left"/>
                    <w:rPr/>
                  </w:pPr>
                  <w:r>
                    <w:rPr/>
                    <w:t xml:space="preserve">6 </w:t>
                  </w:r>
                </w:p>
              </w:tc>
              <w:tc>
                <w:tcPr>
                  <w:tcW w:w="702" w:type="dxa"/>
                  <w:tcBorders/>
                  <w:vAlign w:val="center"/>
                </w:tcPr>
                <w:p>
                  <w:pPr>
                    <w:pStyle w:val="TableContents"/>
                    <w:bidi w:val="0"/>
                    <w:spacing w:before="0" w:after="283"/>
                    <w:jc w:val="left"/>
                    <w:rPr>
                      <w:sz w:val="4"/>
                      <w:szCs w:val="4"/>
                    </w:rPr>
                  </w:pPr>
                  <w:r>
                    <w:rPr>
                      <w:sz w:val="4"/>
                      <w:szCs w:val="4"/>
                    </w:rPr>
                  </w:r>
                </w:p>
              </w:tc>
              <w:tc>
                <w:tcPr>
                  <w:tcW w:w="732" w:type="dxa"/>
                  <w:tcBorders/>
                  <w:vAlign w:val="center"/>
                </w:tcPr>
                <w:p>
                  <w:pPr>
                    <w:pStyle w:val="TableContents"/>
                    <w:bidi w:val="0"/>
                    <w:spacing w:before="0" w:after="283"/>
                    <w:jc w:val="left"/>
                    <w:rPr>
                      <w:sz w:val="4"/>
                      <w:szCs w:val="4"/>
                    </w:rPr>
                  </w:pPr>
                  <w:r>
                    <w:rPr>
                      <w:sz w:val="4"/>
                      <w:szCs w:val="4"/>
                    </w:rPr>
                  </w:r>
                </w:p>
              </w:tc>
              <w:tc>
                <w:tcPr>
                  <w:tcW w:w="702" w:type="dxa"/>
                  <w:tcBorders/>
                  <w:vAlign w:val="center"/>
                </w:tcPr>
                <w:p>
                  <w:pPr>
                    <w:pStyle w:val="TableContents"/>
                    <w:bidi w:val="0"/>
                    <w:spacing w:before="0" w:after="283"/>
                    <w:jc w:val="left"/>
                    <w:rPr>
                      <w:sz w:val="4"/>
                      <w:szCs w:val="4"/>
                    </w:rPr>
                  </w:pPr>
                  <w:r>
                    <w:rPr>
                      <w:sz w:val="4"/>
                      <w:szCs w:val="4"/>
                    </w:rPr>
                  </w:r>
                </w:p>
              </w:tc>
              <w:tc>
                <w:tcPr>
                  <w:tcW w:w="732" w:type="dxa"/>
                  <w:tcBorders/>
                  <w:vAlign w:val="center"/>
                </w:tcPr>
                <w:p>
                  <w:pPr>
                    <w:pStyle w:val="TableContents"/>
                    <w:bidi w:val="0"/>
                    <w:spacing w:before="0" w:after="283"/>
                    <w:jc w:val="left"/>
                    <w:rPr/>
                  </w:pPr>
                  <w:r>
                    <w:rPr/>
                    <w:t xml:space="preserve">10 </w:t>
                  </w:r>
                </w:p>
              </w:tc>
              <w:tc>
                <w:tcPr>
                  <w:tcW w:w="449" w:type="dxa"/>
                  <w:tcBorders/>
                  <w:vAlign w:val="center"/>
                </w:tcPr>
                <w:p>
                  <w:pPr>
                    <w:pStyle w:val="TableContents"/>
                    <w:bidi w:val="0"/>
                    <w:spacing w:before="0" w:after="283"/>
                    <w:jc w:val="left"/>
                    <w:rPr>
                      <w:sz w:val="4"/>
                      <w:szCs w:val="4"/>
                    </w:rPr>
                  </w:pPr>
                  <w:r>
                    <w:rPr>
                      <w:sz w:val="4"/>
                      <w:szCs w:val="4"/>
                    </w:rPr>
                  </w:r>
                </w:p>
              </w:tc>
            </w:tr>
            <w:tr>
              <w:trPr/>
              <w:tc>
                <w:tcPr>
                  <w:tcW w:w="4722" w:type="dxa"/>
                  <w:tcBorders/>
                  <w:vAlign w:val="center"/>
                </w:tcPr>
                <w:p>
                  <w:pPr>
                    <w:pStyle w:val="TableContents"/>
                    <w:bidi w:val="0"/>
                    <w:spacing w:before="0" w:after="283"/>
                    <w:jc w:val="left"/>
                    <w:rPr/>
                  </w:pPr>
                  <w:r>
                    <w:rPr/>
                    <w:t xml:space="preserve">2008 -- 09 </w:t>
                  </w:r>
                </w:p>
              </w:tc>
              <w:tc>
                <w:tcPr>
                  <w:tcW w:w="732" w:type="dxa"/>
                  <w:tcBorders/>
                  <w:vAlign w:val="center"/>
                </w:tcPr>
                <w:p>
                  <w:pPr>
                    <w:pStyle w:val="TableContents"/>
                    <w:bidi w:val="0"/>
                    <w:spacing w:before="0" w:after="283"/>
                    <w:jc w:val="left"/>
                    <w:rPr/>
                  </w:pPr>
                  <w:r>
                    <w:rPr/>
                    <w:t xml:space="preserve">0 </w:t>
                  </w:r>
                </w:p>
              </w:tc>
              <w:tc>
                <w:tcPr>
                  <w:tcW w:w="702" w:type="dxa"/>
                  <w:tcBorders/>
                  <w:vAlign w:val="center"/>
                </w:tcPr>
                <w:p>
                  <w:pPr>
                    <w:pStyle w:val="TableContents"/>
                    <w:bidi w:val="0"/>
                    <w:spacing w:before="0" w:after="283"/>
                    <w:jc w:val="left"/>
                    <w:rPr/>
                  </w:pPr>
                  <w:r>
                    <w:rPr/>
                    <w:t xml:space="preserve">0 </w:t>
                  </w:r>
                </w:p>
              </w:tc>
              <w:tc>
                <w:tcPr>
                  <w:tcW w:w="732" w:type="dxa"/>
                  <w:tcBorders/>
                  <w:vAlign w:val="center"/>
                </w:tcPr>
                <w:p>
                  <w:pPr>
                    <w:pStyle w:val="TableContents"/>
                    <w:bidi w:val="0"/>
                    <w:spacing w:before="0" w:after="283"/>
                    <w:jc w:val="left"/>
                    <w:rPr/>
                  </w:pPr>
                  <w:r>
                    <w:rPr/>
                    <w:t xml:space="preserve">8 </w:t>
                  </w:r>
                </w:p>
              </w:tc>
              <w:tc>
                <w:tcPr>
                  <w:tcW w:w="702" w:type="dxa"/>
                  <w:tcBorders/>
                  <w:vAlign w:val="center"/>
                </w:tcPr>
                <w:p>
                  <w:pPr>
                    <w:pStyle w:val="TableContents"/>
                    <w:bidi w:val="0"/>
                    <w:spacing w:before="0" w:after="283"/>
                    <w:jc w:val="left"/>
                    <w:rPr>
                      <w:sz w:val="4"/>
                      <w:szCs w:val="4"/>
                    </w:rPr>
                  </w:pPr>
                  <w:r>
                    <w:rPr>
                      <w:sz w:val="4"/>
                      <w:szCs w:val="4"/>
                    </w:rPr>
                  </w:r>
                </w:p>
              </w:tc>
              <w:tc>
                <w:tcPr>
                  <w:tcW w:w="732" w:type="dxa"/>
                  <w:tcBorders/>
                  <w:vAlign w:val="center"/>
                </w:tcPr>
                <w:p>
                  <w:pPr>
                    <w:pStyle w:val="TableContents"/>
                    <w:bidi w:val="0"/>
                    <w:spacing w:before="0" w:after="283"/>
                    <w:jc w:val="left"/>
                    <w:rPr>
                      <w:sz w:val="4"/>
                      <w:szCs w:val="4"/>
                    </w:rPr>
                  </w:pPr>
                  <w:r>
                    <w:rPr>
                      <w:sz w:val="4"/>
                      <w:szCs w:val="4"/>
                    </w:rPr>
                  </w:r>
                </w:p>
              </w:tc>
              <w:tc>
                <w:tcPr>
                  <w:tcW w:w="702" w:type="dxa"/>
                  <w:tcBorders/>
                  <w:vAlign w:val="center"/>
                </w:tcPr>
                <w:p>
                  <w:pPr>
                    <w:pStyle w:val="TableContents"/>
                    <w:bidi w:val="0"/>
                    <w:spacing w:before="0" w:after="283"/>
                    <w:jc w:val="left"/>
                    <w:rPr>
                      <w:sz w:val="4"/>
                      <w:szCs w:val="4"/>
                    </w:rPr>
                  </w:pPr>
                  <w:r>
                    <w:rPr>
                      <w:sz w:val="4"/>
                      <w:szCs w:val="4"/>
                    </w:rPr>
                  </w:r>
                </w:p>
              </w:tc>
              <w:tc>
                <w:tcPr>
                  <w:tcW w:w="732" w:type="dxa"/>
                  <w:tcBorders/>
                  <w:vAlign w:val="center"/>
                </w:tcPr>
                <w:p>
                  <w:pPr>
                    <w:pStyle w:val="TableContents"/>
                    <w:bidi w:val="0"/>
                    <w:spacing w:before="0" w:after="283"/>
                    <w:jc w:val="left"/>
                    <w:rPr/>
                  </w:pPr>
                  <w:r>
                    <w:rPr/>
                    <w:t xml:space="preserve">9 </w:t>
                  </w:r>
                </w:p>
              </w:tc>
              <w:tc>
                <w:tcPr>
                  <w:tcW w:w="449" w:type="dxa"/>
                  <w:tcBorders/>
                  <w:vAlign w:val="center"/>
                </w:tcPr>
                <w:p>
                  <w:pPr>
                    <w:pStyle w:val="TableContents"/>
                    <w:bidi w:val="0"/>
                    <w:spacing w:before="0" w:after="283"/>
                    <w:jc w:val="left"/>
                    <w:rPr>
                      <w:sz w:val="4"/>
                      <w:szCs w:val="4"/>
                    </w:rPr>
                  </w:pPr>
                  <w:r>
                    <w:rPr>
                      <w:sz w:val="4"/>
                      <w:szCs w:val="4"/>
                    </w:rPr>
                  </w:r>
                </w:p>
              </w:tc>
            </w:tr>
            <w:tr>
              <w:trPr/>
              <w:tc>
                <w:tcPr>
                  <w:tcW w:w="4722" w:type="dxa"/>
                  <w:tcBorders/>
                  <w:vAlign w:val="center"/>
                </w:tcPr>
                <w:p>
                  <w:pPr>
                    <w:pStyle w:val="TableContents"/>
                    <w:bidi w:val="0"/>
                    <w:spacing w:before="0" w:after="283"/>
                    <w:jc w:val="left"/>
                    <w:rPr/>
                  </w:pPr>
                  <w:r>
                    <w:rPr/>
                    <w:t xml:space="preserve">2009 -- 10 </w:t>
                  </w:r>
                </w:p>
              </w:tc>
              <w:tc>
                <w:tcPr>
                  <w:tcW w:w="732" w:type="dxa"/>
                  <w:tcBorders/>
                  <w:vAlign w:val="center"/>
                </w:tcPr>
                <w:p>
                  <w:pPr>
                    <w:pStyle w:val="TableContents"/>
                    <w:bidi w:val="0"/>
                    <w:spacing w:before="0" w:after="283"/>
                    <w:jc w:val="left"/>
                    <w:rPr/>
                  </w:pPr>
                  <w:r>
                    <w:rPr/>
                    <w:t xml:space="preserve">5 </w:t>
                  </w:r>
                </w:p>
              </w:tc>
              <w:tc>
                <w:tcPr>
                  <w:tcW w:w="702" w:type="dxa"/>
                  <w:tcBorders/>
                  <w:vAlign w:val="center"/>
                </w:tcPr>
                <w:p>
                  <w:pPr>
                    <w:pStyle w:val="TableContents"/>
                    <w:bidi w:val="0"/>
                    <w:spacing w:before="0" w:after="283"/>
                    <w:jc w:val="left"/>
                    <w:rPr/>
                  </w:pPr>
                  <w:r>
                    <w:rPr/>
                    <w:t xml:space="preserve">0 </w:t>
                  </w:r>
                </w:p>
              </w:tc>
              <w:tc>
                <w:tcPr>
                  <w:tcW w:w="732" w:type="dxa"/>
                  <w:tcBorders/>
                  <w:vAlign w:val="center"/>
                </w:tcPr>
                <w:p>
                  <w:pPr>
                    <w:pStyle w:val="TableContents"/>
                    <w:bidi w:val="0"/>
                    <w:spacing w:before="0" w:after="283"/>
                    <w:jc w:val="left"/>
                    <w:rPr>
                      <w:sz w:val="4"/>
                      <w:szCs w:val="4"/>
                    </w:rPr>
                  </w:pPr>
                  <w:r>
                    <w:rPr>
                      <w:sz w:val="4"/>
                      <w:szCs w:val="4"/>
                    </w:rPr>
                  </w:r>
                </w:p>
              </w:tc>
              <w:tc>
                <w:tcPr>
                  <w:tcW w:w="702" w:type="dxa"/>
                  <w:tcBorders/>
                  <w:vAlign w:val="center"/>
                </w:tcPr>
                <w:p>
                  <w:pPr>
                    <w:pStyle w:val="TableContents"/>
                    <w:bidi w:val="0"/>
                    <w:spacing w:before="0" w:after="283"/>
                    <w:jc w:val="left"/>
                    <w:rPr/>
                  </w:pPr>
                  <w:r>
                    <w:rPr/>
                    <w:t xml:space="preserve">0 </w:t>
                  </w:r>
                </w:p>
              </w:tc>
              <w:tc>
                <w:tcPr>
                  <w:tcW w:w="732" w:type="dxa"/>
                  <w:tcBorders/>
                  <w:vAlign w:val="center"/>
                </w:tcPr>
                <w:p>
                  <w:pPr>
                    <w:pStyle w:val="TableContents"/>
                    <w:bidi w:val="0"/>
                    <w:spacing w:before="0" w:after="283"/>
                    <w:jc w:val="left"/>
                    <w:rPr>
                      <w:sz w:val="4"/>
                      <w:szCs w:val="4"/>
                    </w:rPr>
                  </w:pPr>
                  <w:r>
                    <w:rPr>
                      <w:sz w:val="4"/>
                      <w:szCs w:val="4"/>
                    </w:rPr>
                  </w:r>
                </w:p>
              </w:tc>
              <w:tc>
                <w:tcPr>
                  <w:tcW w:w="702" w:type="dxa"/>
                  <w:tcBorders/>
                  <w:vAlign w:val="center"/>
                </w:tcPr>
                <w:p>
                  <w:pPr>
                    <w:pStyle w:val="TableContents"/>
                    <w:bidi w:val="0"/>
                    <w:spacing w:before="0" w:after="283"/>
                    <w:jc w:val="left"/>
                    <w:rPr>
                      <w:sz w:val="4"/>
                      <w:szCs w:val="4"/>
                    </w:rPr>
                  </w:pPr>
                  <w:r>
                    <w:rPr>
                      <w:sz w:val="4"/>
                      <w:szCs w:val="4"/>
                    </w:rPr>
                  </w:r>
                </w:p>
              </w:tc>
              <w:tc>
                <w:tcPr>
                  <w:tcW w:w="732" w:type="dxa"/>
                  <w:tcBorders/>
                  <w:vAlign w:val="center"/>
                </w:tcPr>
                <w:p>
                  <w:pPr>
                    <w:pStyle w:val="TableContents"/>
                    <w:bidi w:val="0"/>
                    <w:spacing w:before="0" w:after="283"/>
                    <w:jc w:val="left"/>
                    <w:rPr/>
                  </w:pPr>
                  <w:r>
                    <w:rPr/>
                    <w:t xml:space="preserve">11 </w:t>
                  </w:r>
                </w:p>
              </w:tc>
              <w:tc>
                <w:tcPr>
                  <w:tcW w:w="449" w:type="dxa"/>
                  <w:tcBorders/>
                  <w:vAlign w:val="center"/>
                </w:tcPr>
                <w:p>
                  <w:pPr>
                    <w:pStyle w:val="TableContents"/>
                    <w:bidi w:val="0"/>
                    <w:spacing w:before="0" w:after="283"/>
                    <w:jc w:val="left"/>
                    <w:rPr>
                      <w:sz w:val="4"/>
                      <w:szCs w:val="4"/>
                    </w:rPr>
                  </w:pPr>
                  <w:r>
                    <w:rPr>
                      <w:sz w:val="4"/>
                      <w:szCs w:val="4"/>
                    </w:rPr>
                  </w:r>
                </w:p>
              </w:tc>
            </w:tr>
            <w:tr>
              <w:trPr/>
              <w:tc>
                <w:tcPr>
                  <w:tcW w:w="4722" w:type="dxa"/>
                  <w:tcBorders/>
                  <w:vAlign w:val="center"/>
                </w:tcPr>
                <w:p>
                  <w:pPr>
                    <w:pStyle w:val="TableContents"/>
                    <w:bidi w:val="0"/>
                    <w:spacing w:before="0" w:after="283"/>
                    <w:jc w:val="left"/>
                    <w:rPr/>
                  </w:pPr>
                  <w:r>
                    <w:rPr/>
                    <w:t xml:space="preserve">2010 -- 11 </w:t>
                  </w:r>
                </w:p>
              </w:tc>
              <w:tc>
                <w:tcPr>
                  <w:tcW w:w="732" w:type="dxa"/>
                  <w:tcBorders/>
                  <w:vAlign w:val="center"/>
                </w:tcPr>
                <w:p>
                  <w:pPr>
                    <w:pStyle w:val="TableContents"/>
                    <w:bidi w:val="0"/>
                    <w:spacing w:before="0" w:after="283"/>
                    <w:jc w:val="left"/>
                    <w:rPr>
                      <w:sz w:val="4"/>
                      <w:szCs w:val="4"/>
                    </w:rPr>
                  </w:pPr>
                  <w:r>
                    <w:rPr>
                      <w:sz w:val="4"/>
                      <w:szCs w:val="4"/>
                    </w:rPr>
                  </w:r>
                </w:p>
              </w:tc>
              <w:tc>
                <w:tcPr>
                  <w:tcW w:w="702" w:type="dxa"/>
                  <w:tcBorders/>
                  <w:vAlign w:val="center"/>
                </w:tcPr>
                <w:p>
                  <w:pPr>
                    <w:pStyle w:val="TableContents"/>
                    <w:bidi w:val="0"/>
                    <w:spacing w:before="0" w:after="283"/>
                    <w:jc w:val="left"/>
                    <w:rPr/>
                  </w:pPr>
                  <w:r>
                    <w:rPr/>
                    <w:t xml:space="preserve">0 </w:t>
                  </w:r>
                </w:p>
              </w:tc>
              <w:tc>
                <w:tcPr>
                  <w:tcW w:w="732" w:type="dxa"/>
                  <w:tcBorders/>
                  <w:vAlign w:val="center"/>
                </w:tcPr>
                <w:p>
                  <w:pPr>
                    <w:pStyle w:val="TableContents"/>
                    <w:bidi w:val="0"/>
                    <w:spacing w:before="0" w:after="283"/>
                    <w:jc w:val="left"/>
                    <w:rPr/>
                  </w:pPr>
                  <w:r>
                    <w:rPr/>
                    <w:t xml:space="preserve">0 </w:t>
                  </w:r>
                </w:p>
              </w:tc>
              <w:tc>
                <w:tcPr>
                  <w:tcW w:w="702" w:type="dxa"/>
                  <w:tcBorders/>
                  <w:vAlign w:val="center"/>
                </w:tcPr>
                <w:p>
                  <w:pPr>
                    <w:pStyle w:val="TableContents"/>
                    <w:bidi w:val="0"/>
                    <w:spacing w:before="0" w:after="283"/>
                    <w:jc w:val="left"/>
                    <w:rPr/>
                  </w:pPr>
                  <w:r>
                    <w:rPr/>
                    <w:t xml:space="preserve">0 </w:t>
                  </w:r>
                </w:p>
              </w:tc>
              <w:tc>
                <w:tcPr>
                  <w:tcW w:w="732" w:type="dxa"/>
                  <w:tcBorders/>
                  <w:vAlign w:val="center"/>
                </w:tcPr>
                <w:p>
                  <w:pPr>
                    <w:pStyle w:val="TableContents"/>
                    <w:bidi w:val="0"/>
                    <w:spacing w:before="0" w:after="283"/>
                    <w:jc w:val="left"/>
                    <w:rPr/>
                  </w:pPr>
                  <w:r>
                    <w:rPr/>
                    <w:t xml:space="preserve">7 </w:t>
                  </w:r>
                </w:p>
              </w:tc>
              <w:tc>
                <w:tcPr>
                  <w:tcW w:w="702" w:type="dxa"/>
                  <w:tcBorders/>
                  <w:vAlign w:val="center"/>
                </w:tcPr>
                <w:p>
                  <w:pPr>
                    <w:pStyle w:val="TableContents"/>
                    <w:bidi w:val="0"/>
                    <w:spacing w:before="0" w:after="283"/>
                    <w:jc w:val="left"/>
                    <w:rPr>
                      <w:sz w:val="4"/>
                      <w:szCs w:val="4"/>
                    </w:rPr>
                  </w:pPr>
                  <w:r>
                    <w:rPr>
                      <w:sz w:val="4"/>
                      <w:szCs w:val="4"/>
                    </w:rPr>
                  </w:r>
                </w:p>
              </w:tc>
              <w:tc>
                <w:tcPr>
                  <w:tcW w:w="732" w:type="dxa"/>
                  <w:tcBorders/>
                  <w:vAlign w:val="center"/>
                </w:tcPr>
                <w:p>
                  <w:pPr>
                    <w:pStyle w:val="TableContents"/>
                    <w:bidi w:val="0"/>
                    <w:spacing w:before="0" w:after="283"/>
                    <w:jc w:val="left"/>
                    <w:rPr/>
                  </w:pPr>
                  <w:r>
                    <w:rPr/>
                    <w:t xml:space="preserve">11 </w:t>
                  </w:r>
                </w:p>
              </w:tc>
              <w:tc>
                <w:tcPr>
                  <w:tcW w:w="449" w:type="dxa"/>
                  <w:tcBorders/>
                  <w:vAlign w:val="center"/>
                </w:tcPr>
                <w:p>
                  <w:pPr>
                    <w:pStyle w:val="TableContents"/>
                    <w:bidi w:val="0"/>
                    <w:spacing w:before="0" w:after="283"/>
                    <w:jc w:val="left"/>
                    <w:rPr>
                      <w:sz w:val="4"/>
                      <w:szCs w:val="4"/>
                    </w:rPr>
                  </w:pPr>
                  <w:r>
                    <w:rPr>
                      <w:sz w:val="4"/>
                      <w:szCs w:val="4"/>
                    </w:rPr>
                  </w:r>
                </w:p>
              </w:tc>
            </w:tr>
            <w:tr>
              <w:trPr/>
              <w:tc>
                <w:tcPr>
                  <w:tcW w:w="4722" w:type="dxa"/>
                  <w:tcBorders/>
                  <w:vAlign w:val="center"/>
                </w:tcPr>
                <w:p>
                  <w:pPr>
                    <w:pStyle w:val="TableContents"/>
                    <w:bidi w:val="0"/>
                    <w:spacing w:before="0" w:after="283"/>
                    <w:jc w:val="left"/>
                    <w:rPr/>
                  </w:pPr>
                  <w:r>
                    <w:rPr/>
                    <w:t xml:space="preserve">2011 -- 12 </w:t>
                  </w:r>
                </w:p>
              </w:tc>
              <w:tc>
                <w:tcPr>
                  <w:tcW w:w="732" w:type="dxa"/>
                  <w:tcBorders/>
                  <w:vAlign w:val="center"/>
                </w:tcPr>
                <w:p>
                  <w:pPr>
                    <w:pStyle w:val="TableContents"/>
                    <w:bidi w:val="0"/>
                    <w:spacing w:before="0" w:after="283"/>
                    <w:jc w:val="left"/>
                    <w:rPr/>
                  </w:pPr>
                  <w:r>
                    <w:rPr/>
                    <w:t xml:space="preserve">0 </w:t>
                  </w:r>
                </w:p>
              </w:tc>
              <w:tc>
                <w:tcPr>
                  <w:tcW w:w="702" w:type="dxa"/>
                  <w:tcBorders/>
                  <w:vAlign w:val="center"/>
                </w:tcPr>
                <w:p>
                  <w:pPr>
                    <w:pStyle w:val="TableContents"/>
                    <w:bidi w:val="0"/>
                    <w:spacing w:before="0" w:after="283"/>
                    <w:jc w:val="left"/>
                    <w:rPr/>
                  </w:pPr>
                  <w:r>
                    <w:rPr/>
                    <w:t xml:space="preserve">0 </w:t>
                  </w:r>
                </w:p>
              </w:tc>
              <w:tc>
                <w:tcPr>
                  <w:tcW w:w="732" w:type="dxa"/>
                  <w:tcBorders/>
                  <w:vAlign w:val="center"/>
                </w:tcPr>
                <w:p>
                  <w:pPr>
                    <w:pStyle w:val="TableContents"/>
                    <w:bidi w:val="0"/>
                    <w:spacing w:before="0" w:after="283"/>
                    <w:jc w:val="left"/>
                    <w:rPr>
                      <w:sz w:val="4"/>
                      <w:szCs w:val="4"/>
                    </w:rPr>
                  </w:pPr>
                  <w:r>
                    <w:rPr>
                      <w:sz w:val="4"/>
                      <w:szCs w:val="4"/>
                    </w:rPr>
                  </w:r>
                </w:p>
              </w:tc>
              <w:tc>
                <w:tcPr>
                  <w:tcW w:w="702" w:type="dxa"/>
                  <w:tcBorders/>
                  <w:vAlign w:val="center"/>
                </w:tcPr>
                <w:p>
                  <w:pPr>
                    <w:pStyle w:val="TableContents"/>
                    <w:bidi w:val="0"/>
                    <w:spacing w:before="0" w:after="283"/>
                    <w:jc w:val="left"/>
                    <w:rPr>
                      <w:sz w:val="4"/>
                      <w:szCs w:val="4"/>
                    </w:rPr>
                  </w:pPr>
                  <w:r>
                    <w:rPr>
                      <w:sz w:val="4"/>
                      <w:szCs w:val="4"/>
                    </w:rPr>
                  </w:r>
                </w:p>
              </w:tc>
              <w:tc>
                <w:tcPr>
                  <w:tcW w:w="732" w:type="dxa"/>
                  <w:tcBorders/>
                  <w:vAlign w:val="center"/>
                </w:tcPr>
                <w:p>
                  <w:pPr>
                    <w:pStyle w:val="TableContents"/>
                    <w:bidi w:val="0"/>
                    <w:spacing w:before="0" w:after="283"/>
                    <w:jc w:val="left"/>
                    <w:rPr/>
                  </w:pPr>
                  <w:r>
                    <w:rPr/>
                    <w:t xml:space="preserve">5 </w:t>
                  </w:r>
                </w:p>
              </w:tc>
              <w:tc>
                <w:tcPr>
                  <w:tcW w:w="702" w:type="dxa"/>
                  <w:tcBorders/>
                  <w:vAlign w:val="center"/>
                </w:tcPr>
                <w:p>
                  <w:pPr>
                    <w:pStyle w:val="TableContents"/>
                    <w:bidi w:val="0"/>
                    <w:spacing w:before="0" w:after="283"/>
                    <w:jc w:val="left"/>
                    <w:rPr/>
                  </w:pPr>
                  <w:r>
                    <w:rPr/>
                    <w:t xml:space="preserve">7 </w:t>
                  </w:r>
                </w:p>
              </w:tc>
              <w:tc>
                <w:tcPr>
                  <w:tcW w:w="732" w:type="dxa"/>
                  <w:tcBorders/>
                  <w:vAlign w:val="center"/>
                </w:tcPr>
                <w:p>
                  <w:pPr>
                    <w:pStyle w:val="TableContents"/>
                    <w:bidi w:val="0"/>
                    <w:spacing w:before="0" w:after="283"/>
                    <w:jc w:val="left"/>
                    <w:rPr/>
                  </w:pPr>
                  <w:r>
                    <w:rPr/>
                    <w:t xml:space="preserve">9 </w:t>
                  </w:r>
                </w:p>
              </w:tc>
              <w:tc>
                <w:tcPr>
                  <w:tcW w:w="449" w:type="dxa"/>
                  <w:tcBorders/>
                  <w:vAlign w:val="center"/>
                </w:tcPr>
                <w:p>
                  <w:pPr>
                    <w:pStyle w:val="TableContents"/>
                    <w:bidi w:val="0"/>
                    <w:spacing w:before="0" w:after="283"/>
                    <w:jc w:val="left"/>
                    <w:rPr/>
                  </w:pPr>
                  <w:r>
                    <w:rPr/>
                    <w:t xml:space="preserve">9 </w:t>
                  </w:r>
                </w:p>
              </w:tc>
            </w:tr>
            <w:tr>
              <w:trPr/>
              <w:tc>
                <w:tcPr>
                  <w:tcW w:w="4722" w:type="dxa"/>
                  <w:tcBorders/>
                  <w:vAlign w:val="center"/>
                </w:tcPr>
                <w:p>
                  <w:pPr>
                    <w:pStyle w:val="TableContents"/>
                    <w:bidi w:val="0"/>
                    <w:spacing w:before="0" w:after="283"/>
                    <w:jc w:val="left"/>
                    <w:rPr/>
                  </w:pPr>
                  <w:r>
                    <w:rPr/>
                    <w:t xml:space="preserve">2012 -- 13 </w:t>
                  </w:r>
                </w:p>
              </w:tc>
              <w:tc>
                <w:tcPr>
                  <w:tcW w:w="732" w:type="dxa"/>
                  <w:tcBorders/>
                  <w:vAlign w:val="center"/>
                </w:tcPr>
                <w:p>
                  <w:pPr>
                    <w:pStyle w:val="TableContents"/>
                    <w:bidi w:val="0"/>
                    <w:spacing w:before="0" w:after="283"/>
                    <w:jc w:val="left"/>
                    <w:rPr/>
                  </w:pPr>
                  <w:r>
                    <w:rPr/>
                    <w:t xml:space="preserve">0 </w:t>
                  </w:r>
                </w:p>
              </w:tc>
              <w:tc>
                <w:tcPr>
                  <w:tcW w:w="702" w:type="dxa"/>
                  <w:tcBorders/>
                  <w:vAlign w:val="center"/>
                </w:tcPr>
                <w:p>
                  <w:pPr>
                    <w:pStyle w:val="TableContents"/>
                    <w:bidi w:val="0"/>
                    <w:spacing w:before="0" w:after="283"/>
                    <w:jc w:val="left"/>
                    <w:rPr/>
                  </w:pPr>
                  <w:r>
                    <w:rPr/>
                    <w:t xml:space="preserve">0 </w:t>
                  </w:r>
                </w:p>
              </w:tc>
              <w:tc>
                <w:tcPr>
                  <w:tcW w:w="732" w:type="dxa"/>
                  <w:tcBorders/>
                  <w:vAlign w:val="center"/>
                </w:tcPr>
                <w:p>
                  <w:pPr>
                    <w:pStyle w:val="TableContents"/>
                    <w:bidi w:val="0"/>
                    <w:spacing w:before="0" w:after="283"/>
                    <w:jc w:val="left"/>
                    <w:rPr/>
                  </w:pPr>
                  <w:r>
                    <w:rPr/>
                    <w:t xml:space="preserve">8 </w:t>
                  </w:r>
                </w:p>
              </w:tc>
              <w:tc>
                <w:tcPr>
                  <w:tcW w:w="702" w:type="dxa"/>
                  <w:tcBorders/>
                  <w:vAlign w:val="center"/>
                </w:tcPr>
                <w:p>
                  <w:pPr>
                    <w:pStyle w:val="TableContents"/>
                    <w:bidi w:val="0"/>
                    <w:spacing w:before="0" w:after="283"/>
                    <w:jc w:val="left"/>
                    <w:rPr/>
                  </w:pPr>
                  <w:r>
                    <w:rPr/>
                    <w:t xml:space="preserve">5 </w:t>
                  </w:r>
                </w:p>
              </w:tc>
              <w:tc>
                <w:tcPr>
                  <w:tcW w:w="732" w:type="dxa"/>
                  <w:tcBorders/>
                  <w:vAlign w:val="center"/>
                </w:tcPr>
                <w:p>
                  <w:pPr>
                    <w:pStyle w:val="TableContents"/>
                    <w:bidi w:val="0"/>
                    <w:spacing w:before="0" w:after="283"/>
                    <w:jc w:val="left"/>
                    <w:rPr>
                      <w:sz w:val="4"/>
                      <w:szCs w:val="4"/>
                    </w:rPr>
                  </w:pPr>
                  <w:r>
                    <w:rPr>
                      <w:sz w:val="4"/>
                      <w:szCs w:val="4"/>
                    </w:rPr>
                  </w:r>
                </w:p>
              </w:tc>
              <w:tc>
                <w:tcPr>
                  <w:tcW w:w="702" w:type="dxa"/>
                  <w:tcBorders/>
                  <w:vAlign w:val="center"/>
                </w:tcPr>
                <w:p>
                  <w:pPr>
                    <w:pStyle w:val="TableContents"/>
                    <w:bidi w:val="0"/>
                    <w:spacing w:before="0" w:after="283"/>
                    <w:jc w:val="left"/>
                    <w:rPr>
                      <w:sz w:val="4"/>
                      <w:szCs w:val="4"/>
                    </w:rPr>
                  </w:pPr>
                  <w:r>
                    <w:rPr>
                      <w:sz w:val="4"/>
                      <w:szCs w:val="4"/>
                    </w:rPr>
                  </w:r>
                </w:p>
              </w:tc>
              <w:tc>
                <w:tcPr>
                  <w:tcW w:w="732" w:type="dxa"/>
                  <w:tcBorders/>
                  <w:vAlign w:val="center"/>
                </w:tcPr>
                <w:p>
                  <w:pPr>
                    <w:pStyle w:val="TableContents"/>
                    <w:bidi w:val="0"/>
                    <w:spacing w:before="0" w:after="283"/>
                    <w:jc w:val="left"/>
                    <w:rPr/>
                  </w:pPr>
                  <w:r>
                    <w:rPr/>
                    <w:t xml:space="preserve">12 </w:t>
                  </w:r>
                </w:p>
              </w:tc>
              <w:tc>
                <w:tcPr>
                  <w:tcW w:w="449" w:type="dxa"/>
                  <w:tcBorders/>
                  <w:vAlign w:val="center"/>
                </w:tcPr>
                <w:p>
                  <w:pPr>
                    <w:pStyle w:val="TableContents"/>
                    <w:bidi w:val="0"/>
                    <w:spacing w:before="0" w:after="283"/>
                    <w:jc w:val="left"/>
                    <w:rPr/>
                  </w:pPr>
                  <w:r>
                    <w:rPr/>
                    <w:t xml:space="preserve">9 </w:t>
                  </w:r>
                </w:p>
              </w:tc>
            </w:tr>
            <w:tr>
              <w:trPr/>
              <w:tc>
                <w:tcPr>
                  <w:tcW w:w="4722" w:type="dxa"/>
                  <w:tcBorders/>
                  <w:vAlign w:val="center"/>
                </w:tcPr>
                <w:p>
                  <w:pPr>
                    <w:pStyle w:val="TableContents"/>
                    <w:bidi w:val="0"/>
                    <w:spacing w:before="0" w:after="283"/>
                    <w:jc w:val="left"/>
                    <w:rPr/>
                  </w:pPr>
                  <w:r>
                    <w:rPr/>
                    <w:t xml:space="preserve">2013 -- 14 </w:t>
                  </w:r>
                </w:p>
              </w:tc>
              <w:tc>
                <w:tcPr>
                  <w:tcW w:w="732" w:type="dxa"/>
                  <w:tcBorders/>
                  <w:vAlign w:val="center"/>
                </w:tcPr>
                <w:p>
                  <w:pPr>
                    <w:pStyle w:val="TableContents"/>
                    <w:bidi w:val="0"/>
                    <w:spacing w:before="0" w:after="283"/>
                    <w:jc w:val="left"/>
                    <w:rPr/>
                  </w:pPr>
                  <w:r>
                    <w:rPr/>
                    <w:t xml:space="preserve">7 </w:t>
                  </w:r>
                </w:p>
              </w:tc>
              <w:tc>
                <w:tcPr>
                  <w:tcW w:w="702" w:type="dxa"/>
                  <w:tcBorders/>
                  <w:vAlign w:val="center"/>
                </w:tcPr>
                <w:p>
                  <w:pPr>
                    <w:pStyle w:val="TableContents"/>
                    <w:bidi w:val="0"/>
                    <w:spacing w:before="0" w:after="283"/>
                    <w:jc w:val="left"/>
                    <w:rPr>
                      <w:sz w:val="4"/>
                      <w:szCs w:val="4"/>
                    </w:rPr>
                  </w:pPr>
                  <w:r>
                    <w:rPr>
                      <w:sz w:val="4"/>
                      <w:szCs w:val="4"/>
                    </w:rPr>
                  </w:r>
                </w:p>
              </w:tc>
              <w:tc>
                <w:tcPr>
                  <w:tcW w:w="732" w:type="dxa"/>
                  <w:tcBorders/>
                  <w:vAlign w:val="center"/>
                </w:tcPr>
                <w:p>
                  <w:pPr>
                    <w:pStyle w:val="TableContents"/>
                    <w:bidi w:val="0"/>
                    <w:spacing w:before="0" w:after="283"/>
                    <w:jc w:val="left"/>
                    <w:rPr>
                      <w:sz w:val="4"/>
                      <w:szCs w:val="4"/>
                    </w:rPr>
                  </w:pPr>
                  <w:r>
                    <w:rPr>
                      <w:sz w:val="4"/>
                      <w:szCs w:val="4"/>
                    </w:rPr>
                  </w:r>
                </w:p>
              </w:tc>
              <w:tc>
                <w:tcPr>
                  <w:tcW w:w="702" w:type="dxa"/>
                  <w:tcBorders/>
                  <w:vAlign w:val="center"/>
                </w:tcPr>
                <w:p>
                  <w:pPr>
                    <w:pStyle w:val="TableContents"/>
                    <w:bidi w:val="0"/>
                    <w:spacing w:before="0" w:after="283"/>
                    <w:jc w:val="left"/>
                    <w:rPr>
                      <w:sz w:val="4"/>
                      <w:szCs w:val="4"/>
                    </w:rPr>
                  </w:pPr>
                  <w:r>
                    <w:rPr>
                      <w:sz w:val="4"/>
                      <w:szCs w:val="4"/>
                    </w:rPr>
                  </w:r>
                </w:p>
              </w:tc>
              <w:tc>
                <w:tcPr>
                  <w:tcW w:w="732" w:type="dxa"/>
                  <w:tcBorders/>
                  <w:vAlign w:val="center"/>
                </w:tcPr>
                <w:p>
                  <w:pPr>
                    <w:pStyle w:val="TableContents"/>
                    <w:bidi w:val="0"/>
                    <w:spacing w:before="0" w:after="283"/>
                    <w:jc w:val="left"/>
                    <w:rPr>
                      <w:sz w:val="4"/>
                      <w:szCs w:val="4"/>
                    </w:rPr>
                  </w:pPr>
                  <w:r>
                    <w:rPr>
                      <w:sz w:val="4"/>
                      <w:szCs w:val="4"/>
                    </w:rPr>
                  </w:r>
                </w:p>
              </w:tc>
              <w:tc>
                <w:tcPr>
                  <w:tcW w:w="702" w:type="dxa"/>
                  <w:tcBorders/>
                  <w:vAlign w:val="center"/>
                </w:tcPr>
                <w:p>
                  <w:pPr>
                    <w:pStyle w:val="TableContents"/>
                    <w:bidi w:val="0"/>
                    <w:spacing w:before="0" w:after="283"/>
                    <w:jc w:val="left"/>
                    <w:rPr>
                      <w:sz w:val="4"/>
                      <w:szCs w:val="4"/>
                    </w:rPr>
                  </w:pPr>
                  <w:r>
                    <w:rPr>
                      <w:sz w:val="4"/>
                      <w:szCs w:val="4"/>
                    </w:rPr>
                  </w:r>
                </w:p>
              </w:tc>
              <w:tc>
                <w:tcPr>
                  <w:tcW w:w="732" w:type="dxa"/>
                  <w:tcBorders/>
                  <w:vAlign w:val="center"/>
                </w:tcPr>
                <w:p>
                  <w:pPr>
                    <w:pStyle w:val="TableContents"/>
                    <w:bidi w:val="0"/>
                    <w:spacing w:before="0" w:after="283"/>
                    <w:jc w:val="left"/>
                    <w:rPr/>
                  </w:pPr>
                  <w:r>
                    <w:rPr/>
                    <w:t xml:space="preserve">11 </w:t>
                  </w:r>
                </w:p>
              </w:tc>
              <w:tc>
                <w:tcPr>
                  <w:tcW w:w="449" w:type="dxa"/>
                  <w:tcBorders/>
                  <w:vAlign w:val="center"/>
                </w:tcPr>
                <w:p>
                  <w:pPr>
                    <w:pStyle w:val="TableContents"/>
                    <w:bidi w:val="0"/>
                    <w:spacing w:before="0" w:after="283"/>
                    <w:jc w:val="left"/>
                    <w:rPr/>
                  </w:pPr>
                  <w:r>
                    <w:rPr/>
                    <w:t xml:space="preserve">7 </w:t>
                  </w:r>
                </w:p>
              </w:tc>
            </w:tr>
            <w:tr>
              <w:trPr/>
              <w:tc>
                <w:tcPr>
                  <w:tcW w:w="4722" w:type="dxa"/>
                  <w:tcBorders/>
                  <w:vAlign w:val="center"/>
                </w:tcPr>
                <w:p>
                  <w:pPr>
                    <w:pStyle w:val="TableContents"/>
                    <w:bidi w:val="0"/>
                    <w:spacing w:before="0" w:after="283"/>
                    <w:jc w:val="left"/>
                    <w:rPr/>
                  </w:pPr>
                  <w:r>
                    <w:rPr/>
                    <w:t xml:space="preserve">2014 -- 15 </w:t>
                  </w:r>
                </w:p>
              </w:tc>
              <w:tc>
                <w:tcPr>
                  <w:tcW w:w="732" w:type="dxa"/>
                  <w:tcBorders/>
                  <w:vAlign w:val="center"/>
                </w:tcPr>
                <w:p>
                  <w:pPr>
                    <w:pStyle w:val="TableContents"/>
                    <w:bidi w:val="0"/>
                    <w:spacing w:before="0" w:after="283"/>
                    <w:jc w:val="left"/>
                    <w:rPr/>
                  </w:pPr>
                  <w:r>
                    <w:rPr/>
                    <w:t xml:space="preserve">6 </w:t>
                  </w:r>
                </w:p>
              </w:tc>
              <w:tc>
                <w:tcPr>
                  <w:tcW w:w="702" w:type="dxa"/>
                  <w:tcBorders/>
                  <w:vAlign w:val="center"/>
                </w:tcPr>
                <w:p>
                  <w:pPr>
                    <w:pStyle w:val="TableContents"/>
                    <w:bidi w:val="0"/>
                    <w:spacing w:before="0" w:after="283"/>
                    <w:jc w:val="left"/>
                    <w:rPr>
                      <w:sz w:val="4"/>
                      <w:szCs w:val="4"/>
                    </w:rPr>
                  </w:pPr>
                  <w:r>
                    <w:rPr>
                      <w:sz w:val="4"/>
                      <w:szCs w:val="4"/>
                    </w:rPr>
                  </w:r>
                </w:p>
              </w:tc>
              <w:tc>
                <w:tcPr>
                  <w:tcW w:w="732" w:type="dxa"/>
                  <w:tcBorders/>
                  <w:vAlign w:val="center"/>
                </w:tcPr>
                <w:p>
                  <w:pPr>
                    <w:pStyle w:val="TableContents"/>
                    <w:bidi w:val="0"/>
                    <w:spacing w:before="0" w:after="283"/>
                    <w:jc w:val="left"/>
                    <w:rPr/>
                  </w:pPr>
                  <w:r>
                    <w:rPr/>
                    <w:t xml:space="preserve">0 </w:t>
                  </w:r>
                </w:p>
              </w:tc>
              <w:tc>
                <w:tcPr>
                  <w:tcW w:w="702" w:type="dxa"/>
                  <w:tcBorders/>
                  <w:vAlign w:val="center"/>
                </w:tcPr>
                <w:p>
                  <w:pPr>
                    <w:pStyle w:val="TableContents"/>
                    <w:bidi w:val="0"/>
                    <w:spacing w:before="0" w:after="283"/>
                    <w:jc w:val="left"/>
                    <w:rPr/>
                  </w:pPr>
                  <w:r>
                    <w:rPr/>
                    <w:t xml:space="preserve">0 </w:t>
                  </w:r>
                </w:p>
              </w:tc>
              <w:tc>
                <w:tcPr>
                  <w:tcW w:w="732" w:type="dxa"/>
                  <w:tcBorders/>
                  <w:vAlign w:val="center"/>
                </w:tcPr>
                <w:p>
                  <w:pPr>
                    <w:pStyle w:val="TableContents"/>
                    <w:bidi w:val="0"/>
                    <w:spacing w:before="0" w:after="283"/>
                    <w:jc w:val="left"/>
                    <w:rPr>
                      <w:sz w:val="4"/>
                      <w:szCs w:val="4"/>
                    </w:rPr>
                  </w:pPr>
                  <w:r>
                    <w:rPr>
                      <w:sz w:val="4"/>
                      <w:szCs w:val="4"/>
                    </w:rPr>
                  </w:r>
                </w:p>
              </w:tc>
              <w:tc>
                <w:tcPr>
                  <w:tcW w:w="702" w:type="dxa"/>
                  <w:tcBorders/>
                  <w:vAlign w:val="center"/>
                </w:tcPr>
                <w:p>
                  <w:pPr>
                    <w:pStyle w:val="TableContents"/>
                    <w:bidi w:val="0"/>
                    <w:spacing w:before="0" w:after="283"/>
                    <w:jc w:val="left"/>
                    <w:rPr>
                      <w:sz w:val="4"/>
                      <w:szCs w:val="4"/>
                    </w:rPr>
                  </w:pPr>
                  <w:r>
                    <w:rPr>
                      <w:sz w:val="4"/>
                      <w:szCs w:val="4"/>
                    </w:rPr>
                  </w:r>
                </w:p>
              </w:tc>
              <w:tc>
                <w:tcPr>
                  <w:tcW w:w="732" w:type="dxa"/>
                  <w:tcBorders/>
                  <w:vAlign w:val="center"/>
                </w:tcPr>
                <w:p>
                  <w:pPr>
                    <w:pStyle w:val="TableContents"/>
                    <w:bidi w:val="0"/>
                    <w:spacing w:before="0" w:after="283"/>
                    <w:jc w:val="left"/>
                    <w:rPr/>
                  </w:pPr>
                  <w:r>
                    <w:rPr/>
                    <w:t xml:space="preserve">10 </w:t>
                  </w:r>
                </w:p>
              </w:tc>
              <w:tc>
                <w:tcPr>
                  <w:tcW w:w="449" w:type="dxa"/>
                  <w:tcBorders/>
                  <w:vAlign w:val="center"/>
                </w:tcPr>
                <w:p>
                  <w:pPr>
                    <w:pStyle w:val="TableContents"/>
                    <w:bidi w:val="0"/>
                    <w:spacing w:before="0" w:after="283"/>
                    <w:jc w:val="left"/>
                    <w:rPr>
                      <w:sz w:val="4"/>
                      <w:szCs w:val="4"/>
                    </w:rPr>
                  </w:pPr>
                  <w:r>
                    <w:rPr>
                      <w:sz w:val="4"/>
                      <w:szCs w:val="4"/>
                    </w:rPr>
                  </w:r>
                </w:p>
              </w:tc>
            </w:tr>
            <w:tr>
              <w:trPr/>
              <w:tc>
                <w:tcPr>
                  <w:tcW w:w="4722" w:type="dxa"/>
                  <w:tcBorders/>
                  <w:vAlign w:val="center"/>
                </w:tcPr>
                <w:p>
                  <w:pPr>
                    <w:pStyle w:val="TableContents"/>
                    <w:bidi w:val="0"/>
                    <w:spacing w:before="0" w:after="283"/>
                    <w:jc w:val="left"/>
                    <w:rPr/>
                  </w:pPr>
                  <w:r>
                    <w:rPr/>
                    <w:t xml:space="preserve">2015 -- 16 </w:t>
                  </w:r>
                </w:p>
              </w:tc>
              <w:tc>
                <w:tcPr>
                  <w:tcW w:w="732" w:type="dxa"/>
                  <w:tcBorders/>
                  <w:vAlign w:val="center"/>
                </w:tcPr>
                <w:p>
                  <w:pPr>
                    <w:pStyle w:val="TableContents"/>
                    <w:bidi w:val="0"/>
                    <w:spacing w:before="0" w:after="283"/>
                    <w:jc w:val="left"/>
                    <w:rPr/>
                  </w:pPr>
                  <w:r>
                    <w:rPr/>
                    <w:t xml:space="preserve">5 </w:t>
                  </w:r>
                </w:p>
              </w:tc>
              <w:tc>
                <w:tcPr>
                  <w:tcW w:w="702" w:type="dxa"/>
                  <w:tcBorders/>
                  <w:vAlign w:val="center"/>
                </w:tcPr>
                <w:p>
                  <w:pPr>
                    <w:pStyle w:val="TableContents"/>
                    <w:bidi w:val="0"/>
                    <w:spacing w:before="0" w:after="283"/>
                    <w:jc w:val="left"/>
                    <w:rPr/>
                  </w:pPr>
                  <w:r>
                    <w:rPr/>
                    <w:t xml:space="preserve">5 </w:t>
                  </w:r>
                </w:p>
              </w:tc>
              <w:tc>
                <w:tcPr>
                  <w:tcW w:w="732" w:type="dxa"/>
                  <w:tcBorders/>
                  <w:vAlign w:val="center"/>
                </w:tcPr>
                <w:p>
                  <w:pPr>
                    <w:pStyle w:val="TableContents"/>
                    <w:bidi w:val="0"/>
                    <w:spacing w:before="0" w:after="283"/>
                    <w:jc w:val="left"/>
                    <w:rPr>
                      <w:sz w:val="4"/>
                      <w:szCs w:val="4"/>
                    </w:rPr>
                  </w:pPr>
                  <w:r>
                    <w:rPr>
                      <w:sz w:val="4"/>
                      <w:szCs w:val="4"/>
                    </w:rPr>
                  </w:r>
                </w:p>
              </w:tc>
              <w:tc>
                <w:tcPr>
                  <w:tcW w:w="702" w:type="dxa"/>
                  <w:tcBorders/>
                  <w:vAlign w:val="center"/>
                </w:tcPr>
                <w:p>
                  <w:pPr>
                    <w:pStyle w:val="TableContents"/>
                    <w:bidi w:val="0"/>
                    <w:spacing w:before="0" w:after="283"/>
                    <w:jc w:val="left"/>
                    <w:rPr>
                      <w:sz w:val="4"/>
                      <w:szCs w:val="4"/>
                    </w:rPr>
                  </w:pPr>
                  <w:r>
                    <w:rPr>
                      <w:sz w:val="4"/>
                      <w:szCs w:val="4"/>
                    </w:rPr>
                  </w:r>
                </w:p>
              </w:tc>
              <w:tc>
                <w:tcPr>
                  <w:tcW w:w="732" w:type="dxa"/>
                  <w:tcBorders/>
                  <w:vAlign w:val="center"/>
                </w:tcPr>
                <w:p>
                  <w:pPr>
                    <w:pStyle w:val="TableContents"/>
                    <w:bidi w:val="0"/>
                    <w:spacing w:before="0" w:after="283"/>
                    <w:jc w:val="left"/>
                    <w:rPr>
                      <w:sz w:val="4"/>
                      <w:szCs w:val="4"/>
                    </w:rPr>
                  </w:pPr>
                  <w:r>
                    <w:rPr>
                      <w:sz w:val="4"/>
                      <w:szCs w:val="4"/>
                    </w:rPr>
                  </w:r>
                </w:p>
              </w:tc>
              <w:tc>
                <w:tcPr>
                  <w:tcW w:w="702" w:type="dxa"/>
                  <w:tcBorders/>
                  <w:vAlign w:val="center"/>
                </w:tcPr>
                <w:p>
                  <w:pPr>
                    <w:pStyle w:val="TableContents"/>
                    <w:bidi w:val="0"/>
                    <w:spacing w:before="0" w:after="283"/>
                    <w:jc w:val="left"/>
                    <w:rPr>
                      <w:sz w:val="4"/>
                      <w:szCs w:val="4"/>
                    </w:rPr>
                  </w:pPr>
                  <w:r>
                    <w:rPr>
                      <w:sz w:val="4"/>
                      <w:szCs w:val="4"/>
                    </w:rPr>
                  </w:r>
                </w:p>
              </w:tc>
              <w:tc>
                <w:tcPr>
                  <w:tcW w:w="732" w:type="dxa"/>
                  <w:tcBorders/>
                  <w:vAlign w:val="center"/>
                </w:tcPr>
                <w:p>
                  <w:pPr>
                    <w:pStyle w:val="TableContents"/>
                    <w:bidi w:val="0"/>
                    <w:spacing w:before="0" w:after="283"/>
                    <w:jc w:val="left"/>
                    <w:rPr/>
                  </w:pPr>
                  <w:r>
                    <w:rPr/>
                    <w:t xml:space="preserve">10 </w:t>
                  </w:r>
                </w:p>
              </w:tc>
              <w:tc>
                <w:tcPr>
                  <w:tcW w:w="449" w:type="dxa"/>
                  <w:tcBorders/>
                  <w:vAlign w:val="center"/>
                </w:tcPr>
                <w:p>
                  <w:pPr>
                    <w:pStyle w:val="TableContents"/>
                    <w:bidi w:val="0"/>
                    <w:spacing w:before="0" w:after="283"/>
                    <w:jc w:val="left"/>
                    <w:rPr/>
                  </w:pPr>
                  <w:r>
                    <w:rPr/>
                    <w:t xml:space="preserve">9 </w:t>
                  </w:r>
                </w:p>
              </w:tc>
            </w:tr>
            <w:tr>
              <w:trPr/>
              <w:tc>
                <w:tcPr>
                  <w:tcW w:w="4722" w:type="dxa"/>
                  <w:tcBorders/>
                  <w:vAlign w:val="center"/>
                </w:tcPr>
                <w:p>
                  <w:pPr>
                    <w:pStyle w:val="TableContents"/>
                    <w:bidi w:val="0"/>
                    <w:spacing w:before="0" w:after="283"/>
                    <w:jc w:val="left"/>
                    <w:rPr/>
                  </w:pPr>
                  <w:r>
                    <w:rPr/>
                    <w:t xml:space="preserve">2016 -- 17 </w:t>
                  </w:r>
                </w:p>
              </w:tc>
              <w:tc>
                <w:tcPr>
                  <w:tcW w:w="732" w:type="dxa"/>
                  <w:tcBorders/>
                  <w:vAlign w:val="center"/>
                </w:tcPr>
                <w:p>
                  <w:pPr>
                    <w:pStyle w:val="TableContents"/>
                    <w:bidi w:val="0"/>
                    <w:spacing w:before="0" w:after="283"/>
                    <w:jc w:val="left"/>
                    <w:rPr/>
                  </w:pPr>
                  <w:r>
                    <w:rPr/>
                    <w:t xml:space="preserve">0 </w:t>
                  </w:r>
                </w:p>
              </w:tc>
              <w:tc>
                <w:tcPr>
                  <w:tcW w:w="702" w:type="dxa"/>
                  <w:tcBorders/>
                  <w:vAlign w:val="center"/>
                </w:tcPr>
                <w:p>
                  <w:pPr>
                    <w:pStyle w:val="TableContents"/>
                    <w:bidi w:val="0"/>
                    <w:spacing w:before="0" w:after="283"/>
                    <w:jc w:val="left"/>
                    <w:rPr/>
                  </w:pPr>
                  <w:r>
                    <w:rPr/>
                    <w:t xml:space="preserve">0 </w:t>
                  </w:r>
                </w:p>
              </w:tc>
              <w:tc>
                <w:tcPr>
                  <w:tcW w:w="732" w:type="dxa"/>
                  <w:tcBorders/>
                  <w:vAlign w:val="center"/>
                </w:tcPr>
                <w:p>
                  <w:pPr>
                    <w:pStyle w:val="TableContents"/>
                    <w:bidi w:val="0"/>
                    <w:spacing w:before="0" w:after="283"/>
                    <w:jc w:val="left"/>
                    <w:rPr>
                      <w:sz w:val="4"/>
                      <w:szCs w:val="4"/>
                    </w:rPr>
                  </w:pPr>
                  <w:r>
                    <w:rPr>
                      <w:sz w:val="4"/>
                      <w:szCs w:val="4"/>
                    </w:rPr>
                  </w:r>
                </w:p>
              </w:tc>
              <w:tc>
                <w:tcPr>
                  <w:tcW w:w="702" w:type="dxa"/>
                  <w:tcBorders/>
                  <w:vAlign w:val="center"/>
                </w:tcPr>
                <w:p>
                  <w:pPr>
                    <w:pStyle w:val="TableContents"/>
                    <w:bidi w:val="0"/>
                    <w:spacing w:before="0" w:after="283"/>
                    <w:jc w:val="left"/>
                    <w:rPr>
                      <w:sz w:val="4"/>
                      <w:szCs w:val="4"/>
                    </w:rPr>
                  </w:pPr>
                  <w:r>
                    <w:rPr>
                      <w:sz w:val="4"/>
                      <w:szCs w:val="4"/>
                    </w:rPr>
                  </w:r>
                </w:p>
              </w:tc>
              <w:tc>
                <w:tcPr>
                  <w:tcW w:w="732" w:type="dxa"/>
                  <w:tcBorders/>
                  <w:vAlign w:val="center"/>
                </w:tcPr>
                <w:p>
                  <w:pPr>
                    <w:pStyle w:val="TableContents"/>
                    <w:bidi w:val="0"/>
                    <w:spacing w:before="0" w:after="283"/>
                    <w:jc w:val="left"/>
                    <w:rPr>
                      <w:sz w:val="4"/>
                      <w:szCs w:val="4"/>
                    </w:rPr>
                  </w:pPr>
                  <w:r>
                    <w:rPr>
                      <w:sz w:val="4"/>
                      <w:szCs w:val="4"/>
                    </w:rPr>
                  </w:r>
                </w:p>
              </w:tc>
              <w:tc>
                <w:tcPr>
                  <w:tcW w:w="702" w:type="dxa"/>
                  <w:tcBorders/>
                  <w:vAlign w:val="center"/>
                </w:tcPr>
                <w:p>
                  <w:pPr>
                    <w:pStyle w:val="TableContents"/>
                    <w:bidi w:val="0"/>
                    <w:spacing w:before="0" w:after="283"/>
                    <w:jc w:val="left"/>
                    <w:rPr/>
                  </w:pPr>
                  <w:r>
                    <w:rPr/>
                    <w:t xml:space="preserve">0 </w:t>
                  </w:r>
                </w:p>
              </w:tc>
              <w:tc>
                <w:tcPr>
                  <w:tcW w:w="732" w:type="dxa"/>
                  <w:tcBorders/>
                  <w:vAlign w:val="center"/>
                </w:tcPr>
                <w:p>
                  <w:pPr>
                    <w:pStyle w:val="TableContents"/>
                    <w:bidi w:val="0"/>
                    <w:spacing w:before="0" w:after="283"/>
                    <w:jc w:val="left"/>
                    <w:rPr/>
                  </w:pPr>
                  <w:r>
                    <w:rPr/>
                    <w:t xml:space="preserve">5 </w:t>
                  </w:r>
                </w:p>
              </w:tc>
              <w:tc>
                <w:tcPr>
                  <w:tcW w:w="449" w:type="dxa"/>
                  <w:tcBorders/>
                  <w:vAlign w:val="center"/>
                </w:tcPr>
                <w:p>
                  <w:pPr>
                    <w:pStyle w:val="TableContents"/>
                    <w:bidi w:val="0"/>
                    <w:spacing w:before="0" w:after="283"/>
                    <w:jc w:val="left"/>
                    <w:rPr>
                      <w:sz w:val="4"/>
                      <w:szCs w:val="4"/>
                    </w:rPr>
                  </w:pPr>
                  <w:r>
                    <w:rPr>
                      <w:sz w:val="4"/>
                      <w:szCs w:val="4"/>
                    </w:rPr>
                  </w:r>
                </w:p>
              </w:tc>
            </w:tr>
            <w:tr>
              <w:trPr/>
              <w:tc>
                <w:tcPr>
                  <w:tcW w:w="4722" w:type="dxa"/>
                  <w:tcBorders/>
                  <w:vAlign w:val="center"/>
                </w:tcPr>
                <w:p>
                  <w:pPr>
                    <w:pStyle w:val="TableContents"/>
                    <w:bidi w:val="0"/>
                    <w:spacing w:before="0" w:after="283"/>
                    <w:jc w:val="left"/>
                    <w:rPr/>
                  </w:pPr>
                  <w:r>
                    <w:rPr/>
                    <w:t xml:space="preserve">2017 -- 18 </w:t>
                  </w:r>
                </w:p>
              </w:tc>
              <w:tc>
                <w:tcPr>
                  <w:tcW w:w="732" w:type="dxa"/>
                  <w:tcBorders/>
                  <w:vAlign w:val="center"/>
                </w:tcPr>
                <w:p>
                  <w:pPr>
                    <w:pStyle w:val="TableContents"/>
                    <w:bidi w:val="0"/>
                    <w:spacing w:before="0" w:after="283"/>
                    <w:jc w:val="left"/>
                    <w:rPr>
                      <w:sz w:val="4"/>
                      <w:szCs w:val="4"/>
                    </w:rPr>
                  </w:pPr>
                  <w:r>
                    <w:rPr>
                      <w:sz w:val="4"/>
                      <w:szCs w:val="4"/>
                    </w:rPr>
                  </w:r>
                </w:p>
              </w:tc>
              <w:tc>
                <w:tcPr>
                  <w:tcW w:w="702" w:type="dxa"/>
                  <w:tcBorders/>
                  <w:vAlign w:val="center"/>
                </w:tcPr>
                <w:p>
                  <w:pPr>
                    <w:pStyle w:val="TableContents"/>
                    <w:bidi w:val="0"/>
                    <w:spacing w:before="0" w:after="283"/>
                    <w:jc w:val="left"/>
                    <w:rPr>
                      <w:sz w:val="4"/>
                      <w:szCs w:val="4"/>
                    </w:rPr>
                  </w:pPr>
                  <w:r>
                    <w:rPr>
                      <w:sz w:val="4"/>
                      <w:szCs w:val="4"/>
                    </w:rPr>
                  </w:r>
                </w:p>
              </w:tc>
              <w:tc>
                <w:tcPr>
                  <w:tcW w:w="732" w:type="dxa"/>
                  <w:tcBorders/>
                  <w:vAlign w:val="center"/>
                </w:tcPr>
                <w:p>
                  <w:pPr>
                    <w:pStyle w:val="TableContents"/>
                    <w:bidi w:val="0"/>
                    <w:spacing w:before="0" w:after="283"/>
                    <w:jc w:val="left"/>
                    <w:rPr/>
                  </w:pPr>
                  <w:r>
                    <w:rPr/>
                    <w:t xml:space="preserve">5 </w:t>
                  </w:r>
                </w:p>
              </w:tc>
              <w:tc>
                <w:tcPr>
                  <w:tcW w:w="702" w:type="dxa"/>
                  <w:tcBorders/>
                  <w:vAlign w:val="center"/>
                </w:tcPr>
                <w:p>
                  <w:pPr>
                    <w:pStyle w:val="TableContents"/>
                    <w:bidi w:val="0"/>
                    <w:spacing w:before="0" w:after="283"/>
                    <w:jc w:val="left"/>
                    <w:rPr>
                      <w:sz w:val="4"/>
                      <w:szCs w:val="4"/>
                    </w:rPr>
                  </w:pPr>
                  <w:r>
                    <w:rPr>
                      <w:sz w:val="4"/>
                      <w:szCs w:val="4"/>
                    </w:rPr>
                  </w:r>
                </w:p>
              </w:tc>
              <w:tc>
                <w:tcPr>
                  <w:tcW w:w="732" w:type="dxa"/>
                  <w:tcBorders/>
                  <w:vAlign w:val="center"/>
                </w:tcPr>
                <w:p>
                  <w:pPr>
                    <w:pStyle w:val="TableContents"/>
                    <w:bidi w:val="0"/>
                    <w:spacing w:before="0" w:after="283"/>
                    <w:jc w:val="left"/>
                    <w:rPr/>
                  </w:pPr>
                  <w:r>
                    <w:rPr/>
                    <w:t xml:space="preserve">0 </w:t>
                  </w:r>
                </w:p>
              </w:tc>
              <w:tc>
                <w:tcPr>
                  <w:tcW w:w="702" w:type="dxa"/>
                  <w:tcBorders/>
                  <w:vAlign w:val="center"/>
                </w:tcPr>
                <w:p>
                  <w:pPr>
                    <w:pStyle w:val="TableContents"/>
                    <w:bidi w:val="0"/>
                    <w:spacing w:before="0" w:after="283"/>
                    <w:jc w:val="left"/>
                    <w:rPr/>
                  </w:pPr>
                  <w:r>
                    <w:rPr/>
                    <w:t xml:space="preserve">0 </w:t>
                  </w:r>
                </w:p>
              </w:tc>
              <w:tc>
                <w:tcPr>
                  <w:tcW w:w="732" w:type="dxa"/>
                  <w:tcBorders/>
                  <w:vAlign w:val="center"/>
                </w:tcPr>
                <w:p>
                  <w:pPr>
                    <w:pStyle w:val="TableContents"/>
                    <w:bidi w:val="0"/>
                    <w:spacing w:before="0" w:after="283"/>
                    <w:jc w:val="left"/>
                    <w:rPr/>
                  </w:pPr>
                  <w:r>
                    <w:rPr/>
                    <w:t xml:space="preserve">9 </w:t>
                  </w:r>
                </w:p>
              </w:tc>
              <w:tc>
                <w:tcPr>
                  <w:tcW w:w="449" w:type="dxa"/>
                  <w:tcBorders/>
                  <w:vAlign w:val="center"/>
                </w:tcPr>
                <w:p>
                  <w:pPr>
                    <w:pStyle w:val="TableContents"/>
                    <w:bidi w:val="0"/>
                    <w:spacing w:before="0" w:after="283"/>
                    <w:jc w:val="left"/>
                    <w:rPr>
                      <w:sz w:val="4"/>
                      <w:szCs w:val="4"/>
                    </w:rPr>
                  </w:pPr>
                  <w:r>
                    <w:rPr>
                      <w:sz w:val="4"/>
                      <w:szCs w:val="4"/>
                    </w:rPr>
                  </w:r>
                </w:p>
              </w:tc>
            </w:tr>
            <w:tr>
              <w:trPr/>
              <w:tc>
                <w:tcPr>
                  <w:tcW w:w="4722" w:type="dxa"/>
                  <w:tcBorders/>
                  <w:vAlign w:val="center"/>
                </w:tcPr>
                <w:p>
                  <w:pPr>
                    <w:pStyle w:val="TableHeading"/>
                    <w:suppressLineNumbers/>
                    <w:bidi w:val="0"/>
                    <w:spacing w:before="0" w:after="283"/>
                    <w:jc w:val="center"/>
                    <w:rPr/>
                  </w:pPr>
                  <w:r>
                    <w:rPr/>
                    <w:t xml:space="preserve">Yhteensä </w:t>
                  </w:r>
                </w:p>
              </w:tc>
              <w:tc>
                <w:tcPr>
                  <w:tcW w:w="732" w:type="dxa"/>
                  <w:tcBorders/>
                  <w:vAlign w:val="center"/>
                </w:tcPr>
                <w:p>
                  <w:pPr>
                    <w:pStyle w:val="TableHeading"/>
                    <w:suppressLineNumbers/>
                    <w:bidi w:val="0"/>
                    <w:spacing w:before="0" w:after="283"/>
                    <w:jc w:val="center"/>
                    <w:rPr/>
                  </w:pPr>
                  <w:r>
                    <w:rPr/>
                    <w:t xml:space="preserve">36 </w:t>
                  </w:r>
                </w:p>
              </w:tc>
              <w:tc>
                <w:tcPr>
                  <w:tcW w:w="702" w:type="dxa"/>
                  <w:tcBorders/>
                  <w:vAlign w:val="center"/>
                </w:tcPr>
                <w:p>
                  <w:pPr>
                    <w:pStyle w:val="TableHeading"/>
                    <w:suppressLineNumbers/>
                    <w:bidi w:val="0"/>
                    <w:spacing w:before="0" w:after="283"/>
                    <w:jc w:val="center"/>
                    <w:rPr/>
                  </w:pPr>
                  <w:r>
                    <w:rPr/>
                    <w:t xml:space="preserve">13 </w:t>
                  </w:r>
                </w:p>
              </w:tc>
              <w:tc>
                <w:tcPr>
                  <w:tcW w:w="732" w:type="dxa"/>
                  <w:tcBorders/>
                  <w:vAlign w:val="center"/>
                </w:tcPr>
                <w:p>
                  <w:pPr>
                    <w:pStyle w:val="TableHeading"/>
                    <w:suppressLineNumbers/>
                    <w:bidi w:val="0"/>
                    <w:spacing w:before="0" w:after="283"/>
                    <w:jc w:val="center"/>
                    <w:rPr/>
                  </w:pPr>
                  <w:r>
                    <w:rPr/>
                    <w:t xml:space="preserve">44 </w:t>
                  </w:r>
                </w:p>
              </w:tc>
              <w:tc>
                <w:tcPr>
                  <w:tcW w:w="702" w:type="dxa"/>
                  <w:tcBorders/>
                  <w:vAlign w:val="center"/>
                </w:tcPr>
                <w:p>
                  <w:pPr>
                    <w:pStyle w:val="TableHeading"/>
                    <w:suppressLineNumbers/>
                    <w:bidi w:val="0"/>
                    <w:spacing w:before="0" w:after="283"/>
                    <w:jc w:val="center"/>
                    <w:rPr/>
                  </w:pPr>
                  <w:r>
                    <w:rPr/>
                    <w:t xml:space="preserve">21 </w:t>
                  </w:r>
                </w:p>
              </w:tc>
              <w:tc>
                <w:tcPr>
                  <w:tcW w:w="732" w:type="dxa"/>
                  <w:tcBorders/>
                  <w:vAlign w:val="center"/>
                </w:tcPr>
                <w:p>
                  <w:pPr>
                    <w:pStyle w:val="TableHeading"/>
                    <w:suppressLineNumbers/>
                    <w:bidi w:val="0"/>
                    <w:spacing w:before="0" w:after="283"/>
                    <w:jc w:val="center"/>
                    <w:rPr/>
                  </w:pPr>
                  <w:r>
                    <w:rPr/>
                    <w:t xml:space="preserve">42 </w:t>
                  </w:r>
                </w:p>
              </w:tc>
              <w:tc>
                <w:tcPr>
                  <w:tcW w:w="702" w:type="dxa"/>
                  <w:tcBorders/>
                  <w:vAlign w:val="center"/>
                </w:tcPr>
                <w:p>
                  <w:pPr>
                    <w:pStyle w:val="TableHeading"/>
                    <w:suppressLineNumbers/>
                    <w:bidi w:val="0"/>
                    <w:spacing w:before="0" w:after="283"/>
                    <w:jc w:val="center"/>
                    <w:rPr/>
                  </w:pPr>
                  <w:r>
                    <w:rPr/>
                    <w:t xml:space="preserve">27 </w:t>
                  </w:r>
                </w:p>
              </w:tc>
              <w:tc>
                <w:tcPr>
                  <w:tcW w:w="732" w:type="dxa"/>
                  <w:tcBorders/>
                  <w:vAlign w:val="center"/>
                </w:tcPr>
                <w:p>
                  <w:pPr>
                    <w:pStyle w:val="TableHeading"/>
                    <w:suppressLineNumbers/>
                    <w:bidi w:val="0"/>
                    <w:spacing w:before="0" w:after="283"/>
                    <w:jc w:val="center"/>
                    <w:rPr/>
                  </w:pPr>
                  <w:r>
                    <w:rPr/>
                    <w:t xml:space="preserve">127 </w:t>
                  </w:r>
                </w:p>
              </w:tc>
              <w:tc>
                <w:tcPr>
                  <w:tcW w:w="449" w:type="dxa"/>
                  <w:tcBorders/>
                  <w:vAlign w:val="center"/>
                </w:tcPr>
                <w:p>
                  <w:pPr>
                    <w:pStyle w:val="TableHeading"/>
                    <w:suppressLineNumbers/>
                    <w:bidi w:val="0"/>
                    <w:spacing w:before="0" w:after="283"/>
                    <w:jc w:val="center"/>
                    <w:rPr/>
                  </w:pPr>
                  <w:r>
                    <w:rPr/>
                    <w:t xml:space="preserve">62 </w:t>
                  </w:r>
                </w:p>
              </w:tc>
            </w:tr>
          </w:tbl>
          <w:p>
            <w:pPr>
              <w:pStyle w:val="TableContents"/>
              <w:bidi w:val="0"/>
              <w:spacing w:before="0" w:after="0"/>
              <w:jc w:val="left"/>
              <w:rPr>
                <w:sz w:val="4"/>
                <w:szCs w:val="4"/>
              </w:rPr>
            </w:pPr>
            <w:r>
              <w:rPr>
                <w:color w:val="A9A9A9"/>
                <w:sz w:val="4"/>
                <w:szCs w:val="4"/>
              </w:rPr>
              <w:t xml:space="preserve">Cristiano Ronaldo </w:t>
            </w:r>
          </w:p>
          <w:tbl>
            <w:tblPr>
              <w:tblW w:w="10205" w:type="dxa"/>
              <w:jc w:val="left"/>
              <w:tblInd w:w="0" w:type="dxa"/>
              <w:tblLayout w:type="fixed"/>
              <w:tblCellMar>
                <w:top w:w="28" w:type="dxa"/>
                <w:left w:w="28" w:type="dxa"/>
                <w:bottom w:w="28" w:type="dxa"/>
                <w:right w:w="28" w:type="dxa"/>
              </w:tblCellMar>
            </w:tblPr>
            <w:tblGrid>
              <w:gridCol w:w="4722"/>
              <w:gridCol w:w="732"/>
              <w:gridCol w:w="702"/>
              <w:gridCol w:w="732"/>
              <w:gridCol w:w="702"/>
              <w:gridCol w:w="732"/>
              <w:gridCol w:w="702"/>
              <w:gridCol w:w="732"/>
              <w:gridCol w:w="449"/>
            </w:tblGrid>
            <w:tr>
              <w:trPr/>
              <w:tc>
                <w:tcPr>
                  <w:tcW w:w="4722" w:type="dxa"/>
                  <w:tcBorders/>
                  <w:vAlign w:val="center"/>
                </w:tcPr>
                <w:p>
                  <w:pPr>
                    <w:pStyle w:val="TableHeading"/>
                    <w:suppressLineNumbers/>
                    <w:bidi w:val="0"/>
                    <w:spacing w:before="0" w:after="283"/>
                    <w:jc w:val="center"/>
                    <w:rPr/>
                  </w:pPr>
                  <w:r>
                    <w:rPr/>
                    <w:t xml:space="preserve">Kausi Turnaukset Karsinnat Ystävyysottelut Yhteensä Yhteensä </w:t>
                  </w:r>
                </w:p>
              </w:tc>
              <w:tc>
                <w:tcPr>
                  <w:tcW w:w="732" w:type="dxa"/>
                  <w:tcBorders/>
                </w:tcPr>
                <w:p>
                  <w:pPr>
                    <w:pStyle w:val="TableContents"/>
                    <w:bidi w:val="0"/>
                    <w:spacing w:before="0" w:after="283"/>
                    <w:jc w:val="left"/>
                    <w:rPr>
                      <w:sz w:val="4"/>
                      <w:szCs w:val="4"/>
                    </w:rPr>
                  </w:pPr>
                  <w:r>
                    <w:rPr>
                      <w:sz w:val="4"/>
                      <w:szCs w:val="4"/>
                    </w:rPr>
                  </w:r>
                </w:p>
              </w:tc>
              <w:tc>
                <w:tcPr>
                  <w:tcW w:w="702" w:type="dxa"/>
                  <w:tcBorders/>
                </w:tcPr>
                <w:p>
                  <w:pPr>
                    <w:pStyle w:val="TableContents"/>
                    <w:bidi w:val="0"/>
                    <w:spacing w:before="0" w:after="283"/>
                    <w:jc w:val="left"/>
                    <w:rPr>
                      <w:sz w:val="4"/>
                      <w:szCs w:val="4"/>
                    </w:rPr>
                  </w:pPr>
                  <w:r>
                    <w:rPr>
                      <w:sz w:val="4"/>
                      <w:szCs w:val="4"/>
                    </w:rPr>
                  </w:r>
                </w:p>
              </w:tc>
              <w:tc>
                <w:tcPr>
                  <w:tcW w:w="732" w:type="dxa"/>
                  <w:tcBorders/>
                </w:tcPr>
                <w:p>
                  <w:pPr>
                    <w:pStyle w:val="TableContents"/>
                    <w:bidi w:val="0"/>
                    <w:spacing w:before="0" w:after="283"/>
                    <w:jc w:val="left"/>
                    <w:rPr>
                      <w:sz w:val="4"/>
                      <w:szCs w:val="4"/>
                    </w:rPr>
                  </w:pPr>
                  <w:r>
                    <w:rPr>
                      <w:sz w:val="4"/>
                      <w:szCs w:val="4"/>
                    </w:rPr>
                  </w:r>
                </w:p>
              </w:tc>
              <w:tc>
                <w:tcPr>
                  <w:tcW w:w="702" w:type="dxa"/>
                  <w:tcBorders/>
                </w:tcPr>
                <w:p>
                  <w:pPr>
                    <w:pStyle w:val="TableContents"/>
                    <w:bidi w:val="0"/>
                    <w:spacing w:before="0" w:after="283"/>
                    <w:jc w:val="left"/>
                    <w:rPr>
                      <w:sz w:val="4"/>
                      <w:szCs w:val="4"/>
                    </w:rPr>
                  </w:pPr>
                  <w:r>
                    <w:rPr>
                      <w:sz w:val="4"/>
                      <w:szCs w:val="4"/>
                    </w:rPr>
                  </w:r>
                </w:p>
              </w:tc>
              <w:tc>
                <w:tcPr>
                  <w:tcW w:w="732" w:type="dxa"/>
                  <w:tcBorders/>
                </w:tcPr>
                <w:p>
                  <w:pPr>
                    <w:pStyle w:val="TableContents"/>
                    <w:bidi w:val="0"/>
                    <w:spacing w:before="0" w:after="283"/>
                    <w:jc w:val="left"/>
                    <w:rPr>
                      <w:sz w:val="4"/>
                      <w:szCs w:val="4"/>
                    </w:rPr>
                  </w:pPr>
                  <w:r>
                    <w:rPr>
                      <w:sz w:val="4"/>
                      <w:szCs w:val="4"/>
                    </w:rPr>
                  </w:r>
                </w:p>
              </w:tc>
              <w:tc>
                <w:tcPr>
                  <w:tcW w:w="702" w:type="dxa"/>
                  <w:tcBorders/>
                </w:tcPr>
                <w:p>
                  <w:pPr>
                    <w:pStyle w:val="TableContents"/>
                    <w:bidi w:val="0"/>
                    <w:spacing w:before="0" w:after="283"/>
                    <w:jc w:val="left"/>
                    <w:rPr>
                      <w:sz w:val="4"/>
                      <w:szCs w:val="4"/>
                    </w:rPr>
                  </w:pPr>
                  <w:r>
                    <w:rPr>
                      <w:sz w:val="4"/>
                      <w:szCs w:val="4"/>
                    </w:rPr>
                  </w:r>
                </w:p>
              </w:tc>
              <w:tc>
                <w:tcPr>
                  <w:tcW w:w="732" w:type="dxa"/>
                  <w:tcBorders/>
                </w:tcPr>
                <w:p>
                  <w:pPr>
                    <w:pStyle w:val="TableContents"/>
                    <w:bidi w:val="0"/>
                    <w:spacing w:before="0" w:after="283"/>
                    <w:jc w:val="left"/>
                    <w:rPr>
                      <w:sz w:val="4"/>
                      <w:szCs w:val="4"/>
                    </w:rPr>
                  </w:pPr>
                  <w:r>
                    <w:rPr>
                      <w:sz w:val="4"/>
                      <w:szCs w:val="4"/>
                    </w:rPr>
                  </w:r>
                </w:p>
              </w:tc>
              <w:tc>
                <w:tcPr>
                  <w:tcW w:w="449" w:type="dxa"/>
                  <w:tcBorders/>
                </w:tcPr>
                <w:p>
                  <w:pPr>
                    <w:pStyle w:val="TableContents"/>
                    <w:bidi w:val="0"/>
                    <w:spacing w:before="0" w:after="283"/>
                    <w:jc w:val="left"/>
                    <w:rPr>
                      <w:sz w:val="4"/>
                      <w:szCs w:val="4"/>
                    </w:rPr>
                  </w:pPr>
                  <w:r>
                    <w:rPr>
                      <w:sz w:val="4"/>
                      <w:szCs w:val="4"/>
                    </w:rPr>
                  </w:r>
                </w:p>
              </w:tc>
            </w:tr>
            <w:tr>
              <w:trPr/>
              <w:tc>
                <w:tcPr>
                  <w:tcW w:w="4722" w:type="dxa"/>
                  <w:tcBorders/>
                  <w:vAlign w:val="center"/>
                </w:tcPr>
                <w:p>
                  <w:pPr>
                    <w:pStyle w:val="TableHeading"/>
                    <w:suppressLineNumbers/>
                    <w:bidi w:val="0"/>
                    <w:spacing w:before="0" w:after="283"/>
                    <w:jc w:val="center"/>
                    <w:rPr/>
                  </w:pPr>
                  <w:r>
                    <w:rPr/>
                    <w:t xml:space="preserve">Sovellukset </w:t>
                  </w:r>
                </w:p>
              </w:tc>
              <w:tc>
                <w:tcPr>
                  <w:tcW w:w="732" w:type="dxa"/>
                  <w:tcBorders/>
                  <w:vAlign w:val="center"/>
                </w:tcPr>
                <w:p>
                  <w:pPr>
                    <w:pStyle w:val="TableHeading"/>
                    <w:suppressLineNumbers/>
                    <w:bidi w:val="0"/>
                    <w:spacing w:before="0" w:after="283"/>
                    <w:jc w:val="center"/>
                    <w:rPr/>
                  </w:pPr>
                  <w:r>
                    <w:rPr/>
                    <w:t xml:space="preserve">Tavoitteet </w:t>
                  </w:r>
                </w:p>
              </w:tc>
              <w:tc>
                <w:tcPr>
                  <w:tcW w:w="702" w:type="dxa"/>
                  <w:tcBorders/>
                  <w:vAlign w:val="center"/>
                </w:tcPr>
                <w:p>
                  <w:pPr>
                    <w:pStyle w:val="TableHeading"/>
                    <w:suppressLineNumbers/>
                    <w:bidi w:val="0"/>
                    <w:spacing w:before="0" w:after="283"/>
                    <w:jc w:val="center"/>
                    <w:rPr/>
                  </w:pPr>
                  <w:r>
                    <w:rPr/>
                    <w:t xml:space="preserve">Sovellukset </w:t>
                  </w:r>
                </w:p>
              </w:tc>
              <w:tc>
                <w:tcPr>
                  <w:tcW w:w="732" w:type="dxa"/>
                  <w:tcBorders/>
                  <w:vAlign w:val="center"/>
                </w:tcPr>
                <w:p>
                  <w:pPr>
                    <w:pStyle w:val="TableHeading"/>
                    <w:suppressLineNumbers/>
                    <w:bidi w:val="0"/>
                    <w:spacing w:before="0" w:after="283"/>
                    <w:jc w:val="center"/>
                    <w:rPr/>
                  </w:pPr>
                  <w:r>
                    <w:rPr/>
                    <w:t xml:space="preserve">Tavoitteet </w:t>
                  </w:r>
                </w:p>
              </w:tc>
              <w:tc>
                <w:tcPr>
                  <w:tcW w:w="702" w:type="dxa"/>
                  <w:tcBorders/>
                  <w:vAlign w:val="center"/>
                </w:tcPr>
                <w:p>
                  <w:pPr>
                    <w:pStyle w:val="TableHeading"/>
                    <w:suppressLineNumbers/>
                    <w:bidi w:val="0"/>
                    <w:spacing w:before="0" w:after="283"/>
                    <w:jc w:val="center"/>
                    <w:rPr/>
                  </w:pPr>
                  <w:r>
                    <w:rPr/>
                    <w:t xml:space="preserve">Sovellukset </w:t>
                  </w:r>
                </w:p>
              </w:tc>
              <w:tc>
                <w:tcPr>
                  <w:tcW w:w="732" w:type="dxa"/>
                  <w:tcBorders/>
                  <w:vAlign w:val="center"/>
                </w:tcPr>
                <w:p>
                  <w:pPr>
                    <w:pStyle w:val="TableHeading"/>
                    <w:suppressLineNumbers/>
                    <w:bidi w:val="0"/>
                    <w:spacing w:before="0" w:after="283"/>
                    <w:jc w:val="center"/>
                    <w:rPr/>
                  </w:pPr>
                  <w:r>
                    <w:rPr/>
                    <w:t xml:space="preserve">Tavoitteet </w:t>
                  </w:r>
                </w:p>
              </w:tc>
              <w:tc>
                <w:tcPr>
                  <w:tcW w:w="702" w:type="dxa"/>
                  <w:tcBorders/>
                  <w:vAlign w:val="center"/>
                </w:tcPr>
                <w:p>
                  <w:pPr>
                    <w:pStyle w:val="TableHeading"/>
                    <w:suppressLineNumbers/>
                    <w:bidi w:val="0"/>
                    <w:spacing w:before="0" w:after="283"/>
                    <w:jc w:val="center"/>
                    <w:rPr/>
                  </w:pPr>
                  <w:r>
                    <w:rPr/>
                    <w:t xml:space="preserve">Sovellukset </w:t>
                  </w:r>
                </w:p>
              </w:tc>
              <w:tc>
                <w:tcPr>
                  <w:tcW w:w="732" w:type="dxa"/>
                  <w:tcBorders/>
                  <w:vAlign w:val="center"/>
                </w:tcPr>
                <w:p>
                  <w:pPr>
                    <w:pStyle w:val="TableHeading"/>
                    <w:suppressLineNumbers/>
                    <w:bidi w:val="0"/>
                    <w:spacing w:before="0" w:after="283"/>
                    <w:jc w:val="center"/>
                    <w:rPr/>
                  </w:pPr>
                  <w:r>
                    <w:rPr/>
                    <w:t xml:space="preserve">Tavoitteet </w:t>
                  </w:r>
                </w:p>
              </w:tc>
              <w:tc>
                <w:tcPr>
                  <w:tcW w:w="449" w:type="dxa"/>
                  <w:tcBorders/>
                </w:tcPr>
                <w:p>
                  <w:pPr>
                    <w:pStyle w:val="TableContents"/>
                    <w:bidi w:val="0"/>
                    <w:spacing w:before="0" w:after="283"/>
                    <w:jc w:val="left"/>
                    <w:rPr>
                      <w:sz w:val="4"/>
                      <w:szCs w:val="4"/>
                    </w:rPr>
                  </w:pPr>
                  <w:r>
                    <w:rPr>
                      <w:sz w:val="4"/>
                      <w:szCs w:val="4"/>
                    </w:rPr>
                  </w:r>
                </w:p>
              </w:tc>
            </w:tr>
            <w:tr>
              <w:trPr/>
              <w:tc>
                <w:tcPr>
                  <w:tcW w:w="4722" w:type="dxa"/>
                  <w:tcBorders/>
                  <w:vAlign w:val="center"/>
                </w:tcPr>
                <w:p>
                  <w:pPr>
                    <w:pStyle w:val="TableContents"/>
                    <w:bidi w:val="0"/>
                    <w:spacing w:before="0" w:after="283"/>
                    <w:jc w:val="left"/>
                    <w:rPr/>
                  </w:pPr>
                  <w:r>
                    <w:rPr/>
                    <w:t xml:space="preserve">2003 -- 04 </w:t>
                  </w:r>
                </w:p>
              </w:tc>
              <w:tc>
                <w:tcPr>
                  <w:tcW w:w="732" w:type="dxa"/>
                  <w:tcBorders/>
                  <w:vAlign w:val="center"/>
                </w:tcPr>
                <w:p>
                  <w:pPr>
                    <w:pStyle w:val="TableContents"/>
                    <w:bidi w:val="0"/>
                    <w:spacing w:before="0" w:after="283"/>
                    <w:jc w:val="left"/>
                    <w:rPr/>
                  </w:pPr>
                  <w:r>
                    <w:rPr/>
                    <w:t xml:space="preserve">6 </w:t>
                  </w:r>
                </w:p>
              </w:tc>
              <w:tc>
                <w:tcPr>
                  <w:tcW w:w="702" w:type="dxa"/>
                  <w:tcBorders/>
                  <w:vAlign w:val="center"/>
                </w:tcPr>
                <w:p>
                  <w:pPr>
                    <w:pStyle w:val="TableContents"/>
                    <w:bidi w:val="0"/>
                    <w:spacing w:before="0" w:after="283"/>
                    <w:jc w:val="left"/>
                    <w:rPr>
                      <w:sz w:val="4"/>
                      <w:szCs w:val="4"/>
                    </w:rPr>
                  </w:pPr>
                  <w:r>
                    <w:rPr>
                      <w:sz w:val="4"/>
                      <w:szCs w:val="4"/>
                    </w:rPr>
                  </w:r>
                </w:p>
              </w:tc>
              <w:tc>
                <w:tcPr>
                  <w:tcW w:w="732" w:type="dxa"/>
                  <w:tcBorders/>
                  <w:vAlign w:val="center"/>
                </w:tcPr>
                <w:p>
                  <w:pPr>
                    <w:pStyle w:val="TableContents"/>
                    <w:bidi w:val="0"/>
                    <w:spacing w:before="0" w:after="283"/>
                    <w:jc w:val="left"/>
                    <w:rPr/>
                  </w:pPr>
                  <w:r>
                    <w:rPr/>
                    <w:t xml:space="preserve">0 </w:t>
                  </w:r>
                </w:p>
              </w:tc>
              <w:tc>
                <w:tcPr>
                  <w:tcW w:w="702" w:type="dxa"/>
                  <w:tcBorders/>
                  <w:vAlign w:val="center"/>
                </w:tcPr>
                <w:p>
                  <w:pPr>
                    <w:pStyle w:val="TableContents"/>
                    <w:bidi w:val="0"/>
                    <w:spacing w:before="0" w:after="283"/>
                    <w:jc w:val="left"/>
                    <w:rPr/>
                  </w:pPr>
                  <w:r>
                    <w:rPr/>
                    <w:t xml:space="preserve">0 </w:t>
                  </w:r>
                </w:p>
              </w:tc>
              <w:tc>
                <w:tcPr>
                  <w:tcW w:w="732" w:type="dxa"/>
                  <w:tcBorders/>
                  <w:vAlign w:val="center"/>
                </w:tcPr>
                <w:p>
                  <w:pPr>
                    <w:pStyle w:val="TableContents"/>
                    <w:bidi w:val="0"/>
                    <w:spacing w:before="0" w:after="283"/>
                    <w:jc w:val="left"/>
                    <w:rPr/>
                  </w:pPr>
                  <w:r>
                    <w:rPr/>
                    <w:t xml:space="preserve">7 </w:t>
                  </w:r>
                </w:p>
              </w:tc>
              <w:tc>
                <w:tcPr>
                  <w:tcW w:w="702" w:type="dxa"/>
                  <w:tcBorders/>
                  <w:vAlign w:val="center"/>
                </w:tcPr>
                <w:p>
                  <w:pPr>
                    <w:pStyle w:val="TableContents"/>
                    <w:bidi w:val="0"/>
                    <w:spacing w:before="0" w:after="283"/>
                    <w:jc w:val="left"/>
                    <w:rPr/>
                  </w:pPr>
                  <w:r>
                    <w:rPr/>
                    <w:t xml:space="preserve">0 </w:t>
                  </w:r>
                </w:p>
              </w:tc>
              <w:tc>
                <w:tcPr>
                  <w:tcW w:w="732" w:type="dxa"/>
                  <w:tcBorders/>
                  <w:vAlign w:val="center"/>
                </w:tcPr>
                <w:p>
                  <w:pPr>
                    <w:pStyle w:val="TableContents"/>
                    <w:bidi w:val="0"/>
                    <w:spacing w:before="0" w:after="283"/>
                    <w:jc w:val="left"/>
                    <w:rPr/>
                  </w:pPr>
                  <w:r>
                    <w:rPr/>
                    <w:t xml:space="preserve">13 </w:t>
                  </w:r>
                </w:p>
              </w:tc>
              <w:tc>
                <w:tcPr>
                  <w:tcW w:w="449" w:type="dxa"/>
                  <w:tcBorders/>
                  <w:vAlign w:val="center"/>
                </w:tcPr>
                <w:p>
                  <w:pPr>
                    <w:pStyle w:val="TableContents"/>
                    <w:bidi w:val="0"/>
                    <w:spacing w:before="0" w:after="283"/>
                    <w:jc w:val="left"/>
                    <w:rPr>
                      <w:sz w:val="4"/>
                      <w:szCs w:val="4"/>
                    </w:rPr>
                  </w:pPr>
                  <w:r>
                    <w:rPr>
                      <w:sz w:val="4"/>
                      <w:szCs w:val="4"/>
                    </w:rPr>
                  </w:r>
                </w:p>
              </w:tc>
            </w:tr>
            <w:tr>
              <w:trPr/>
              <w:tc>
                <w:tcPr>
                  <w:tcW w:w="4722" w:type="dxa"/>
                  <w:tcBorders/>
                  <w:vAlign w:val="center"/>
                </w:tcPr>
                <w:p>
                  <w:pPr>
                    <w:pStyle w:val="TableContents"/>
                    <w:bidi w:val="0"/>
                    <w:spacing w:before="0" w:after="283"/>
                    <w:jc w:val="left"/>
                    <w:rPr/>
                  </w:pPr>
                  <w:r>
                    <w:rPr/>
                    <w:t xml:space="preserve">2004 -- 05 </w:t>
                  </w:r>
                </w:p>
              </w:tc>
              <w:tc>
                <w:tcPr>
                  <w:tcW w:w="732" w:type="dxa"/>
                  <w:tcBorders/>
                  <w:vAlign w:val="center"/>
                </w:tcPr>
                <w:p>
                  <w:pPr>
                    <w:pStyle w:val="TableContents"/>
                    <w:bidi w:val="0"/>
                    <w:spacing w:before="0" w:after="283"/>
                    <w:jc w:val="left"/>
                    <w:rPr/>
                  </w:pPr>
                  <w:r>
                    <w:rPr/>
                    <w:t xml:space="preserve">0 </w:t>
                  </w:r>
                </w:p>
              </w:tc>
              <w:tc>
                <w:tcPr>
                  <w:tcW w:w="702" w:type="dxa"/>
                  <w:tcBorders/>
                  <w:vAlign w:val="center"/>
                </w:tcPr>
                <w:p>
                  <w:pPr>
                    <w:pStyle w:val="TableContents"/>
                    <w:bidi w:val="0"/>
                    <w:spacing w:before="0" w:after="283"/>
                    <w:jc w:val="left"/>
                    <w:rPr/>
                  </w:pPr>
                  <w:r>
                    <w:rPr/>
                    <w:t xml:space="preserve">0 </w:t>
                  </w:r>
                </w:p>
              </w:tc>
              <w:tc>
                <w:tcPr>
                  <w:tcW w:w="732" w:type="dxa"/>
                  <w:tcBorders/>
                  <w:vAlign w:val="center"/>
                </w:tcPr>
                <w:p>
                  <w:pPr>
                    <w:pStyle w:val="TableContents"/>
                    <w:bidi w:val="0"/>
                    <w:spacing w:before="0" w:after="283"/>
                    <w:jc w:val="left"/>
                    <w:rPr/>
                  </w:pPr>
                  <w:r>
                    <w:rPr/>
                    <w:t xml:space="preserve">8 </w:t>
                  </w:r>
                </w:p>
              </w:tc>
              <w:tc>
                <w:tcPr>
                  <w:tcW w:w="702" w:type="dxa"/>
                  <w:tcBorders/>
                  <w:vAlign w:val="center"/>
                </w:tcPr>
                <w:p>
                  <w:pPr>
                    <w:pStyle w:val="TableContents"/>
                    <w:bidi w:val="0"/>
                    <w:spacing w:before="0" w:after="283"/>
                    <w:jc w:val="left"/>
                    <w:rPr/>
                  </w:pPr>
                  <w:r>
                    <w:rPr/>
                    <w:t xml:space="preserve">7 </w:t>
                  </w:r>
                </w:p>
              </w:tc>
              <w:tc>
                <w:tcPr>
                  <w:tcW w:w="732" w:type="dxa"/>
                  <w:tcBorders/>
                  <w:vAlign w:val="center"/>
                </w:tcPr>
                <w:p>
                  <w:pPr>
                    <w:pStyle w:val="TableContents"/>
                    <w:bidi w:val="0"/>
                    <w:spacing w:before="0" w:after="283"/>
                    <w:jc w:val="left"/>
                    <w:rPr>
                      <w:sz w:val="4"/>
                      <w:szCs w:val="4"/>
                    </w:rPr>
                  </w:pPr>
                  <w:r>
                    <w:rPr>
                      <w:sz w:val="4"/>
                      <w:szCs w:val="4"/>
                    </w:rPr>
                  </w:r>
                </w:p>
              </w:tc>
              <w:tc>
                <w:tcPr>
                  <w:tcW w:w="702" w:type="dxa"/>
                  <w:tcBorders/>
                  <w:vAlign w:val="center"/>
                </w:tcPr>
                <w:p>
                  <w:pPr>
                    <w:pStyle w:val="TableContents"/>
                    <w:bidi w:val="0"/>
                    <w:spacing w:before="0" w:after="283"/>
                    <w:jc w:val="left"/>
                    <w:rPr/>
                  </w:pPr>
                  <w:r>
                    <w:rPr/>
                    <w:t xml:space="preserve">0 </w:t>
                  </w:r>
                </w:p>
              </w:tc>
              <w:tc>
                <w:tcPr>
                  <w:tcW w:w="732" w:type="dxa"/>
                  <w:tcBorders/>
                  <w:vAlign w:val="center"/>
                </w:tcPr>
                <w:p>
                  <w:pPr>
                    <w:pStyle w:val="TableContents"/>
                    <w:bidi w:val="0"/>
                    <w:spacing w:before="0" w:after="283"/>
                    <w:jc w:val="left"/>
                    <w:rPr/>
                  </w:pPr>
                  <w:r>
                    <w:rPr/>
                    <w:t xml:space="preserve">10 </w:t>
                  </w:r>
                </w:p>
              </w:tc>
              <w:tc>
                <w:tcPr>
                  <w:tcW w:w="449" w:type="dxa"/>
                  <w:tcBorders/>
                  <w:vAlign w:val="center"/>
                </w:tcPr>
                <w:p>
                  <w:pPr>
                    <w:pStyle w:val="TableContents"/>
                    <w:bidi w:val="0"/>
                    <w:spacing w:before="0" w:after="283"/>
                    <w:jc w:val="left"/>
                    <w:rPr/>
                  </w:pPr>
                  <w:r>
                    <w:rPr/>
                    <w:t xml:space="preserve">7 </w:t>
                  </w:r>
                </w:p>
              </w:tc>
            </w:tr>
            <w:tr>
              <w:trPr/>
              <w:tc>
                <w:tcPr>
                  <w:tcW w:w="4722" w:type="dxa"/>
                  <w:tcBorders/>
                  <w:vAlign w:val="center"/>
                </w:tcPr>
                <w:p>
                  <w:pPr>
                    <w:pStyle w:val="TableContents"/>
                    <w:bidi w:val="0"/>
                    <w:spacing w:before="0" w:after="283"/>
                    <w:jc w:val="left"/>
                    <w:rPr/>
                  </w:pPr>
                  <w:r>
                    <w:rPr/>
                    <w:t xml:space="preserve">2005 -- 06 </w:t>
                  </w:r>
                </w:p>
              </w:tc>
              <w:tc>
                <w:tcPr>
                  <w:tcW w:w="732" w:type="dxa"/>
                  <w:tcBorders/>
                  <w:vAlign w:val="center"/>
                </w:tcPr>
                <w:p>
                  <w:pPr>
                    <w:pStyle w:val="TableContents"/>
                    <w:bidi w:val="0"/>
                    <w:spacing w:before="0" w:after="283"/>
                    <w:jc w:val="left"/>
                    <w:rPr/>
                  </w:pPr>
                  <w:r>
                    <w:rPr/>
                    <w:t xml:space="preserve">6 </w:t>
                  </w:r>
                </w:p>
              </w:tc>
              <w:tc>
                <w:tcPr>
                  <w:tcW w:w="702" w:type="dxa"/>
                  <w:tcBorders/>
                  <w:vAlign w:val="center"/>
                </w:tcPr>
                <w:p>
                  <w:pPr>
                    <w:pStyle w:val="TableContents"/>
                    <w:bidi w:val="0"/>
                    <w:spacing w:before="0" w:after="283"/>
                    <w:jc w:val="left"/>
                    <w:rPr>
                      <w:sz w:val="4"/>
                      <w:szCs w:val="4"/>
                    </w:rPr>
                  </w:pPr>
                  <w:r>
                    <w:rPr>
                      <w:sz w:val="4"/>
                      <w:szCs w:val="4"/>
                    </w:rPr>
                  </w:r>
                </w:p>
              </w:tc>
              <w:tc>
                <w:tcPr>
                  <w:tcW w:w="732" w:type="dxa"/>
                  <w:tcBorders/>
                  <w:vAlign w:val="center"/>
                </w:tcPr>
                <w:p>
                  <w:pPr>
                    <w:pStyle w:val="TableContents"/>
                    <w:bidi w:val="0"/>
                    <w:spacing w:before="0" w:after="283"/>
                    <w:jc w:val="left"/>
                    <w:rPr>
                      <w:sz w:val="4"/>
                      <w:szCs w:val="4"/>
                    </w:rPr>
                  </w:pPr>
                  <w:r>
                    <w:rPr>
                      <w:sz w:val="4"/>
                      <w:szCs w:val="4"/>
                    </w:rPr>
                  </w:r>
                </w:p>
              </w:tc>
              <w:tc>
                <w:tcPr>
                  <w:tcW w:w="702" w:type="dxa"/>
                  <w:tcBorders/>
                  <w:vAlign w:val="center"/>
                </w:tcPr>
                <w:p>
                  <w:pPr>
                    <w:pStyle w:val="TableContents"/>
                    <w:bidi w:val="0"/>
                    <w:spacing w:before="0" w:after="283"/>
                    <w:jc w:val="left"/>
                    <w:rPr/>
                  </w:pPr>
                  <w:r>
                    <w:rPr/>
                    <w:t xml:space="preserve">0 </w:t>
                  </w:r>
                </w:p>
              </w:tc>
              <w:tc>
                <w:tcPr>
                  <w:tcW w:w="732" w:type="dxa"/>
                  <w:tcBorders/>
                  <w:vAlign w:val="center"/>
                </w:tcPr>
                <w:p>
                  <w:pPr>
                    <w:pStyle w:val="TableContents"/>
                    <w:bidi w:val="0"/>
                    <w:spacing w:before="0" w:after="283"/>
                    <w:jc w:val="left"/>
                    <w:rPr/>
                  </w:pPr>
                  <w:r>
                    <w:rPr/>
                    <w:t xml:space="preserve">5 </w:t>
                  </w:r>
                </w:p>
              </w:tc>
              <w:tc>
                <w:tcPr>
                  <w:tcW w:w="702" w:type="dxa"/>
                  <w:tcBorders/>
                  <w:vAlign w:val="center"/>
                </w:tcPr>
                <w:p>
                  <w:pPr>
                    <w:pStyle w:val="TableContents"/>
                    <w:bidi w:val="0"/>
                    <w:spacing w:before="0" w:after="283"/>
                    <w:jc w:val="left"/>
                    <w:rPr>
                      <w:sz w:val="4"/>
                      <w:szCs w:val="4"/>
                    </w:rPr>
                  </w:pPr>
                  <w:r>
                    <w:rPr>
                      <w:sz w:val="4"/>
                      <w:szCs w:val="4"/>
                    </w:rPr>
                  </w:r>
                </w:p>
              </w:tc>
              <w:tc>
                <w:tcPr>
                  <w:tcW w:w="732" w:type="dxa"/>
                  <w:tcBorders/>
                  <w:vAlign w:val="center"/>
                </w:tcPr>
                <w:p>
                  <w:pPr>
                    <w:pStyle w:val="TableContents"/>
                    <w:bidi w:val="0"/>
                    <w:spacing w:before="0" w:after="283"/>
                    <w:jc w:val="left"/>
                    <w:rPr/>
                  </w:pPr>
                  <w:r>
                    <w:rPr/>
                    <w:t xml:space="preserve">15 </w:t>
                  </w:r>
                </w:p>
              </w:tc>
              <w:tc>
                <w:tcPr>
                  <w:tcW w:w="449" w:type="dxa"/>
                  <w:tcBorders/>
                  <w:vAlign w:val="center"/>
                </w:tcPr>
                <w:p>
                  <w:pPr>
                    <w:pStyle w:val="TableContents"/>
                    <w:bidi w:val="0"/>
                    <w:spacing w:before="0" w:after="283"/>
                    <w:jc w:val="left"/>
                    <w:rPr>
                      <w:sz w:val="4"/>
                      <w:szCs w:val="4"/>
                    </w:rPr>
                  </w:pPr>
                  <w:r>
                    <w:rPr>
                      <w:sz w:val="4"/>
                      <w:szCs w:val="4"/>
                    </w:rPr>
                  </w:r>
                </w:p>
              </w:tc>
            </w:tr>
            <w:tr>
              <w:trPr/>
              <w:tc>
                <w:tcPr>
                  <w:tcW w:w="4722" w:type="dxa"/>
                  <w:tcBorders/>
                  <w:vAlign w:val="center"/>
                </w:tcPr>
                <w:p>
                  <w:pPr>
                    <w:pStyle w:val="TableContents"/>
                    <w:bidi w:val="0"/>
                    <w:spacing w:before="0" w:after="283"/>
                    <w:jc w:val="left"/>
                    <w:rPr/>
                  </w:pPr>
                  <w:r>
                    <w:rPr/>
                    <w:t xml:space="preserve">2006 -- 07 </w:t>
                  </w:r>
                </w:p>
              </w:tc>
              <w:tc>
                <w:tcPr>
                  <w:tcW w:w="732" w:type="dxa"/>
                  <w:tcBorders/>
                  <w:vAlign w:val="center"/>
                </w:tcPr>
                <w:p>
                  <w:pPr>
                    <w:pStyle w:val="TableContents"/>
                    <w:bidi w:val="0"/>
                    <w:spacing w:before="0" w:after="283"/>
                    <w:jc w:val="left"/>
                    <w:rPr/>
                  </w:pPr>
                  <w:r>
                    <w:rPr/>
                    <w:t xml:space="preserve">0 </w:t>
                  </w:r>
                </w:p>
              </w:tc>
              <w:tc>
                <w:tcPr>
                  <w:tcW w:w="702" w:type="dxa"/>
                  <w:tcBorders/>
                  <w:vAlign w:val="center"/>
                </w:tcPr>
                <w:p>
                  <w:pPr>
                    <w:pStyle w:val="TableContents"/>
                    <w:bidi w:val="0"/>
                    <w:spacing w:before="0" w:after="283"/>
                    <w:jc w:val="left"/>
                    <w:rPr/>
                  </w:pPr>
                  <w:r>
                    <w:rPr/>
                    <w:t xml:space="preserve">0 </w:t>
                  </w:r>
                </w:p>
              </w:tc>
              <w:tc>
                <w:tcPr>
                  <w:tcW w:w="732" w:type="dxa"/>
                  <w:tcBorders/>
                  <w:vAlign w:val="center"/>
                </w:tcPr>
                <w:p>
                  <w:pPr>
                    <w:pStyle w:val="TableContents"/>
                    <w:bidi w:val="0"/>
                    <w:spacing w:before="0" w:after="283"/>
                    <w:jc w:val="left"/>
                    <w:rPr/>
                  </w:pPr>
                  <w:r>
                    <w:rPr/>
                    <w:t xml:space="preserve">6 </w:t>
                  </w:r>
                </w:p>
              </w:tc>
              <w:tc>
                <w:tcPr>
                  <w:tcW w:w="702" w:type="dxa"/>
                  <w:tcBorders/>
                  <w:vAlign w:val="center"/>
                </w:tcPr>
                <w:p>
                  <w:pPr>
                    <w:pStyle w:val="TableContents"/>
                    <w:bidi w:val="0"/>
                    <w:spacing w:before="0" w:after="283"/>
                    <w:jc w:val="left"/>
                    <w:rPr/>
                  </w:pPr>
                  <w:r>
                    <w:rPr/>
                    <w:t xml:space="preserve">5 </w:t>
                  </w:r>
                </w:p>
              </w:tc>
              <w:tc>
                <w:tcPr>
                  <w:tcW w:w="732" w:type="dxa"/>
                  <w:tcBorders/>
                  <w:vAlign w:val="center"/>
                </w:tcPr>
                <w:p>
                  <w:pPr>
                    <w:pStyle w:val="TableContents"/>
                    <w:bidi w:val="0"/>
                    <w:spacing w:before="0" w:after="283"/>
                    <w:jc w:val="left"/>
                    <w:rPr>
                      <w:sz w:val="4"/>
                      <w:szCs w:val="4"/>
                    </w:rPr>
                  </w:pPr>
                  <w:r>
                    <w:rPr>
                      <w:sz w:val="4"/>
                      <w:szCs w:val="4"/>
                    </w:rPr>
                  </w:r>
                </w:p>
              </w:tc>
              <w:tc>
                <w:tcPr>
                  <w:tcW w:w="702" w:type="dxa"/>
                  <w:tcBorders/>
                  <w:vAlign w:val="center"/>
                </w:tcPr>
                <w:p>
                  <w:pPr>
                    <w:pStyle w:val="TableContents"/>
                    <w:bidi w:val="0"/>
                    <w:spacing w:before="0" w:after="283"/>
                    <w:jc w:val="left"/>
                    <w:rPr/>
                  </w:pPr>
                  <w:r>
                    <w:rPr/>
                    <w:t xml:space="preserve">0 </w:t>
                  </w:r>
                </w:p>
              </w:tc>
              <w:tc>
                <w:tcPr>
                  <w:tcW w:w="732" w:type="dxa"/>
                  <w:tcBorders/>
                  <w:vAlign w:val="center"/>
                </w:tcPr>
                <w:p>
                  <w:pPr>
                    <w:pStyle w:val="TableContents"/>
                    <w:bidi w:val="0"/>
                    <w:spacing w:before="0" w:after="283"/>
                    <w:jc w:val="left"/>
                    <w:rPr/>
                  </w:pPr>
                  <w:r>
                    <w:rPr/>
                    <w:t xml:space="preserve">8 </w:t>
                  </w:r>
                </w:p>
              </w:tc>
              <w:tc>
                <w:tcPr>
                  <w:tcW w:w="449" w:type="dxa"/>
                  <w:tcBorders/>
                  <w:vAlign w:val="center"/>
                </w:tcPr>
                <w:p>
                  <w:pPr>
                    <w:pStyle w:val="TableContents"/>
                    <w:bidi w:val="0"/>
                    <w:spacing w:before="0" w:after="283"/>
                    <w:jc w:val="left"/>
                    <w:rPr/>
                  </w:pPr>
                  <w:r>
                    <w:rPr/>
                    <w:t xml:space="preserve">5 </w:t>
                  </w:r>
                </w:p>
              </w:tc>
            </w:tr>
            <w:tr>
              <w:trPr/>
              <w:tc>
                <w:tcPr>
                  <w:tcW w:w="4722" w:type="dxa"/>
                  <w:tcBorders/>
                  <w:vAlign w:val="center"/>
                </w:tcPr>
                <w:p>
                  <w:pPr>
                    <w:pStyle w:val="TableContents"/>
                    <w:bidi w:val="0"/>
                    <w:spacing w:before="0" w:after="283"/>
                    <w:jc w:val="left"/>
                    <w:rPr/>
                  </w:pPr>
                  <w:r>
                    <w:rPr/>
                    <w:t xml:space="preserve">2007 -- 08 </w:t>
                  </w:r>
                </w:p>
              </w:tc>
              <w:tc>
                <w:tcPr>
                  <w:tcW w:w="732" w:type="dxa"/>
                  <w:tcBorders/>
                  <w:vAlign w:val="center"/>
                </w:tcPr>
                <w:p>
                  <w:pPr>
                    <w:pStyle w:val="TableContents"/>
                    <w:bidi w:val="0"/>
                    <w:spacing w:before="0" w:after="283"/>
                    <w:jc w:val="left"/>
                    <w:rPr>
                      <w:sz w:val="4"/>
                      <w:szCs w:val="4"/>
                    </w:rPr>
                  </w:pPr>
                  <w:r>
                    <w:rPr>
                      <w:sz w:val="4"/>
                      <w:szCs w:val="4"/>
                    </w:rPr>
                  </w:r>
                </w:p>
              </w:tc>
              <w:tc>
                <w:tcPr>
                  <w:tcW w:w="702" w:type="dxa"/>
                  <w:tcBorders/>
                  <w:vAlign w:val="center"/>
                </w:tcPr>
                <w:p>
                  <w:pPr>
                    <w:pStyle w:val="TableContents"/>
                    <w:bidi w:val="0"/>
                    <w:spacing w:before="0" w:after="283"/>
                    <w:jc w:val="left"/>
                    <w:rPr>
                      <w:sz w:val="4"/>
                      <w:szCs w:val="4"/>
                    </w:rPr>
                  </w:pPr>
                  <w:r>
                    <w:rPr>
                      <w:sz w:val="4"/>
                      <w:szCs w:val="4"/>
                    </w:rPr>
                  </w:r>
                </w:p>
              </w:tc>
              <w:tc>
                <w:tcPr>
                  <w:tcW w:w="732" w:type="dxa"/>
                  <w:tcBorders/>
                  <w:vAlign w:val="center"/>
                </w:tcPr>
                <w:p>
                  <w:pPr>
                    <w:pStyle w:val="TableContents"/>
                    <w:bidi w:val="0"/>
                    <w:spacing w:before="0" w:after="283"/>
                    <w:jc w:val="left"/>
                    <w:rPr/>
                  </w:pPr>
                  <w:r>
                    <w:rPr/>
                    <w:t xml:space="preserve">7 </w:t>
                  </w:r>
                </w:p>
              </w:tc>
              <w:tc>
                <w:tcPr>
                  <w:tcW w:w="702" w:type="dxa"/>
                  <w:tcBorders/>
                  <w:vAlign w:val="center"/>
                </w:tcPr>
                <w:p>
                  <w:pPr>
                    <w:pStyle w:val="TableContents"/>
                    <w:bidi w:val="0"/>
                    <w:spacing w:before="0" w:after="283"/>
                    <w:jc w:val="left"/>
                    <w:rPr>
                      <w:sz w:val="4"/>
                      <w:szCs w:val="4"/>
                    </w:rPr>
                  </w:pPr>
                  <w:r>
                    <w:rPr>
                      <w:sz w:val="4"/>
                      <w:szCs w:val="4"/>
                    </w:rPr>
                  </w:r>
                </w:p>
              </w:tc>
              <w:tc>
                <w:tcPr>
                  <w:tcW w:w="732" w:type="dxa"/>
                  <w:tcBorders/>
                  <w:vAlign w:val="center"/>
                </w:tcPr>
                <w:p>
                  <w:pPr>
                    <w:pStyle w:val="TableContents"/>
                    <w:bidi w:val="0"/>
                    <w:spacing w:before="0" w:after="283"/>
                    <w:jc w:val="left"/>
                    <w:rPr>
                      <w:sz w:val="4"/>
                      <w:szCs w:val="4"/>
                    </w:rPr>
                  </w:pPr>
                  <w:r>
                    <w:rPr>
                      <w:sz w:val="4"/>
                      <w:szCs w:val="4"/>
                    </w:rPr>
                  </w:r>
                </w:p>
              </w:tc>
              <w:tc>
                <w:tcPr>
                  <w:tcW w:w="702" w:type="dxa"/>
                  <w:tcBorders/>
                  <w:vAlign w:val="center"/>
                </w:tcPr>
                <w:p>
                  <w:pPr>
                    <w:pStyle w:val="TableContents"/>
                    <w:bidi w:val="0"/>
                    <w:spacing w:before="0" w:after="283"/>
                    <w:jc w:val="left"/>
                    <w:rPr/>
                  </w:pPr>
                  <w:r>
                    <w:rPr/>
                    <w:t xml:space="preserve">0 </w:t>
                  </w:r>
                </w:p>
              </w:tc>
              <w:tc>
                <w:tcPr>
                  <w:tcW w:w="732" w:type="dxa"/>
                  <w:tcBorders/>
                  <w:vAlign w:val="center"/>
                </w:tcPr>
                <w:p>
                  <w:pPr>
                    <w:pStyle w:val="TableContents"/>
                    <w:bidi w:val="0"/>
                    <w:spacing w:before="0" w:after="283"/>
                    <w:jc w:val="left"/>
                    <w:rPr/>
                  </w:pPr>
                  <w:r>
                    <w:rPr/>
                    <w:t xml:space="preserve">12 </w:t>
                  </w:r>
                </w:p>
              </w:tc>
              <w:tc>
                <w:tcPr>
                  <w:tcW w:w="449" w:type="dxa"/>
                  <w:tcBorders/>
                  <w:vAlign w:val="center"/>
                </w:tcPr>
                <w:p>
                  <w:pPr>
                    <w:pStyle w:val="TableContents"/>
                    <w:bidi w:val="0"/>
                    <w:spacing w:before="0" w:after="283"/>
                    <w:jc w:val="left"/>
                    <w:rPr>
                      <w:sz w:val="4"/>
                      <w:szCs w:val="4"/>
                    </w:rPr>
                  </w:pPr>
                  <w:r>
                    <w:rPr>
                      <w:sz w:val="4"/>
                      <w:szCs w:val="4"/>
                    </w:rPr>
                  </w:r>
                </w:p>
              </w:tc>
            </w:tr>
            <w:tr>
              <w:trPr/>
              <w:tc>
                <w:tcPr>
                  <w:tcW w:w="4722" w:type="dxa"/>
                  <w:tcBorders/>
                  <w:vAlign w:val="center"/>
                </w:tcPr>
                <w:p>
                  <w:pPr>
                    <w:pStyle w:val="TableContents"/>
                    <w:bidi w:val="0"/>
                    <w:spacing w:before="0" w:after="283"/>
                    <w:jc w:val="left"/>
                    <w:rPr/>
                  </w:pPr>
                  <w:r>
                    <w:rPr/>
                    <w:t xml:space="preserve">2008 -- 09 </w:t>
                  </w:r>
                </w:p>
              </w:tc>
              <w:tc>
                <w:tcPr>
                  <w:tcW w:w="732" w:type="dxa"/>
                  <w:tcBorders/>
                  <w:vAlign w:val="center"/>
                </w:tcPr>
                <w:p>
                  <w:pPr>
                    <w:pStyle w:val="TableContents"/>
                    <w:bidi w:val="0"/>
                    <w:spacing w:before="0" w:after="283"/>
                    <w:jc w:val="left"/>
                    <w:rPr/>
                  </w:pPr>
                  <w:r>
                    <w:rPr/>
                    <w:t xml:space="preserve">0 </w:t>
                  </w:r>
                </w:p>
              </w:tc>
              <w:tc>
                <w:tcPr>
                  <w:tcW w:w="702" w:type="dxa"/>
                  <w:tcBorders/>
                  <w:vAlign w:val="center"/>
                </w:tcPr>
                <w:p>
                  <w:pPr>
                    <w:pStyle w:val="TableContents"/>
                    <w:bidi w:val="0"/>
                    <w:spacing w:before="0" w:after="283"/>
                    <w:jc w:val="left"/>
                    <w:rPr/>
                  </w:pPr>
                  <w:r>
                    <w:rPr/>
                    <w:t xml:space="preserve">0 </w:t>
                  </w:r>
                </w:p>
              </w:tc>
              <w:tc>
                <w:tcPr>
                  <w:tcW w:w="732" w:type="dxa"/>
                  <w:tcBorders/>
                  <w:vAlign w:val="center"/>
                </w:tcPr>
                <w:p>
                  <w:pPr>
                    <w:pStyle w:val="TableContents"/>
                    <w:bidi w:val="0"/>
                    <w:spacing w:before="0" w:after="283"/>
                    <w:jc w:val="left"/>
                    <w:rPr>
                      <w:sz w:val="4"/>
                      <w:szCs w:val="4"/>
                    </w:rPr>
                  </w:pPr>
                  <w:r>
                    <w:rPr>
                      <w:sz w:val="4"/>
                      <w:szCs w:val="4"/>
                    </w:rPr>
                  </w:r>
                </w:p>
              </w:tc>
              <w:tc>
                <w:tcPr>
                  <w:tcW w:w="702" w:type="dxa"/>
                  <w:tcBorders/>
                  <w:vAlign w:val="center"/>
                </w:tcPr>
                <w:p>
                  <w:pPr>
                    <w:pStyle w:val="TableContents"/>
                    <w:bidi w:val="0"/>
                    <w:spacing w:before="0" w:after="283"/>
                    <w:jc w:val="left"/>
                    <w:rPr/>
                  </w:pPr>
                  <w:r>
                    <w:rPr/>
                    <w:t xml:space="preserve">0 </w:t>
                  </w:r>
                </w:p>
              </w:tc>
              <w:tc>
                <w:tcPr>
                  <w:tcW w:w="732" w:type="dxa"/>
                  <w:tcBorders/>
                  <w:vAlign w:val="center"/>
                </w:tcPr>
                <w:p>
                  <w:pPr>
                    <w:pStyle w:val="TableContents"/>
                    <w:bidi w:val="0"/>
                    <w:spacing w:before="0" w:after="283"/>
                    <w:jc w:val="left"/>
                    <w:rPr>
                      <w:sz w:val="4"/>
                      <w:szCs w:val="4"/>
                    </w:rPr>
                  </w:pPr>
                  <w:r>
                    <w:rPr>
                      <w:sz w:val="4"/>
                      <w:szCs w:val="4"/>
                    </w:rPr>
                  </w:r>
                </w:p>
              </w:tc>
              <w:tc>
                <w:tcPr>
                  <w:tcW w:w="702" w:type="dxa"/>
                  <w:tcBorders/>
                  <w:vAlign w:val="center"/>
                </w:tcPr>
                <w:p>
                  <w:pPr>
                    <w:pStyle w:val="TableContents"/>
                    <w:bidi w:val="0"/>
                    <w:spacing w:before="0" w:after="283"/>
                    <w:jc w:val="left"/>
                    <w:rPr>
                      <w:sz w:val="4"/>
                      <w:szCs w:val="4"/>
                    </w:rPr>
                  </w:pPr>
                  <w:r>
                    <w:rPr>
                      <w:sz w:val="4"/>
                      <w:szCs w:val="4"/>
                    </w:rPr>
                  </w:r>
                </w:p>
              </w:tc>
              <w:tc>
                <w:tcPr>
                  <w:tcW w:w="732" w:type="dxa"/>
                  <w:tcBorders/>
                  <w:vAlign w:val="center"/>
                </w:tcPr>
                <w:p>
                  <w:pPr>
                    <w:pStyle w:val="TableContents"/>
                    <w:bidi w:val="0"/>
                    <w:spacing w:before="0" w:after="283"/>
                    <w:jc w:val="left"/>
                    <w:rPr/>
                  </w:pPr>
                  <w:r>
                    <w:rPr/>
                    <w:t xml:space="preserve">7 </w:t>
                  </w:r>
                </w:p>
              </w:tc>
              <w:tc>
                <w:tcPr>
                  <w:tcW w:w="449" w:type="dxa"/>
                  <w:tcBorders/>
                  <w:vAlign w:val="center"/>
                </w:tcPr>
                <w:p>
                  <w:pPr>
                    <w:pStyle w:val="TableContents"/>
                    <w:bidi w:val="0"/>
                    <w:spacing w:before="0" w:after="283"/>
                    <w:jc w:val="left"/>
                    <w:rPr>
                      <w:sz w:val="4"/>
                      <w:szCs w:val="4"/>
                    </w:rPr>
                  </w:pPr>
                  <w:r>
                    <w:rPr>
                      <w:sz w:val="4"/>
                      <w:szCs w:val="4"/>
                    </w:rPr>
                  </w:r>
                </w:p>
              </w:tc>
            </w:tr>
            <w:tr>
              <w:trPr/>
              <w:tc>
                <w:tcPr>
                  <w:tcW w:w="4722" w:type="dxa"/>
                  <w:tcBorders/>
                  <w:vAlign w:val="center"/>
                </w:tcPr>
                <w:p>
                  <w:pPr>
                    <w:pStyle w:val="TableContents"/>
                    <w:bidi w:val="0"/>
                    <w:spacing w:before="0" w:after="283"/>
                    <w:jc w:val="left"/>
                    <w:rPr/>
                  </w:pPr>
                  <w:r>
                    <w:rPr/>
                    <w:t xml:space="preserve">2009 -- 10 </w:t>
                  </w:r>
                </w:p>
              </w:tc>
              <w:tc>
                <w:tcPr>
                  <w:tcW w:w="732" w:type="dxa"/>
                  <w:tcBorders/>
                  <w:vAlign w:val="center"/>
                </w:tcPr>
                <w:p>
                  <w:pPr>
                    <w:pStyle w:val="TableContents"/>
                    <w:bidi w:val="0"/>
                    <w:spacing w:before="0" w:after="283"/>
                    <w:jc w:val="left"/>
                    <w:rPr>
                      <w:sz w:val="4"/>
                      <w:szCs w:val="4"/>
                    </w:rPr>
                  </w:pPr>
                  <w:r>
                    <w:rPr>
                      <w:sz w:val="4"/>
                      <w:szCs w:val="4"/>
                    </w:rPr>
                  </w:r>
                </w:p>
              </w:tc>
              <w:tc>
                <w:tcPr>
                  <w:tcW w:w="702" w:type="dxa"/>
                  <w:tcBorders/>
                  <w:vAlign w:val="center"/>
                </w:tcPr>
                <w:p>
                  <w:pPr>
                    <w:pStyle w:val="TableContents"/>
                    <w:bidi w:val="0"/>
                    <w:spacing w:before="0" w:after="283"/>
                    <w:jc w:val="left"/>
                    <w:rPr>
                      <w:sz w:val="4"/>
                      <w:szCs w:val="4"/>
                    </w:rPr>
                  </w:pPr>
                  <w:r>
                    <w:rPr>
                      <w:sz w:val="4"/>
                      <w:szCs w:val="4"/>
                    </w:rPr>
                  </w:r>
                </w:p>
              </w:tc>
              <w:tc>
                <w:tcPr>
                  <w:tcW w:w="732" w:type="dxa"/>
                  <w:tcBorders/>
                  <w:vAlign w:val="center"/>
                </w:tcPr>
                <w:p>
                  <w:pPr>
                    <w:pStyle w:val="TableContents"/>
                    <w:bidi w:val="0"/>
                    <w:spacing w:before="0" w:after="283"/>
                    <w:jc w:val="left"/>
                    <w:rPr>
                      <w:sz w:val="4"/>
                      <w:szCs w:val="4"/>
                    </w:rPr>
                  </w:pPr>
                  <w:r>
                    <w:rPr>
                      <w:sz w:val="4"/>
                      <w:szCs w:val="4"/>
                    </w:rPr>
                  </w:r>
                </w:p>
              </w:tc>
              <w:tc>
                <w:tcPr>
                  <w:tcW w:w="702" w:type="dxa"/>
                  <w:tcBorders/>
                  <w:vAlign w:val="center"/>
                </w:tcPr>
                <w:p>
                  <w:pPr>
                    <w:pStyle w:val="TableContents"/>
                    <w:bidi w:val="0"/>
                    <w:spacing w:before="0" w:after="283"/>
                    <w:jc w:val="left"/>
                    <w:rPr/>
                  </w:pPr>
                  <w:r>
                    <w:rPr/>
                    <w:t xml:space="preserve">0 </w:t>
                  </w:r>
                </w:p>
              </w:tc>
              <w:tc>
                <w:tcPr>
                  <w:tcW w:w="732" w:type="dxa"/>
                  <w:tcBorders/>
                  <w:vAlign w:val="center"/>
                </w:tcPr>
                <w:p>
                  <w:pPr>
                    <w:pStyle w:val="TableContents"/>
                    <w:bidi w:val="0"/>
                    <w:spacing w:before="0" w:after="283"/>
                    <w:jc w:val="left"/>
                    <w:rPr>
                      <w:sz w:val="4"/>
                      <w:szCs w:val="4"/>
                    </w:rPr>
                  </w:pPr>
                  <w:r>
                    <w:rPr>
                      <w:sz w:val="4"/>
                      <w:szCs w:val="4"/>
                    </w:rPr>
                  </w:r>
                </w:p>
              </w:tc>
              <w:tc>
                <w:tcPr>
                  <w:tcW w:w="702" w:type="dxa"/>
                  <w:tcBorders/>
                  <w:vAlign w:val="center"/>
                </w:tcPr>
                <w:p>
                  <w:pPr>
                    <w:pStyle w:val="TableContents"/>
                    <w:bidi w:val="0"/>
                    <w:spacing w:before="0" w:after="283"/>
                    <w:jc w:val="left"/>
                    <w:rPr/>
                  </w:pPr>
                  <w:r>
                    <w:rPr/>
                    <w:t xml:space="preserve">0 </w:t>
                  </w:r>
                </w:p>
              </w:tc>
              <w:tc>
                <w:tcPr>
                  <w:tcW w:w="732" w:type="dxa"/>
                  <w:tcBorders/>
                  <w:vAlign w:val="center"/>
                </w:tcPr>
                <w:p>
                  <w:pPr>
                    <w:pStyle w:val="TableContents"/>
                    <w:bidi w:val="0"/>
                    <w:spacing w:before="0" w:after="283"/>
                    <w:jc w:val="left"/>
                    <w:rPr/>
                  </w:pPr>
                  <w:r>
                    <w:rPr/>
                    <w:t xml:space="preserve">11 </w:t>
                  </w:r>
                </w:p>
              </w:tc>
              <w:tc>
                <w:tcPr>
                  <w:tcW w:w="449" w:type="dxa"/>
                  <w:tcBorders/>
                  <w:vAlign w:val="center"/>
                </w:tcPr>
                <w:p>
                  <w:pPr>
                    <w:pStyle w:val="TableContents"/>
                    <w:bidi w:val="0"/>
                    <w:spacing w:before="0" w:after="283"/>
                    <w:jc w:val="left"/>
                    <w:rPr>
                      <w:sz w:val="4"/>
                      <w:szCs w:val="4"/>
                    </w:rPr>
                  </w:pPr>
                  <w:r>
                    <w:rPr>
                      <w:sz w:val="4"/>
                      <w:szCs w:val="4"/>
                    </w:rPr>
                  </w:r>
                </w:p>
              </w:tc>
            </w:tr>
            <w:tr>
              <w:trPr/>
              <w:tc>
                <w:tcPr>
                  <w:tcW w:w="4722" w:type="dxa"/>
                  <w:tcBorders/>
                  <w:vAlign w:val="center"/>
                </w:tcPr>
                <w:p>
                  <w:pPr>
                    <w:pStyle w:val="TableContents"/>
                    <w:bidi w:val="0"/>
                    <w:spacing w:before="0" w:after="283"/>
                    <w:jc w:val="left"/>
                    <w:rPr/>
                  </w:pPr>
                  <w:r>
                    <w:rPr/>
                    <w:t xml:space="preserve">2010 -- 11 </w:t>
                  </w:r>
                </w:p>
              </w:tc>
              <w:tc>
                <w:tcPr>
                  <w:tcW w:w="732" w:type="dxa"/>
                  <w:tcBorders/>
                  <w:vAlign w:val="center"/>
                </w:tcPr>
                <w:p>
                  <w:pPr>
                    <w:pStyle w:val="TableContents"/>
                    <w:bidi w:val="0"/>
                    <w:spacing w:before="0" w:after="283"/>
                    <w:jc w:val="left"/>
                    <w:rPr/>
                  </w:pPr>
                  <w:r>
                    <w:rPr/>
                    <w:t xml:space="preserve">0 </w:t>
                  </w:r>
                </w:p>
              </w:tc>
              <w:tc>
                <w:tcPr>
                  <w:tcW w:w="702" w:type="dxa"/>
                  <w:tcBorders/>
                  <w:vAlign w:val="center"/>
                </w:tcPr>
                <w:p>
                  <w:pPr>
                    <w:pStyle w:val="TableContents"/>
                    <w:bidi w:val="0"/>
                    <w:spacing w:before="0" w:after="283"/>
                    <w:jc w:val="left"/>
                    <w:rPr/>
                  </w:pPr>
                  <w:r>
                    <w:rPr/>
                    <w:t xml:space="preserve">0 </w:t>
                  </w:r>
                </w:p>
              </w:tc>
              <w:tc>
                <w:tcPr>
                  <w:tcW w:w="732" w:type="dxa"/>
                  <w:tcBorders/>
                  <w:vAlign w:val="center"/>
                </w:tcPr>
                <w:p>
                  <w:pPr>
                    <w:pStyle w:val="TableContents"/>
                    <w:bidi w:val="0"/>
                    <w:spacing w:before="0" w:after="283"/>
                    <w:jc w:val="left"/>
                    <w:rPr>
                      <w:sz w:val="4"/>
                      <w:szCs w:val="4"/>
                    </w:rPr>
                  </w:pPr>
                  <w:r>
                    <w:rPr>
                      <w:sz w:val="4"/>
                      <w:szCs w:val="4"/>
                    </w:rPr>
                  </w:r>
                </w:p>
              </w:tc>
              <w:tc>
                <w:tcPr>
                  <w:tcW w:w="702" w:type="dxa"/>
                  <w:tcBorders/>
                  <w:vAlign w:val="center"/>
                </w:tcPr>
                <w:p>
                  <w:pPr>
                    <w:pStyle w:val="TableContents"/>
                    <w:bidi w:val="0"/>
                    <w:spacing w:before="0" w:after="283"/>
                    <w:jc w:val="left"/>
                    <w:rPr>
                      <w:sz w:val="4"/>
                      <w:szCs w:val="4"/>
                    </w:rPr>
                  </w:pPr>
                  <w:r>
                    <w:rPr>
                      <w:sz w:val="4"/>
                      <w:szCs w:val="4"/>
                    </w:rPr>
                  </w:r>
                </w:p>
              </w:tc>
              <w:tc>
                <w:tcPr>
                  <w:tcW w:w="732" w:type="dxa"/>
                  <w:tcBorders/>
                  <w:vAlign w:val="center"/>
                </w:tcPr>
                <w:p>
                  <w:pPr>
                    <w:pStyle w:val="TableContents"/>
                    <w:bidi w:val="0"/>
                    <w:spacing w:before="0" w:after="283"/>
                    <w:jc w:val="left"/>
                    <w:rPr>
                      <w:sz w:val="4"/>
                      <w:szCs w:val="4"/>
                    </w:rPr>
                  </w:pPr>
                  <w:r>
                    <w:rPr>
                      <w:sz w:val="4"/>
                      <w:szCs w:val="4"/>
                    </w:rPr>
                  </w:r>
                </w:p>
              </w:tc>
              <w:tc>
                <w:tcPr>
                  <w:tcW w:w="702" w:type="dxa"/>
                  <w:tcBorders/>
                  <w:vAlign w:val="center"/>
                </w:tcPr>
                <w:p>
                  <w:pPr>
                    <w:pStyle w:val="TableContents"/>
                    <w:bidi w:val="0"/>
                    <w:spacing w:before="0" w:after="283"/>
                    <w:jc w:val="left"/>
                    <w:rPr>
                      <w:sz w:val="4"/>
                      <w:szCs w:val="4"/>
                    </w:rPr>
                  </w:pPr>
                  <w:r>
                    <w:rPr>
                      <w:sz w:val="4"/>
                      <w:szCs w:val="4"/>
                    </w:rPr>
                  </w:r>
                </w:p>
              </w:tc>
              <w:tc>
                <w:tcPr>
                  <w:tcW w:w="732" w:type="dxa"/>
                  <w:tcBorders/>
                  <w:vAlign w:val="center"/>
                </w:tcPr>
                <w:p>
                  <w:pPr>
                    <w:pStyle w:val="TableContents"/>
                    <w:bidi w:val="0"/>
                    <w:spacing w:before="0" w:after="283"/>
                    <w:jc w:val="left"/>
                    <w:rPr/>
                  </w:pPr>
                  <w:r>
                    <w:rPr/>
                    <w:t xml:space="preserve">5 </w:t>
                  </w:r>
                </w:p>
              </w:tc>
              <w:tc>
                <w:tcPr>
                  <w:tcW w:w="449" w:type="dxa"/>
                  <w:tcBorders/>
                  <w:vAlign w:val="center"/>
                </w:tcPr>
                <w:p>
                  <w:pPr>
                    <w:pStyle w:val="TableContents"/>
                    <w:bidi w:val="0"/>
                    <w:spacing w:before="0" w:after="283"/>
                    <w:jc w:val="left"/>
                    <w:rPr>
                      <w:sz w:val="4"/>
                      <w:szCs w:val="4"/>
                    </w:rPr>
                  </w:pPr>
                  <w:r>
                    <w:rPr>
                      <w:sz w:val="4"/>
                      <w:szCs w:val="4"/>
                    </w:rPr>
                  </w:r>
                </w:p>
              </w:tc>
            </w:tr>
            <w:tr>
              <w:trPr/>
              <w:tc>
                <w:tcPr>
                  <w:tcW w:w="4722" w:type="dxa"/>
                  <w:tcBorders/>
                  <w:vAlign w:val="center"/>
                </w:tcPr>
                <w:p>
                  <w:pPr>
                    <w:pStyle w:val="TableContents"/>
                    <w:bidi w:val="0"/>
                    <w:spacing w:before="0" w:after="283"/>
                    <w:jc w:val="left"/>
                    <w:rPr/>
                  </w:pPr>
                  <w:r>
                    <w:rPr/>
                    <w:t xml:space="preserve">2011 -- 12 </w:t>
                  </w:r>
                </w:p>
              </w:tc>
              <w:tc>
                <w:tcPr>
                  <w:tcW w:w="732" w:type="dxa"/>
                  <w:tcBorders/>
                  <w:vAlign w:val="center"/>
                </w:tcPr>
                <w:p>
                  <w:pPr>
                    <w:pStyle w:val="TableContents"/>
                    <w:bidi w:val="0"/>
                    <w:spacing w:before="0" w:after="283"/>
                    <w:jc w:val="left"/>
                    <w:rPr/>
                  </w:pPr>
                  <w:r>
                    <w:rPr/>
                    <w:t xml:space="preserve">5 </w:t>
                  </w:r>
                </w:p>
              </w:tc>
              <w:tc>
                <w:tcPr>
                  <w:tcW w:w="702" w:type="dxa"/>
                  <w:tcBorders/>
                  <w:vAlign w:val="center"/>
                </w:tcPr>
                <w:p>
                  <w:pPr>
                    <w:pStyle w:val="TableContents"/>
                    <w:bidi w:val="0"/>
                    <w:spacing w:before="0" w:after="283"/>
                    <w:jc w:val="left"/>
                    <w:rPr>
                      <w:sz w:val="4"/>
                      <w:szCs w:val="4"/>
                    </w:rPr>
                  </w:pPr>
                  <w:r>
                    <w:rPr>
                      <w:sz w:val="4"/>
                      <w:szCs w:val="4"/>
                    </w:rPr>
                  </w:r>
                </w:p>
              </w:tc>
              <w:tc>
                <w:tcPr>
                  <w:tcW w:w="732" w:type="dxa"/>
                  <w:tcBorders/>
                  <w:vAlign w:val="center"/>
                </w:tcPr>
                <w:p>
                  <w:pPr>
                    <w:pStyle w:val="TableContents"/>
                    <w:bidi w:val="0"/>
                    <w:spacing w:before="0" w:after="283"/>
                    <w:jc w:val="left"/>
                    <w:rPr/>
                  </w:pPr>
                  <w:r>
                    <w:rPr/>
                    <w:t xml:space="preserve">5 </w:t>
                  </w:r>
                </w:p>
              </w:tc>
              <w:tc>
                <w:tcPr>
                  <w:tcW w:w="702" w:type="dxa"/>
                  <w:tcBorders/>
                  <w:vAlign w:val="center"/>
                </w:tcPr>
                <w:p>
                  <w:pPr>
                    <w:pStyle w:val="TableContents"/>
                    <w:bidi w:val="0"/>
                    <w:spacing w:before="0" w:after="283"/>
                    <w:jc w:val="left"/>
                    <w:rPr/>
                  </w:pPr>
                  <w:r>
                    <w:rPr/>
                    <w:t xml:space="preserve">5 </w:t>
                  </w:r>
                </w:p>
              </w:tc>
              <w:tc>
                <w:tcPr>
                  <w:tcW w:w="732" w:type="dxa"/>
                  <w:tcBorders/>
                  <w:vAlign w:val="center"/>
                </w:tcPr>
                <w:p>
                  <w:pPr>
                    <w:pStyle w:val="TableContents"/>
                    <w:bidi w:val="0"/>
                    <w:spacing w:before="0" w:after="283"/>
                    <w:jc w:val="left"/>
                    <w:rPr>
                      <w:sz w:val="4"/>
                      <w:szCs w:val="4"/>
                    </w:rPr>
                  </w:pPr>
                  <w:r>
                    <w:rPr>
                      <w:sz w:val="4"/>
                      <w:szCs w:val="4"/>
                    </w:rPr>
                  </w:r>
                </w:p>
              </w:tc>
              <w:tc>
                <w:tcPr>
                  <w:tcW w:w="702" w:type="dxa"/>
                  <w:tcBorders/>
                  <w:vAlign w:val="center"/>
                </w:tcPr>
                <w:p>
                  <w:pPr>
                    <w:pStyle w:val="TableContents"/>
                    <w:bidi w:val="0"/>
                    <w:spacing w:before="0" w:after="283"/>
                    <w:jc w:val="left"/>
                    <w:rPr>
                      <w:sz w:val="4"/>
                      <w:szCs w:val="4"/>
                    </w:rPr>
                  </w:pPr>
                  <w:r>
                    <w:rPr>
                      <w:sz w:val="4"/>
                      <w:szCs w:val="4"/>
                    </w:rPr>
                  </w:r>
                </w:p>
              </w:tc>
              <w:tc>
                <w:tcPr>
                  <w:tcW w:w="732" w:type="dxa"/>
                  <w:tcBorders/>
                  <w:vAlign w:val="center"/>
                </w:tcPr>
                <w:p>
                  <w:pPr>
                    <w:pStyle w:val="TableContents"/>
                    <w:bidi w:val="0"/>
                    <w:spacing w:before="0" w:after="283"/>
                    <w:jc w:val="left"/>
                    <w:rPr/>
                  </w:pPr>
                  <w:r>
                    <w:rPr/>
                    <w:t xml:space="preserve">14 </w:t>
                  </w:r>
                </w:p>
              </w:tc>
              <w:tc>
                <w:tcPr>
                  <w:tcW w:w="449" w:type="dxa"/>
                  <w:tcBorders/>
                  <w:vAlign w:val="center"/>
                </w:tcPr>
                <w:p>
                  <w:pPr>
                    <w:pStyle w:val="TableContents"/>
                    <w:bidi w:val="0"/>
                    <w:spacing w:before="0" w:after="283"/>
                    <w:jc w:val="left"/>
                    <w:rPr/>
                  </w:pPr>
                  <w:r>
                    <w:rPr/>
                    <w:t xml:space="preserve">9 </w:t>
                  </w:r>
                </w:p>
              </w:tc>
            </w:tr>
            <w:tr>
              <w:trPr/>
              <w:tc>
                <w:tcPr>
                  <w:tcW w:w="4722" w:type="dxa"/>
                  <w:tcBorders/>
                  <w:vAlign w:val="center"/>
                </w:tcPr>
                <w:p>
                  <w:pPr>
                    <w:pStyle w:val="TableContents"/>
                    <w:bidi w:val="0"/>
                    <w:spacing w:before="0" w:after="283"/>
                    <w:jc w:val="left"/>
                    <w:rPr/>
                  </w:pPr>
                  <w:r>
                    <w:rPr/>
                    <w:t xml:space="preserve">2012 -- 13 </w:t>
                  </w:r>
                </w:p>
              </w:tc>
              <w:tc>
                <w:tcPr>
                  <w:tcW w:w="732" w:type="dxa"/>
                  <w:tcBorders/>
                  <w:vAlign w:val="center"/>
                </w:tcPr>
                <w:p>
                  <w:pPr>
                    <w:pStyle w:val="TableContents"/>
                    <w:bidi w:val="0"/>
                    <w:spacing w:before="0" w:after="283"/>
                    <w:jc w:val="left"/>
                    <w:rPr/>
                  </w:pPr>
                  <w:r>
                    <w:rPr/>
                    <w:t xml:space="preserve">0 </w:t>
                  </w:r>
                </w:p>
              </w:tc>
              <w:tc>
                <w:tcPr>
                  <w:tcW w:w="702" w:type="dxa"/>
                  <w:tcBorders/>
                  <w:vAlign w:val="center"/>
                </w:tcPr>
                <w:p>
                  <w:pPr>
                    <w:pStyle w:val="TableContents"/>
                    <w:bidi w:val="0"/>
                    <w:spacing w:before="0" w:after="283"/>
                    <w:jc w:val="left"/>
                    <w:rPr/>
                  </w:pPr>
                  <w:r>
                    <w:rPr/>
                    <w:t xml:space="preserve">0 </w:t>
                  </w:r>
                </w:p>
              </w:tc>
              <w:tc>
                <w:tcPr>
                  <w:tcW w:w="732" w:type="dxa"/>
                  <w:tcBorders/>
                  <w:vAlign w:val="center"/>
                </w:tcPr>
                <w:p>
                  <w:pPr>
                    <w:pStyle w:val="TableContents"/>
                    <w:bidi w:val="0"/>
                    <w:spacing w:before="0" w:after="283"/>
                    <w:jc w:val="left"/>
                    <w:rPr/>
                  </w:pPr>
                  <w:r>
                    <w:rPr/>
                    <w:t xml:space="preserve">6 </w:t>
                  </w:r>
                </w:p>
              </w:tc>
              <w:tc>
                <w:tcPr>
                  <w:tcW w:w="702" w:type="dxa"/>
                  <w:tcBorders/>
                  <w:vAlign w:val="center"/>
                </w:tcPr>
                <w:p>
                  <w:pPr>
                    <w:pStyle w:val="TableContents"/>
                    <w:bidi w:val="0"/>
                    <w:spacing w:before="0" w:after="283"/>
                    <w:jc w:val="left"/>
                    <w:rPr>
                      <w:sz w:val="4"/>
                      <w:szCs w:val="4"/>
                    </w:rPr>
                  </w:pPr>
                  <w:r>
                    <w:rPr>
                      <w:sz w:val="4"/>
                      <w:szCs w:val="4"/>
                    </w:rPr>
                  </w:r>
                </w:p>
              </w:tc>
              <w:tc>
                <w:tcPr>
                  <w:tcW w:w="732" w:type="dxa"/>
                  <w:tcBorders/>
                  <w:vAlign w:val="center"/>
                </w:tcPr>
                <w:p>
                  <w:pPr>
                    <w:pStyle w:val="TableContents"/>
                    <w:bidi w:val="0"/>
                    <w:spacing w:before="0" w:after="283"/>
                    <w:jc w:val="left"/>
                    <w:rPr>
                      <w:sz w:val="4"/>
                      <w:szCs w:val="4"/>
                    </w:rPr>
                  </w:pPr>
                  <w:r>
                    <w:rPr>
                      <w:sz w:val="4"/>
                      <w:szCs w:val="4"/>
                    </w:rPr>
                  </w:r>
                </w:p>
              </w:tc>
              <w:tc>
                <w:tcPr>
                  <w:tcW w:w="702" w:type="dxa"/>
                  <w:tcBorders/>
                  <w:vAlign w:val="center"/>
                </w:tcPr>
                <w:p>
                  <w:pPr>
                    <w:pStyle w:val="TableContents"/>
                    <w:bidi w:val="0"/>
                    <w:spacing w:before="0" w:after="283"/>
                    <w:jc w:val="left"/>
                    <w:rPr>
                      <w:sz w:val="4"/>
                      <w:szCs w:val="4"/>
                    </w:rPr>
                  </w:pPr>
                  <w:r>
                    <w:rPr>
                      <w:sz w:val="4"/>
                      <w:szCs w:val="4"/>
                    </w:rPr>
                  </w:r>
                </w:p>
              </w:tc>
              <w:tc>
                <w:tcPr>
                  <w:tcW w:w="732" w:type="dxa"/>
                  <w:tcBorders/>
                  <w:vAlign w:val="center"/>
                </w:tcPr>
                <w:p>
                  <w:pPr>
                    <w:pStyle w:val="TableContents"/>
                    <w:bidi w:val="0"/>
                    <w:spacing w:before="0" w:after="283"/>
                    <w:jc w:val="left"/>
                    <w:rPr/>
                  </w:pPr>
                  <w:r>
                    <w:rPr/>
                    <w:t xml:space="preserve">9 </w:t>
                  </w:r>
                </w:p>
              </w:tc>
              <w:tc>
                <w:tcPr>
                  <w:tcW w:w="449" w:type="dxa"/>
                  <w:tcBorders/>
                  <w:vAlign w:val="center"/>
                </w:tcPr>
                <w:p>
                  <w:pPr>
                    <w:pStyle w:val="TableContents"/>
                    <w:bidi w:val="0"/>
                    <w:spacing w:before="0" w:after="283"/>
                    <w:jc w:val="left"/>
                    <w:rPr>
                      <w:sz w:val="4"/>
                      <w:szCs w:val="4"/>
                    </w:rPr>
                  </w:pPr>
                  <w:r>
                    <w:rPr>
                      <w:sz w:val="4"/>
                      <w:szCs w:val="4"/>
                    </w:rPr>
                  </w:r>
                </w:p>
              </w:tc>
            </w:tr>
            <w:tr>
              <w:trPr/>
              <w:tc>
                <w:tcPr>
                  <w:tcW w:w="4722" w:type="dxa"/>
                  <w:tcBorders/>
                  <w:vAlign w:val="center"/>
                </w:tcPr>
                <w:p>
                  <w:pPr>
                    <w:pStyle w:val="TableContents"/>
                    <w:bidi w:val="0"/>
                    <w:spacing w:before="0" w:after="283"/>
                    <w:jc w:val="left"/>
                    <w:rPr/>
                  </w:pPr>
                  <w:r>
                    <w:rPr/>
                    <w:t xml:space="preserve">2013 -- 14 </w:t>
                  </w:r>
                </w:p>
              </w:tc>
              <w:tc>
                <w:tcPr>
                  <w:tcW w:w="732" w:type="dxa"/>
                  <w:tcBorders/>
                  <w:vAlign w:val="center"/>
                </w:tcPr>
                <w:p>
                  <w:pPr>
                    <w:pStyle w:val="TableContents"/>
                    <w:bidi w:val="0"/>
                    <w:spacing w:before="0" w:after="283"/>
                    <w:jc w:val="left"/>
                    <w:rPr>
                      <w:sz w:val="4"/>
                      <w:szCs w:val="4"/>
                    </w:rPr>
                  </w:pPr>
                  <w:r>
                    <w:rPr>
                      <w:sz w:val="4"/>
                      <w:szCs w:val="4"/>
                    </w:rPr>
                  </w:r>
                </w:p>
              </w:tc>
              <w:tc>
                <w:tcPr>
                  <w:tcW w:w="702" w:type="dxa"/>
                  <w:tcBorders/>
                  <w:vAlign w:val="center"/>
                </w:tcPr>
                <w:p>
                  <w:pPr>
                    <w:pStyle w:val="TableContents"/>
                    <w:bidi w:val="0"/>
                    <w:spacing w:before="0" w:after="283"/>
                    <w:jc w:val="left"/>
                    <w:rPr>
                      <w:sz w:val="4"/>
                      <w:szCs w:val="4"/>
                    </w:rPr>
                  </w:pPr>
                  <w:r>
                    <w:rPr>
                      <w:sz w:val="4"/>
                      <w:szCs w:val="4"/>
                    </w:rPr>
                  </w:r>
                </w:p>
              </w:tc>
              <w:tc>
                <w:tcPr>
                  <w:tcW w:w="732" w:type="dxa"/>
                  <w:tcBorders/>
                  <w:vAlign w:val="center"/>
                </w:tcPr>
                <w:p>
                  <w:pPr>
                    <w:pStyle w:val="TableContents"/>
                    <w:bidi w:val="0"/>
                    <w:spacing w:before="0" w:after="283"/>
                    <w:jc w:val="left"/>
                    <w:rPr>
                      <w:sz w:val="4"/>
                      <w:szCs w:val="4"/>
                    </w:rPr>
                  </w:pPr>
                  <w:r>
                    <w:rPr>
                      <w:sz w:val="4"/>
                      <w:szCs w:val="4"/>
                    </w:rPr>
                  </w:r>
                </w:p>
              </w:tc>
              <w:tc>
                <w:tcPr>
                  <w:tcW w:w="702" w:type="dxa"/>
                  <w:tcBorders/>
                  <w:vAlign w:val="center"/>
                </w:tcPr>
                <w:p>
                  <w:pPr>
                    <w:pStyle w:val="TableContents"/>
                    <w:bidi w:val="0"/>
                    <w:spacing w:before="0" w:after="283"/>
                    <w:jc w:val="left"/>
                    <w:rPr/>
                  </w:pPr>
                  <w:r>
                    <w:rPr/>
                    <w:t xml:space="preserve">7 </w:t>
                  </w:r>
                </w:p>
              </w:tc>
              <w:tc>
                <w:tcPr>
                  <w:tcW w:w="732" w:type="dxa"/>
                  <w:tcBorders/>
                  <w:vAlign w:val="center"/>
                </w:tcPr>
                <w:p>
                  <w:pPr>
                    <w:pStyle w:val="TableContents"/>
                    <w:bidi w:val="0"/>
                    <w:spacing w:before="0" w:after="283"/>
                    <w:jc w:val="left"/>
                    <w:rPr>
                      <w:sz w:val="4"/>
                      <w:szCs w:val="4"/>
                    </w:rPr>
                  </w:pPr>
                  <w:r>
                    <w:rPr>
                      <w:sz w:val="4"/>
                      <w:szCs w:val="4"/>
                    </w:rPr>
                  </w:r>
                </w:p>
              </w:tc>
              <w:tc>
                <w:tcPr>
                  <w:tcW w:w="702" w:type="dxa"/>
                  <w:tcBorders/>
                  <w:vAlign w:val="center"/>
                </w:tcPr>
                <w:p>
                  <w:pPr>
                    <w:pStyle w:val="TableContents"/>
                    <w:bidi w:val="0"/>
                    <w:spacing w:before="0" w:after="283"/>
                    <w:jc w:val="left"/>
                    <w:rPr>
                      <w:sz w:val="4"/>
                      <w:szCs w:val="4"/>
                    </w:rPr>
                  </w:pPr>
                  <w:r>
                    <w:rPr>
                      <w:sz w:val="4"/>
                      <w:szCs w:val="4"/>
                    </w:rPr>
                  </w:r>
                </w:p>
              </w:tc>
              <w:tc>
                <w:tcPr>
                  <w:tcW w:w="732" w:type="dxa"/>
                  <w:tcBorders/>
                  <w:vAlign w:val="center"/>
                </w:tcPr>
                <w:p>
                  <w:pPr>
                    <w:pStyle w:val="TableContents"/>
                    <w:bidi w:val="0"/>
                    <w:spacing w:before="0" w:after="283"/>
                    <w:jc w:val="left"/>
                    <w:rPr/>
                  </w:pPr>
                  <w:r>
                    <w:rPr/>
                    <w:t xml:space="preserve">10 </w:t>
                  </w:r>
                </w:p>
              </w:tc>
              <w:tc>
                <w:tcPr>
                  <w:tcW w:w="449" w:type="dxa"/>
                  <w:tcBorders/>
                  <w:vAlign w:val="center"/>
                </w:tcPr>
                <w:p>
                  <w:pPr>
                    <w:pStyle w:val="TableContents"/>
                    <w:bidi w:val="0"/>
                    <w:spacing w:before="0" w:after="283"/>
                    <w:jc w:val="left"/>
                    <w:rPr/>
                  </w:pPr>
                  <w:r>
                    <w:rPr/>
                    <w:t xml:space="preserve">11 </w:t>
                  </w:r>
                </w:p>
              </w:tc>
            </w:tr>
            <w:tr>
              <w:trPr/>
              <w:tc>
                <w:tcPr>
                  <w:tcW w:w="4722" w:type="dxa"/>
                  <w:tcBorders/>
                  <w:vAlign w:val="center"/>
                </w:tcPr>
                <w:p>
                  <w:pPr>
                    <w:pStyle w:val="TableContents"/>
                    <w:bidi w:val="0"/>
                    <w:spacing w:before="0" w:after="283"/>
                    <w:jc w:val="left"/>
                    <w:rPr/>
                  </w:pPr>
                  <w:r>
                    <w:rPr/>
                    <w:t xml:space="preserve">2014 -- 15 </w:t>
                  </w:r>
                </w:p>
              </w:tc>
              <w:tc>
                <w:tcPr>
                  <w:tcW w:w="732" w:type="dxa"/>
                  <w:tcBorders/>
                  <w:vAlign w:val="center"/>
                </w:tcPr>
                <w:p>
                  <w:pPr>
                    <w:pStyle w:val="TableContents"/>
                    <w:bidi w:val="0"/>
                    <w:spacing w:before="0" w:after="283"/>
                    <w:jc w:val="left"/>
                    <w:rPr/>
                  </w:pPr>
                  <w:r>
                    <w:rPr/>
                    <w:t xml:space="preserve">0 </w:t>
                  </w:r>
                </w:p>
              </w:tc>
              <w:tc>
                <w:tcPr>
                  <w:tcW w:w="702" w:type="dxa"/>
                  <w:tcBorders/>
                  <w:vAlign w:val="center"/>
                </w:tcPr>
                <w:p>
                  <w:pPr>
                    <w:pStyle w:val="TableContents"/>
                    <w:bidi w:val="0"/>
                    <w:spacing w:before="0" w:after="283"/>
                    <w:jc w:val="left"/>
                    <w:rPr/>
                  </w:pPr>
                  <w:r>
                    <w:rPr/>
                    <w:t xml:space="preserve">0 </w:t>
                  </w:r>
                </w:p>
              </w:tc>
              <w:tc>
                <w:tcPr>
                  <w:tcW w:w="732" w:type="dxa"/>
                  <w:tcBorders/>
                  <w:vAlign w:val="center"/>
                </w:tcPr>
                <w:p>
                  <w:pPr>
                    <w:pStyle w:val="TableContents"/>
                    <w:bidi w:val="0"/>
                    <w:spacing w:before="0" w:after="283"/>
                    <w:jc w:val="left"/>
                    <w:rPr>
                      <w:sz w:val="4"/>
                      <w:szCs w:val="4"/>
                    </w:rPr>
                  </w:pPr>
                  <w:r>
                    <w:rPr>
                      <w:sz w:val="4"/>
                      <w:szCs w:val="4"/>
                    </w:rPr>
                  </w:r>
                </w:p>
              </w:tc>
              <w:tc>
                <w:tcPr>
                  <w:tcW w:w="702" w:type="dxa"/>
                  <w:tcBorders/>
                  <w:vAlign w:val="center"/>
                </w:tcPr>
                <w:p>
                  <w:pPr>
                    <w:pStyle w:val="TableContents"/>
                    <w:bidi w:val="0"/>
                    <w:spacing w:before="0" w:after="283"/>
                    <w:jc w:val="left"/>
                    <w:rPr/>
                  </w:pPr>
                  <w:r>
                    <w:rPr/>
                    <w:t xml:space="preserve">5 </w:t>
                  </w:r>
                </w:p>
              </w:tc>
              <w:tc>
                <w:tcPr>
                  <w:tcW w:w="732" w:type="dxa"/>
                  <w:tcBorders/>
                  <w:vAlign w:val="center"/>
                </w:tcPr>
                <w:p>
                  <w:pPr>
                    <w:pStyle w:val="TableContents"/>
                    <w:bidi w:val="0"/>
                    <w:spacing w:before="0" w:after="283"/>
                    <w:jc w:val="left"/>
                    <w:rPr>
                      <w:sz w:val="4"/>
                      <w:szCs w:val="4"/>
                    </w:rPr>
                  </w:pPr>
                  <w:r>
                    <w:rPr>
                      <w:sz w:val="4"/>
                      <w:szCs w:val="4"/>
                    </w:rPr>
                  </w:r>
                </w:p>
              </w:tc>
              <w:tc>
                <w:tcPr>
                  <w:tcW w:w="702" w:type="dxa"/>
                  <w:tcBorders/>
                  <w:vAlign w:val="center"/>
                </w:tcPr>
                <w:p>
                  <w:pPr>
                    <w:pStyle w:val="TableContents"/>
                    <w:bidi w:val="0"/>
                    <w:spacing w:before="0" w:after="283"/>
                    <w:jc w:val="left"/>
                    <w:rPr/>
                  </w:pPr>
                  <w:r>
                    <w:rPr/>
                    <w:t xml:space="preserve">0 </w:t>
                  </w:r>
                </w:p>
              </w:tc>
              <w:tc>
                <w:tcPr>
                  <w:tcW w:w="732" w:type="dxa"/>
                  <w:tcBorders/>
                  <w:vAlign w:val="center"/>
                </w:tcPr>
                <w:p>
                  <w:pPr>
                    <w:pStyle w:val="TableContents"/>
                    <w:bidi w:val="0"/>
                    <w:spacing w:before="0" w:after="283"/>
                    <w:jc w:val="left"/>
                    <w:rPr/>
                  </w:pPr>
                  <w:r>
                    <w:rPr/>
                    <w:t xml:space="preserve">6 </w:t>
                  </w:r>
                </w:p>
              </w:tc>
              <w:tc>
                <w:tcPr>
                  <w:tcW w:w="449" w:type="dxa"/>
                  <w:tcBorders/>
                  <w:vAlign w:val="center"/>
                </w:tcPr>
                <w:p>
                  <w:pPr>
                    <w:pStyle w:val="TableContents"/>
                    <w:bidi w:val="0"/>
                    <w:spacing w:before="0" w:after="283"/>
                    <w:jc w:val="left"/>
                    <w:rPr/>
                  </w:pPr>
                  <w:r>
                    <w:rPr/>
                    <w:t xml:space="preserve">5 </w:t>
                  </w:r>
                </w:p>
              </w:tc>
            </w:tr>
            <w:tr>
              <w:trPr/>
              <w:tc>
                <w:tcPr>
                  <w:tcW w:w="4722" w:type="dxa"/>
                  <w:tcBorders/>
                  <w:vAlign w:val="center"/>
                </w:tcPr>
                <w:p>
                  <w:pPr>
                    <w:pStyle w:val="TableContents"/>
                    <w:bidi w:val="0"/>
                    <w:spacing w:before="0" w:after="283"/>
                    <w:jc w:val="left"/>
                    <w:rPr/>
                  </w:pPr>
                  <w:r>
                    <w:rPr/>
                    <w:t xml:space="preserve">2015 -- 16 </w:t>
                  </w:r>
                </w:p>
              </w:tc>
              <w:tc>
                <w:tcPr>
                  <w:tcW w:w="732" w:type="dxa"/>
                  <w:tcBorders/>
                  <w:vAlign w:val="center"/>
                </w:tcPr>
                <w:p>
                  <w:pPr>
                    <w:pStyle w:val="TableContents"/>
                    <w:bidi w:val="0"/>
                    <w:spacing w:before="0" w:after="283"/>
                    <w:jc w:val="left"/>
                    <w:rPr/>
                  </w:pPr>
                  <w:r>
                    <w:rPr/>
                    <w:t xml:space="preserve">7 </w:t>
                  </w:r>
                </w:p>
              </w:tc>
              <w:tc>
                <w:tcPr>
                  <w:tcW w:w="702" w:type="dxa"/>
                  <w:tcBorders/>
                  <w:vAlign w:val="center"/>
                </w:tcPr>
                <w:p>
                  <w:pPr>
                    <w:pStyle w:val="TableContents"/>
                    <w:bidi w:val="0"/>
                    <w:spacing w:before="0" w:after="283"/>
                    <w:jc w:val="left"/>
                    <w:rPr>
                      <w:sz w:val="4"/>
                      <w:szCs w:val="4"/>
                    </w:rPr>
                  </w:pPr>
                  <w:r>
                    <w:rPr>
                      <w:sz w:val="4"/>
                      <w:szCs w:val="4"/>
                    </w:rPr>
                  </w:r>
                </w:p>
              </w:tc>
              <w:tc>
                <w:tcPr>
                  <w:tcW w:w="732" w:type="dxa"/>
                  <w:tcBorders/>
                  <w:vAlign w:val="center"/>
                </w:tcPr>
                <w:p>
                  <w:pPr>
                    <w:pStyle w:val="TableContents"/>
                    <w:bidi w:val="0"/>
                    <w:spacing w:before="0" w:after="283"/>
                    <w:jc w:val="left"/>
                    <w:rPr>
                      <w:sz w:val="4"/>
                      <w:szCs w:val="4"/>
                    </w:rPr>
                  </w:pPr>
                  <w:r>
                    <w:rPr>
                      <w:sz w:val="4"/>
                      <w:szCs w:val="4"/>
                    </w:rPr>
                  </w:r>
                </w:p>
              </w:tc>
              <w:tc>
                <w:tcPr>
                  <w:tcW w:w="702" w:type="dxa"/>
                  <w:tcBorders/>
                  <w:vAlign w:val="center"/>
                </w:tcPr>
                <w:p>
                  <w:pPr>
                    <w:pStyle w:val="TableContents"/>
                    <w:bidi w:val="0"/>
                    <w:spacing w:before="0" w:after="283"/>
                    <w:jc w:val="left"/>
                    <w:rPr/>
                  </w:pPr>
                  <w:r>
                    <w:rPr/>
                    <w:t xml:space="preserve">0 </w:t>
                  </w:r>
                </w:p>
              </w:tc>
              <w:tc>
                <w:tcPr>
                  <w:tcW w:w="732" w:type="dxa"/>
                  <w:tcBorders/>
                  <w:vAlign w:val="center"/>
                </w:tcPr>
                <w:p>
                  <w:pPr>
                    <w:pStyle w:val="TableContents"/>
                    <w:bidi w:val="0"/>
                    <w:spacing w:before="0" w:after="283"/>
                    <w:jc w:val="left"/>
                    <w:rPr>
                      <w:sz w:val="4"/>
                      <w:szCs w:val="4"/>
                    </w:rPr>
                  </w:pPr>
                  <w:r>
                    <w:rPr>
                      <w:sz w:val="4"/>
                      <w:szCs w:val="4"/>
                    </w:rPr>
                  </w:r>
                </w:p>
              </w:tc>
              <w:tc>
                <w:tcPr>
                  <w:tcW w:w="702" w:type="dxa"/>
                  <w:tcBorders/>
                  <w:vAlign w:val="center"/>
                </w:tcPr>
                <w:p>
                  <w:pPr>
                    <w:pStyle w:val="TableContents"/>
                    <w:bidi w:val="0"/>
                    <w:spacing w:before="0" w:after="283"/>
                    <w:jc w:val="left"/>
                    <w:rPr>
                      <w:sz w:val="4"/>
                      <w:szCs w:val="4"/>
                    </w:rPr>
                  </w:pPr>
                  <w:r>
                    <w:rPr>
                      <w:sz w:val="4"/>
                      <w:szCs w:val="4"/>
                    </w:rPr>
                  </w:r>
                </w:p>
              </w:tc>
              <w:tc>
                <w:tcPr>
                  <w:tcW w:w="732" w:type="dxa"/>
                  <w:tcBorders/>
                  <w:vAlign w:val="center"/>
                </w:tcPr>
                <w:p>
                  <w:pPr>
                    <w:pStyle w:val="TableContents"/>
                    <w:bidi w:val="0"/>
                    <w:spacing w:before="0" w:after="283"/>
                    <w:jc w:val="left"/>
                    <w:rPr/>
                  </w:pPr>
                  <w:r>
                    <w:rPr/>
                    <w:t xml:space="preserve">13 </w:t>
                  </w:r>
                </w:p>
              </w:tc>
              <w:tc>
                <w:tcPr>
                  <w:tcW w:w="449" w:type="dxa"/>
                  <w:tcBorders/>
                  <w:vAlign w:val="center"/>
                </w:tcPr>
                <w:p>
                  <w:pPr>
                    <w:pStyle w:val="TableContents"/>
                    <w:bidi w:val="0"/>
                    <w:spacing w:before="0" w:after="283"/>
                    <w:jc w:val="left"/>
                    <w:rPr/>
                  </w:pPr>
                  <w:r>
                    <w:rPr/>
                    <w:t xml:space="preserve">6 </w:t>
                  </w:r>
                </w:p>
              </w:tc>
            </w:tr>
            <w:tr>
              <w:trPr/>
              <w:tc>
                <w:tcPr>
                  <w:tcW w:w="4722" w:type="dxa"/>
                  <w:tcBorders/>
                  <w:vAlign w:val="center"/>
                </w:tcPr>
                <w:p>
                  <w:pPr>
                    <w:pStyle w:val="TableContents"/>
                    <w:bidi w:val="0"/>
                    <w:spacing w:before="0" w:after="283"/>
                    <w:jc w:val="left"/>
                    <w:rPr/>
                  </w:pPr>
                  <w:r>
                    <w:rPr/>
                    <w:t xml:space="preserve">2016 -- 17 </w:t>
                  </w:r>
                </w:p>
              </w:tc>
              <w:tc>
                <w:tcPr>
                  <w:tcW w:w="732" w:type="dxa"/>
                  <w:tcBorders/>
                  <w:vAlign w:val="center"/>
                </w:tcPr>
                <w:p>
                  <w:pPr>
                    <w:pStyle w:val="TableContents"/>
                    <w:bidi w:val="0"/>
                    <w:spacing w:before="0" w:after="283"/>
                    <w:jc w:val="left"/>
                    <w:rPr>
                      <w:sz w:val="4"/>
                      <w:szCs w:val="4"/>
                    </w:rPr>
                  </w:pPr>
                  <w:r>
                    <w:rPr>
                      <w:sz w:val="4"/>
                      <w:szCs w:val="4"/>
                    </w:rPr>
                  </w:r>
                </w:p>
              </w:tc>
              <w:tc>
                <w:tcPr>
                  <w:tcW w:w="702" w:type="dxa"/>
                  <w:tcBorders/>
                  <w:vAlign w:val="center"/>
                </w:tcPr>
                <w:p>
                  <w:pPr>
                    <w:pStyle w:val="TableContents"/>
                    <w:bidi w:val="0"/>
                    <w:spacing w:before="0" w:after="283"/>
                    <w:jc w:val="left"/>
                    <w:rPr>
                      <w:sz w:val="4"/>
                      <w:szCs w:val="4"/>
                    </w:rPr>
                  </w:pPr>
                  <w:r>
                    <w:rPr>
                      <w:sz w:val="4"/>
                      <w:szCs w:val="4"/>
                    </w:rPr>
                  </w:r>
                </w:p>
              </w:tc>
              <w:tc>
                <w:tcPr>
                  <w:tcW w:w="732" w:type="dxa"/>
                  <w:tcBorders/>
                  <w:vAlign w:val="center"/>
                </w:tcPr>
                <w:p>
                  <w:pPr>
                    <w:pStyle w:val="TableContents"/>
                    <w:bidi w:val="0"/>
                    <w:spacing w:before="0" w:after="283"/>
                    <w:jc w:val="left"/>
                    <w:rPr/>
                  </w:pPr>
                  <w:r>
                    <w:rPr/>
                    <w:t xml:space="preserve">5 </w:t>
                  </w:r>
                </w:p>
              </w:tc>
              <w:tc>
                <w:tcPr>
                  <w:tcW w:w="702" w:type="dxa"/>
                  <w:tcBorders/>
                  <w:vAlign w:val="center"/>
                </w:tcPr>
                <w:p>
                  <w:pPr>
                    <w:pStyle w:val="TableContents"/>
                    <w:bidi w:val="0"/>
                    <w:spacing w:before="0" w:after="283"/>
                    <w:jc w:val="left"/>
                    <w:rPr/>
                  </w:pPr>
                  <w:r>
                    <w:rPr/>
                    <w:t xml:space="preserve">11 </w:t>
                  </w:r>
                </w:p>
              </w:tc>
              <w:tc>
                <w:tcPr>
                  <w:tcW w:w="732" w:type="dxa"/>
                  <w:tcBorders/>
                  <w:vAlign w:val="center"/>
                </w:tcPr>
                <w:p>
                  <w:pPr>
                    <w:pStyle w:val="TableContents"/>
                    <w:bidi w:val="0"/>
                    <w:spacing w:before="0" w:after="283"/>
                    <w:jc w:val="left"/>
                    <w:rPr>
                      <w:sz w:val="4"/>
                      <w:szCs w:val="4"/>
                    </w:rPr>
                  </w:pPr>
                  <w:r>
                    <w:rPr>
                      <w:sz w:val="4"/>
                      <w:szCs w:val="4"/>
                    </w:rPr>
                  </w:r>
                </w:p>
              </w:tc>
              <w:tc>
                <w:tcPr>
                  <w:tcW w:w="702" w:type="dxa"/>
                  <w:tcBorders/>
                  <w:vAlign w:val="center"/>
                </w:tcPr>
                <w:p>
                  <w:pPr>
                    <w:pStyle w:val="TableContents"/>
                    <w:bidi w:val="0"/>
                    <w:spacing w:before="0" w:after="283"/>
                    <w:jc w:val="left"/>
                    <w:rPr>
                      <w:sz w:val="4"/>
                      <w:szCs w:val="4"/>
                    </w:rPr>
                  </w:pPr>
                  <w:r>
                    <w:rPr>
                      <w:sz w:val="4"/>
                      <w:szCs w:val="4"/>
                    </w:rPr>
                  </w:r>
                </w:p>
              </w:tc>
              <w:tc>
                <w:tcPr>
                  <w:tcW w:w="732" w:type="dxa"/>
                  <w:tcBorders/>
                  <w:vAlign w:val="center"/>
                </w:tcPr>
                <w:p>
                  <w:pPr>
                    <w:pStyle w:val="TableContents"/>
                    <w:bidi w:val="0"/>
                    <w:spacing w:before="0" w:after="283"/>
                    <w:jc w:val="left"/>
                    <w:rPr/>
                  </w:pPr>
                  <w:r>
                    <w:rPr/>
                    <w:t xml:space="preserve">10 </w:t>
                  </w:r>
                </w:p>
              </w:tc>
              <w:tc>
                <w:tcPr>
                  <w:tcW w:w="449" w:type="dxa"/>
                  <w:tcBorders/>
                  <w:vAlign w:val="center"/>
                </w:tcPr>
                <w:p>
                  <w:pPr>
                    <w:pStyle w:val="TableContents"/>
                    <w:bidi w:val="0"/>
                    <w:spacing w:before="0" w:after="283"/>
                    <w:jc w:val="left"/>
                    <w:rPr/>
                  </w:pPr>
                  <w:r>
                    <w:rPr/>
                    <w:t xml:space="preserve">14 </w:t>
                  </w:r>
                </w:p>
              </w:tc>
            </w:tr>
            <w:tr>
              <w:trPr/>
              <w:tc>
                <w:tcPr>
                  <w:tcW w:w="4722" w:type="dxa"/>
                  <w:tcBorders/>
                  <w:vAlign w:val="center"/>
                </w:tcPr>
                <w:p>
                  <w:pPr>
                    <w:pStyle w:val="TableContents"/>
                    <w:bidi w:val="0"/>
                    <w:spacing w:before="0" w:after="283"/>
                    <w:jc w:val="left"/>
                    <w:rPr/>
                  </w:pPr>
                  <w:r>
                    <w:rPr/>
                    <w:t xml:space="preserve">2017 -- 18 </w:t>
                  </w:r>
                </w:p>
              </w:tc>
              <w:tc>
                <w:tcPr>
                  <w:tcW w:w="732" w:type="dxa"/>
                  <w:tcBorders/>
                  <w:vAlign w:val="center"/>
                </w:tcPr>
                <w:p>
                  <w:pPr>
                    <w:pStyle w:val="TableContents"/>
                    <w:bidi w:val="0"/>
                    <w:spacing w:before="0" w:after="283"/>
                    <w:jc w:val="left"/>
                    <w:rPr>
                      <w:sz w:val="4"/>
                      <w:szCs w:val="4"/>
                    </w:rPr>
                  </w:pPr>
                  <w:r>
                    <w:rPr>
                      <w:sz w:val="4"/>
                      <w:szCs w:val="4"/>
                    </w:rPr>
                  </w:r>
                </w:p>
              </w:tc>
              <w:tc>
                <w:tcPr>
                  <w:tcW w:w="702" w:type="dxa"/>
                  <w:tcBorders/>
                  <w:vAlign w:val="center"/>
                </w:tcPr>
                <w:p>
                  <w:pPr>
                    <w:pStyle w:val="TableContents"/>
                    <w:bidi w:val="0"/>
                    <w:spacing w:before="0" w:after="283"/>
                    <w:jc w:val="left"/>
                    <w:rPr>
                      <w:sz w:val="4"/>
                      <w:szCs w:val="4"/>
                    </w:rPr>
                  </w:pPr>
                  <w:r>
                    <w:rPr>
                      <w:sz w:val="4"/>
                      <w:szCs w:val="4"/>
                    </w:rPr>
                  </w:r>
                </w:p>
              </w:tc>
              <w:tc>
                <w:tcPr>
                  <w:tcW w:w="732" w:type="dxa"/>
                  <w:tcBorders/>
                  <w:vAlign w:val="center"/>
                </w:tcPr>
                <w:p>
                  <w:pPr>
                    <w:pStyle w:val="TableContents"/>
                    <w:bidi w:val="0"/>
                    <w:spacing w:before="0" w:after="283"/>
                    <w:jc w:val="left"/>
                    <w:rPr>
                      <w:sz w:val="4"/>
                      <w:szCs w:val="4"/>
                    </w:rPr>
                  </w:pPr>
                  <w:r>
                    <w:rPr>
                      <w:sz w:val="4"/>
                      <w:szCs w:val="4"/>
                    </w:rPr>
                  </w:r>
                </w:p>
              </w:tc>
              <w:tc>
                <w:tcPr>
                  <w:tcW w:w="702" w:type="dxa"/>
                  <w:tcBorders/>
                  <w:vAlign w:val="center"/>
                </w:tcPr>
                <w:p>
                  <w:pPr>
                    <w:pStyle w:val="TableContents"/>
                    <w:bidi w:val="0"/>
                    <w:spacing w:before="0" w:after="283"/>
                    <w:jc w:val="left"/>
                    <w:rPr>
                      <w:sz w:val="4"/>
                      <w:szCs w:val="4"/>
                    </w:rPr>
                  </w:pPr>
                  <w:r>
                    <w:rPr>
                      <w:sz w:val="4"/>
                      <w:szCs w:val="4"/>
                    </w:rPr>
                  </w:r>
                </w:p>
              </w:tc>
              <w:tc>
                <w:tcPr>
                  <w:tcW w:w="732" w:type="dxa"/>
                  <w:tcBorders/>
                  <w:vAlign w:val="center"/>
                </w:tcPr>
                <w:p>
                  <w:pPr>
                    <w:pStyle w:val="TableContents"/>
                    <w:bidi w:val="0"/>
                    <w:spacing w:before="0" w:after="283"/>
                    <w:jc w:val="left"/>
                    <w:rPr>
                      <w:sz w:val="4"/>
                      <w:szCs w:val="4"/>
                    </w:rPr>
                  </w:pPr>
                  <w:r>
                    <w:rPr>
                      <w:sz w:val="4"/>
                      <w:szCs w:val="4"/>
                    </w:rPr>
                  </w:r>
                </w:p>
              </w:tc>
              <w:tc>
                <w:tcPr>
                  <w:tcW w:w="702" w:type="dxa"/>
                  <w:tcBorders/>
                  <w:vAlign w:val="center"/>
                </w:tcPr>
                <w:p>
                  <w:pPr>
                    <w:pStyle w:val="TableContents"/>
                    <w:bidi w:val="0"/>
                    <w:spacing w:before="0" w:after="283"/>
                    <w:jc w:val="left"/>
                    <w:rPr>
                      <w:sz w:val="4"/>
                      <w:szCs w:val="4"/>
                    </w:rPr>
                  </w:pPr>
                  <w:r>
                    <w:rPr>
                      <w:sz w:val="4"/>
                      <w:szCs w:val="4"/>
                    </w:rPr>
                  </w:r>
                </w:p>
              </w:tc>
              <w:tc>
                <w:tcPr>
                  <w:tcW w:w="732" w:type="dxa"/>
                  <w:tcBorders/>
                  <w:vAlign w:val="center"/>
                </w:tcPr>
                <w:p>
                  <w:pPr>
                    <w:pStyle w:val="TableContents"/>
                    <w:bidi w:val="0"/>
                    <w:spacing w:before="0" w:after="283"/>
                    <w:jc w:val="left"/>
                    <w:rPr/>
                  </w:pPr>
                  <w:r>
                    <w:rPr/>
                    <w:t xml:space="preserve">10 </w:t>
                  </w:r>
                </w:p>
              </w:tc>
              <w:tc>
                <w:tcPr>
                  <w:tcW w:w="449" w:type="dxa"/>
                  <w:tcBorders/>
                  <w:vAlign w:val="center"/>
                </w:tcPr>
                <w:p>
                  <w:pPr>
                    <w:pStyle w:val="TableContents"/>
                    <w:bidi w:val="0"/>
                    <w:spacing w:before="0" w:after="283"/>
                    <w:jc w:val="left"/>
                    <w:rPr/>
                  </w:pPr>
                  <w:r>
                    <w:rPr/>
                    <w:t xml:space="preserve">10 </w:t>
                  </w:r>
                </w:p>
              </w:tc>
            </w:tr>
            <w:tr>
              <w:trPr/>
              <w:tc>
                <w:tcPr>
                  <w:tcW w:w="4722" w:type="dxa"/>
                  <w:tcBorders/>
                  <w:vAlign w:val="center"/>
                </w:tcPr>
                <w:p>
                  <w:pPr>
                    <w:pStyle w:val="TableHeading"/>
                    <w:suppressLineNumbers/>
                    <w:bidi w:val="0"/>
                    <w:spacing w:before="0" w:after="283"/>
                    <w:jc w:val="center"/>
                    <w:rPr/>
                  </w:pPr>
                  <w:r>
                    <w:rPr/>
                    <w:t xml:space="preserve">Yhteensä </w:t>
                  </w:r>
                </w:p>
              </w:tc>
              <w:tc>
                <w:tcPr>
                  <w:tcW w:w="732" w:type="dxa"/>
                  <w:tcBorders/>
                  <w:vAlign w:val="center"/>
                </w:tcPr>
                <w:p>
                  <w:pPr>
                    <w:pStyle w:val="TableHeading"/>
                    <w:suppressLineNumbers/>
                    <w:bidi w:val="0"/>
                    <w:spacing w:before="0" w:after="283"/>
                    <w:jc w:val="center"/>
                    <w:rPr/>
                  </w:pPr>
                  <w:r>
                    <w:rPr/>
                    <w:t xml:space="preserve">38 </w:t>
                  </w:r>
                </w:p>
              </w:tc>
              <w:tc>
                <w:tcPr>
                  <w:tcW w:w="702" w:type="dxa"/>
                  <w:tcBorders/>
                  <w:vAlign w:val="center"/>
                </w:tcPr>
                <w:p>
                  <w:pPr>
                    <w:pStyle w:val="TableHeading"/>
                    <w:suppressLineNumbers/>
                    <w:bidi w:val="0"/>
                    <w:spacing w:before="0" w:after="283"/>
                    <w:jc w:val="center"/>
                    <w:rPr/>
                  </w:pPr>
                  <w:r>
                    <w:rPr/>
                    <w:t xml:space="preserve">14 </w:t>
                  </w:r>
                </w:p>
              </w:tc>
              <w:tc>
                <w:tcPr>
                  <w:tcW w:w="732" w:type="dxa"/>
                  <w:tcBorders/>
                  <w:vAlign w:val="center"/>
                </w:tcPr>
                <w:p>
                  <w:pPr>
                    <w:pStyle w:val="TableHeading"/>
                    <w:suppressLineNumbers/>
                    <w:bidi w:val="0"/>
                    <w:spacing w:before="0" w:after="283"/>
                    <w:jc w:val="center"/>
                    <w:rPr/>
                  </w:pPr>
                  <w:r>
                    <w:rPr/>
                    <w:t xml:space="preserve">65 </w:t>
                  </w:r>
                </w:p>
              </w:tc>
              <w:tc>
                <w:tcPr>
                  <w:tcW w:w="702" w:type="dxa"/>
                  <w:tcBorders/>
                  <w:vAlign w:val="center"/>
                </w:tcPr>
                <w:p>
                  <w:pPr>
                    <w:pStyle w:val="TableHeading"/>
                    <w:suppressLineNumbers/>
                    <w:bidi w:val="0"/>
                    <w:spacing w:before="0" w:after="283"/>
                    <w:jc w:val="center"/>
                    <w:rPr/>
                  </w:pPr>
                  <w:r>
                    <w:rPr/>
                    <w:t xml:space="preserve">50 </w:t>
                  </w:r>
                </w:p>
              </w:tc>
              <w:tc>
                <w:tcPr>
                  <w:tcW w:w="732" w:type="dxa"/>
                  <w:tcBorders/>
                  <w:vAlign w:val="center"/>
                </w:tcPr>
                <w:p>
                  <w:pPr>
                    <w:pStyle w:val="TableHeading"/>
                    <w:suppressLineNumbers/>
                    <w:bidi w:val="0"/>
                    <w:spacing w:before="0" w:after="283"/>
                    <w:jc w:val="center"/>
                    <w:rPr/>
                  </w:pPr>
                  <w:r>
                    <w:rPr/>
                    <w:t xml:space="preserve">46 </w:t>
                  </w:r>
                </w:p>
              </w:tc>
              <w:tc>
                <w:tcPr>
                  <w:tcW w:w="702" w:type="dxa"/>
                  <w:tcBorders/>
                  <w:vAlign w:val="center"/>
                </w:tcPr>
                <w:p>
                  <w:pPr>
                    <w:pStyle w:val="TableHeading"/>
                    <w:suppressLineNumbers/>
                    <w:bidi w:val="0"/>
                    <w:spacing w:before="0" w:after="283"/>
                    <w:jc w:val="center"/>
                    <w:rPr/>
                  </w:pPr>
                  <w:r>
                    <w:rPr/>
                    <w:t xml:space="preserve">17 </w:t>
                  </w:r>
                </w:p>
              </w:tc>
              <w:tc>
                <w:tcPr>
                  <w:tcW w:w="732" w:type="dxa"/>
                  <w:tcBorders/>
                  <w:vAlign w:val="center"/>
                </w:tcPr>
                <w:p>
                  <w:pPr>
                    <w:pStyle w:val="TableHeading"/>
                    <w:suppressLineNumbers/>
                    <w:bidi w:val="0"/>
                    <w:spacing w:before="0" w:after="283"/>
                    <w:jc w:val="center"/>
                    <w:rPr/>
                  </w:pPr>
                  <w:r>
                    <w:rPr/>
                    <w:t xml:space="preserve">154 </w:t>
                  </w:r>
                </w:p>
              </w:tc>
              <w:tc>
                <w:tcPr>
                  <w:tcW w:w="449" w:type="dxa"/>
                  <w:tcBorders/>
                  <w:vAlign w:val="center"/>
                </w:tcPr>
                <w:p>
                  <w:pPr>
                    <w:pStyle w:val="TableHeading"/>
                    <w:suppressLineNumbers/>
                    <w:bidi w:val="0"/>
                    <w:spacing w:before="0" w:after="283"/>
                    <w:jc w:val="center"/>
                    <w:rPr/>
                  </w:pPr>
                  <w:r>
                    <w:rPr/>
                    <w:t xml:space="preserve">85 </w:t>
                  </w:r>
                </w:p>
              </w:tc>
            </w:tr>
          </w:tbl>
          <w:p>
            <w:pPr>
              <w:pStyle w:val="TableContents"/>
              <w:bidi w:val="0"/>
              <w:spacing w:before="0" w:after="283"/>
              <w:jc w:val="left"/>
              <w:rPr/>
            </w:pPr>
            <w:r>
              <w:rPr/>
            </w:r>
          </w:p>
        </w:tc>
        <w:tc>
          <w:tcPr>
            <w:tcW w:w="154"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eniten maaleja urallaan ronaldon ja messin välillä</w:t>
      </w:r>
    </w:p>
    <w:p>
      <w:pPr>
        <w:pStyle w:val="TextBody"/>
        <w:bidi w:val="0"/>
        <w:jc w:val="left"/>
        <w:rPr>
          <w:b/>
          <w:shd w:val="clear" w:fill="FFFF00"/>
        </w:rPr>
      </w:pPr>
      <w:r>
        <w:rPr>
          <w:b/>
          <w:shd w:val="clear" w:fill="FFFF00"/>
        </w:rPr>
        <w:t xml:space="preserve">Teksti numero 8</w:t>
      </w:r>
    </w:p>
    <w:p>
      <w:pPr>
        <w:pStyle w:val="TextBody"/>
        <w:bidi w:val="0"/>
        <w:spacing w:before="0" w:after="283"/>
        <w:jc w:val="left"/>
        <w:rPr/>
      </w:pPr>
      <w:r>
        <w:rPr>
          <w:color w:val="A9A9A9"/>
        </w:rPr>
        <w:t xml:space="preserve">Messi </w:t>
      </w:r>
      <w:r>
        <w:rPr/>
        <w:t xml:space="preserve">on kaikkien aikojen paras maalintekijä La Ligassa, hän on tehnyt seitsemän UEFA:n Mestarien liigan hattutemppua, ja hän pitää hallussaan yhden Mestarien liigan ottelun piste-ennätystä viidellä maalilla. 17. huhtikuuta 2016 Messi teki uransa 500. ammattilaismaalin.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enemmän la liga maaleja messi vai ronaldo</w:t>
      </w:r>
    </w:p>
    <w:p>
      <w:pPr>
        <w:pStyle w:val="TextBody"/>
        <w:bidi w:val="0"/>
        <w:jc w:val="left"/>
        <w:rPr>
          <w:b/>
          <w:shd w:val="clear" w:fill="FFFF00"/>
        </w:rPr>
      </w:pPr>
      <w:r>
        <w:rPr>
          <w:b/>
          <w:shd w:val="clear" w:fill="FFFF00"/>
        </w:rPr>
        <w:t xml:space="preserve">Teksti numero 9</w:t>
      </w:r>
    </w:p>
    <w:tbl>
      <w:tblPr>
        <w:tblW w:w="9635" w:type="dxa"/>
        <w:jc w:val="left"/>
        <w:tblInd w:w="0" w:type="dxa"/>
        <w:tblLayout w:type="fixed"/>
        <w:tblCellMar>
          <w:top w:w="28" w:type="dxa"/>
          <w:left w:w="28" w:type="dxa"/>
          <w:bottom w:w="28" w:type="dxa"/>
          <w:right w:w="28" w:type="dxa"/>
        </w:tblCellMar>
      </w:tblPr>
      <w:tblGrid>
        <w:gridCol w:w="301"/>
        <w:gridCol w:w="2146"/>
        <w:gridCol w:w="4816"/>
        <w:gridCol w:w="736"/>
        <w:gridCol w:w="1636"/>
      </w:tblGrid>
      <w:tr>
        <w:trPr/>
        <w:tc>
          <w:tcPr>
            <w:tcW w:w="301" w:type="dxa"/>
            <w:tcBorders/>
            <w:vAlign w:val="center"/>
          </w:tcPr>
          <w:p>
            <w:pPr>
              <w:pStyle w:val="TableHeading"/>
              <w:bidi w:val="0"/>
              <w:spacing w:before="0" w:after="283"/>
              <w:rPr>
                <w:sz w:val="4"/>
                <w:szCs w:val="4"/>
              </w:rPr>
            </w:pPr>
            <w:r>
              <w:rPr>
                <w:sz w:val="4"/>
                <w:szCs w:val="4"/>
              </w:rPr>
            </w:r>
          </w:p>
        </w:tc>
        <w:tc>
          <w:tcPr>
            <w:tcW w:w="2146" w:type="dxa"/>
            <w:tcBorders/>
            <w:vAlign w:val="center"/>
          </w:tcPr>
          <w:p>
            <w:pPr>
              <w:pStyle w:val="TableHeading"/>
              <w:suppressLineNumbers/>
              <w:bidi w:val="0"/>
              <w:spacing w:before="0" w:after="283"/>
              <w:jc w:val="center"/>
              <w:rPr/>
            </w:pPr>
            <w:r>
              <w:rPr/>
              <w:t xml:space="preserve">Pelaaja </w:t>
            </w:r>
          </w:p>
        </w:tc>
        <w:tc>
          <w:tcPr>
            <w:tcW w:w="4816" w:type="dxa"/>
            <w:tcBorders/>
            <w:vAlign w:val="center"/>
          </w:tcPr>
          <w:p>
            <w:pPr>
              <w:pStyle w:val="TableHeading"/>
              <w:suppressLineNumbers/>
              <w:bidi w:val="0"/>
              <w:spacing w:before="0" w:after="283"/>
              <w:jc w:val="center"/>
              <w:rPr/>
            </w:pPr>
            <w:r>
              <w:rPr/>
              <w:t xml:space="preserve">Klubi </w:t>
            </w:r>
          </w:p>
        </w:tc>
        <w:tc>
          <w:tcPr>
            <w:tcW w:w="736" w:type="dxa"/>
            <w:tcBorders/>
            <w:vAlign w:val="center"/>
          </w:tcPr>
          <w:p>
            <w:pPr>
              <w:pStyle w:val="TableHeading"/>
              <w:suppressLineNumbers/>
              <w:bidi w:val="0"/>
              <w:spacing w:before="0" w:after="283"/>
              <w:jc w:val="center"/>
              <w:rPr/>
            </w:pPr>
            <w:r>
              <w:rPr/>
              <w:t xml:space="preserve">Tavoitteet </w:t>
            </w:r>
          </w:p>
        </w:tc>
        <w:tc>
          <w:tcPr>
            <w:tcW w:w="1636" w:type="dxa"/>
            <w:tcBorders/>
            <w:vAlign w:val="center"/>
          </w:tcPr>
          <w:p>
            <w:pPr>
              <w:pStyle w:val="TableHeading"/>
              <w:suppressLineNumbers/>
              <w:bidi w:val="0"/>
              <w:spacing w:before="0" w:after="283"/>
              <w:jc w:val="center"/>
              <w:rPr/>
            </w:pPr>
            <w:r>
              <w:rPr/>
              <w:t xml:space="preserve">Vuodet </w:t>
            </w:r>
          </w:p>
        </w:tc>
      </w:tr>
      <w:tr>
        <w:trPr/>
        <w:tc>
          <w:tcPr>
            <w:tcW w:w="301" w:type="dxa"/>
            <w:tcBorders/>
            <w:vAlign w:val="center"/>
          </w:tcPr>
          <w:p>
            <w:pPr>
              <w:pStyle w:val="TableContents"/>
              <w:bidi w:val="0"/>
              <w:spacing w:before="0" w:after="283"/>
              <w:jc w:val="left"/>
              <w:rPr>
                <w:sz w:val="4"/>
                <w:szCs w:val="4"/>
              </w:rPr>
            </w:pPr>
            <w:r>
              <w:rPr>
                <w:sz w:val="4"/>
                <w:szCs w:val="4"/>
              </w:rPr>
            </w:r>
          </w:p>
        </w:tc>
        <w:tc>
          <w:tcPr>
            <w:tcW w:w="2146" w:type="dxa"/>
            <w:tcBorders/>
            <w:vAlign w:val="center"/>
          </w:tcPr>
          <w:p>
            <w:pPr>
              <w:pStyle w:val="TableContents"/>
              <w:bidi w:val="0"/>
              <w:spacing w:before="0" w:after="283"/>
              <w:jc w:val="left"/>
              <w:rPr/>
            </w:pPr>
            <w:r>
              <w:rPr>
                <w:color w:val="A9A9A9"/>
              </w:rPr>
              <w:t xml:space="preserve">Cristiano Ronaldo </w:t>
            </w:r>
          </w:p>
        </w:tc>
        <w:tc>
          <w:tcPr>
            <w:tcW w:w="4816" w:type="dxa"/>
            <w:tcBorders/>
            <w:vAlign w:val="center"/>
          </w:tcPr>
          <w:p>
            <w:pPr>
              <w:pStyle w:val="TableContents"/>
              <w:bidi w:val="0"/>
              <w:spacing w:before="0" w:after="283"/>
              <w:jc w:val="left"/>
              <w:rPr/>
            </w:pPr>
            <w:r>
              <w:rPr/>
              <w:t xml:space="preserve">Manchester United Real Madrid </w:t>
            </w:r>
          </w:p>
        </w:tc>
        <w:tc>
          <w:tcPr>
            <w:tcW w:w="736" w:type="dxa"/>
            <w:tcBorders/>
            <w:vAlign w:val="center"/>
          </w:tcPr>
          <w:p>
            <w:pPr>
              <w:pStyle w:val="TableContents"/>
              <w:bidi w:val="0"/>
              <w:spacing w:before="0" w:after="283"/>
              <w:jc w:val="left"/>
              <w:rPr/>
            </w:pPr>
            <w:r>
              <w:rPr/>
              <w:t xml:space="preserve">110 </w:t>
            </w:r>
          </w:p>
        </w:tc>
        <w:tc>
          <w:tcPr>
            <w:tcW w:w="1636" w:type="dxa"/>
            <w:tcBorders/>
            <w:vAlign w:val="center"/>
          </w:tcPr>
          <w:p>
            <w:pPr>
              <w:pStyle w:val="TableContents"/>
              <w:bidi w:val="0"/>
              <w:spacing w:before="0" w:after="283"/>
              <w:jc w:val="left"/>
              <w:rPr/>
            </w:pPr>
            <w:r>
              <w:rPr/>
              <w:t xml:space="preserve">2003 -- nykyisin </w:t>
            </w:r>
          </w:p>
        </w:tc>
      </w:tr>
      <w:tr>
        <w:trPr/>
        <w:tc>
          <w:tcPr>
            <w:tcW w:w="301" w:type="dxa"/>
            <w:tcBorders/>
            <w:vAlign w:val="center"/>
          </w:tcPr>
          <w:p>
            <w:pPr>
              <w:pStyle w:val="TableContents"/>
              <w:bidi w:val="0"/>
              <w:spacing w:before="0" w:after="283"/>
              <w:jc w:val="left"/>
              <w:rPr>
                <w:sz w:val="4"/>
                <w:szCs w:val="4"/>
              </w:rPr>
            </w:pPr>
            <w:r>
              <w:rPr>
                <w:sz w:val="4"/>
                <w:szCs w:val="4"/>
              </w:rPr>
            </w:r>
          </w:p>
        </w:tc>
        <w:tc>
          <w:tcPr>
            <w:tcW w:w="2146" w:type="dxa"/>
            <w:tcBorders/>
            <w:vAlign w:val="center"/>
          </w:tcPr>
          <w:p>
            <w:pPr>
              <w:pStyle w:val="TableContents"/>
              <w:bidi w:val="0"/>
              <w:spacing w:before="0" w:after="283"/>
              <w:jc w:val="left"/>
              <w:rPr/>
            </w:pPr>
            <w:r>
              <w:rPr/>
              <w:t xml:space="preserve">Lionel Messi </w:t>
            </w:r>
          </w:p>
        </w:tc>
        <w:tc>
          <w:tcPr>
            <w:tcW w:w="4816" w:type="dxa"/>
            <w:tcBorders/>
            <w:vAlign w:val="center"/>
          </w:tcPr>
          <w:p>
            <w:pPr>
              <w:pStyle w:val="TableContents"/>
              <w:bidi w:val="0"/>
              <w:spacing w:before="0" w:after="283"/>
              <w:jc w:val="left"/>
              <w:rPr/>
            </w:pPr>
            <w:r>
              <w:rPr/>
              <w:t xml:space="preserve">Barcelona </w:t>
            </w:r>
          </w:p>
        </w:tc>
        <w:tc>
          <w:tcPr>
            <w:tcW w:w="736" w:type="dxa"/>
            <w:tcBorders/>
            <w:vAlign w:val="center"/>
          </w:tcPr>
          <w:p>
            <w:pPr>
              <w:pStyle w:val="TableContents"/>
              <w:bidi w:val="0"/>
              <w:spacing w:before="0" w:after="283"/>
              <w:jc w:val="left"/>
              <w:rPr/>
            </w:pPr>
            <w:r>
              <w:rPr/>
              <w:t xml:space="preserve">97 </w:t>
            </w:r>
          </w:p>
        </w:tc>
        <w:tc>
          <w:tcPr>
            <w:tcW w:w="1636" w:type="dxa"/>
            <w:tcBorders/>
            <w:vAlign w:val="center"/>
          </w:tcPr>
          <w:p>
            <w:pPr>
              <w:pStyle w:val="TableContents"/>
              <w:bidi w:val="0"/>
              <w:spacing w:before="0" w:after="283"/>
              <w:jc w:val="left"/>
              <w:rPr/>
            </w:pPr>
            <w:r>
              <w:rPr/>
              <w:t xml:space="preserve">2005 -- nyt </w:t>
            </w:r>
          </w:p>
        </w:tc>
      </w:tr>
      <w:tr>
        <w:trPr/>
        <w:tc>
          <w:tcPr>
            <w:tcW w:w="301" w:type="dxa"/>
            <w:tcBorders/>
            <w:vAlign w:val="center"/>
          </w:tcPr>
          <w:p>
            <w:pPr>
              <w:pStyle w:val="TableContents"/>
              <w:bidi w:val="0"/>
              <w:spacing w:before="0" w:after="283"/>
              <w:jc w:val="left"/>
              <w:rPr>
                <w:sz w:val="4"/>
                <w:szCs w:val="4"/>
              </w:rPr>
            </w:pPr>
            <w:r>
              <w:rPr>
                <w:sz w:val="4"/>
                <w:szCs w:val="4"/>
              </w:rPr>
            </w:r>
          </w:p>
        </w:tc>
        <w:tc>
          <w:tcPr>
            <w:tcW w:w="2146" w:type="dxa"/>
            <w:tcBorders/>
            <w:vAlign w:val="center"/>
          </w:tcPr>
          <w:p>
            <w:pPr>
              <w:pStyle w:val="TableContents"/>
              <w:bidi w:val="0"/>
              <w:spacing w:before="0" w:after="283"/>
              <w:jc w:val="left"/>
              <w:rPr/>
            </w:pPr>
            <w:r>
              <w:rPr/>
              <w:t xml:space="preserve">Raúl </w:t>
            </w:r>
          </w:p>
        </w:tc>
        <w:tc>
          <w:tcPr>
            <w:tcW w:w="4816" w:type="dxa"/>
            <w:tcBorders/>
            <w:vAlign w:val="center"/>
          </w:tcPr>
          <w:p>
            <w:pPr>
              <w:pStyle w:val="TableContents"/>
              <w:bidi w:val="0"/>
              <w:spacing w:before="0" w:after="283"/>
              <w:jc w:val="left"/>
              <w:rPr/>
            </w:pPr>
            <w:r>
              <w:rPr/>
              <w:t xml:space="preserve">Real Madrid Schalke 04 </w:t>
            </w:r>
          </w:p>
        </w:tc>
        <w:tc>
          <w:tcPr>
            <w:tcW w:w="736" w:type="dxa"/>
            <w:tcBorders/>
            <w:vAlign w:val="center"/>
          </w:tcPr>
          <w:p>
            <w:pPr>
              <w:pStyle w:val="TableContents"/>
              <w:bidi w:val="0"/>
              <w:spacing w:before="0" w:after="283"/>
              <w:jc w:val="left"/>
              <w:rPr/>
            </w:pPr>
            <w:r>
              <w:rPr/>
              <w:t xml:space="preserve">71 </w:t>
            </w:r>
          </w:p>
        </w:tc>
        <w:tc>
          <w:tcPr>
            <w:tcW w:w="1636" w:type="dxa"/>
            <w:tcBorders/>
            <w:vAlign w:val="center"/>
          </w:tcPr>
          <w:p>
            <w:pPr>
              <w:pStyle w:val="TableContents"/>
              <w:bidi w:val="0"/>
              <w:spacing w:before="0" w:after="283"/>
              <w:jc w:val="left"/>
              <w:rPr/>
            </w:pPr>
            <w:r>
              <w:rPr/>
              <w:t xml:space="preserve">1995 -- 2011 </w:t>
            </w:r>
          </w:p>
        </w:tc>
      </w:tr>
      <w:tr>
        <w:trPr/>
        <w:tc>
          <w:tcPr>
            <w:tcW w:w="301" w:type="dxa"/>
            <w:tcBorders/>
            <w:vAlign w:val="center"/>
          </w:tcPr>
          <w:p>
            <w:pPr>
              <w:pStyle w:val="TableContents"/>
              <w:bidi w:val="0"/>
              <w:spacing w:before="0" w:after="283"/>
              <w:jc w:val="left"/>
              <w:rPr>
                <w:sz w:val="4"/>
                <w:szCs w:val="4"/>
              </w:rPr>
            </w:pPr>
            <w:r>
              <w:rPr>
                <w:sz w:val="4"/>
                <w:szCs w:val="4"/>
              </w:rPr>
            </w:r>
          </w:p>
        </w:tc>
        <w:tc>
          <w:tcPr>
            <w:tcW w:w="2146" w:type="dxa"/>
            <w:tcBorders/>
            <w:vAlign w:val="center"/>
          </w:tcPr>
          <w:p>
            <w:pPr>
              <w:pStyle w:val="TableContents"/>
              <w:bidi w:val="0"/>
              <w:spacing w:before="0" w:after="283"/>
              <w:jc w:val="left"/>
              <w:rPr/>
            </w:pPr>
            <w:r>
              <w:rPr/>
              <w:t xml:space="preserve">Ruud van Nistelrooy </w:t>
            </w:r>
          </w:p>
        </w:tc>
        <w:tc>
          <w:tcPr>
            <w:tcW w:w="4816" w:type="dxa"/>
            <w:tcBorders/>
            <w:vAlign w:val="center"/>
          </w:tcPr>
          <w:p>
            <w:pPr>
              <w:pStyle w:val="TableContents"/>
              <w:bidi w:val="0"/>
              <w:spacing w:before="0" w:after="283"/>
              <w:jc w:val="left"/>
              <w:rPr/>
            </w:pPr>
            <w:r>
              <w:rPr/>
              <w:t xml:space="preserve">PSV Eindhoven Manchester United Real Madrid </w:t>
            </w:r>
          </w:p>
        </w:tc>
        <w:tc>
          <w:tcPr>
            <w:tcW w:w="736" w:type="dxa"/>
            <w:tcBorders/>
            <w:vAlign w:val="center"/>
          </w:tcPr>
          <w:p>
            <w:pPr>
              <w:pStyle w:val="TableContents"/>
              <w:bidi w:val="0"/>
              <w:spacing w:before="0" w:after="283"/>
              <w:jc w:val="left"/>
              <w:rPr/>
            </w:pPr>
            <w:r>
              <w:rPr/>
              <w:t xml:space="preserve">56 </w:t>
            </w:r>
          </w:p>
        </w:tc>
        <w:tc>
          <w:tcPr>
            <w:tcW w:w="1636" w:type="dxa"/>
            <w:tcBorders/>
            <w:vAlign w:val="center"/>
          </w:tcPr>
          <w:p>
            <w:pPr>
              <w:pStyle w:val="TableContents"/>
              <w:bidi w:val="0"/>
              <w:spacing w:before="0" w:after="283"/>
              <w:jc w:val="left"/>
              <w:rPr/>
            </w:pPr>
            <w:r>
              <w:rPr/>
              <w:t xml:space="preserve">1998 -- 2009 </w:t>
            </w:r>
          </w:p>
        </w:tc>
      </w:tr>
      <w:tr>
        <w:trPr/>
        <w:tc>
          <w:tcPr>
            <w:tcW w:w="301" w:type="dxa"/>
            <w:tcBorders/>
            <w:vAlign w:val="center"/>
          </w:tcPr>
          <w:p>
            <w:pPr>
              <w:pStyle w:val="TableContents"/>
              <w:bidi w:val="0"/>
              <w:spacing w:before="0" w:after="283"/>
              <w:jc w:val="left"/>
              <w:rPr/>
            </w:pPr>
            <w:r>
              <w:rPr/>
              <w:t xml:space="preserve">5 </w:t>
            </w:r>
          </w:p>
        </w:tc>
        <w:tc>
          <w:tcPr>
            <w:tcW w:w="2146" w:type="dxa"/>
            <w:tcBorders/>
            <w:vAlign w:val="center"/>
          </w:tcPr>
          <w:p>
            <w:pPr>
              <w:pStyle w:val="TableContents"/>
              <w:bidi w:val="0"/>
              <w:spacing w:before="0" w:after="283"/>
              <w:jc w:val="left"/>
              <w:rPr/>
            </w:pPr>
            <w:r>
              <w:rPr/>
              <w:t xml:space="preserve">Karim Benzema </w:t>
            </w:r>
          </w:p>
        </w:tc>
        <w:tc>
          <w:tcPr>
            <w:tcW w:w="4816" w:type="dxa"/>
            <w:tcBorders/>
            <w:vAlign w:val="center"/>
          </w:tcPr>
          <w:p>
            <w:pPr>
              <w:pStyle w:val="TableContents"/>
              <w:bidi w:val="0"/>
              <w:spacing w:before="0" w:after="283"/>
              <w:jc w:val="left"/>
              <w:rPr/>
            </w:pPr>
            <w:r>
              <w:rPr/>
              <w:t xml:space="preserve">Lyon Real Madrid </w:t>
            </w:r>
          </w:p>
        </w:tc>
        <w:tc>
          <w:tcPr>
            <w:tcW w:w="736" w:type="dxa"/>
            <w:tcBorders/>
            <w:vAlign w:val="center"/>
          </w:tcPr>
          <w:p>
            <w:pPr>
              <w:pStyle w:val="TableContents"/>
              <w:bidi w:val="0"/>
              <w:spacing w:before="0" w:after="283"/>
              <w:jc w:val="left"/>
              <w:rPr/>
            </w:pPr>
            <w:r>
              <w:rPr/>
              <w:t xml:space="preserve">51 </w:t>
            </w:r>
          </w:p>
        </w:tc>
        <w:tc>
          <w:tcPr>
            <w:tcW w:w="1636" w:type="dxa"/>
            <w:tcBorders/>
            <w:vAlign w:val="center"/>
          </w:tcPr>
          <w:p>
            <w:pPr>
              <w:pStyle w:val="TableContents"/>
              <w:bidi w:val="0"/>
              <w:spacing w:before="0" w:after="283"/>
              <w:jc w:val="left"/>
              <w:rPr/>
            </w:pPr>
            <w:r>
              <w:rPr/>
              <w:t xml:space="preserve">2006 -- nyt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kumpi on tehnyt enemmän maaleja messi vai ronaldo</w:t>
      </w:r>
    </w:p>
    <w:p>
      <w:pPr>
        <w:pStyle w:val="TextBody"/>
        <w:bidi w:val="0"/>
        <w:jc w:val="left"/>
        <w:rPr>
          <w:b/>
          <w:u w:val="single"/>
          <w:shd w:val="clear" w:fill="FFFF00"/>
        </w:rPr>
      </w:pPr>
      <w:r>
        <w:rPr>
          <w:b/>
          <w:u w:val="single"/>
          <w:shd w:val="clear" w:fill="FFFF00"/>
        </w:rPr>
        <w:t xml:space="preserve">Asiakirjan numero 3436</w:t>
      </w:r>
    </w:p>
    <w:p>
      <w:pPr>
        <w:pStyle w:val="TextBody"/>
        <w:bidi w:val="0"/>
        <w:jc w:val="left"/>
        <w:rPr>
          <w:b/>
          <w:shd w:val="clear" w:fill="FFFF00"/>
        </w:rPr>
      </w:pPr>
      <w:r>
        <w:rPr>
          <w:b/>
          <w:shd w:val="clear" w:fill="FFFF00"/>
        </w:rPr>
        <w:t xml:space="preserve">Tekstin numero 0</w:t>
      </w:r>
    </w:p>
    <w:p>
      <w:pPr>
        <w:pStyle w:val="TextBody"/>
        <w:numPr>
          <w:ilvl w:val="0"/>
          <w:numId w:val="70"/>
        </w:numPr>
        <w:tabs>
          <w:tab w:val="clear" w:pos="1134"/>
          <w:tab w:val="left" w:leader="none" w:pos="720"/>
        </w:tabs>
        <w:bidi w:val="0"/>
        <w:ind w:start="720" w:hanging="283"/>
        <w:jc w:val="left"/>
        <w:rPr/>
      </w:pPr>
      <w:r>
        <w:rPr/>
        <w:t xml:space="preserve">Naisen tai miehen virtsaputken ulkoinen sulkijalihas (sphincter urethrae): sijaitsee naisilla virtsarakon distaalisessa alapäässä ja </w:t>
      </w:r>
      <w:r>
        <w:rPr/>
        <w:t xml:space="preserve">miehillä </w:t>
      </w:r>
      <w:r>
        <w:rPr>
          <w:color w:val="A9A9A9"/>
        </w:rPr>
        <w:t xml:space="preserve">eturauhasen alapäässä (kalvomaisen virtsaputken tasolla) </w:t>
      </w:r>
      <w:r>
        <w:rPr/>
        <w:t xml:space="preserve">ja on toissijainen sulkijalihas, joka kontrolloi virtsan virtausta virtsaputken läpi. Toisin kuin sisäinen sulkijalihas, ulkoinen sulkijalihas on luurankolihasta, joten se on somaattisen hermoston tahdonalaisen valvonnan alainen.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virtsaputken ulkoinen sulkijalihas miehillä?</w:t>
      </w:r>
    </w:p>
    <w:p>
      <w:pPr>
        <w:pStyle w:val="TextBody"/>
        <w:bidi w:val="0"/>
        <w:jc w:val="left"/>
        <w:rPr>
          <w:b/>
          <w:u w:val="single"/>
          <w:shd w:val="clear" w:fill="FFFF00"/>
        </w:rPr>
      </w:pPr>
      <w:r>
        <w:rPr>
          <w:b/>
          <w:u w:val="single"/>
          <w:shd w:val="clear" w:fill="FFFF00"/>
        </w:rPr>
        <w:t xml:space="preserve">Asiakirjan numero 3437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Ferrarin virallinen kiihtyvyys 0-100 km/h on 2,9-3,0 sekuntia. Huippunopeus on </w:t>
      </w:r>
      <w:r>
        <w:rPr>
          <w:color w:val="A9A9A9"/>
        </w:rPr>
        <w:t xml:space="preserve">340 km / h (210 mph)</w:t>
      </w:r>
      <w:r>
        <w:rPr/>
        <w:t xml:space="preserve">. Sen polttoaineenkulutus yhdistetyssä syklissä (ECE + EUDC) on 13,3 L / 100 km (21,2 mpg; 17,7 mpg), kun se tuottaa 307 g / km hiilidioksidipäästöjä.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ferrari 458 italia -auton huippunopeus?</w:t>
      </w:r>
    </w:p>
    <w:p>
      <w:pPr>
        <w:pStyle w:val="TextBody"/>
        <w:bidi w:val="0"/>
        <w:jc w:val="left"/>
        <w:rPr>
          <w:b/>
          <w:u w:val="single"/>
          <w:shd w:val="clear" w:fill="FFFF00"/>
        </w:rPr>
      </w:pPr>
      <w:r>
        <w:rPr>
          <w:b/>
          <w:u w:val="single"/>
          <w:shd w:val="clear" w:fill="FFFF00"/>
        </w:rPr>
        <w:t xml:space="preserve">Asiakirjan numero 3438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Venus on </w:t>
      </w:r>
      <w:r>
        <w:rPr>
          <w:color w:val="A9A9A9"/>
        </w:rPr>
        <w:t xml:space="preserve">toinen </w:t>
      </w:r>
      <w:r>
        <w:rPr/>
        <w:t xml:space="preserve">planeetta Auringosta, ja se kiertää Aurinkoa 224,7 maapallon päivän välein. Sen kiertoaika </w:t>
      </w:r>
      <w:r>
        <w:rPr>
          <w:color w:val="DCDCDC"/>
        </w:rPr>
        <w:t xml:space="preserve">on </w:t>
      </w:r>
      <w:r>
        <w:rPr/>
        <w:t xml:space="preserve">pisin </w:t>
      </w:r>
      <w:r>
        <w:rPr>
          <w:color w:val="DCDCDC"/>
        </w:rPr>
        <w:t xml:space="preserve">(243 päivää) </w:t>
      </w:r>
      <w:r>
        <w:rPr/>
        <w:t xml:space="preserve">kaikista Aurinkokunnan planeetoista, ja se kiertää vastakkaiseen suuntaan kuin useimmat muut planeetat (eli Aurinko nousisi lännessä ja laskisi idässä). Sillä ei ole luonnollisia satelliitteja. Se on saanut nimensä roomalaisen rakkauden ja kauneuden jumalatarten mukaan. Se on Kuun jälkeen toiseksi kirkkain luonnollinen kohde yötaivaalla, ja sen näennäinen magnitudi on - 4,6. Se on tarpeeksi kirkas heittämään varjoja yöllä ja harvoin se näkyy paljain silmin päivänvalossa. Maan kiertoradalla kiertävä Venus on alempi planeetta, eikä se näytä koskaan olevan kaukana Auringosta; sen suurin kulmaetäisyys Auringosta (elongaatio) on 47,8°.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Venus on tyhjä planeetta auringosta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monta maapallon päivää venuksen päivässä on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Venus on </w:t>
      </w:r>
      <w:r>
        <w:rPr>
          <w:color w:val="A9A9A9"/>
        </w:rPr>
        <w:t xml:space="preserve">toinen planeetta Auringosta, </w:t>
      </w:r>
      <w:r>
        <w:rPr/>
        <w:t xml:space="preserve">ja se kiertää Aurinkoa 224,7 maapallon päivän välein. Sen kiertoaika on pisin (243 päivää) kaikista aurinkokunnan planeetoista, ja se pyörii vastakkaiseen suuntaan kuin useimmat muut planeetat. Sillä ei ole luonnollisia satelliitteja. Se on saanut nimensä roomalaisen rakkauden ja kauneuden jumalatarten mukaan. Se on Kuun jälkeen toiseksi kirkkain luonnollinen kohde yötaivaalla, ja sen näennäinen kirkkaus on - 4,6. Se on riittävän kirkas heittämään varjoja yöllä ja harvoin se näkyy paljain silmin päivänvalossa. Maan kiertoradalla kiertävä Venus on alempi planeetta, eikä se näytä koskaan olevan kaukana Auringosta; sen suurin kulmaetäisyys Auringosta (elongaatio) on 47,8°.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Venus sijaitsee aurinkokunnassa</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Venus Mariner 10:n ottama reaalivärikuva Venuksesta, joka on käsitelty kahdella suodattimella. Pinnan peittävät paksut rikkihappopilvet. Nimitykset </w:t>
      </w:r>
    </w:p>
    <w:tbl>
      <w:tblPr>
        <w:tblW w:w="10205" w:type="dxa"/>
        <w:jc w:val="left"/>
        <w:tblInd w:w="0" w:type="dxa"/>
        <w:tblLayout w:type="fixed"/>
        <w:tblCellMar>
          <w:top w:w="28" w:type="dxa"/>
          <w:left w:w="28" w:type="dxa"/>
          <w:bottom w:w="28" w:type="dxa"/>
          <w:right w:w="28" w:type="dxa"/>
        </w:tblCellMar>
      </w:tblPr>
      <w:tblGrid>
        <w:gridCol w:w="2620"/>
        <w:gridCol w:w="6132"/>
        <w:gridCol w:w="824"/>
        <w:gridCol w:w="629"/>
      </w:tblGrid>
      <w:tr>
        <w:trPr/>
        <w:tc>
          <w:tcPr>
            <w:tcW w:w="2620" w:type="dxa"/>
            <w:tcBorders/>
            <w:vAlign w:val="center"/>
          </w:tcPr>
          <w:p>
            <w:pPr>
              <w:pStyle w:val="TableHeading"/>
              <w:suppressLineNumbers/>
              <w:bidi w:val="0"/>
              <w:spacing w:before="0" w:after="283"/>
              <w:jc w:val="center"/>
              <w:rPr/>
            </w:pPr>
            <w:r>
              <w:rPr/>
              <w:t xml:space="preserve">Ääntäminen </w:t>
            </w:r>
          </w:p>
        </w:tc>
        <w:tc>
          <w:tcPr>
            <w:tcW w:w="6132" w:type="dxa"/>
            <w:tcBorders/>
            <w:vAlign w:val="center"/>
          </w:tcPr>
          <w:p>
            <w:pPr>
              <w:pStyle w:val="TableContents"/>
              <w:bidi w:val="0"/>
              <w:spacing w:before="0" w:after="283"/>
              <w:jc w:val="left"/>
              <w:rPr/>
            </w:pPr>
            <w:r>
              <w:rPr/>
              <w:t xml:space="preserve">/ ˈviːnəs / (kuuntele) </w:t>
            </w:r>
          </w:p>
        </w:tc>
        <w:tc>
          <w:tcPr>
            <w:tcW w:w="824" w:type="dxa"/>
            <w:tcBorders/>
          </w:tcPr>
          <w:p>
            <w:pPr>
              <w:pStyle w:val="TableContents"/>
              <w:bidi w:val="0"/>
              <w:spacing w:before="0" w:after="283"/>
              <w:jc w:val="left"/>
              <w:rPr>
                <w:sz w:val="4"/>
                <w:szCs w:val="4"/>
              </w:rPr>
            </w:pPr>
            <w:r>
              <w:rPr>
                <w:sz w:val="4"/>
                <w:szCs w:val="4"/>
              </w:rPr>
            </w:r>
          </w:p>
        </w:tc>
        <w:tc>
          <w:tcPr>
            <w:tcW w:w="629" w:type="dxa"/>
            <w:tcBorders/>
          </w:tcPr>
          <w:p>
            <w:pPr>
              <w:pStyle w:val="TableContents"/>
              <w:bidi w:val="0"/>
              <w:spacing w:before="0" w:after="283"/>
              <w:jc w:val="left"/>
              <w:rPr>
                <w:sz w:val="4"/>
                <w:szCs w:val="4"/>
              </w:rPr>
            </w:pPr>
            <w:r>
              <w:rPr>
                <w:sz w:val="4"/>
                <w:szCs w:val="4"/>
              </w:rPr>
            </w:r>
          </w:p>
        </w:tc>
      </w:tr>
      <w:tr>
        <w:trPr/>
        <w:tc>
          <w:tcPr>
            <w:tcW w:w="2620" w:type="dxa"/>
            <w:tcBorders/>
            <w:vAlign w:val="center"/>
          </w:tcPr>
          <w:p>
            <w:pPr>
              <w:pStyle w:val="TableHeading"/>
              <w:suppressLineNumbers/>
              <w:bidi w:val="0"/>
              <w:spacing w:before="0" w:after="283"/>
              <w:jc w:val="center"/>
              <w:rPr/>
            </w:pPr>
            <w:r>
              <w:rPr/>
              <w:t xml:space="preserve">Adjektiivit </w:t>
            </w:r>
          </w:p>
        </w:tc>
        <w:tc>
          <w:tcPr>
            <w:tcW w:w="6132" w:type="dxa"/>
            <w:tcBorders/>
            <w:vAlign w:val="center"/>
          </w:tcPr>
          <w:p>
            <w:pPr>
              <w:pStyle w:val="TableContents"/>
              <w:bidi w:val="0"/>
              <w:spacing w:before="0" w:after="283"/>
              <w:jc w:val="left"/>
              <w:rPr/>
            </w:pPr>
            <w:r>
              <w:rPr/>
              <w:t xml:space="preserve">Venuksen tai (harvoin) Cytherean, Venerean kiertoradan ominaisuudet Aikakausi J2000 </w:t>
            </w:r>
          </w:p>
        </w:tc>
        <w:tc>
          <w:tcPr>
            <w:tcW w:w="824" w:type="dxa"/>
            <w:tcBorders/>
          </w:tcPr>
          <w:p>
            <w:pPr>
              <w:pStyle w:val="TableContents"/>
              <w:bidi w:val="0"/>
              <w:spacing w:before="0" w:after="283"/>
              <w:jc w:val="left"/>
              <w:rPr>
                <w:sz w:val="4"/>
                <w:szCs w:val="4"/>
              </w:rPr>
            </w:pPr>
            <w:r>
              <w:rPr>
                <w:sz w:val="4"/>
                <w:szCs w:val="4"/>
              </w:rPr>
            </w:r>
          </w:p>
        </w:tc>
        <w:tc>
          <w:tcPr>
            <w:tcW w:w="629" w:type="dxa"/>
            <w:tcBorders/>
          </w:tcPr>
          <w:p>
            <w:pPr>
              <w:pStyle w:val="TableContents"/>
              <w:bidi w:val="0"/>
              <w:spacing w:before="0" w:after="283"/>
              <w:jc w:val="left"/>
              <w:rPr>
                <w:sz w:val="4"/>
                <w:szCs w:val="4"/>
              </w:rPr>
            </w:pPr>
            <w:r>
              <w:rPr>
                <w:sz w:val="4"/>
                <w:szCs w:val="4"/>
              </w:rPr>
            </w:r>
          </w:p>
        </w:tc>
      </w:tr>
      <w:tr>
        <w:trPr/>
        <w:tc>
          <w:tcPr>
            <w:tcW w:w="2620" w:type="dxa"/>
            <w:tcBorders/>
            <w:vAlign w:val="center"/>
          </w:tcPr>
          <w:p>
            <w:pPr>
              <w:pStyle w:val="TableHeading"/>
              <w:suppressLineNumbers/>
              <w:bidi w:val="0"/>
              <w:spacing w:before="0" w:after="283"/>
              <w:jc w:val="center"/>
              <w:rPr/>
            </w:pPr>
            <w:r>
              <w:rPr/>
              <w:t xml:space="preserve">Aphelion </w:t>
            </w:r>
          </w:p>
        </w:tc>
        <w:tc>
          <w:tcPr>
            <w:tcW w:w="6132" w:type="dxa"/>
            <w:tcBorders/>
            <w:vAlign w:val="center"/>
          </w:tcPr>
          <w:p>
            <w:pPr>
              <w:pStyle w:val="TableContents"/>
              <w:numPr>
                <w:ilvl w:val="0"/>
                <w:numId w:val="71"/>
              </w:numPr>
              <w:tabs>
                <w:tab w:val="clear" w:pos="1134"/>
                <w:tab w:val="left" w:leader="none" w:pos="707"/>
              </w:tabs>
              <w:bidi w:val="0"/>
              <w:spacing w:before="0" w:after="0"/>
              <w:ind w:start="707" w:hanging="283"/>
              <w:jc w:val="left"/>
              <w:rPr/>
            </w:pPr>
            <w:r>
              <w:rPr/>
              <w:t xml:space="preserve">7011108939114216059 ♠ 0,728 213 AU </w:t>
            </w:r>
          </w:p>
          <w:p>
            <w:pPr>
              <w:pStyle w:val="TableContents"/>
              <w:numPr>
                <w:ilvl w:val="0"/>
                <w:numId w:val="71"/>
              </w:numPr>
              <w:tabs>
                <w:tab w:val="clear" w:pos="1134"/>
                <w:tab w:val="left" w:leader="none" w:pos="707"/>
              </w:tabs>
              <w:bidi w:val="0"/>
              <w:spacing w:before="0" w:after="283"/>
              <w:ind w:start="707" w:hanging="283"/>
              <w:jc w:val="left"/>
              <w:rPr/>
            </w:pPr>
            <w:r>
              <w:rPr/>
              <w:t xml:space="preserve">7011108939000000000 ♠ 108,939,000 km </w:t>
            </w:r>
          </w:p>
        </w:tc>
        <w:tc>
          <w:tcPr>
            <w:tcW w:w="824" w:type="dxa"/>
            <w:tcBorders/>
          </w:tcPr>
          <w:p>
            <w:pPr>
              <w:pStyle w:val="TableContents"/>
              <w:bidi w:val="0"/>
              <w:spacing w:before="0" w:after="283"/>
              <w:jc w:val="left"/>
              <w:rPr>
                <w:sz w:val="4"/>
                <w:szCs w:val="4"/>
              </w:rPr>
            </w:pPr>
            <w:r>
              <w:rPr>
                <w:sz w:val="4"/>
                <w:szCs w:val="4"/>
              </w:rPr>
            </w:r>
          </w:p>
        </w:tc>
        <w:tc>
          <w:tcPr>
            <w:tcW w:w="629" w:type="dxa"/>
            <w:tcBorders/>
          </w:tcPr>
          <w:p>
            <w:pPr>
              <w:pStyle w:val="TableContents"/>
              <w:bidi w:val="0"/>
              <w:spacing w:before="0" w:after="283"/>
              <w:jc w:val="left"/>
              <w:rPr>
                <w:sz w:val="4"/>
                <w:szCs w:val="4"/>
              </w:rPr>
            </w:pPr>
            <w:r>
              <w:rPr>
                <w:sz w:val="4"/>
                <w:szCs w:val="4"/>
              </w:rPr>
            </w:r>
          </w:p>
        </w:tc>
      </w:tr>
      <w:tr>
        <w:trPr/>
        <w:tc>
          <w:tcPr>
            <w:tcW w:w="2620" w:type="dxa"/>
            <w:tcBorders/>
            <w:vAlign w:val="center"/>
          </w:tcPr>
          <w:p>
            <w:pPr>
              <w:pStyle w:val="TableHeading"/>
              <w:suppressLineNumbers/>
              <w:bidi w:val="0"/>
              <w:spacing w:before="0" w:after="283"/>
              <w:jc w:val="center"/>
              <w:rPr/>
            </w:pPr>
            <w:r>
              <w:rPr/>
              <w:t xml:space="preserve">Periheli </w:t>
            </w:r>
          </w:p>
        </w:tc>
        <w:tc>
          <w:tcPr>
            <w:tcW w:w="6132" w:type="dxa"/>
            <w:tcBorders/>
            <w:vAlign w:val="center"/>
          </w:tcPr>
          <w:p>
            <w:pPr>
              <w:pStyle w:val="TableContents"/>
              <w:numPr>
                <w:ilvl w:val="0"/>
                <w:numId w:val="72"/>
              </w:numPr>
              <w:tabs>
                <w:tab w:val="clear" w:pos="1134"/>
                <w:tab w:val="left" w:leader="none" w:pos="707"/>
              </w:tabs>
              <w:bidi w:val="0"/>
              <w:spacing w:before="0" w:after="0"/>
              <w:ind w:start="707" w:hanging="283"/>
              <w:jc w:val="left"/>
              <w:rPr/>
            </w:pPr>
            <w:r>
              <w:rPr/>
              <w:t xml:space="preserve">7011107477094225708 ♠ 0,718 440 AU </w:t>
            </w:r>
          </w:p>
          <w:p>
            <w:pPr>
              <w:pStyle w:val="TableContents"/>
              <w:numPr>
                <w:ilvl w:val="0"/>
                <w:numId w:val="72"/>
              </w:numPr>
              <w:tabs>
                <w:tab w:val="clear" w:pos="1134"/>
                <w:tab w:val="left" w:leader="none" w:pos="707"/>
              </w:tabs>
              <w:bidi w:val="0"/>
              <w:spacing w:before="0" w:after="283"/>
              <w:ind w:start="707" w:hanging="283"/>
              <w:jc w:val="left"/>
              <w:rPr/>
            </w:pPr>
            <w:r>
              <w:rPr/>
              <w:t xml:space="preserve">7011107477000000000 ♠ 107,477,000 km </w:t>
            </w:r>
          </w:p>
        </w:tc>
        <w:tc>
          <w:tcPr>
            <w:tcW w:w="824" w:type="dxa"/>
            <w:tcBorders/>
          </w:tcPr>
          <w:p>
            <w:pPr>
              <w:pStyle w:val="TableContents"/>
              <w:bidi w:val="0"/>
              <w:spacing w:before="0" w:after="283"/>
              <w:jc w:val="left"/>
              <w:rPr>
                <w:sz w:val="4"/>
                <w:szCs w:val="4"/>
              </w:rPr>
            </w:pPr>
            <w:r>
              <w:rPr>
                <w:sz w:val="4"/>
                <w:szCs w:val="4"/>
              </w:rPr>
            </w:r>
          </w:p>
        </w:tc>
        <w:tc>
          <w:tcPr>
            <w:tcW w:w="629" w:type="dxa"/>
            <w:tcBorders/>
          </w:tcPr>
          <w:p>
            <w:pPr>
              <w:pStyle w:val="TableContents"/>
              <w:bidi w:val="0"/>
              <w:spacing w:before="0" w:after="283"/>
              <w:jc w:val="left"/>
              <w:rPr>
                <w:sz w:val="4"/>
                <w:szCs w:val="4"/>
              </w:rPr>
            </w:pPr>
            <w:r>
              <w:rPr>
                <w:sz w:val="4"/>
                <w:szCs w:val="4"/>
              </w:rPr>
            </w:r>
          </w:p>
        </w:tc>
      </w:tr>
      <w:tr>
        <w:trPr/>
        <w:tc>
          <w:tcPr>
            <w:tcW w:w="2620" w:type="dxa"/>
            <w:tcBorders/>
            <w:vAlign w:val="center"/>
          </w:tcPr>
          <w:p>
            <w:pPr>
              <w:pStyle w:val="TableHeading"/>
              <w:suppressLineNumbers/>
              <w:bidi w:val="0"/>
              <w:spacing w:before="0" w:after="283"/>
              <w:jc w:val="center"/>
              <w:rPr/>
            </w:pPr>
            <w:r>
              <w:rPr/>
              <w:t xml:space="preserve">Puoliksi suuri akseli </w:t>
            </w:r>
          </w:p>
        </w:tc>
        <w:tc>
          <w:tcPr>
            <w:tcW w:w="6132" w:type="dxa"/>
            <w:tcBorders/>
            <w:vAlign w:val="center"/>
          </w:tcPr>
          <w:p>
            <w:pPr>
              <w:pStyle w:val="TableContents"/>
              <w:numPr>
                <w:ilvl w:val="0"/>
                <w:numId w:val="73"/>
              </w:numPr>
              <w:tabs>
                <w:tab w:val="clear" w:pos="1134"/>
                <w:tab w:val="left" w:leader="none" w:pos="707"/>
              </w:tabs>
              <w:bidi w:val="0"/>
              <w:spacing w:before="0" w:after="0"/>
              <w:ind w:start="707" w:hanging="283"/>
              <w:jc w:val="left"/>
              <w:rPr/>
            </w:pPr>
            <w:r>
              <w:rPr/>
              <w:t xml:space="preserve">7011108208927009172 ♠ 0,723 332 AU </w:t>
            </w:r>
          </w:p>
          <w:p>
            <w:pPr>
              <w:pStyle w:val="TableContents"/>
              <w:numPr>
                <w:ilvl w:val="0"/>
                <w:numId w:val="73"/>
              </w:numPr>
              <w:tabs>
                <w:tab w:val="clear" w:pos="1134"/>
                <w:tab w:val="left" w:leader="none" w:pos="707"/>
              </w:tabs>
              <w:bidi w:val="0"/>
              <w:spacing w:before="0" w:after="283"/>
              <w:ind w:start="707" w:hanging="283"/>
              <w:jc w:val="left"/>
              <w:rPr/>
            </w:pPr>
            <w:r>
              <w:rPr/>
              <w:t xml:space="preserve">7011108208000000000 ♠ 108,208,000 km </w:t>
            </w:r>
          </w:p>
        </w:tc>
        <w:tc>
          <w:tcPr>
            <w:tcW w:w="824" w:type="dxa"/>
            <w:tcBorders/>
          </w:tcPr>
          <w:p>
            <w:pPr>
              <w:pStyle w:val="TableContents"/>
              <w:bidi w:val="0"/>
              <w:spacing w:before="0" w:after="283"/>
              <w:jc w:val="left"/>
              <w:rPr>
                <w:sz w:val="4"/>
                <w:szCs w:val="4"/>
              </w:rPr>
            </w:pPr>
            <w:r>
              <w:rPr>
                <w:sz w:val="4"/>
                <w:szCs w:val="4"/>
              </w:rPr>
            </w:r>
          </w:p>
        </w:tc>
        <w:tc>
          <w:tcPr>
            <w:tcW w:w="629" w:type="dxa"/>
            <w:tcBorders/>
          </w:tcPr>
          <w:p>
            <w:pPr>
              <w:pStyle w:val="TableContents"/>
              <w:bidi w:val="0"/>
              <w:spacing w:before="0" w:after="283"/>
              <w:jc w:val="left"/>
              <w:rPr>
                <w:sz w:val="4"/>
                <w:szCs w:val="4"/>
              </w:rPr>
            </w:pPr>
            <w:r>
              <w:rPr>
                <w:sz w:val="4"/>
                <w:szCs w:val="4"/>
              </w:rPr>
            </w:r>
          </w:p>
        </w:tc>
      </w:tr>
      <w:tr>
        <w:trPr/>
        <w:tc>
          <w:tcPr>
            <w:tcW w:w="2620" w:type="dxa"/>
            <w:tcBorders/>
            <w:vAlign w:val="center"/>
          </w:tcPr>
          <w:p>
            <w:pPr>
              <w:pStyle w:val="TableHeading"/>
              <w:suppressLineNumbers/>
              <w:bidi w:val="0"/>
              <w:spacing w:before="0" w:after="283"/>
              <w:jc w:val="center"/>
              <w:rPr/>
            </w:pPr>
            <w:r>
              <w:rPr/>
              <w:t xml:space="preserve">Eksentrisyys </w:t>
            </w:r>
          </w:p>
        </w:tc>
        <w:tc>
          <w:tcPr>
            <w:tcW w:w="6132" w:type="dxa"/>
            <w:tcBorders/>
            <w:vAlign w:val="center"/>
          </w:tcPr>
          <w:p>
            <w:pPr>
              <w:pStyle w:val="TableContents"/>
              <w:bidi w:val="0"/>
              <w:spacing w:before="0" w:after="283"/>
              <w:jc w:val="left"/>
              <w:rPr/>
            </w:pPr>
            <w:r>
              <w:rPr/>
              <w:t xml:space="preserve">0.006772 </w:t>
            </w:r>
          </w:p>
        </w:tc>
        <w:tc>
          <w:tcPr>
            <w:tcW w:w="824" w:type="dxa"/>
            <w:tcBorders/>
          </w:tcPr>
          <w:p>
            <w:pPr>
              <w:pStyle w:val="TableContents"/>
              <w:bidi w:val="0"/>
              <w:spacing w:before="0" w:after="283"/>
              <w:jc w:val="left"/>
              <w:rPr>
                <w:sz w:val="4"/>
                <w:szCs w:val="4"/>
              </w:rPr>
            </w:pPr>
            <w:r>
              <w:rPr>
                <w:sz w:val="4"/>
                <w:szCs w:val="4"/>
              </w:rPr>
            </w:r>
          </w:p>
        </w:tc>
        <w:tc>
          <w:tcPr>
            <w:tcW w:w="629" w:type="dxa"/>
            <w:tcBorders/>
          </w:tcPr>
          <w:p>
            <w:pPr>
              <w:pStyle w:val="TableContents"/>
              <w:bidi w:val="0"/>
              <w:spacing w:before="0" w:after="283"/>
              <w:jc w:val="left"/>
              <w:rPr>
                <w:sz w:val="4"/>
                <w:szCs w:val="4"/>
              </w:rPr>
            </w:pPr>
            <w:r>
              <w:rPr>
                <w:sz w:val="4"/>
                <w:szCs w:val="4"/>
              </w:rPr>
            </w:r>
          </w:p>
        </w:tc>
      </w:tr>
      <w:tr>
        <w:trPr/>
        <w:tc>
          <w:tcPr>
            <w:tcW w:w="2620" w:type="dxa"/>
            <w:tcBorders/>
            <w:vAlign w:val="center"/>
          </w:tcPr>
          <w:p>
            <w:pPr>
              <w:pStyle w:val="TableHeading"/>
              <w:suppressLineNumbers/>
              <w:bidi w:val="0"/>
              <w:spacing w:before="0" w:after="283"/>
              <w:jc w:val="center"/>
              <w:rPr/>
            </w:pPr>
            <w:r>
              <w:rPr/>
              <w:t xml:space="preserve">Kiertoaika </w:t>
            </w:r>
          </w:p>
        </w:tc>
        <w:tc>
          <w:tcPr>
            <w:tcW w:w="6132" w:type="dxa"/>
            <w:tcBorders/>
            <w:vAlign w:val="center"/>
          </w:tcPr>
          <w:p>
            <w:pPr>
              <w:pStyle w:val="TableContents"/>
              <w:numPr>
                <w:ilvl w:val="0"/>
                <w:numId w:val="74"/>
              </w:numPr>
              <w:tabs>
                <w:tab w:val="clear" w:pos="1134"/>
                <w:tab w:val="left" w:leader="none" w:pos="707"/>
              </w:tabs>
              <w:bidi w:val="0"/>
              <w:spacing w:before="0" w:after="0"/>
              <w:ind w:start="707" w:hanging="283"/>
              <w:jc w:val="left"/>
              <w:rPr/>
            </w:pPr>
            <w:r>
              <w:rPr/>
              <w:t xml:space="preserve">7007194141664000000 ♠ 224.701 d </w:t>
            </w:r>
          </w:p>
          <w:p>
            <w:pPr>
              <w:pStyle w:val="TableContents"/>
              <w:numPr>
                <w:ilvl w:val="0"/>
                <w:numId w:val="74"/>
              </w:numPr>
              <w:tabs>
                <w:tab w:val="clear" w:pos="1134"/>
                <w:tab w:val="left" w:leader="none" w:pos="707"/>
              </w:tabs>
              <w:bidi w:val="0"/>
              <w:spacing w:before="0" w:after="0"/>
              <w:ind w:start="707" w:hanging="283"/>
              <w:jc w:val="left"/>
              <w:rPr/>
            </w:pPr>
            <w:r>
              <w:rPr/>
              <w:t xml:space="preserve">6999615198000000000 ♠ 0.615 198 v. 198 v. </w:t>
            </w:r>
          </w:p>
          <w:p>
            <w:pPr>
              <w:pStyle w:val="TableContents"/>
              <w:numPr>
                <w:ilvl w:val="0"/>
                <w:numId w:val="74"/>
              </w:numPr>
              <w:tabs>
                <w:tab w:val="clear" w:pos="1134"/>
                <w:tab w:val="left" w:leader="none" w:pos="707"/>
              </w:tabs>
              <w:bidi w:val="0"/>
              <w:spacing w:before="0" w:after="283"/>
              <w:ind w:start="707" w:hanging="283"/>
              <w:jc w:val="left"/>
              <w:rPr/>
            </w:pPr>
            <w:r>
              <w:rPr/>
              <w:t xml:space="preserve">1.92 Venuksen aurinkopäivä </w:t>
            </w:r>
          </w:p>
        </w:tc>
        <w:tc>
          <w:tcPr>
            <w:tcW w:w="824" w:type="dxa"/>
            <w:tcBorders/>
          </w:tcPr>
          <w:p>
            <w:pPr>
              <w:pStyle w:val="TableContents"/>
              <w:bidi w:val="0"/>
              <w:spacing w:before="0" w:after="283"/>
              <w:jc w:val="left"/>
              <w:rPr>
                <w:sz w:val="4"/>
                <w:szCs w:val="4"/>
              </w:rPr>
            </w:pPr>
            <w:r>
              <w:rPr>
                <w:sz w:val="4"/>
                <w:szCs w:val="4"/>
              </w:rPr>
            </w:r>
          </w:p>
        </w:tc>
        <w:tc>
          <w:tcPr>
            <w:tcW w:w="629" w:type="dxa"/>
            <w:tcBorders/>
          </w:tcPr>
          <w:p>
            <w:pPr>
              <w:pStyle w:val="TableContents"/>
              <w:bidi w:val="0"/>
              <w:spacing w:before="0" w:after="283"/>
              <w:jc w:val="left"/>
              <w:rPr>
                <w:sz w:val="4"/>
                <w:szCs w:val="4"/>
              </w:rPr>
            </w:pPr>
            <w:r>
              <w:rPr>
                <w:sz w:val="4"/>
                <w:szCs w:val="4"/>
              </w:rPr>
            </w:r>
          </w:p>
        </w:tc>
      </w:tr>
      <w:tr>
        <w:trPr/>
        <w:tc>
          <w:tcPr>
            <w:tcW w:w="2620" w:type="dxa"/>
            <w:tcBorders/>
            <w:vAlign w:val="center"/>
          </w:tcPr>
          <w:p>
            <w:pPr>
              <w:pStyle w:val="TableHeading"/>
              <w:suppressLineNumbers/>
              <w:bidi w:val="0"/>
              <w:spacing w:before="0" w:after="283"/>
              <w:jc w:val="center"/>
              <w:rPr/>
            </w:pPr>
            <w:r>
              <w:rPr/>
              <w:t xml:space="preserve">Synodinen kausi </w:t>
            </w:r>
          </w:p>
        </w:tc>
        <w:tc>
          <w:tcPr>
            <w:tcW w:w="6132" w:type="dxa"/>
            <w:tcBorders/>
            <w:vAlign w:val="center"/>
          </w:tcPr>
          <w:p>
            <w:pPr>
              <w:pStyle w:val="TableContents"/>
              <w:bidi w:val="0"/>
              <w:spacing w:before="0" w:after="283"/>
              <w:jc w:val="left"/>
              <w:rPr/>
            </w:pPr>
            <w:r>
              <w:rPr/>
              <w:t xml:space="preserve">583,92 päivää </w:t>
            </w:r>
          </w:p>
        </w:tc>
        <w:tc>
          <w:tcPr>
            <w:tcW w:w="824" w:type="dxa"/>
            <w:tcBorders/>
          </w:tcPr>
          <w:p>
            <w:pPr>
              <w:pStyle w:val="TableContents"/>
              <w:bidi w:val="0"/>
              <w:spacing w:before="0" w:after="283"/>
              <w:jc w:val="left"/>
              <w:rPr>
                <w:sz w:val="4"/>
                <w:szCs w:val="4"/>
              </w:rPr>
            </w:pPr>
            <w:r>
              <w:rPr>
                <w:sz w:val="4"/>
                <w:szCs w:val="4"/>
              </w:rPr>
            </w:r>
          </w:p>
        </w:tc>
        <w:tc>
          <w:tcPr>
            <w:tcW w:w="629" w:type="dxa"/>
            <w:tcBorders/>
          </w:tcPr>
          <w:p>
            <w:pPr>
              <w:pStyle w:val="TableContents"/>
              <w:bidi w:val="0"/>
              <w:spacing w:before="0" w:after="283"/>
              <w:jc w:val="left"/>
              <w:rPr>
                <w:sz w:val="4"/>
                <w:szCs w:val="4"/>
              </w:rPr>
            </w:pPr>
            <w:r>
              <w:rPr>
                <w:sz w:val="4"/>
                <w:szCs w:val="4"/>
              </w:rPr>
            </w:r>
          </w:p>
        </w:tc>
      </w:tr>
      <w:tr>
        <w:trPr/>
        <w:tc>
          <w:tcPr>
            <w:tcW w:w="2620" w:type="dxa"/>
            <w:tcBorders/>
            <w:vAlign w:val="center"/>
          </w:tcPr>
          <w:p>
            <w:pPr>
              <w:pStyle w:val="TableHeading"/>
              <w:suppressLineNumbers/>
              <w:bidi w:val="0"/>
              <w:spacing w:before="0" w:after="283"/>
              <w:jc w:val="center"/>
              <w:rPr/>
            </w:pPr>
            <w:r>
              <w:rPr/>
              <w:t xml:space="preserve">Keskimääräinen kiertonopeus </w:t>
            </w:r>
          </w:p>
        </w:tc>
        <w:tc>
          <w:tcPr>
            <w:tcW w:w="6132" w:type="dxa"/>
            <w:tcBorders/>
            <w:vAlign w:val="center"/>
          </w:tcPr>
          <w:p>
            <w:pPr>
              <w:pStyle w:val="TableContents"/>
              <w:bidi w:val="0"/>
              <w:spacing w:before="0" w:after="283"/>
              <w:jc w:val="left"/>
              <w:rPr/>
            </w:pPr>
            <w:r>
              <w:rPr/>
              <w:t xml:space="preserve">35,02 km / s </w:t>
            </w:r>
          </w:p>
        </w:tc>
        <w:tc>
          <w:tcPr>
            <w:tcW w:w="824" w:type="dxa"/>
            <w:tcBorders/>
          </w:tcPr>
          <w:p>
            <w:pPr>
              <w:pStyle w:val="TableContents"/>
              <w:bidi w:val="0"/>
              <w:spacing w:before="0" w:after="283"/>
              <w:jc w:val="left"/>
              <w:rPr>
                <w:sz w:val="4"/>
                <w:szCs w:val="4"/>
              </w:rPr>
            </w:pPr>
            <w:r>
              <w:rPr>
                <w:sz w:val="4"/>
                <w:szCs w:val="4"/>
              </w:rPr>
            </w:r>
          </w:p>
        </w:tc>
        <w:tc>
          <w:tcPr>
            <w:tcW w:w="629" w:type="dxa"/>
            <w:tcBorders/>
          </w:tcPr>
          <w:p>
            <w:pPr>
              <w:pStyle w:val="TableContents"/>
              <w:bidi w:val="0"/>
              <w:spacing w:before="0" w:after="283"/>
              <w:jc w:val="left"/>
              <w:rPr>
                <w:sz w:val="4"/>
                <w:szCs w:val="4"/>
              </w:rPr>
            </w:pPr>
            <w:r>
              <w:rPr>
                <w:sz w:val="4"/>
                <w:szCs w:val="4"/>
              </w:rPr>
            </w:r>
          </w:p>
        </w:tc>
      </w:tr>
      <w:tr>
        <w:trPr/>
        <w:tc>
          <w:tcPr>
            <w:tcW w:w="2620" w:type="dxa"/>
            <w:tcBorders/>
            <w:vAlign w:val="center"/>
          </w:tcPr>
          <w:p>
            <w:pPr>
              <w:pStyle w:val="TableHeading"/>
              <w:suppressLineNumbers/>
              <w:bidi w:val="0"/>
              <w:spacing w:before="0" w:after="283"/>
              <w:jc w:val="center"/>
              <w:rPr/>
            </w:pPr>
            <w:r>
              <w:rPr/>
              <w:t xml:space="preserve">Keskimääräinen poikkeama </w:t>
            </w:r>
          </w:p>
        </w:tc>
        <w:tc>
          <w:tcPr>
            <w:tcW w:w="6132" w:type="dxa"/>
            <w:tcBorders/>
            <w:vAlign w:val="center"/>
          </w:tcPr>
          <w:p>
            <w:pPr>
              <w:pStyle w:val="TableContents"/>
              <w:bidi w:val="0"/>
              <w:spacing w:before="0" w:after="283"/>
              <w:jc w:val="left"/>
              <w:rPr/>
            </w:pPr>
            <w:r>
              <w:rPr/>
              <w:t xml:space="preserve">50.115 ° </w:t>
            </w:r>
          </w:p>
        </w:tc>
        <w:tc>
          <w:tcPr>
            <w:tcW w:w="824" w:type="dxa"/>
            <w:tcBorders/>
          </w:tcPr>
          <w:p>
            <w:pPr>
              <w:pStyle w:val="TableContents"/>
              <w:bidi w:val="0"/>
              <w:spacing w:before="0" w:after="283"/>
              <w:jc w:val="left"/>
              <w:rPr>
                <w:sz w:val="4"/>
                <w:szCs w:val="4"/>
              </w:rPr>
            </w:pPr>
            <w:r>
              <w:rPr>
                <w:sz w:val="4"/>
                <w:szCs w:val="4"/>
              </w:rPr>
            </w:r>
          </w:p>
        </w:tc>
        <w:tc>
          <w:tcPr>
            <w:tcW w:w="629" w:type="dxa"/>
            <w:tcBorders/>
          </w:tcPr>
          <w:p>
            <w:pPr>
              <w:pStyle w:val="TableContents"/>
              <w:bidi w:val="0"/>
              <w:spacing w:before="0" w:after="283"/>
              <w:jc w:val="left"/>
              <w:rPr>
                <w:sz w:val="4"/>
                <w:szCs w:val="4"/>
              </w:rPr>
            </w:pPr>
            <w:r>
              <w:rPr>
                <w:sz w:val="4"/>
                <w:szCs w:val="4"/>
              </w:rPr>
            </w:r>
          </w:p>
        </w:tc>
      </w:tr>
      <w:tr>
        <w:trPr/>
        <w:tc>
          <w:tcPr>
            <w:tcW w:w="2620" w:type="dxa"/>
            <w:tcBorders/>
            <w:vAlign w:val="center"/>
          </w:tcPr>
          <w:p>
            <w:pPr>
              <w:pStyle w:val="TableHeading"/>
              <w:suppressLineNumbers/>
              <w:bidi w:val="0"/>
              <w:spacing w:before="0" w:after="283"/>
              <w:jc w:val="center"/>
              <w:rPr/>
            </w:pPr>
            <w:r>
              <w:rPr/>
              <w:t xml:space="preserve">Kallistus </w:t>
            </w:r>
          </w:p>
        </w:tc>
        <w:tc>
          <w:tcPr>
            <w:tcW w:w="6132" w:type="dxa"/>
            <w:tcBorders/>
            <w:vAlign w:val="center"/>
          </w:tcPr>
          <w:p>
            <w:pPr>
              <w:pStyle w:val="TableContents"/>
              <w:numPr>
                <w:ilvl w:val="0"/>
                <w:numId w:val="75"/>
              </w:numPr>
              <w:tabs>
                <w:tab w:val="clear" w:pos="1134"/>
                <w:tab w:val="left" w:leader="none" w:pos="707"/>
              </w:tabs>
              <w:bidi w:val="0"/>
              <w:spacing w:before="0" w:after="0"/>
              <w:ind w:start="707" w:hanging="283"/>
              <w:jc w:val="left"/>
              <w:rPr/>
            </w:pPr>
            <w:r>
              <w:rPr/>
              <w:t xml:space="preserve">6998592465977223492 ♠ 3.394 58 ° ekliptikalle päin. </w:t>
            </w:r>
          </w:p>
          <w:p>
            <w:pPr>
              <w:pStyle w:val="TableContents"/>
              <w:numPr>
                <w:ilvl w:val="0"/>
                <w:numId w:val="75"/>
              </w:numPr>
              <w:tabs>
                <w:tab w:val="clear" w:pos="1134"/>
                <w:tab w:val="left" w:leader="none" w:pos="707"/>
              </w:tabs>
              <w:bidi w:val="0"/>
              <w:spacing w:before="0" w:after="0"/>
              <w:ind w:start="707" w:hanging="283"/>
              <w:jc w:val="left"/>
              <w:rPr/>
            </w:pPr>
            <w:r>
              <w:rPr/>
              <w:t xml:space="preserve">3,86 ° Auringon päiväntasaajasta katsottuna </w:t>
            </w:r>
          </w:p>
          <w:p>
            <w:pPr>
              <w:pStyle w:val="TableContents"/>
              <w:numPr>
                <w:ilvl w:val="0"/>
                <w:numId w:val="75"/>
              </w:numPr>
              <w:tabs>
                <w:tab w:val="clear" w:pos="1134"/>
                <w:tab w:val="left" w:leader="none" w:pos="707"/>
              </w:tabs>
              <w:bidi w:val="0"/>
              <w:spacing w:before="0" w:after="283"/>
              <w:ind w:start="707" w:hanging="283"/>
              <w:jc w:val="left"/>
              <w:rPr/>
            </w:pPr>
            <w:r>
              <w:rPr/>
              <w:t xml:space="preserve">2,19 ° muuttumattomaan tasoon nähden </w:t>
            </w:r>
          </w:p>
        </w:tc>
        <w:tc>
          <w:tcPr>
            <w:tcW w:w="824" w:type="dxa"/>
            <w:tcBorders/>
          </w:tcPr>
          <w:p>
            <w:pPr>
              <w:pStyle w:val="TableContents"/>
              <w:bidi w:val="0"/>
              <w:spacing w:before="0" w:after="283"/>
              <w:jc w:val="left"/>
              <w:rPr>
                <w:sz w:val="4"/>
                <w:szCs w:val="4"/>
              </w:rPr>
            </w:pPr>
            <w:r>
              <w:rPr>
                <w:sz w:val="4"/>
                <w:szCs w:val="4"/>
              </w:rPr>
            </w:r>
          </w:p>
        </w:tc>
        <w:tc>
          <w:tcPr>
            <w:tcW w:w="629" w:type="dxa"/>
            <w:tcBorders/>
          </w:tcPr>
          <w:p>
            <w:pPr>
              <w:pStyle w:val="TableContents"/>
              <w:bidi w:val="0"/>
              <w:spacing w:before="0" w:after="283"/>
              <w:jc w:val="left"/>
              <w:rPr>
                <w:sz w:val="4"/>
                <w:szCs w:val="4"/>
              </w:rPr>
            </w:pPr>
            <w:r>
              <w:rPr>
                <w:sz w:val="4"/>
                <w:szCs w:val="4"/>
              </w:rPr>
            </w:r>
          </w:p>
        </w:tc>
      </w:tr>
      <w:tr>
        <w:trPr/>
        <w:tc>
          <w:tcPr>
            <w:tcW w:w="2620" w:type="dxa"/>
            <w:tcBorders/>
            <w:vAlign w:val="center"/>
          </w:tcPr>
          <w:p>
            <w:pPr>
              <w:pStyle w:val="TableHeading"/>
              <w:suppressLineNumbers/>
              <w:bidi w:val="0"/>
              <w:spacing w:before="0" w:after="283"/>
              <w:jc w:val="center"/>
              <w:rPr/>
            </w:pPr>
            <w:r>
              <w:rPr/>
              <w:t xml:space="preserve">Nousevan solmun pituusaste </w:t>
            </w:r>
          </w:p>
        </w:tc>
        <w:tc>
          <w:tcPr>
            <w:tcW w:w="6132" w:type="dxa"/>
            <w:tcBorders/>
            <w:vAlign w:val="center"/>
          </w:tcPr>
          <w:p>
            <w:pPr>
              <w:pStyle w:val="TableContents"/>
              <w:bidi w:val="0"/>
              <w:spacing w:before="0" w:after="283"/>
              <w:jc w:val="left"/>
              <w:rPr/>
            </w:pPr>
            <w:r>
              <w:rPr/>
              <w:t xml:space="preserve">76.680 ° </w:t>
            </w:r>
          </w:p>
        </w:tc>
        <w:tc>
          <w:tcPr>
            <w:tcW w:w="824" w:type="dxa"/>
            <w:tcBorders/>
          </w:tcPr>
          <w:p>
            <w:pPr>
              <w:pStyle w:val="TableContents"/>
              <w:bidi w:val="0"/>
              <w:spacing w:before="0" w:after="283"/>
              <w:jc w:val="left"/>
              <w:rPr>
                <w:sz w:val="4"/>
                <w:szCs w:val="4"/>
              </w:rPr>
            </w:pPr>
            <w:r>
              <w:rPr>
                <w:sz w:val="4"/>
                <w:szCs w:val="4"/>
              </w:rPr>
            </w:r>
          </w:p>
        </w:tc>
        <w:tc>
          <w:tcPr>
            <w:tcW w:w="629" w:type="dxa"/>
            <w:tcBorders/>
          </w:tcPr>
          <w:p>
            <w:pPr>
              <w:pStyle w:val="TableContents"/>
              <w:bidi w:val="0"/>
              <w:spacing w:before="0" w:after="283"/>
              <w:jc w:val="left"/>
              <w:rPr>
                <w:sz w:val="4"/>
                <w:szCs w:val="4"/>
              </w:rPr>
            </w:pPr>
            <w:r>
              <w:rPr>
                <w:sz w:val="4"/>
                <w:szCs w:val="4"/>
              </w:rPr>
            </w:r>
          </w:p>
        </w:tc>
      </w:tr>
      <w:tr>
        <w:trPr/>
        <w:tc>
          <w:tcPr>
            <w:tcW w:w="2620" w:type="dxa"/>
            <w:tcBorders/>
            <w:vAlign w:val="center"/>
          </w:tcPr>
          <w:p>
            <w:pPr>
              <w:pStyle w:val="TableHeading"/>
              <w:suppressLineNumbers/>
              <w:bidi w:val="0"/>
              <w:spacing w:before="0" w:after="283"/>
              <w:jc w:val="center"/>
              <w:rPr/>
            </w:pPr>
            <w:r>
              <w:rPr/>
              <w:t xml:space="preserve">Periheli-argumentti </w:t>
            </w:r>
          </w:p>
        </w:tc>
        <w:tc>
          <w:tcPr>
            <w:tcW w:w="6132" w:type="dxa"/>
            <w:tcBorders/>
            <w:vAlign w:val="center"/>
          </w:tcPr>
          <w:p>
            <w:pPr>
              <w:pStyle w:val="TableContents"/>
              <w:bidi w:val="0"/>
              <w:spacing w:before="0" w:after="283"/>
              <w:jc w:val="left"/>
              <w:rPr/>
            </w:pPr>
            <w:r>
              <w:rPr/>
              <w:t xml:space="preserve">54.884 ° </w:t>
            </w:r>
          </w:p>
        </w:tc>
        <w:tc>
          <w:tcPr>
            <w:tcW w:w="824" w:type="dxa"/>
            <w:tcBorders/>
          </w:tcPr>
          <w:p>
            <w:pPr>
              <w:pStyle w:val="TableContents"/>
              <w:bidi w:val="0"/>
              <w:spacing w:before="0" w:after="283"/>
              <w:jc w:val="left"/>
              <w:rPr>
                <w:sz w:val="4"/>
                <w:szCs w:val="4"/>
              </w:rPr>
            </w:pPr>
            <w:r>
              <w:rPr>
                <w:sz w:val="4"/>
                <w:szCs w:val="4"/>
              </w:rPr>
            </w:r>
          </w:p>
        </w:tc>
        <w:tc>
          <w:tcPr>
            <w:tcW w:w="629" w:type="dxa"/>
            <w:tcBorders/>
          </w:tcPr>
          <w:p>
            <w:pPr>
              <w:pStyle w:val="TableContents"/>
              <w:bidi w:val="0"/>
              <w:spacing w:before="0" w:after="283"/>
              <w:jc w:val="left"/>
              <w:rPr>
                <w:sz w:val="4"/>
                <w:szCs w:val="4"/>
              </w:rPr>
            </w:pPr>
            <w:r>
              <w:rPr>
                <w:sz w:val="4"/>
                <w:szCs w:val="4"/>
              </w:rPr>
            </w:r>
          </w:p>
        </w:tc>
      </w:tr>
      <w:tr>
        <w:trPr/>
        <w:tc>
          <w:tcPr>
            <w:tcW w:w="2620" w:type="dxa"/>
            <w:tcBorders/>
            <w:vAlign w:val="center"/>
          </w:tcPr>
          <w:p>
            <w:pPr>
              <w:pStyle w:val="TableHeading"/>
              <w:suppressLineNumbers/>
              <w:bidi w:val="0"/>
              <w:spacing w:before="0" w:after="283"/>
              <w:jc w:val="center"/>
              <w:rPr/>
            </w:pPr>
            <w:r>
              <w:rPr/>
              <w:t xml:space="preserve">Satelliitit </w:t>
            </w:r>
          </w:p>
        </w:tc>
        <w:tc>
          <w:tcPr>
            <w:tcW w:w="6132" w:type="dxa"/>
            <w:tcBorders/>
            <w:vAlign w:val="center"/>
          </w:tcPr>
          <w:p>
            <w:pPr>
              <w:pStyle w:val="TableContents"/>
              <w:bidi w:val="0"/>
              <w:spacing w:before="0" w:after="283"/>
              <w:jc w:val="left"/>
              <w:rPr/>
            </w:pPr>
            <w:r>
              <w:rPr/>
              <w:t xml:space="preserve">Ei ole Fyysiset ominaisuudet </w:t>
            </w:r>
          </w:p>
        </w:tc>
        <w:tc>
          <w:tcPr>
            <w:tcW w:w="824" w:type="dxa"/>
            <w:tcBorders/>
          </w:tcPr>
          <w:p>
            <w:pPr>
              <w:pStyle w:val="TableContents"/>
              <w:bidi w:val="0"/>
              <w:spacing w:before="0" w:after="283"/>
              <w:jc w:val="left"/>
              <w:rPr>
                <w:sz w:val="4"/>
                <w:szCs w:val="4"/>
              </w:rPr>
            </w:pPr>
            <w:r>
              <w:rPr>
                <w:sz w:val="4"/>
                <w:szCs w:val="4"/>
              </w:rPr>
            </w:r>
          </w:p>
        </w:tc>
        <w:tc>
          <w:tcPr>
            <w:tcW w:w="629" w:type="dxa"/>
            <w:tcBorders/>
          </w:tcPr>
          <w:p>
            <w:pPr>
              <w:pStyle w:val="TableContents"/>
              <w:bidi w:val="0"/>
              <w:spacing w:before="0" w:after="283"/>
              <w:jc w:val="left"/>
              <w:rPr>
                <w:sz w:val="4"/>
                <w:szCs w:val="4"/>
              </w:rPr>
            </w:pPr>
            <w:r>
              <w:rPr>
                <w:sz w:val="4"/>
                <w:szCs w:val="4"/>
              </w:rPr>
            </w:r>
          </w:p>
        </w:tc>
      </w:tr>
      <w:tr>
        <w:trPr/>
        <w:tc>
          <w:tcPr>
            <w:tcW w:w="2620" w:type="dxa"/>
            <w:tcBorders/>
            <w:vAlign w:val="center"/>
          </w:tcPr>
          <w:p>
            <w:pPr>
              <w:pStyle w:val="TableHeading"/>
              <w:suppressLineNumbers/>
              <w:bidi w:val="0"/>
              <w:spacing w:before="0" w:after="283"/>
              <w:jc w:val="center"/>
              <w:rPr/>
            </w:pPr>
            <w:r>
              <w:rPr/>
              <w:t xml:space="preserve">Keskimääräinen säde </w:t>
            </w:r>
          </w:p>
        </w:tc>
        <w:tc>
          <w:tcPr>
            <w:tcW w:w="6132" w:type="dxa"/>
            <w:tcBorders/>
            <w:vAlign w:val="center"/>
          </w:tcPr>
          <w:p>
            <w:pPr>
              <w:pStyle w:val="TableContents"/>
              <w:numPr>
                <w:ilvl w:val="0"/>
                <w:numId w:val="76"/>
              </w:numPr>
              <w:tabs>
                <w:tab w:val="clear" w:pos="1134"/>
                <w:tab w:val="left" w:leader="none" w:pos="707"/>
              </w:tabs>
              <w:bidi w:val="0"/>
              <w:spacing w:before="0" w:after="0"/>
              <w:ind w:start="707" w:hanging="283"/>
              <w:jc w:val="left"/>
              <w:rPr/>
            </w:pPr>
            <w:r>
              <w:rPr/>
              <w:t xml:space="preserve">7006605180000000000 ♠ 6 051,8 ± 1,0 km </w:t>
            </w:r>
          </w:p>
          <w:p>
            <w:pPr>
              <w:pStyle w:val="TableContents"/>
              <w:numPr>
                <w:ilvl w:val="0"/>
                <w:numId w:val="76"/>
              </w:numPr>
              <w:tabs>
                <w:tab w:val="clear" w:pos="1134"/>
                <w:tab w:val="left" w:leader="none" w:pos="707"/>
              </w:tabs>
              <w:bidi w:val="0"/>
              <w:spacing w:before="0" w:after="283"/>
              <w:ind w:start="707" w:hanging="283"/>
              <w:jc w:val="left"/>
              <w:rPr/>
            </w:pPr>
            <w:r>
              <w:rPr/>
              <w:t xml:space="preserve">699994999900000000000 ♠ 0.9499 Maapalloja </w:t>
            </w:r>
          </w:p>
        </w:tc>
        <w:tc>
          <w:tcPr>
            <w:tcW w:w="824" w:type="dxa"/>
            <w:tcBorders/>
          </w:tcPr>
          <w:p>
            <w:pPr>
              <w:pStyle w:val="TableContents"/>
              <w:bidi w:val="0"/>
              <w:spacing w:before="0" w:after="283"/>
              <w:jc w:val="left"/>
              <w:rPr>
                <w:sz w:val="4"/>
                <w:szCs w:val="4"/>
              </w:rPr>
            </w:pPr>
            <w:r>
              <w:rPr>
                <w:sz w:val="4"/>
                <w:szCs w:val="4"/>
              </w:rPr>
            </w:r>
          </w:p>
        </w:tc>
        <w:tc>
          <w:tcPr>
            <w:tcW w:w="629" w:type="dxa"/>
            <w:tcBorders/>
          </w:tcPr>
          <w:p>
            <w:pPr>
              <w:pStyle w:val="TableContents"/>
              <w:bidi w:val="0"/>
              <w:spacing w:before="0" w:after="283"/>
              <w:jc w:val="left"/>
              <w:rPr>
                <w:sz w:val="4"/>
                <w:szCs w:val="4"/>
              </w:rPr>
            </w:pPr>
            <w:r>
              <w:rPr>
                <w:sz w:val="4"/>
                <w:szCs w:val="4"/>
              </w:rPr>
            </w:r>
          </w:p>
        </w:tc>
      </w:tr>
      <w:tr>
        <w:trPr/>
        <w:tc>
          <w:tcPr>
            <w:tcW w:w="2620" w:type="dxa"/>
            <w:tcBorders/>
            <w:vAlign w:val="center"/>
          </w:tcPr>
          <w:p>
            <w:pPr>
              <w:pStyle w:val="TableHeading"/>
              <w:suppressLineNumbers/>
              <w:bidi w:val="0"/>
              <w:spacing w:before="0" w:after="283"/>
              <w:jc w:val="center"/>
              <w:rPr/>
            </w:pPr>
            <w:r>
              <w:rPr/>
              <w:t xml:space="preserve">Tasoitus </w:t>
            </w:r>
          </w:p>
        </w:tc>
        <w:tc>
          <w:tcPr>
            <w:tcW w:w="6132" w:type="dxa"/>
            <w:tcBorders/>
            <w:vAlign w:val="center"/>
          </w:tcPr>
          <w:p>
            <w:pPr>
              <w:pStyle w:val="TableContents"/>
              <w:bidi w:val="0"/>
              <w:spacing w:before="0" w:after="283"/>
              <w:jc w:val="left"/>
              <w:rPr/>
            </w:pPr>
            <w:r>
              <w:rPr/>
              <w:t xml:space="preserve">0 </w:t>
            </w:r>
          </w:p>
        </w:tc>
        <w:tc>
          <w:tcPr>
            <w:tcW w:w="824" w:type="dxa"/>
            <w:tcBorders/>
          </w:tcPr>
          <w:p>
            <w:pPr>
              <w:pStyle w:val="TableContents"/>
              <w:bidi w:val="0"/>
              <w:spacing w:before="0" w:after="283"/>
              <w:jc w:val="left"/>
              <w:rPr>
                <w:sz w:val="4"/>
                <w:szCs w:val="4"/>
              </w:rPr>
            </w:pPr>
            <w:r>
              <w:rPr>
                <w:sz w:val="4"/>
                <w:szCs w:val="4"/>
              </w:rPr>
            </w:r>
          </w:p>
        </w:tc>
        <w:tc>
          <w:tcPr>
            <w:tcW w:w="629" w:type="dxa"/>
            <w:tcBorders/>
          </w:tcPr>
          <w:p>
            <w:pPr>
              <w:pStyle w:val="TableContents"/>
              <w:bidi w:val="0"/>
              <w:spacing w:before="0" w:after="283"/>
              <w:jc w:val="left"/>
              <w:rPr>
                <w:sz w:val="4"/>
                <w:szCs w:val="4"/>
              </w:rPr>
            </w:pPr>
            <w:r>
              <w:rPr>
                <w:sz w:val="4"/>
                <w:szCs w:val="4"/>
              </w:rPr>
            </w:r>
          </w:p>
        </w:tc>
      </w:tr>
      <w:tr>
        <w:trPr/>
        <w:tc>
          <w:tcPr>
            <w:tcW w:w="2620" w:type="dxa"/>
            <w:tcBorders/>
            <w:vAlign w:val="center"/>
          </w:tcPr>
          <w:p>
            <w:pPr>
              <w:pStyle w:val="TableHeading"/>
              <w:suppressLineNumbers/>
              <w:bidi w:val="0"/>
              <w:spacing w:before="0" w:after="283"/>
              <w:jc w:val="center"/>
              <w:rPr/>
            </w:pPr>
            <w:r>
              <w:rPr/>
              <w:t xml:space="preserve">Pinta-ala </w:t>
            </w:r>
          </w:p>
        </w:tc>
        <w:tc>
          <w:tcPr>
            <w:tcW w:w="6132" w:type="dxa"/>
            <w:tcBorders/>
            <w:vAlign w:val="center"/>
          </w:tcPr>
          <w:p>
            <w:pPr>
              <w:pStyle w:val="TableContents"/>
              <w:numPr>
                <w:ilvl w:val="0"/>
                <w:numId w:val="77"/>
              </w:numPr>
              <w:tabs>
                <w:tab w:val="clear" w:pos="1134"/>
                <w:tab w:val="left" w:leader="none" w:pos="707"/>
              </w:tabs>
              <w:bidi w:val="0"/>
              <w:spacing w:before="0" w:after="0"/>
              <w:ind w:start="707" w:hanging="283"/>
              <w:jc w:val="left"/>
              <w:rPr/>
            </w:pPr>
            <w:r>
              <w:rPr/>
              <w:t xml:space="preserve">7014460229999999999999999 ♠ 4.6023 × 10 km </w:t>
            </w:r>
          </w:p>
          <w:p>
            <w:pPr>
              <w:pStyle w:val="TableContents"/>
              <w:numPr>
                <w:ilvl w:val="0"/>
                <w:numId w:val="77"/>
              </w:numPr>
              <w:tabs>
                <w:tab w:val="clear" w:pos="1134"/>
                <w:tab w:val="left" w:leader="none" w:pos="707"/>
              </w:tabs>
              <w:bidi w:val="0"/>
              <w:spacing w:before="0" w:after="283"/>
              <w:ind w:start="707" w:hanging="283"/>
              <w:jc w:val="left"/>
              <w:rPr/>
            </w:pPr>
            <w:r>
              <w:rPr/>
              <w:t xml:space="preserve">0,902 maapalloa </w:t>
            </w:r>
          </w:p>
        </w:tc>
        <w:tc>
          <w:tcPr>
            <w:tcW w:w="824" w:type="dxa"/>
            <w:tcBorders/>
          </w:tcPr>
          <w:p>
            <w:pPr>
              <w:pStyle w:val="TableContents"/>
              <w:bidi w:val="0"/>
              <w:spacing w:before="0" w:after="283"/>
              <w:jc w:val="left"/>
              <w:rPr>
                <w:sz w:val="4"/>
                <w:szCs w:val="4"/>
              </w:rPr>
            </w:pPr>
            <w:r>
              <w:rPr>
                <w:sz w:val="4"/>
                <w:szCs w:val="4"/>
              </w:rPr>
            </w:r>
          </w:p>
        </w:tc>
        <w:tc>
          <w:tcPr>
            <w:tcW w:w="629" w:type="dxa"/>
            <w:tcBorders/>
          </w:tcPr>
          <w:p>
            <w:pPr>
              <w:pStyle w:val="TableContents"/>
              <w:bidi w:val="0"/>
              <w:spacing w:before="0" w:after="283"/>
              <w:jc w:val="left"/>
              <w:rPr>
                <w:sz w:val="4"/>
                <w:szCs w:val="4"/>
              </w:rPr>
            </w:pPr>
            <w:r>
              <w:rPr>
                <w:sz w:val="4"/>
                <w:szCs w:val="4"/>
              </w:rPr>
            </w:r>
          </w:p>
        </w:tc>
      </w:tr>
      <w:tr>
        <w:trPr/>
        <w:tc>
          <w:tcPr>
            <w:tcW w:w="2620" w:type="dxa"/>
            <w:tcBorders/>
            <w:vAlign w:val="center"/>
          </w:tcPr>
          <w:p>
            <w:pPr>
              <w:pStyle w:val="TableHeading"/>
              <w:suppressLineNumbers/>
              <w:bidi w:val="0"/>
              <w:spacing w:before="0" w:after="283"/>
              <w:jc w:val="center"/>
              <w:rPr/>
            </w:pPr>
            <w:r>
              <w:rPr/>
              <w:t xml:space="preserve">Volume </w:t>
            </w:r>
          </w:p>
        </w:tc>
        <w:tc>
          <w:tcPr>
            <w:tcW w:w="6132" w:type="dxa"/>
            <w:tcBorders/>
            <w:vAlign w:val="center"/>
          </w:tcPr>
          <w:p>
            <w:pPr>
              <w:pStyle w:val="TableContents"/>
              <w:numPr>
                <w:ilvl w:val="0"/>
                <w:numId w:val="78"/>
              </w:numPr>
              <w:tabs>
                <w:tab w:val="clear" w:pos="1134"/>
                <w:tab w:val="left" w:leader="none" w:pos="707"/>
              </w:tabs>
              <w:bidi w:val="0"/>
              <w:spacing w:before="0" w:after="0"/>
              <w:ind w:start="707" w:hanging="283"/>
              <w:jc w:val="left"/>
              <w:rPr/>
            </w:pPr>
            <w:r>
              <w:rPr/>
              <w:t xml:space="preserve">7020928430000000000 ♠ 9,2843 × 10 km </w:t>
            </w:r>
          </w:p>
          <w:p>
            <w:pPr>
              <w:pStyle w:val="TableContents"/>
              <w:numPr>
                <w:ilvl w:val="0"/>
                <w:numId w:val="78"/>
              </w:numPr>
              <w:tabs>
                <w:tab w:val="clear" w:pos="1134"/>
                <w:tab w:val="left" w:leader="none" w:pos="707"/>
              </w:tabs>
              <w:bidi w:val="0"/>
              <w:spacing w:before="0" w:after="283"/>
              <w:ind w:start="707" w:hanging="283"/>
              <w:jc w:val="left"/>
              <w:rPr/>
            </w:pPr>
            <w:r>
              <w:rPr/>
              <w:t xml:space="preserve">0,866 maapalloa </w:t>
            </w:r>
          </w:p>
        </w:tc>
        <w:tc>
          <w:tcPr>
            <w:tcW w:w="824" w:type="dxa"/>
            <w:tcBorders/>
          </w:tcPr>
          <w:p>
            <w:pPr>
              <w:pStyle w:val="TableContents"/>
              <w:bidi w:val="0"/>
              <w:spacing w:before="0" w:after="283"/>
              <w:jc w:val="left"/>
              <w:rPr>
                <w:sz w:val="4"/>
                <w:szCs w:val="4"/>
              </w:rPr>
            </w:pPr>
            <w:r>
              <w:rPr>
                <w:sz w:val="4"/>
                <w:szCs w:val="4"/>
              </w:rPr>
            </w:r>
          </w:p>
        </w:tc>
        <w:tc>
          <w:tcPr>
            <w:tcW w:w="629" w:type="dxa"/>
            <w:tcBorders/>
          </w:tcPr>
          <w:p>
            <w:pPr>
              <w:pStyle w:val="TableContents"/>
              <w:bidi w:val="0"/>
              <w:spacing w:before="0" w:after="283"/>
              <w:jc w:val="left"/>
              <w:rPr>
                <w:sz w:val="4"/>
                <w:szCs w:val="4"/>
              </w:rPr>
            </w:pPr>
            <w:r>
              <w:rPr>
                <w:sz w:val="4"/>
                <w:szCs w:val="4"/>
              </w:rPr>
            </w:r>
          </w:p>
        </w:tc>
      </w:tr>
      <w:tr>
        <w:trPr/>
        <w:tc>
          <w:tcPr>
            <w:tcW w:w="2620" w:type="dxa"/>
            <w:tcBorders/>
            <w:vAlign w:val="center"/>
          </w:tcPr>
          <w:p>
            <w:pPr>
              <w:pStyle w:val="TableHeading"/>
              <w:suppressLineNumbers/>
              <w:bidi w:val="0"/>
              <w:spacing w:before="0" w:after="283"/>
              <w:jc w:val="center"/>
              <w:rPr/>
            </w:pPr>
            <w:r>
              <w:rPr/>
              <w:t xml:space="preserve">Massa </w:t>
            </w:r>
          </w:p>
        </w:tc>
        <w:tc>
          <w:tcPr>
            <w:tcW w:w="6132" w:type="dxa"/>
            <w:tcBorders/>
            <w:vAlign w:val="center"/>
          </w:tcPr>
          <w:p>
            <w:pPr>
              <w:pStyle w:val="TableContents"/>
              <w:numPr>
                <w:ilvl w:val="0"/>
                <w:numId w:val="79"/>
              </w:numPr>
              <w:tabs>
                <w:tab w:val="clear" w:pos="1134"/>
                <w:tab w:val="left" w:leader="none" w:pos="707"/>
              </w:tabs>
              <w:bidi w:val="0"/>
              <w:spacing w:before="0" w:after="0"/>
              <w:ind w:start="707" w:hanging="283"/>
              <w:jc w:val="left"/>
              <w:rPr/>
            </w:pPr>
            <w:r>
              <w:rPr/>
              <w:t xml:space="preserve">70244867499999999999999 ♠ </w:t>
            </w:r>
            <w:r>
              <w:rPr>
                <w:color w:val="A9A9A9"/>
              </w:rPr>
              <w:t xml:space="preserve">4,8675 × 10 </w:t>
            </w:r>
            <w:r>
              <w:rPr/>
              <w:t xml:space="preserve">kg </w:t>
            </w:r>
          </w:p>
          <w:p>
            <w:pPr>
              <w:pStyle w:val="TableContents"/>
              <w:numPr>
                <w:ilvl w:val="0"/>
                <w:numId w:val="79"/>
              </w:numPr>
              <w:tabs>
                <w:tab w:val="clear" w:pos="1134"/>
                <w:tab w:val="left" w:leader="none" w:pos="707"/>
              </w:tabs>
              <w:bidi w:val="0"/>
              <w:spacing w:before="0" w:after="283"/>
              <w:ind w:start="707" w:hanging="283"/>
              <w:jc w:val="left"/>
              <w:rPr/>
            </w:pPr>
            <w:r>
              <w:rPr/>
              <w:t xml:space="preserve">0,815 maapalloa </w:t>
            </w:r>
          </w:p>
        </w:tc>
        <w:tc>
          <w:tcPr>
            <w:tcW w:w="824" w:type="dxa"/>
            <w:tcBorders/>
          </w:tcPr>
          <w:p>
            <w:pPr>
              <w:pStyle w:val="TableContents"/>
              <w:bidi w:val="0"/>
              <w:spacing w:before="0" w:after="283"/>
              <w:jc w:val="left"/>
              <w:rPr>
                <w:sz w:val="4"/>
                <w:szCs w:val="4"/>
              </w:rPr>
            </w:pPr>
            <w:r>
              <w:rPr>
                <w:sz w:val="4"/>
                <w:szCs w:val="4"/>
              </w:rPr>
            </w:r>
          </w:p>
        </w:tc>
        <w:tc>
          <w:tcPr>
            <w:tcW w:w="629" w:type="dxa"/>
            <w:tcBorders/>
          </w:tcPr>
          <w:p>
            <w:pPr>
              <w:pStyle w:val="TableContents"/>
              <w:bidi w:val="0"/>
              <w:spacing w:before="0" w:after="283"/>
              <w:jc w:val="left"/>
              <w:rPr>
                <w:sz w:val="4"/>
                <w:szCs w:val="4"/>
              </w:rPr>
            </w:pPr>
            <w:r>
              <w:rPr>
                <w:sz w:val="4"/>
                <w:szCs w:val="4"/>
              </w:rPr>
            </w:r>
          </w:p>
        </w:tc>
      </w:tr>
      <w:tr>
        <w:trPr/>
        <w:tc>
          <w:tcPr>
            <w:tcW w:w="2620" w:type="dxa"/>
            <w:tcBorders/>
            <w:vAlign w:val="center"/>
          </w:tcPr>
          <w:p>
            <w:pPr>
              <w:pStyle w:val="TableHeading"/>
              <w:suppressLineNumbers/>
              <w:bidi w:val="0"/>
              <w:spacing w:before="0" w:after="283"/>
              <w:jc w:val="center"/>
              <w:rPr/>
            </w:pPr>
            <w:r>
              <w:rPr/>
              <w:t xml:space="preserve">Keskimääräinen tiheys </w:t>
            </w:r>
          </w:p>
        </w:tc>
        <w:tc>
          <w:tcPr>
            <w:tcW w:w="6132" w:type="dxa"/>
            <w:tcBorders/>
            <w:vAlign w:val="center"/>
          </w:tcPr>
          <w:p>
            <w:pPr>
              <w:pStyle w:val="TableContents"/>
              <w:bidi w:val="0"/>
              <w:spacing w:before="0" w:after="283"/>
              <w:jc w:val="left"/>
              <w:rPr/>
            </w:pPr>
            <w:r>
              <w:rPr/>
              <w:t xml:space="preserve">7003524300000000000 ♠ 5,243 g / cm </w:t>
            </w:r>
          </w:p>
        </w:tc>
        <w:tc>
          <w:tcPr>
            <w:tcW w:w="824" w:type="dxa"/>
            <w:tcBorders/>
          </w:tcPr>
          <w:p>
            <w:pPr>
              <w:pStyle w:val="TableContents"/>
              <w:bidi w:val="0"/>
              <w:spacing w:before="0" w:after="283"/>
              <w:jc w:val="left"/>
              <w:rPr>
                <w:sz w:val="4"/>
                <w:szCs w:val="4"/>
              </w:rPr>
            </w:pPr>
            <w:r>
              <w:rPr>
                <w:sz w:val="4"/>
                <w:szCs w:val="4"/>
              </w:rPr>
            </w:r>
          </w:p>
        </w:tc>
        <w:tc>
          <w:tcPr>
            <w:tcW w:w="629" w:type="dxa"/>
            <w:tcBorders/>
          </w:tcPr>
          <w:p>
            <w:pPr>
              <w:pStyle w:val="TableContents"/>
              <w:bidi w:val="0"/>
              <w:spacing w:before="0" w:after="283"/>
              <w:jc w:val="left"/>
              <w:rPr>
                <w:sz w:val="4"/>
                <w:szCs w:val="4"/>
              </w:rPr>
            </w:pPr>
            <w:r>
              <w:rPr>
                <w:sz w:val="4"/>
                <w:szCs w:val="4"/>
              </w:rPr>
            </w:r>
          </w:p>
        </w:tc>
      </w:tr>
      <w:tr>
        <w:trPr/>
        <w:tc>
          <w:tcPr>
            <w:tcW w:w="2620" w:type="dxa"/>
            <w:tcBorders/>
            <w:vAlign w:val="center"/>
          </w:tcPr>
          <w:p>
            <w:pPr>
              <w:pStyle w:val="TableHeading"/>
              <w:suppressLineNumbers/>
              <w:bidi w:val="0"/>
              <w:spacing w:before="0" w:after="283"/>
              <w:jc w:val="center"/>
              <w:rPr/>
            </w:pPr>
            <w:r>
              <w:rPr/>
              <w:t xml:space="preserve">Pintapainovoima </w:t>
            </w:r>
          </w:p>
        </w:tc>
        <w:tc>
          <w:tcPr>
            <w:tcW w:w="6132" w:type="dxa"/>
            <w:tcBorders/>
            <w:vAlign w:val="center"/>
          </w:tcPr>
          <w:p>
            <w:pPr>
              <w:pStyle w:val="TableContents"/>
              <w:numPr>
                <w:ilvl w:val="0"/>
                <w:numId w:val="80"/>
              </w:numPr>
              <w:tabs>
                <w:tab w:val="clear" w:pos="1134"/>
                <w:tab w:val="left" w:leader="none" w:pos="707"/>
              </w:tabs>
              <w:bidi w:val="0"/>
              <w:spacing w:before="0" w:after="0"/>
              <w:ind w:start="707" w:hanging="283"/>
              <w:jc w:val="left"/>
              <w:rPr/>
            </w:pPr>
            <w:r>
              <w:rPr/>
              <w:t xml:space="preserve">7000886999999999999999999 ♠ 8,87 m / s </w:t>
            </w:r>
          </w:p>
          <w:p>
            <w:pPr>
              <w:pStyle w:val="TableContents"/>
              <w:numPr>
                <w:ilvl w:val="0"/>
                <w:numId w:val="80"/>
              </w:numPr>
              <w:tabs>
                <w:tab w:val="clear" w:pos="1134"/>
                <w:tab w:val="left" w:leader="none" w:pos="707"/>
              </w:tabs>
              <w:bidi w:val="0"/>
              <w:spacing w:before="0" w:after="283"/>
              <w:ind w:start="707" w:hanging="283"/>
              <w:jc w:val="left"/>
              <w:rPr/>
            </w:pPr>
            <w:r>
              <w:rPr/>
              <w:t xml:space="preserve">0.904 g </w:t>
            </w:r>
          </w:p>
        </w:tc>
        <w:tc>
          <w:tcPr>
            <w:tcW w:w="824" w:type="dxa"/>
            <w:tcBorders/>
          </w:tcPr>
          <w:p>
            <w:pPr>
              <w:pStyle w:val="TableContents"/>
              <w:bidi w:val="0"/>
              <w:spacing w:before="0" w:after="283"/>
              <w:jc w:val="left"/>
              <w:rPr>
                <w:sz w:val="4"/>
                <w:szCs w:val="4"/>
              </w:rPr>
            </w:pPr>
            <w:r>
              <w:rPr>
                <w:sz w:val="4"/>
                <w:szCs w:val="4"/>
              </w:rPr>
            </w:r>
          </w:p>
        </w:tc>
        <w:tc>
          <w:tcPr>
            <w:tcW w:w="629" w:type="dxa"/>
            <w:tcBorders/>
          </w:tcPr>
          <w:p>
            <w:pPr>
              <w:pStyle w:val="TableContents"/>
              <w:bidi w:val="0"/>
              <w:spacing w:before="0" w:after="283"/>
              <w:jc w:val="left"/>
              <w:rPr>
                <w:sz w:val="4"/>
                <w:szCs w:val="4"/>
              </w:rPr>
            </w:pPr>
            <w:r>
              <w:rPr>
                <w:sz w:val="4"/>
                <w:szCs w:val="4"/>
              </w:rPr>
            </w:r>
          </w:p>
        </w:tc>
      </w:tr>
      <w:tr>
        <w:trPr/>
        <w:tc>
          <w:tcPr>
            <w:tcW w:w="2620" w:type="dxa"/>
            <w:tcBorders/>
            <w:vAlign w:val="center"/>
          </w:tcPr>
          <w:p>
            <w:pPr>
              <w:pStyle w:val="TableHeading"/>
              <w:suppressLineNumbers/>
              <w:bidi w:val="0"/>
              <w:spacing w:before="0" w:after="283"/>
              <w:jc w:val="center"/>
              <w:rPr/>
            </w:pPr>
            <w:r>
              <w:rPr/>
              <w:t xml:space="preserve">Pakonopeus </w:t>
            </w:r>
          </w:p>
        </w:tc>
        <w:tc>
          <w:tcPr>
            <w:tcW w:w="6132" w:type="dxa"/>
            <w:tcBorders/>
            <w:vAlign w:val="center"/>
          </w:tcPr>
          <w:p>
            <w:pPr>
              <w:pStyle w:val="TableContents"/>
              <w:bidi w:val="0"/>
              <w:spacing w:before="0" w:after="283"/>
              <w:jc w:val="left"/>
              <w:rPr/>
            </w:pPr>
            <w:r>
              <w:rPr/>
              <w:t xml:space="preserve">10,36 km / s (6,44 mi / s) </w:t>
            </w:r>
          </w:p>
        </w:tc>
        <w:tc>
          <w:tcPr>
            <w:tcW w:w="824" w:type="dxa"/>
            <w:tcBorders/>
          </w:tcPr>
          <w:p>
            <w:pPr>
              <w:pStyle w:val="TableContents"/>
              <w:bidi w:val="0"/>
              <w:spacing w:before="0" w:after="283"/>
              <w:jc w:val="left"/>
              <w:rPr>
                <w:sz w:val="4"/>
                <w:szCs w:val="4"/>
              </w:rPr>
            </w:pPr>
            <w:r>
              <w:rPr>
                <w:sz w:val="4"/>
                <w:szCs w:val="4"/>
              </w:rPr>
            </w:r>
          </w:p>
        </w:tc>
        <w:tc>
          <w:tcPr>
            <w:tcW w:w="629" w:type="dxa"/>
            <w:tcBorders/>
          </w:tcPr>
          <w:p>
            <w:pPr>
              <w:pStyle w:val="TableContents"/>
              <w:bidi w:val="0"/>
              <w:spacing w:before="0" w:after="283"/>
              <w:jc w:val="left"/>
              <w:rPr>
                <w:sz w:val="4"/>
                <w:szCs w:val="4"/>
              </w:rPr>
            </w:pPr>
            <w:r>
              <w:rPr>
                <w:sz w:val="4"/>
                <w:szCs w:val="4"/>
              </w:rPr>
            </w:r>
          </w:p>
        </w:tc>
      </w:tr>
      <w:tr>
        <w:trPr/>
        <w:tc>
          <w:tcPr>
            <w:tcW w:w="2620" w:type="dxa"/>
            <w:tcBorders/>
            <w:vAlign w:val="center"/>
          </w:tcPr>
          <w:p>
            <w:pPr>
              <w:pStyle w:val="TableHeading"/>
              <w:suppressLineNumbers/>
              <w:bidi w:val="0"/>
              <w:spacing w:before="0" w:after="283"/>
              <w:jc w:val="center"/>
              <w:rPr/>
            </w:pPr>
            <w:r>
              <w:rPr/>
              <w:t xml:space="preserve">Sidereaalinen kiertoaika </w:t>
            </w:r>
          </w:p>
        </w:tc>
        <w:tc>
          <w:tcPr>
            <w:tcW w:w="6132" w:type="dxa"/>
            <w:tcBorders/>
            <w:vAlign w:val="center"/>
          </w:tcPr>
          <w:p>
            <w:pPr>
              <w:pStyle w:val="TableContents"/>
              <w:bidi w:val="0"/>
              <w:spacing w:before="0" w:after="283"/>
              <w:jc w:val="left"/>
              <w:rPr/>
            </w:pPr>
            <w:r>
              <w:rPr/>
              <w:t xml:space="preserve">2992790026400000000 ♠ - 243,025 d (taantuva) </w:t>
            </w:r>
          </w:p>
        </w:tc>
        <w:tc>
          <w:tcPr>
            <w:tcW w:w="824" w:type="dxa"/>
            <w:tcBorders/>
          </w:tcPr>
          <w:p>
            <w:pPr>
              <w:pStyle w:val="TableContents"/>
              <w:bidi w:val="0"/>
              <w:spacing w:before="0" w:after="283"/>
              <w:jc w:val="left"/>
              <w:rPr>
                <w:sz w:val="4"/>
                <w:szCs w:val="4"/>
              </w:rPr>
            </w:pPr>
            <w:r>
              <w:rPr>
                <w:sz w:val="4"/>
                <w:szCs w:val="4"/>
              </w:rPr>
            </w:r>
          </w:p>
        </w:tc>
        <w:tc>
          <w:tcPr>
            <w:tcW w:w="629" w:type="dxa"/>
            <w:tcBorders/>
          </w:tcPr>
          <w:p>
            <w:pPr>
              <w:pStyle w:val="TableContents"/>
              <w:bidi w:val="0"/>
              <w:spacing w:before="0" w:after="283"/>
              <w:jc w:val="left"/>
              <w:rPr>
                <w:sz w:val="4"/>
                <w:szCs w:val="4"/>
              </w:rPr>
            </w:pPr>
            <w:r>
              <w:rPr>
                <w:sz w:val="4"/>
                <w:szCs w:val="4"/>
              </w:rPr>
            </w:r>
          </w:p>
        </w:tc>
      </w:tr>
      <w:tr>
        <w:trPr/>
        <w:tc>
          <w:tcPr>
            <w:tcW w:w="2620" w:type="dxa"/>
            <w:tcBorders/>
            <w:vAlign w:val="center"/>
          </w:tcPr>
          <w:p>
            <w:pPr>
              <w:pStyle w:val="TableHeading"/>
              <w:suppressLineNumbers/>
              <w:bidi w:val="0"/>
              <w:spacing w:before="0" w:after="283"/>
              <w:jc w:val="center"/>
              <w:rPr/>
            </w:pPr>
            <w:r>
              <w:rPr/>
              <w:t xml:space="preserve">Päiväntasaajan pyörimisnopeus </w:t>
            </w:r>
          </w:p>
        </w:tc>
        <w:tc>
          <w:tcPr>
            <w:tcW w:w="6132" w:type="dxa"/>
            <w:tcBorders/>
            <w:vAlign w:val="center"/>
          </w:tcPr>
          <w:p>
            <w:pPr>
              <w:pStyle w:val="TableContents"/>
              <w:bidi w:val="0"/>
              <w:spacing w:before="0" w:after="283"/>
              <w:jc w:val="left"/>
              <w:rPr/>
            </w:pPr>
            <w:r>
              <w:rPr/>
              <w:t xml:space="preserve">6,52 km / h (1,81 m / s). </w:t>
            </w:r>
          </w:p>
        </w:tc>
        <w:tc>
          <w:tcPr>
            <w:tcW w:w="824" w:type="dxa"/>
            <w:tcBorders/>
          </w:tcPr>
          <w:p>
            <w:pPr>
              <w:pStyle w:val="TableContents"/>
              <w:bidi w:val="0"/>
              <w:spacing w:before="0" w:after="283"/>
              <w:jc w:val="left"/>
              <w:rPr>
                <w:sz w:val="4"/>
                <w:szCs w:val="4"/>
              </w:rPr>
            </w:pPr>
            <w:r>
              <w:rPr>
                <w:sz w:val="4"/>
                <w:szCs w:val="4"/>
              </w:rPr>
            </w:r>
          </w:p>
        </w:tc>
        <w:tc>
          <w:tcPr>
            <w:tcW w:w="629" w:type="dxa"/>
            <w:tcBorders/>
          </w:tcPr>
          <w:p>
            <w:pPr>
              <w:pStyle w:val="TableContents"/>
              <w:bidi w:val="0"/>
              <w:spacing w:before="0" w:after="283"/>
              <w:jc w:val="left"/>
              <w:rPr>
                <w:sz w:val="4"/>
                <w:szCs w:val="4"/>
              </w:rPr>
            </w:pPr>
            <w:r>
              <w:rPr>
                <w:sz w:val="4"/>
                <w:szCs w:val="4"/>
              </w:rPr>
            </w:r>
          </w:p>
        </w:tc>
      </w:tr>
      <w:tr>
        <w:trPr/>
        <w:tc>
          <w:tcPr>
            <w:tcW w:w="2620" w:type="dxa"/>
            <w:tcBorders/>
            <w:vAlign w:val="center"/>
          </w:tcPr>
          <w:p>
            <w:pPr>
              <w:pStyle w:val="TableHeading"/>
              <w:suppressLineNumbers/>
              <w:bidi w:val="0"/>
              <w:spacing w:before="0" w:after="283"/>
              <w:jc w:val="center"/>
              <w:rPr/>
            </w:pPr>
            <w:r>
              <w:rPr/>
              <w:t xml:space="preserve">Aksiaalinen kallistus </w:t>
            </w:r>
          </w:p>
        </w:tc>
        <w:tc>
          <w:tcPr>
            <w:tcW w:w="6132" w:type="dxa"/>
            <w:tcBorders/>
            <w:vAlign w:val="center"/>
          </w:tcPr>
          <w:p>
            <w:pPr>
              <w:pStyle w:val="TableContents"/>
              <w:bidi w:val="0"/>
              <w:spacing w:before="0" w:after="283"/>
              <w:jc w:val="left"/>
              <w:rPr/>
            </w:pPr>
            <w:r>
              <w:rPr/>
              <w:t xml:space="preserve">2,64 ° (takaperin kierto) 177,36 ° (kiertoradalle) </w:t>
            </w:r>
          </w:p>
        </w:tc>
        <w:tc>
          <w:tcPr>
            <w:tcW w:w="824" w:type="dxa"/>
            <w:tcBorders/>
          </w:tcPr>
          <w:p>
            <w:pPr>
              <w:pStyle w:val="TableContents"/>
              <w:bidi w:val="0"/>
              <w:spacing w:before="0" w:after="283"/>
              <w:jc w:val="left"/>
              <w:rPr>
                <w:sz w:val="4"/>
                <w:szCs w:val="4"/>
              </w:rPr>
            </w:pPr>
            <w:r>
              <w:rPr>
                <w:sz w:val="4"/>
                <w:szCs w:val="4"/>
              </w:rPr>
            </w:r>
          </w:p>
        </w:tc>
        <w:tc>
          <w:tcPr>
            <w:tcW w:w="629" w:type="dxa"/>
            <w:tcBorders/>
          </w:tcPr>
          <w:p>
            <w:pPr>
              <w:pStyle w:val="TableContents"/>
              <w:bidi w:val="0"/>
              <w:spacing w:before="0" w:after="283"/>
              <w:jc w:val="left"/>
              <w:rPr>
                <w:sz w:val="4"/>
                <w:szCs w:val="4"/>
              </w:rPr>
            </w:pPr>
            <w:r>
              <w:rPr>
                <w:sz w:val="4"/>
                <w:szCs w:val="4"/>
              </w:rPr>
            </w:r>
          </w:p>
        </w:tc>
      </w:tr>
      <w:tr>
        <w:trPr/>
        <w:tc>
          <w:tcPr>
            <w:tcW w:w="2620" w:type="dxa"/>
            <w:tcBorders/>
            <w:vAlign w:val="center"/>
          </w:tcPr>
          <w:p>
            <w:pPr>
              <w:pStyle w:val="TableHeading"/>
              <w:suppressLineNumbers/>
              <w:bidi w:val="0"/>
              <w:spacing w:before="0" w:after="283"/>
              <w:jc w:val="center"/>
              <w:rPr/>
            </w:pPr>
            <w:r>
              <w:rPr/>
              <w:t xml:space="preserve">Pohjoisnavan oikea nousu </w:t>
            </w:r>
          </w:p>
        </w:tc>
        <w:tc>
          <w:tcPr>
            <w:tcW w:w="6132" w:type="dxa"/>
            <w:tcBorders/>
            <w:vAlign w:val="center"/>
          </w:tcPr>
          <w:p>
            <w:pPr>
              <w:pStyle w:val="TableContents"/>
              <w:numPr>
                <w:ilvl w:val="0"/>
                <w:numId w:val="81"/>
              </w:numPr>
              <w:tabs>
                <w:tab w:val="clear" w:pos="1134"/>
                <w:tab w:val="left" w:leader="none" w:pos="707"/>
              </w:tabs>
              <w:bidi w:val="0"/>
              <w:spacing w:before="0" w:after="0"/>
              <w:ind w:start="707" w:hanging="283"/>
              <w:jc w:val="left"/>
              <w:rPr/>
            </w:pPr>
            <w:r>
              <w:rPr/>
              <w:t xml:space="preserve">18 11 2 </w:t>
            </w:r>
          </w:p>
          <w:p>
            <w:pPr>
              <w:pStyle w:val="TableContents"/>
              <w:numPr>
                <w:ilvl w:val="0"/>
                <w:numId w:val="81"/>
              </w:numPr>
              <w:tabs>
                <w:tab w:val="clear" w:pos="1134"/>
                <w:tab w:val="left" w:leader="none" w:pos="707"/>
              </w:tabs>
              <w:bidi w:val="0"/>
              <w:spacing w:before="0" w:after="283"/>
              <w:ind w:start="707" w:hanging="283"/>
              <w:jc w:val="left"/>
              <w:rPr/>
            </w:pPr>
            <w:r>
              <w:rPr/>
              <w:t xml:space="preserve">272.76 ° </w:t>
            </w:r>
          </w:p>
        </w:tc>
        <w:tc>
          <w:tcPr>
            <w:tcW w:w="824" w:type="dxa"/>
            <w:tcBorders/>
          </w:tcPr>
          <w:p>
            <w:pPr>
              <w:pStyle w:val="TableContents"/>
              <w:bidi w:val="0"/>
              <w:spacing w:before="0" w:after="283"/>
              <w:jc w:val="left"/>
              <w:rPr>
                <w:sz w:val="4"/>
                <w:szCs w:val="4"/>
              </w:rPr>
            </w:pPr>
            <w:r>
              <w:rPr>
                <w:sz w:val="4"/>
                <w:szCs w:val="4"/>
              </w:rPr>
            </w:r>
          </w:p>
        </w:tc>
        <w:tc>
          <w:tcPr>
            <w:tcW w:w="629" w:type="dxa"/>
            <w:tcBorders/>
          </w:tcPr>
          <w:p>
            <w:pPr>
              <w:pStyle w:val="TableContents"/>
              <w:bidi w:val="0"/>
              <w:spacing w:before="0" w:after="283"/>
              <w:jc w:val="left"/>
              <w:rPr>
                <w:sz w:val="4"/>
                <w:szCs w:val="4"/>
              </w:rPr>
            </w:pPr>
            <w:r>
              <w:rPr>
                <w:sz w:val="4"/>
                <w:szCs w:val="4"/>
              </w:rPr>
            </w:r>
          </w:p>
        </w:tc>
      </w:tr>
      <w:tr>
        <w:trPr/>
        <w:tc>
          <w:tcPr>
            <w:tcW w:w="2620" w:type="dxa"/>
            <w:tcBorders/>
            <w:vAlign w:val="center"/>
          </w:tcPr>
          <w:p>
            <w:pPr>
              <w:pStyle w:val="TableHeading"/>
              <w:suppressLineNumbers/>
              <w:bidi w:val="0"/>
              <w:spacing w:before="0" w:after="283"/>
              <w:jc w:val="center"/>
              <w:rPr/>
            </w:pPr>
            <w:r>
              <w:rPr/>
              <w:t xml:space="preserve">Pohjoisnavan deklinaatio </w:t>
            </w:r>
          </w:p>
        </w:tc>
        <w:tc>
          <w:tcPr>
            <w:tcW w:w="6132" w:type="dxa"/>
            <w:tcBorders/>
            <w:vAlign w:val="center"/>
          </w:tcPr>
          <w:p>
            <w:pPr>
              <w:pStyle w:val="TableContents"/>
              <w:bidi w:val="0"/>
              <w:spacing w:before="0" w:after="283"/>
              <w:jc w:val="left"/>
              <w:rPr/>
            </w:pPr>
            <w:r>
              <w:rPr/>
              <w:t xml:space="preserve">67.16 ° </w:t>
            </w:r>
          </w:p>
        </w:tc>
        <w:tc>
          <w:tcPr>
            <w:tcW w:w="824" w:type="dxa"/>
            <w:tcBorders/>
          </w:tcPr>
          <w:p>
            <w:pPr>
              <w:pStyle w:val="TableContents"/>
              <w:bidi w:val="0"/>
              <w:spacing w:before="0" w:after="283"/>
              <w:jc w:val="left"/>
              <w:rPr>
                <w:sz w:val="4"/>
                <w:szCs w:val="4"/>
              </w:rPr>
            </w:pPr>
            <w:r>
              <w:rPr>
                <w:sz w:val="4"/>
                <w:szCs w:val="4"/>
              </w:rPr>
            </w:r>
          </w:p>
        </w:tc>
        <w:tc>
          <w:tcPr>
            <w:tcW w:w="629" w:type="dxa"/>
            <w:tcBorders/>
          </w:tcPr>
          <w:p>
            <w:pPr>
              <w:pStyle w:val="TableContents"/>
              <w:bidi w:val="0"/>
              <w:spacing w:before="0" w:after="283"/>
              <w:jc w:val="left"/>
              <w:rPr>
                <w:sz w:val="4"/>
                <w:szCs w:val="4"/>
              </w:rPr>
            </w:pPr>
            <w:r>
              <w:rPr>
                <w:sz w:val="4"/>
                <w:szCs w:val="4"/>
              </w:rPr>
            </w:r>
          </w:p>
        </w:tc>
      </w:tr>
      <w:tr>
        <w:trPr/>
        <w:tc>
          <w:tcPr>
            <w:tcW w:w="2620" w:type="dxa"/>
            <w:tcBorders/>
            <w:vAlign w:val="center"/>
          </w:tcPr>
          <w:p>
            <w:pPr>
              <w:pStyle w:val="TableHeading"/>
              <w:suppressLineNumbers/>
              <w:bidi w:val="0"/>
              <w:spacing w:before="0" w:after="283"/>
              <w:jc w:val="center"/>
              <w:rPr/>
            </w:pPr>
            <w:r>
              <w:rPr/>
              <w:t xml:space="preserve">Albedo </w:t>
            </w:r>
          </w:p>
        </w:tc>
        <w:tc>
          <w:tcPr>
            <w:tcW w:w="6132" w:type="dxa"/>
            <w:tcBorders/>
            <w:vAlign w:val="center"/>
          </w:tcPr>
          <w:p>
            <w:pPr>
              <w:pStyle w:val="TableContents"/>
              <w:numPr>
                <w:ilvl w:val="0"/>
                <w:numId w:val="82"/>
              </w:numPr>
              <w:tabs>
                <w:tab w:val="clear" w:pos="1134"/>
                <w:tab w:val="left" w:leader="none" w:pos="707"/>
              </w:tabs>
              <w:bidi w:val="0"/>
              <w:spacing w:before="0" w:after="0"/>
              <w:ind w:start="707" w:hanging="283"/>
              <w:jc w:val="left"/>
              <w:rPr/>
            </w:pPr>
            <w:r>
              <w:rPr/>
              <w:t xml:space="preserve">0,689 (geometrinen) </w:t>
            </w:r>
          </w:p>
          <w:p>
            <w:pPr>
              <w:pStyle w:val="TableContents"/>
              <w:numPr>
                <w:ilvl w:val="0"/>
                <w:numId w:val="82"/>
              </w:numPr>
              <w:tabs>
                <w:tab w:val="clear" w:pos="1134"/>
                <w:tab w:val="left" w:leader="none" w:pos="707"/>
              </w:tabs>
              <w:bidi w:val="0"/>
              <w:spacing w:before="0" w:after="0"/>
              <w:ind w:start="707" w:hanging="283"/>
              <w:jc w:val="left"/>
              <w:rPr/>
            </w:pPr>
            <w:r>
              <w:rPr/>
              <w:t xml:space="preserve">0,77 (joukkovelkakirjalaina) </w:t>
            </w:r>
          </w:p>
          <w:p>
            <w:pPr>
              <w:pStyle w:val="TableContents"/>
              <w:numPr>
                <w:ilvl w:val="0"/>
                <w:numId w:val="82"/>
              </w:numPr>
              <w:tabs>
                <w:tab w:val="clear" w:pos="1134"/>
                <w:tab w:val="left" w:leader="none" w:pos="707"/>
              </w:tabs>
              <w:bidi w:val="0"/>
              <w:spacing w:before="0" w:after="283"/>
              <w:ind w:start="707" w:hanging="283"/>
              <w:jc w:val="left"/>
              <w:rPr/>
            </w:pPr>
            <w:r>
              <w:rPr/>
              <w:t xml:space="preserve">0,65 (visuaalinen geometrinen) </w:t>
            </w:r>
          </w:p>
        </w:tc>
        <w:tc>
          <w:tcPr>
            <w:tcW w:w="824" w:type="dxa"/>
            <w:tcBorders/>
          </w:tcPr>
          <w:p>
            <w:pPr>
              <w:pStyle w:val="TableContents"/>
              <w:bidi w:val="0"/>
              <w:spacing w:before="0" w:after="283"/>
              <w:jc w:val="left"/>
              <w:rPr>
                <w:sz w:val="4"/>
                <w:szCs w:val="4"/>
              </w:rPr>
            </w:pPr>
            <w:r>
              <w:rPr>
                <w:sz w:val="4"/>
                <w:szCs w:val="4"/>
              </w:rPr>
            </w:r>
          </w:p>
        </w:tc>
        <w:tc>
          <w:tcPr>
            <w:tcW w:w="629" w:type="dxa"/>
            <w:tcBorders/>
          </w:tcPr>
          <w:p>
            <w:pPr>
              <w:pStyle w:val="TableContents"/>
              <w:bidi w:val="0"/>
              <w:spacing w:before="0" w:after="283"/>
              <w:jc w:val="left"/>
              <w:rPr>
                <w:sz w:val="4"/>
                <w:szCs w:val="4"/>
              </w:rPr>
            </w:pPr>
            <w:r>
              <w:rPr>
                <w:sz w:val="4"/>
                <w:szCs w:val="4"/>
              </w:rPr>
            </w:r>
          </w:p>
        </w:tc>
      </w:tr>
      <w:tr>
        <w:trPr/>
        <w:tc>
          <w:tcPr>
            <w:tcW w:w="2620" w:type="dxa"/>
            <w:tcBorders/>
            <w:vAlign w:val="center"/>
          </w:tcPr>
          <w:p>
            <w:pPr>
              <w:pStyle w:val="TableHeading"/>
              <w:suppressLineNumbers/>
              <w:bidi w:val="0"/>
              <w:spacing w:before="0" w:after="283"/>
              <w:jc w:val="center"/>
              <w:rPr/>
            </w:pPr>
            <w:r>
              <w:rPr/>
              <w:t xml:space="preserve">Pintalämpötila. </w:t>
            </w:r>
          </w:p>
        </w:tc>
        <w:tc>
          <w:tcPr>
            <w:tcW w:w="6132" w:type="dxa"/>
            <w:tcBorders/>
            <w:vAlign w:val="center"/>
          </w:tcPr>
          <w:p>
            <w:pPr>
              <w:pStyle w:val="TableHeading"/>
              <w:suppressLineNumbers/>
              <w:bidi w:val="0"/>
              <w:spacing w:before="0" w:after="283"/>
              <w:jc w:val="center"/>
              <w:rPr/>
            </w:pPr>
            <w:r>
              <w:rPr/>
              <w:t xml:space="preserve">min </w:t>
            </w:r>
          </w:p>
        </w:tc>
        <w:tc>
          <w:tcPr>
            <w:tcW w:w="824" w:type="dxa"/>
            <w:tcBorders/>
            <w:vAlign w:val="center"/>
          </w:tcPr>
          <w:p>
            <w:pPr>
              <w:pStyle w:val="TableHeading"/>
              <w:suppressLineNumbers/>
              <w:bidi w:val="0"/>
              <w:spacing w:before="0" w:after="283"/>
              <w:jc w:val="center"/>
              <w:rPr/>
            </w:pPr>
            <w:r>
              <w:rPr/>
              <w:t xml:space="preserve">keskiarvo </w:t>
            </w:r>
          </w:p>
        </w:tc>
        <w:tc>
          <w:tcPr>
            <w:tcW w:w="629" w:type="dxa"/>
            <w:tcBorders/>
            <w:vAlign w:val="center"/>
          </w:tcPr>
          <w:p>
            <w:pPr>
              <w:pStyle w:val="TableHeading"/>
              <w:suppressLineNumbers/>
              <w:bidi w:val="0"/>
              <w:spacing w:before="0" w:after="283"/>
              <w:jc w:val="center"/>
              <w:rPr/>
            </w:pPr>
            <w:r>
              <w:rPr/>
              <w:t xml:space="preserve">max </w:t>
            </w:r>
          </w:p>
        </w:tc>
      </w:tr>
      <w:tr>
        <w:trPr/>
        <w:tc>
          <w:tcPr>
            <w:tcW w:w="2620" w:type="dxa"/>
            <w:tcBorders/>
            <w:vAlign w:val="center"/>
          </w:tcPr>
          <w:p>
            <w:pPr>
              <w:pStyle w:val="TableHeading"/>
              <w:suppressLineNumbers/>
              <w:bidi w:val="0"/>
              <w:spacing w:before="0" w:after="283"/>
              <w:jc w:val="center"/>
              <w:rPr/>
            </w:pPr>
            <w:r>
              <w:rPr/>
              <w:t xml:space="preserve">Kelvin </w:t>
            </w:r>
          </w:p>
        </w:tc>
        <w:tc>
          <w:tcPr>
            <w:tcW w:w="6132" w:type="dxa"/>
            <w:tcBorders/>
            <w:vAlign w:val="center"/>
          </w:tcPr>
          <w:p>
            <w:pPr>
              <w:pStyle w:val="TableContents"/>
              <w:bidi w:val="0"/>
              <w:spacing w:before="0" w:after="283"/>
              <w:jc w:val="left"/>
              <w:rPr>
                <w:sz w:val="4"/>
                <w:szCs w:val="4"/>
              </w:rPr>
            </w:pPr>
            <w:r>
              <w:rPr>
                <w:sz w:val="4"/>
                <w:szCs w:val="4"/>
              </w:rPr>
            </w:r>
          </w:p>
        </w:tc>
        <w:tc>
          <w:tcPr>
            <w:tcW w:w="824" w:type="dxa"/>
            <w:tcBorders/>
            <w:vAlign w:val="center"/>
          </w:tcPr>
          <w:p>
            <w:pPr>
              <w:pStyle w:val="TableContents"/>
              <w:bidi w:val="0"/>
              <w:spacing w:before="0" w:after="283"/>
              <w:jc w:val="left"/>
              <w:rPr/>
            </w:pPr>
            <w:r>
              <w:rPr/>
              <w:t xml:space="preserve">737 K </w:t>
            </w:r>
          </w:p>
        </w:tc>
        <w:tc>
          <w:tcPr>
            <w:tcW w:w="629" w:type="dxa"/>
            <w:tcBorders/>
            <w:vAlign w:val="center"/>
          </w:tcPr>
          <w:p>
            <w:pPr>
              <w:pStyle w:val="TableContents"/>
              <w:bidi w:val="0"/>
              <w:spacing w:before="0" w:after="283"/>
              <w:jc w:val="left"/>
              <w:rPr>
                <w:sz w:val="4"/>
                <w:szCs w:val="4"/>
              </w:rPr>
            </w:pPr>
            <w:r>
              <w:rPr>
                <w:sz w:val="4"/>
                <w:szCs w:val="4"/>
              </w:rPr>
            </w:r>
          </w:p>
        </w:tc>
      </w:tr>
      <w:tr>
        <w:trPr/>
        <w:tc>
          <w:tcPr>
            <w:tcW w:w="2620" w:type="dxa"/>
            <w:tcBorders/>
            <w:vAlign w:val="center"/>
          </w:tcPr>
          <w:p>
            <w:pPr>
              <w:pStyle w:val="TableHeading"/>
              <w:suppressLineNumbers/>
              <w:bidi w:val="0"/>
              <w:spacing w:before="0" w:after="283"/>
              <w:jc w:val="center"/>
              <w:rPr/>
            </w:pPr>
            <w:r>
              <w:rPr/>
              <w:t xml:space="preserve">Celsius </w:t>
            </w:r>
          </w:p>
        </w:tc>
        <w:tc>
          <w:tcPr>
            <w:tcW w:w="6132" w:type="dxa"/>
            <w:tcBorders/>
            <w:vAlign w:val="center"/>
          </w:tcPr>
          <w:p>
            <w:pPr>
              <w:pStyle w:val="TableContents"/>
              <w:bidi w:val="0"/>
              <w:spacing w:before="0" w:after="283"/>
              <w:jc w:val="left"/>
              <w:rPr>
                <w:sz w:val="4"/>
                <w:szCs w:val="4"/>
              </w:rPr>
            </w:pPr>
            <w:r>
              <w:rPr>
                <w:sz w:val="4"/>
                <w:szCs w:val="4"/>
              </w:rPr>
            </w:r>
          </w:p>
        </w:tc>
        <w:tc>
          <w:tcPr>
            <w:tcW w:w="824" w:type="dxa"/>
            <w:tcBorders/>
            <w:vAlign w:val="center"/>
          </w:tcPr>
          <w:p>
            <w:pPr>
              <w:pStyle w:val="TableContents"/>
              <w:bidi w:val="0"/>
              <w:spacing w:before="0" w:after="283"/>
              <w:jc w:val="left"/>
              <w:rPr/>
            </w:pPr>
            <w:r>
              <w:rPr/>
              <w:t xml:space="preserve">462 ° C </w:t>
            </w:r>
          </w:p>
        </w:tc>
        <w:tc>
          <w:tcPr>
            <w:tcW w:w="629" w:type="dxa"/>
            <w:tcBorders/>
            <w:vAlign w:val="center"/>
          </w:tcPr>
          <w:p>
            <w:pPr>
              <w:pStyle w:val="TableContents"/>
              <w:bidi w:val="0"/>
              <w:spacing w:before="0" w:after="283"/>
              <w:jc w:val="left"/>
              <w:rPr>
                <w:sz w:val="4"/>
                <w:szCs w:val="4"/>
              </w:rPr>
            </w:pPr>
            <w:r>
              <w:rPr>
                <w:sz w:val="4"/>
                <w:szCs w:val="4"/>
              </w:rPr>
            </w:r>
          </w:p>
        </w:tc>
      </w:tr>
    </w:tbl>
    <w:p>
      <w:pPr>
        <w:pStyle w:val="TextBody"/>
        <w:bidi w:val="0"/>
        <w:spacing w:before="0" w:after="283"/>
        <w:jc w:val="left"/>
        <w:rPr/>
      </w:pPr>
      <w:r>
        <w:rPr/>
        <w:t xml:space="preserve">Näennäinen voimakkuus - 4,9 (puolikuu) - 3,8 (täysi) Kulmahalkaisija 9,7'' -- 66,0'' Ilmakehä Pintapaine 92 bar (9,2 MPa) Tilavuuskoostumus </w:t>
      </w:r>
    </w:p>
    <w:p>
      <w:pPr>
        <w:pStyle w:val="TextBody"/>
        <w:numPr>
          <w:ilvl w:val="0"/>
          <w:numId w:val="83"/>
        </w:numPr>
        <w:tabs>
          <w:tab w:val="clear" w:pos="1134"/>
          <w:tab w:val="left" w:leader="none" w:pos="707"/>
        </w:tabs>
        <w:bidi w:val="0"/>
        <w:spacing w:before="0" w:after="0"/>
        <w:ind w:start="707" w:hanging="283"/>
        <w:jc w:val="left"/>
        <w:rPr/>
      </w:pPr>
      <w:r>
        <w:rPr/>
        <w:t xml:space="preserve">96,5 % hiilidioksidia </w:t>
      </w:r>
    </w:p>
    <w:p>
      <w:pPr>
        <w:pStyle w:val="TextBody"/>
        <w:numPr>
          <w:ilvl w:val="0"/>
          <w:numId w:val="83"/>
        </w:numPr>
        <w:tabs>
          <w:tab w:val="clear" w:pos="1134"/>
          <w:tab w:val="left" w:leader="none" w:pos="707"/>
        </w:tabs>
        <w:bidi w:val="0"/>
        <w:spacing w:before="0" w:after="0"/>
        <w:ind w:start="707" w:hanging="283"/>
        <w:jc w:val="left"/>
        <w:rPr/>
      </w:pPr>
      <w:r>
        <w:rPr/>
        <w:t xml:space="preserve">3,5 % typpeä </w:t>
      </w:r>
    </w:p>
    <w:p>
      <w:pPr>
        <w:pStyle w:val="TextBody"/>
        <w:numPr>
          <w:ilvl w:val="0"/>
          <w:numId w:val="83"/>
        </w:numPr>
        <w:tabs>
          <w:tab w:val="clear" w:pos="1134"/>
          <w:tab w:val="left" w:leader="none" w:pos="707"/>
        </w:tabs>
        <w:bidi w:val="0"/>
        <w:spacing w:before="0" w:after="0"/>
        <w:ind w:start="707" w:hanging="283"/>
        <w:jc w:val="left"/>
        <w:rPr/>
      </w:pPr>
      <w:r>
        <w:rPr/>
        <w:t xml:space="preserve">0,015 % rikkidioksidia </w:t>
      </w:r>
    </w:p>
    <w:p>
      <w:pPr>
        <w:pStyle w:val="TextBody"/>
        <w:numPr>
          <w:ilvl w:val="0"/>
          <w:numId w:val="83"/>
        </w:numPr>
        <w:tabs>
          <w:tab w:val="clear" w:pos="1134"/>
          <w:tab w:val="left" w:leader="none" w:pos="707"/>
        </w:tabs>
        <w:bidi w:val="0"/>
        <w:spacing w:before="0" w:after="0"/>
        <w:ind w:start="707" w:hanging="283"/>
        <w:jc w:val="left"/>
        <w:rPr/>
      </w:pPr>
      <w:r>
        <w:rPr/>
        <w:t xml:space="preserve">0,007 % argonia </w:t>
      </w:r>
    </w:p>
    <w:p>
      <w:pPr>
        <w:pStyle w:val="TextBody"/>
        <w:numPr>
          <w:ilvl w:val="0"/>
          <w:numId w:val="83"/>
        </w:numPr>
        <w:tabs>
          <w:tab w:val="clear" w:pos="1134"/>
          <w:tab w:val="left" w:leader="none" w:pos="707"/>
        </w:tabs>
        <w:bidi w:val="0"/>
        <w:spacing w:before="0" w:after="0"/>
        <w:ind w:start="707" w:hanging="283"/>
        <w:jc w:val="left"/>
        <w:rPr/>
      </w:pPr>
      <w:r>
        <w:rPr/>
        <w:t xml:space="preserve">0,002 % vesihöyryä </w:t>
      </w:r>
    </w:p>
    <w:p>
      <w:pPr>
        <w:pStyle w:val="TextBody"/>
        <w:numPr>
          <w:ilvl w:val="0"/>
          <w:numId w:val="83"/>
        </w:numPr>
        <w:tabs>
          <w:tab w:val="clear" w:pos="1134"/>
          <w:tab w:val="left" w:leader="none" w:pos="707"/>
        </w:tabs>
        <w:bidi w:val="0"/>
        <w:spacing w:before="0" w:after="0"/>
        <w:ind w:start="707" w:hanging="283"/>
        <w:jc w:val="left"/>
        <w:rPr/>
      </w:pPr>
      <w:r>
        <w:rPr/>
        <w:t xml:space="preserve">0,0017 % hiilimonoksidia </w:t>
      </w:r>
    </w:p>
    <w:p>
      <w:pPr>
        <w:pStyle w:val="TextBody"/>
        <w:numPr>
          <w:ilvl w:val="0"/>
          <w:numId w:val="83"/>
        </w:numPr>
        <w:tabs>
          <w:tab w:val="clear" w:pos="1134"/>
          <w:tab w:val="left" w:leader="none" w:pos="707"/>
        </w:tabs>
        <w:bidi w:val="0"/>
        <w:spacing w:before="0" w:after="0"/>
        <w:ind w:start="707" w:hanging="283"/>
        <w:jc w:val="left"/>
        <w:rPr/>
      </w:pPr>
      <w:r>
        <w:rPr/>
        <w:t xml:space="preserve">0,0012 % heliumia </w:t>
      </w:r>
    </w:p>
    <w:p>
      <w:pPr>
        <w:pStyle w:val="TextBody"/>
        <w:numPr>
          <w:ilvl w:val="0"/>
          <w:numId w:val="83"/>
        </w:numPr>
        <w:tabs>
          <w:tab w:val="clear" w:pos="1134"/>
          <w:tab w:val="left" w:leader="none" w:pos="707"/>
        </w:tabs>
        <w:bidi w:val="0"/>
        <w:spacing w:before="0" w:after="0"/>
        <w:ind w:start="707" w:hanging="283"/>
        <w:jc w:val="left"/>
        <w:rPr/>
      </w:pPr>
      <w:r>
        <w:rPr/>
        <w:t xml:space="preserve">0,0007% neonia </w:t>
      </w:r>
    </w:p>
    <w:p>
      <w:pPr>
        <w:pStyle w:val="TextBody"/>
        <w:numPr>
          <w:ilvl w:val="0"/>
          <w:numId w:val="83"/>
        </w:numPr>
        <w:tabs>
          <w:tab w:val="clear" w:pos="1134"/>
          <w:tab w:val="left" w:leader="none" w:pos="707"/>
        </w:tabs>
        <w:bidi w:val="0"/>
        <w:spacing w:before="0" w:after="0"/>
        <w:ind w:start="707" w:hanging="283"/>
        <w:jc w:val="left"/>
        <w:rPr/>
      </w:pPr>
      <w:r>
        <w:rPr/>
        <w:t xml:space="preserve">hivenen karbonyylisulfidia </w:t>
      </w:r>
    </w:p>
    <w:p>
      <w:pPr>
        <w:pStyle w:val="TextBody"/>
        <w:numPr>
          <w:ilvl w:val="0"/>
          <w:numId w:val="83"/>
        </w:numPr>
        <w:tabs>
          <w:tab w:val="clear" w:pos="1134"/>
          <w:tab w:val="left" w:leader="none" w:pos="707"/>
        </w:tabs>
        <w:bidi w:val="0"/>
        <w:spacing w:before="0" w:after="0"/>
        <w:ind w:start="707" w:hanging="283"/>
        <w:jc w:val="left"/>
        <w:rPr/>
      </w:pPr>
      <w:r>
        <w:rPr/>
        <w:t xml:space="preserve">jälkiä vetykloridista </w:t>
      </w:r>
    </w:p>
    <w:p>
      <w:pPr>
        <w:pStyle w:val="TextBody"/>
        <w:numPr>
          <w:ilvl w:val="0"/>
          <w:numId w:val="83"/>
        </w:numPr>
        <w:tabs>
          <w:tab w:val="clear" w:pos="1134"/>
          <w:tab w:val="left" w:leader="none" w:pos="707"/>
        </w:tabs>
        <w:bidi w:val="0"/>
        <w:ind w:start="707" w:hanging="283"/>
        <w:jc w:val="left"/>
        <w:rPr/>
      </w:pPr>
      <w:r>
        <w:rPr/>
        <w:t xml:space="preserve">hiven fluorivetyä </w:t>
      </w:r>
    </w:p>
    <w:p>
      <w:pPr>
        <w:pStyle w:val="TextBody"/>
        <w:numPr>
          <w:ilvl w:val="0"/>
          <w:numId w:val="84"/>
        </w:numPr>
        <w:tabs>
          <w:tab w:val="clear" w:pos="1134"/>
          <w:tab w:val="left" w:leader="none" w:pos="707"/>
        </w:tabs>
        <w:bidi w:val="0"/>
        <w:ind w:start="707" w:hanging="283"/>
        <w:jc w:val="left"/>
        <w:rPr/>
      </w:pPr>
      <w:r>
        <w:rPr/>
        <w:t xml:space="preserve">Hyppää ylös ^ Jos kierto määritellään taantuvaksi, kuten NASA:n avaruuslentojen ja USGS:n mukaan, Ishtar Terra sijaitsee pohjoisella pallonpuoliskolla ja aksiaalinen kallistus on 2,64 °. Progradisen kiertoliikkeen oikean käden säännön mukaan Ishtar Terra on eteläisellä pallonpuoliskolla, ja aksiaalinen kallistus on 177,36°.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Venus-planeetan massa</w:t>
      </w:r>
    </w:p>
    <w:p>
      <w:pPr>
        <w:pStyle w:val="TextBody"/>
        <w:bidi w:val="0"/>
        <w:jc w:val="left"/>
        <w:rPr>
          <w:b/>
          <w:u w:val="single"/>
          <w:shd w:val="clear" w:fill="FFFF00"/>
        </w:rPr>
      </w:pPr>
      <w:r>
        <w:rPr>
          <w:b/>
          <w:u w:val="single"/>
          <w:shd w:val="clear" w:fill="FFFF00"/>
        </w:rPr>
        <w:t xml:space="preserve">Asiakirjan numero 3439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``Just the Way You Are'' on yhdysvaltalaisen laulaja-lauluntekijä Bruno Marsin debyyttisingle. Se on </w:t>
      </w:r>
      <w:r>
        <w:rPr/>
        <w:t xml:space="preserve">pääsingle hänen debyyttialbumiltaan Doo-Wops &amp; Hooligans (</w:t>
      </w:r>
      <w:r>
        <w:rPr>
          <w:color w:val="A9A9A9"/>
        </w:rPr>
        <w:t xml:space="preserve">2010)</w:t>
      </w:r>
      <w:r>
        <w:rPr/>
        <w:t xml:space="preserve">. Kappaleen ovat kirjoittaneet Bruno Mars, Philip Lawrence, Ari Levine, Khalil Walton ja Needlz, ja sen ovat tuottaneet kolme edellistä yhdessä Needlzin kanssa peitenimellä The Smeezingtons. Se julkaistiin Yhdysvalloissa Contemporary hit radio 10. elokuuta 2010. Kappale julkaistiin Yhdistyneessä kuningaskunnassa 19. syyskuuta 2010 nimellä ``Just the Way You Are (Amazing)''. Kappaleen sanoituksessa kehutaan naisen kauneutta.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juuri sellainen kuin olet tuli ulos</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bruno mars just the way you are ilmestyi?</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``Just the Way You Are'' Bruno Marsin single albumilta Doo-Wops &amp; Hooligans </w:t>
      </w:r>
    </w:p>
    <w:tbl>
      <w:tblPr>
        <w:tblW w:w="8645" w:type="dxa"/>
        <w:jc w:val="left"/>
        <w:tblInd w:w="0" w:type="dxa"/>
        <w:tblLayout w:type="fixed"/>
        <w:tblCellMar>
          <w:top w:w="28" w:type="dxa"/>
          <w:left w:w="28" w:type="dxa"/>
          <w:bottom w:w="28" w:type="dxa"/>
          <w:right w:w="28" w:type="dxa"/>
        </w:tblCellMar>
      </w:tblPr>
      <w:tblGrid>
        <w:gridCol w:w="2101"/>
        <w:gridCol w:w="4593"/>
        <w:gridCol w:w="1951"/>
      </w:tblGrid>
      <w:tr>
        <w:trPr/>
        <w:tc>
          <w:tcPr>
            <w:tcW w:w="2101" w:type="dxa"/>
            <w:tcBorders/>
            <w:vAlign w:val="center"/>
          </w:tcPr>
          <w:p>
            <w:pPr>
              <w:pStyle w:val="TableHeading"/>
              <w:suppressLineNumbers/>
              <w:bidi w:val="0"/>
              <w:spacing w:before="0" w:after="283"/>
              <w:jc w:val="center"/>
              <w:rPr/>
            </w:pPr>
            <w:r>
              <w:rPr/>
              <w:t xml:space="preserve">Julkaistu </w:t>
            </w:r>
          </w:p>
        </w:tc>
        <w:tc>
          <w:tcPr>
            <w:tcW w:w="4593" w:type="dxa"/>
            <w:tcBorders/>
            <w:vAlign w:val="center"/>
          </w:tcPr>
          <w:p>
            <w:pPr>
              <w:pStyle w:val="TableContents"/>
              <w:bidi w:val="0"/>
              <w:spacing w:before="0" w:after="283"/>
              <w:jc w:val="left"/>
              <w:rPr/>
            </w:pPr>
            <w:r>
              <w:rPr>
                <w:color w:val="A9A9A9"/>
              </w:rPr>
              <w:t xml:space="preserve">20. heinäkuuta </w:t>
            </w:r>
            <w:r>
              <w:rPr/>
              <w:t xml:space="preserve">2010 </w:t>
            </w:r>
          </w:p>
        </w:tc>
        <w:tc>
          <w:tcPr>
            <w:tcW w:w="1951" w:type="dxa"/>
            <w:tcBorders/>
          </w:tcPr>
          <w:p>
            <w:pPr>
              <w:pStyle w:val="TableContents"/>
              <w:bidi w:val="0"/>
              <w:spacing w:before="0" w:after="283"/>
              <w:jc w:val="left"/>
              <w:rPr>
                <w:sz w:val="4"/>
                <w:szCs w:val="4"/>
              </w:rPr>
            </w:pPr>
            <w:r>
              <w:rPr>
                <w:sz w:val="4"/>
                <w:szCs w:val="4"/>
              </w:rPr>
            </w:r>
          </w:p>
        </w:tc>
      </w:tr>
      <w:tr>
        <w:trPr/>
        <w:tc>
          <w:tcPr>
            <w:tcW w:w="2101" w:type="dxa"/>
            <w:tcBorders/>
            <w:vAlign w:val="center"/>
          </w:tcPr>
          <w:p>
            <w:pPr>
              <w:pStyle w:val="TableHeading"/>
              <w:suppressLineNumbers/>
              <w:bidi w:val="0"/>
              <w:spacing w:before="0" w:after="283"/>
              <w:jc w:val="center"/>
              <w:rPr/>
            </w:pPr>
            <w:r>
              <w:rPr/>
              <w:t xml:space="preserve">Muotoilu </w:t>
            </w:r>
          </w:p>
        </w:tc>
        <w:tc>
          <w:tcPr>
            <w:tcW w:w="4593" w:type="dxa"/>
            <w:tcBorders/>
            <w:vAlign w:val="center"/>
          </w:tcPr>
          <w:p>
            <w:pPr>
              <w:pStyle w:val="TableContents"/>
              <w:numPr>
                <w:ilvl w:val="0"/>
                <w:numId w:val="85"/>
              </w:numPr>
              <w:tabs>
                <w:tab w:val="clear" w:pos="1134"/>
                <w:tab w:val="left" w:leader="none" w:pos="707"/>
              </w:tabs>
              <w:bidi w:val="0"/>
              <w:spacing w:before="0" w:after="0"/>
              <w:ind w:start="707" w:hanging="283"/>
              <w:jc w:val="left"/>
              <w:rPr/>
            </w:pPr>
            <w:r>
              <w:rPr/>
              <w:t xml:space="preserve">CD-single </w:t>
            </w:r>
          </w:p>
          <w:p>
            <w:pPr>
              <w:pStyle w:val="TableContents"/>
              <w:numPr>
                <w:ilvl w:val="0"/>
                <w:numId w:val="85"/>
              </w:numPr>
              <w:tabs>
                <w:tab w:val="clear" w:pos="1134"/>
                <w:tab w:val="left" w:leader="none" w:pos="707"/>
              </w:tabs>
              <w:bidi w:val="0"/>
              <w:spacing w:before="0" w:after="283"/>
              <w:ind w:start="707" w:hanging="283"/>
              <w:jc w:val="left"/>
              <w:rPr/>
            </w:pPr>
            <w:r>
              <w:rPr/>
              <w:t xml:space="preserve">digitaalinen lataus </w:t>
            </w:r>
          </w:p>
        </w:tc>
        <w:tc>
          <w:tcPr>
            <w:tcW w:w="1951" w:type="dxa"/>
            <w:tcBorders/>
          </w:tcPr>
          <w:p>
            <w:pPr>
              <w:pStyle w:val="TableContents"/>
              <w:bidi w:val="0"/>
              <w:spacing w:before="0" w:after="283"/>
              <w:jc w:val="left"/>
              <w:rPr>
                <w:sz w:val="4"/>
                <w:szCs w:val="4"/>
              </w:rPr>
            </w:pPr>
            <w:r>
              <w:rPr>
                <w:sz w:val="4"/>
                <w:szCs w:val="4"/>
              </w:rPr>
            </w:r>
          </w:p>
        </w:tc>
      </w:tr>
      <w:tr>
        <w:trPr/>
        <w:tc>
          <w:tcPr>
            <w:tcW w:w="2101" w:type="dxa"/>
            <w:tcBorders/>
            <w:vAlign w:val="center"/>
          </w:tcPr>
          <w:p>
            <w:pPr>
              <w:pStyle w:val="TableHeading"/>
              <w:suppressLineNumbers/>
              <w:bidi w:val="0"/>
              <w:spacing w:before="0" w:after="283"/>
              <w:jc w:val="center"/>
              <w:rPr/>
            </w:pPr>
            <w:r>
              <w:rPr/>
              <w:t xml:space="preserve">Genre </w:t>
            </w:r>
          </w:p>
        </w:tc>
        <w:tc>
          <w:tcPr>
            <w:tcW w:w="4593" w:type="dxa"/>
            <w:tcBorders/>
            <w:vAlign w:val="center"/>
          </w:tcPr>
          <w:p>
            <w:pPr>
              <w:pStyle w:val="TableContents"/>
              <w:numPr>
                <w:ilvl w:val="0"/>
                <w:numId w:val="86"/>
              </w:numPr>
              <w:tabs>
                <w:tab w:val="clear" w:pos="1134"/>
                <w:tab w:val="left" w:leader="none" w:pos="707"/>
              </w:tabs>
              <w:bidi w:val="0"/>
              <w:spacing w:before="0" w:after="0"/>
              <w:ind w:start="707" w:hanging="283"/>
              <w:jc w:val="left"/>
              <w:rPr/>
            </w:pPr>
            <w:r>
              <w:rPr/>
              <w:t xml:space="preserve">Pop </w:t>
            </w:r>
          </w:p>
          <w:p>
            <w:pPr>
              <w:pStyle w:val="TableContents"/>
              <w:numPr>
                <w:ilvl w:val="0"/>
                <w:numId w:val="86"/>
              </w:numPr>
              <w:tabs>
                <w:tab w:val="clear" w:pos="1134"/>
                <w:tab w:val="left" w:leader="none" w:pos="707"/>
              </w:tabs>
              <w:bidi w:val="0"/>
              <w:spacing w:before="0" w:after="283"/>
              <w:ind w:start="707" w:hanging="283"/>
              <w:jc w:val="left"/>
              <w:rPr/>
            </w:pPr>
            <w:r>
              <w:rPr/>
              <w:t xml:space="preserve">R&amp;B </w:t>
            </w:r>
          </w:p>
        </w:tc>
        <w:tc>
          <w:tcPr>
            <w:tcW w:w="1951" w:type="dxa"/>
            <w:tcBorders/>
          </w:tcPr>
          <w:p>
            <w:pPr>
              <w:pStyle w:val="TableContents"/>
              <w:bidi w:val="0"/>
              <w:spacing w:before="0" w:after="283"/>
              <w:jc w:val="left"/>
              <w:rPr>
                <w:sz w:val="4"/>
                <w:szCs w:val="4"/>
              </w:rPr>
            </w:pPr>
            <w:r>
              <w:rPr>
                <w:sz w:val="4"/>
                <w:szCs w:val="4"/>
              </w:rPr>
            </w:r>
          </w:p>
        </w:tc>
      </w:tr>
      <w:tr>
        <w:trPr/>
        <w:tc>
          <w:tcPr>
            <w:tcW w:w="2101" w:type="dxa"/>
            <w:tcBorders/>
            <w:vAlign w:val="center"/>
          </w:tcPr>
          <w:p>
            <w:pPr>
              <w:pStyle w:val="TableHeading"/>
              <w:suppressLineNumbers/>
              <w:bidi w:val="0"/>
              <w:spacing w:before="0" w:after="283"/>
              <w:jc w:val="center"/>
              <w:rPr/>
            </w:pPr>
            <w:r>
              <w:rPr/>
              <w:t xml:space="preserve">Pituus </w:t>
            </w:r>
          </w:p>
        </w:tc>
        <w:tc>
          <w:tcPr>
            <w:tcW w:w="4593" w:type="dxa"/>
            <w:tcBorders/>
            <w:vAlign w:val="center"/>
          </w:tcPr>
          <w:p>
            <w:pPr>
              <w:pStyle w:val="TableContents"/>
              <w:bidi w:val="0"/>
              <w:spacing w:before="0" w:after="283"/>
              <w:jc w:val="left"/>
              <w:rPr/>
            </w:pPr>
            <w:r>
              <w:rPr/>
              <w:t xml:space="preserve">3: 41 </w:t>
            </w:r>
          </w:p>
        </w:tc>
        <w:tc>
          <w:tcPr>
            <w:tcW w:w="1951" w:type="dxa"/>
            <w:tcBorders/>
          </w:tcPr>
          <w:p>
            <w:pPr>
              <w:pStyle w:val="TableContents"/>
              <w:bidi w:val="0"/>
              <w:spacing w:before="0" w:after="283"/>
              <w:jc w:val="left"/>
              <w:rPr>
                <w:sz w:val="4"/>
                <w:szCs w:val="4"/>
              </w:rPr>
            </w:pPr>
            <w:r>
              <w:rPr>
                <w:sz w:val="4"/>
                <w:szCs w:val="4"/>
              </w:rPr>
            </w:r>
          </w:p>
        </w:tc>
      </w:tr>
      <w:tr>
        <w:trPr/>
        <w:tc>
          <w:tcPr>
            <w:tcW w:w="2101" w:type="dxa"/>
            <w:tcBorders/>
            <w:vAlign w:val="center"/>
          </w:tcPr>
          <w:p>
            <w:pPr>
              <w:pStyle w:val="TableHeading"/>
              <w:suppressLineNumbers/>
              <w:bidi w:val="0"/>
              <w:spacing w:before="0" w:after="283"/>
              <w:jc w:val="center"/>
              <w:rPr/>
            </w:pPr>
            <w:r>
              <w:rPr/>
              <w:t xml:space="preserve">Tarra </w:t>
            </w:r>
          </w:p>
        </w:tc>
        <w:tc>
          <w:tcPr>
            <w:tcW w:w="4593" w:type="dxa"/>
            <w:tcBorders/>
            <w:vAlign w:val="center"/>
          </w:tcPr>
          <w:p>
            <w:pPr>
              <w:pStyle w:val="TableContents"/>
              <w:numPr>
                <w:ilvl w:val="0"/>
                <w:numId w:val="87"/>
              </w:numPr>
              <w:tabs>
                <w:tab w:val="clear" w:pos="1134"/>
                <w:tab w:val="left" w:leader="none" w:pos="707"/>
              </w:tabs>
              <w:bidi w:val="0"/>
              <w:spacing w:before="0" w:after="0"/>
              <w:ind w:start="707" w:hanging="283"/>
              <w:jc w:val="left"/>
              <w:rPr/>
            </w:pPr>
            <w:r>
              <w:rPr/>
              <w:t xml:space="preserve">Elektra </w:t>
            </w:r>
          </w:p>
          <w:p>
            <w:pPr>
              <w:pStyle w:val="TableContents"/>
              <w:numPr>
                <w:ilvl w:val="0"/>
                <w:numId w:val="87"/>
              </w:numPr>
              <w:tabs>
                <w:tab w:val="clear" w:pos="1134"/>
                <w:tab w:val="left" w:leader="none" w:pos="707"/>
              </w:tabs>
              <w:bidi w:val="0"/>
              <w:spacing w:before="0" w:after="283"/>
              <w:ind w:start="707" w:hanging="283"/>
              <w:jc w:val="left"/>
              <w:rPr/>
            </w:pPr>
            <w:r>
              <w:rPr/>
              <w:t xml:space="preserve">Atlantic </w:t>
            </w:r>
          </w:p>
        </w:tc>
        <w:tc>
          <w:tcPr>
            <w:tcW w:w="1951" w:type="dxa"/>
            <w:tcBorders/>
          </w:tcPr>
          <w:p>
            <w:pPr>
              <w:pStyle w:val="TableContents"/>
              <w:bidi w:val="0"/>
              <w:spacing w:before="0" w:after="283"/>
              <w:jc w:val="left"/>
              <w:rPr>
                <w:sz w:val="4"/>
                <w:szCs w:val="4"/>
              </w:rPr>
            </w:pPr>
            <w:r>
              <w:rPr>
                <w:sz w:val="4"/>
                <w:szCs w:val="4"/>
              </w:rPr>
            </w:r>
          </w:p>
        </w:tc>
      </w:tr>
      <w:tr>
        <w:trPr/>
        <w:tc>
          <w:tcPr>
            <w:tcW w:w="2101" w:type="dxa"/>
            <w:tcBorders/>
            <w:vAlign w:val="center"/>
          </w:tcPr>
          <w:p>
            <w:pPr>
              <w:pStyle w:val="TableHeading"/>
              <w:suppressLineNumbers/>
              <w:bidi w:val="0"/>
              <w:spacing w:before="0" w:after="283"/>
              <w:jc w:val="center"/>
              <w:rPr/>
            </w:pPr>
            <w:r>
              <w:rPr/>
              <w:t xml:space="preserve">Lauluntekijä (s) </w:t>
            </w:r>
          </w:p>
        </w:tc>
        <w:tc>
          <w:tcPr>
            <w:tcW w:w="4593" w:type="dxa"/>
            <w:tcBorders/>
            <w:vAlign w:val="center"/>
          </w:tcPr>
          <w:p>
            <w:pPr>
              <w:pStyle w:val="TableContents"/>
              <w:numPr>
                <w:ilvl w:val="0"/>
                <w:numId w:val="88"/>
              </w:numPr>
              <w:tabs>
                <w:tab w:val="clear" w:pos="1134"/>
                <w:tab w:val="left" w:leader="none" w:pos="707"/>
              </w:tabs>
              <w:bidi w:val="0"/>
              <w:spacing w:before="0" w:after="0"/>
              <w:ind w:start="707" w:hanging="283"/>
              <w:jc w:val="left"/>
              <w:rPr/>
            </w:pPr>
            <w:r>
              <w:rPr/>
              <w:t xml:space="preserve">Bruno Mars </w:t>
            </w:r>
          </w:p>
          <w:p>
            <w:pPr>
              <w:pStyle w:val="TableContents"/>
              <w:numPr>
                <w:ilvl w:val="0"/>
                <w:numId w:val="88"/>
              </w:numPr>
              <w:tabs>
                <w:tab w:val="clear" w:pos="1134"/>
                <w:tab w:val="left" w:leader="none" w:pos="707"/>
              </w:tabs>
              <w:bidi w:val="0"/>
              <w:spacing w:before="0" w:after="0"/>
              <w:ind w:start="707" w:hanging="283"/>
              <w:jc w:val="left"/>
              <w:rPr/>
            </w:pPr>
            <w:r>
              <w:rPr/>
              <w:t xml:space="preserve">Philip Lawrence </w:t>
            </w:r>
          </w:p>
          <w:p>
            <w:pPr>
              <w:pStyle w:val="TableContents"/>
              <w:numPr>
                <w:ilvl w:val="0"/>
                <w:numId w:val="88"/>
              </w:numPr>
              <w:tabs>
                <w:tab w:val="clear" w:pos="1134"/>
                <w:tab w:val="left" w:leader="none" w:pos="707"/>
              </w:tabs>
              <w:bidi w:val="0"/>
              <w:spacing w:before="0" w:after="0"/>
              <w:ind w:start="707" w:hanging="283"/>
              <w:jc w:val="left"/>
              <w:rPr/>
            </w:pPr>
            <w:r>
              <w:rPr/>
              <w:t xml:space="preserve">Ari Levine </w:t>
            </w:r>
          </w:p>
          <w:p>
            <w:pPr>
              <w:pStyle w:val="TableContents"/>
              <w:numPr>
                <w:ilvl w:val="0"/>
                <w:numId w:val="88"/>
              </w:numPr>
              <w:tabs>
                <w:tab w:val="clear" w:pos="1134"/>
                <w:tab w:val="left" w:leader="none" w:pos="707"/>
              </w:tabs>
              <w:bidi w:val="0"/>
              <w:spacing w:before="0" w:after="0"/>
              <w:ind w:start="707" w:hanging="283"/>
              <w:jc w:val="left"/>
              <w:rPr/>
            </w:pPr>
            <w:r>
              <w:rPr/>
              <w:t xml:space="preserve">Khalil Walton </w:t>
            </w:r>
          </w:p>
          <w:p>
            <w:pPr>
              <w:pStyle w:val="TableContents"/>
              <w:numPr>
                <w:ilvl w:val="0"/>
                <w:numId w:val="88"/>
              </w:numPr>
              <w:tabs>
                <w:tab w:val="clear" w:pos="1134"/>
                <w:tab w:val="left" w:leader="none" w:pos="707"/>
              </w:tabs>
              <w:bidi w:val="0"/>
              <w:spacing w:before="0" w:after="283"/>
              <w:ind w:start="707" w:hanging="283"/>
              <w:jc w:val="left"/>
              <w:rPr/>
            </w:pPr>
            <w:r>
              <w:rPr/>
              <w:t xml:space="preserve">Khari Cain </w:t>
            </w:r>
          </w:p>
        </w:tc>
        <w:tc>
          <w:tcPr>
            <w:tcW w:w="1951" w:type="dxa"/>
            <w:tcBorders/>
          </w:tcPr>
          <w:p>
            <w:pPr>
              <w:pStyle w:val="TableContents"/>
              <w:bidi w:val="0"/>
              <w:spacing w:before="0" w:after="283"/>
              <w:jc w:val="left"/>
              <w:rPr>
                <w:sz w:val="4"/>
                <w:szCs w:val="4"/>
              </w:rPr>
            </w:pPr>
            <w:r>
              <w:rPr>
                <w:sz w:val="4"/>
                <w:szCs w:val="4"/>
              </w:rPr>
            </w:r>
          </w:p>
        </w:tc>
      </w:tr>
      <w:tr>
        <w:trPr/>
        <w:tc>
          <w:tcPr>
            <w:tcW w:w="2101" w:type="dxa"/>
            <w:tcBorders/>
            <w:vAlign w:val="center"/>
          </w:tcPr>
          <w:p>
            <w:pPr>
              <w:pStyle w:val="TableHeading"/>
              <w:suppressLineNumbers/>
              <w:bidi w:val="0"/>
              <w:spacing w:before="0" w:after="283"/>
              <w:jc w:val="center"/>
              <w:rPr/>
            </w:pPr>
            <w:r>
              <w:rPr/>
              <w:t xml:space="preserve">Tuottaja (s) </w:t>
            </w:r>
          </w:p>
        </w:tc>
        <w:tc>
          <w:tcPr>
            <w:tcW w:w="4593" w:type="dxa"/>
            <w:tcBorders/>
            <w:vAlign w:val="center"/>
          </w:tcPr>
          <w:p>
            <w:pPr>
              <w:pStyle w:val="TableContents"/>
              <w:numPr>
                <w:ilvl w:val="0"/>
                <w:numId w:val="89"/>
              </w:numPr>
              <w:tabs>
                <w:tab w:val="clear" w:pos="1134"/>
                <w:tab w:val="left" w:leader="none" w:pos="707"/>
              </w:tabs>
              <w:bidi w:val="0"/>
              <w:spacing w:before="0" w:after="0"/>
              <w:ind w:start="707" w:hanging="283"/>
              <w:jc w:val="left"/>
              <w:rPr/>
            </w:pPr>
            <w:r>
              <w:rPr/>
              <w:t xml:space="preserve">Smeezingtonit </w:t>
            </w:r>
          </w:p>
          <w:p>
            <w:pPr>
              <w:pStyle w:val="TableContents"/>
              <w:numPr>
                <w:ilvl w:val="0"/>
                <w:numId w:val="89"/>
              </w:numPr>
              <w:tabs>
                <w:tab w:val="clear" w:pos="1134"/>
                <w:tab w:val="left" w:leader="none" w:pos="707"/>
              </w:tabs>
              <w:bidi w:val="0"/>
              <w:spacing w:before="0" w:after="283"/>
              <w:ind w:start="707" w:hanging="283"/>
              <w:jc w:val="left"/>
              <w:rPr/>
            </w:pPr>
            <w:r>
              <w:rPr/>
              <w:t xml:space="preserve">Needlz Bruno Marsin sinkkujen kronologia </w:t>
            </w:r>
          </w:p>
        </w:tc>
        <w:tc>
          <w:tcPr>
            <w:tcW w:w="1951" w:type="dxa"/>
            <w:tcBorders/>
          </w:tcPr>
          <w:p>
            <w:pPr>
              <w:pStyle w:val="TableContents"/>
              <w:bidi w:val="0"/>
              <w:spacing w:before="0" w:after="283"/>
              <w:jc w:val="left"/>
              <w:rPr>
                <w:sz w:val="4"/>
                <w:szCs w:val="4"/>
              </w:rPr>
            </w:pPr>
            <w:r>
              <w:rPr>
                <w:sz w:val="4"/>
                <w:szCs w:val="4"/>
              </w:rPr>
            </w:r>
          </w:p>
        </w:tc>
      </w:tr>
      <w:tr>
        <w:trPr/>
        <w:tc>
          <w:tcPr>
            <w:tcW w:w="2101" w:type="dxa"/>
            <w:tcBorders/>
            <w:vAlign w:val="center"/>
          </w:tcPr>
          <w:p>
            <w:pPr>
              <w:pStyle w:val="TableContents"/>
              <w:bidi w:val="0"/>
              <w:spacing w:before="0" w:after="283"/>
              <w:jc w:val="left"/>
              <w:rPr/>
            </w:pPr>
            <w:r>
              <w:rPr/>
              <w:t xml:space="preserve">Miljardööri (2010) </w:t>
            </w:r>
          </w:p>
        </w:tc>
        <w:tc>
          <w:tcPr>
            <w:tcW w:w="4593" w:type="dxa"/>
            <w:tcBorders/>
            <w:vAlign w:val="center"/>
          </w:tcPr>
          <w:p>
            <w:pPr>
              <w:pStyle w:val="TableContents"/>
              <w:bidi w:val="0"/>
              <w:spacing w:before="0" w:after="283"/>
              <w:jc w:val="left"/>
              <w:rPr/>
            </w:pPr>
            <w:r>
              <w:rPr/>
              <w:t xml:space="preserve">``Just the Way You Are'' (2010) </w:t>
            </w:r>
          </w:p>
        </w:tc>
        <w:tc>
          <w:tcPr>
            <w:tcW w:w="1951" w:type="dxa"/>
            <w:tcBorders/>
            <w:vAlign w:val="center"/>
          </w:tcPr>
          <w:p>
            <w:pPr>
              <w:pStyle w:val="TableContents"/>
              <w:bidi w:val="0"/>
              <w:spacing w:before="0" w:after="283"/>
              <w:jc w:val="left"/>
              <w:rPr/>
            </w:pPr>
            <w:r>
              <w:rPr/>
              <w:t xml:space="preserve">``Kranaatti'' (2010) </w:t>
            </w:r>
          </w:p>
        </w:tc>
      </w:tr>
    </w:tbl>
    <w:tbl>
      <w:tblPr>
        <w:tblW w:w="7263" w:type="dxa"/>
        <w:jc w:val="left"/>
        <w:tblInd w:w="0" w:type="dxa"/>
        <w:tblLayout w:type="fixed"/>
        <w:tblCellMar>
          <w:top w:w="28" w:type="dxa"/>
          <w:left w:w="28" w:type="dxa"/>
          <w:bottom w:w="28" w:type="dxa"/>
          <w:right w:w="28" w:type="dxa"/>
        </w:tblCellMar>
      </w:tblPr>
      <w:tblGrid>
        <w:gridCol w:w="2101"/>
        <w:gridCol w:w="3211"/>
        <w:gridCol w:w="1951"/>
      </w:tblGrid>
      <w:tr>
        <w:trPr/>
        <w:tc>
          <w:tcPr>
            <w:tcW w:w="2101" w:type="dxa"/>
            <w:tcBorders/>
            <w:vAlign w:val="center"/>
          </w:tcPr>
          <w:p>
            <w:pPr>
              <w:pStyle w:val="TableContents"/>
              <w:bidi w:val="0"/>
              <w:spacing w:before="0" w:after="283"/>
              <w:jc w:val="left"/>
              <w:rPr/>
            </w:pPr>
            <w:r>
              <w:rPr/>
              <w:t xml:space="preserve">Miljardööri (2010) </w:t>
            </w:r>
          </w:p>
        </w:tc>
        <w:tc>
          <w:tcPr>
            <w:tcW w:w="3211" w:type="dxa"/>
            <w:tcBorders/>
            <w:vAlign w:val="center"/>
          </w:tcPr>
          <w:p>
            <w:pPr>
              <w:pStyle w:val="TableContents"/>
              <w:bidi w:val="0"/>
              <w:spacing w:before="0" w:after="283"/>
              <w:jc w:val="left"/>
              <w:rPr/>
            </w:pPr>
            <w:r>
              <w:rPr/>
              <w:t xml:space="preserve">``Just the Way You Are'' (2010) </w:t>
            </w:r>
          </w:p>
        </w:tc>
        <w:tc>
          <w:tcPr>
            <w:tcW w:w="1951" w:type="dxa"/>
            <w:tcBorders/>
            <w:vAlign w:val="center"/>
          </w:tcPr>
          <w:p>
            <w:pPr>
              <w:pStyle w:val="TableContents"/>
              <w:bidi w:val="0"/>
              <w:spacing w:before="0" w:after="283"/>
              <w:jc w:val="left"/>
              <w:rPr/>
            </w:pPr>
            <w:r>
              <w:rPr/>
              <w:t xml:space="preserve">``Kranaatti'' (2010)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kun oli juuri sellainen kuin olet vapautettu</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Ethan Laderin ohjaama musiikkivideo julkaistiin 8. syyskuuta 2010, ja siinä esiintyy perulaissyntyinen australialainen näyttelijä </w:t>
      </w:r>
      <w:r>
        <w:rPr>
          <w:color w:val="A9A9A9"/>
        </w:rPr>
        <w:t xml:space="preserve">Nathalie Kelley</w:t>
      </w:r>
      <w:r>
        <w:rPr/>
        <w:t xml:space="preserve">. Virallisessa remixissä on mukana räppäri Lupe Fiasco, ja se sisältyy Doo-Wops &amp; Hooligansin deluxe-painokseen. Mars esitti ``Just The Way You Are'' The Doo-Wops &amp; Hooligans -kiertueella (2010 -- 2012), Moonshine Jungle -kiertueella (2013 -- 2014) ja 24K Magic World -kiertueella (2017-2018). Hän sisällytti sen myös esitykseensä Super Bowl XLVIII:n puoliaikashow'ssa. ``Just the Way You Are'' on coveroitu useiden levy-artistien toimesta, ja se inspiroi Meghan Trainorin debyyttisingleä ``All About That Bass''.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bruno mars just the way you are who is the girl</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Vastaavan musiikkivideon ohjasi Ethan Lander, se kuvattiin syyskuussa 2010 Los Angelesin keskustassa ja julkaistiin 8. syyskuuta 2010. Cameron Duddy sai kuvata kulissien takana olevaa materiaalia vastineeksi farkkutakistaan, jota Mars käytti musiikkivideon aikana. Videolla esiintyy perulais-australialainen näyttelijä </w:t>
      </w:r>
      <w:r>
        <w:rPr>
          <w:color w:val="A9A9A9"/>
        </w:rPr>
        <w:t xml:space="preserve">Nathalie Kelley</w:t>
      </w:r>
      <w:r>
        <w:rPr/>
        <w:t xml:space="preserve">. </w:t>
      </w:r>
      <w:r>
        <w:rPr/>
        <w:t xml:space="preserve">Lander pitää </w:t>
      </w:r>
      <w:r>
        <w:rPr>
          <w:color w:val="DCDCDC"/>
        </w:rPr>
        <w:t xml:space="preserve">Bruno Marsia </w:t>
      </w:r>
      <w:r>
        <w:rPr/>
        <w:t xml:space="preserve">tähtenä. Hän lisää: ``Hänen karismaansa ei voi opettaa.''. Lopuksi hän toteaa: ``Laulaja onnistuu jopa olemaan sulava rikoskuvauksessaan, mikä ei ole pieni saavutus!'' Hän näkee videon yhteistyönä, video-ohjaaja keksi vision ja Mars lisäsi oman näkemyksensä ja niin edelleen. Video on sekoitus live actionia ja pysäytettyä animaatiota, ja animaation avulla Bruno näyttää tyttöystävälleen, kuinka kaunis tämä on. Hän ottaa kasettinauhan ja alkaa luoda kasetista kuvia, jotka alkavat saada oman elämänsä.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cast of just the way you are bruno mars (valettu)</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``Just the Way You Are'' on yhdysvaltalaisen laulaja-lauluntekijä Bruno Marsin debyyttisingle. Se on pääsingle hänen debyyttialbumiltaan Doo-Wops &amp; Hooligans (2010). Kappaleen ovat kirjoittaneet </w:t>
      </w:r>
      <w:r>
        <w:rPr>
          <w:color w:val="A9A9A9"/>
        </w:rPr>
        <w:t xml:space="preserve">Bruno Mars</w:t>
      </w:r>
      <w:r>
        <w:rPr/>
        <w:t xml:space="preserve">, </w:t>
      </w:r>
      <w:r>
        <w:rPr>
          <w:color w:val="DCDCDC"/>
        </w:rPr>
        <w:t xml:space="preserve">Philip Lawrence</w:t>
      </w:r>
      <w:r>
        <w:rPr/>
        <w:t xml:space="preserve">, </w:t>
      </w:r>
      <w:r>
        <w:rPr>
          <w:color w:val="2F4F4F"/>
        </w:rPr>
        <w:t xml:space="preserve">Ari Levine</w:t>
      </w:r>
      <w:r>
        <w:rPr/>
        <w:t xml:space="preserve">, </w:t>
      </w:r>
      <w:r>
        <w:rPr>
          <w:color w:val="556B2F"/>
        </w:rPr>
        <w:t xml:space="preserve">Khalil Walton </w:t>
      </w:r>
      <w:r>
        <w:rPr/>
        <w:t xml:space="preserve">ja </w:t>
      </w:r>
      <w:r>
        <w:rPr>
          <w:color w:val="6B8E23"/>
        </w:rPr>
        <w:t xml:space="preserve">Needlz</w:t>
      </w:r>
      <w:r>
        <w:rPr/>
        <w:t xml:space="preserve">, ja sen ovat tuottaneet kolme edellistä yhdessä Needlzin kanssa peitenimellä The Smeezingtons. Se julkaistiin Yhdysvalloissa Contemporary hit radio 10. elokuuta 2010. Kappale julkaistiin Yhdistyneessä kuningaskunnassa 19. syyskuuta 2010 nimellä ``Just the Way You Are (Amazing)''. Kappaleen sanoituksessa täydennetään naisen kauneutta.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kirjoitti bruno marsin kappaleen just the way you are?</w:t>
      </w:r>
    </w:p>
    <w:p>
      <w:pPr>
        <w:pStyle w:val="TextBody"/>
        <w:bidi w:val="0"/>
        <w:jc w:val="left"/>
        <w:rPr>
          <w:b/>
          <w:u w:val="single"/>
          <w:shd w:val="clear" w:fill="FFFF00"/>
        </w:rPr>
      </w:pPr>
      <w:r>
        <w:rPr>
          <w:b/>
          <w:u w:val="single"/>
          <w:shd w:val="clear" w:fill="FFFF00"/>
        </w:rPr>
        <w:t xml:space="preserve">Asiakirjan numero 3440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Kassan tasapainottaminen </w:t>
      </w:r>
      <w:r>
        <w:rPr/>
        <w:t xml:space="preserve">on yleensä päivittäistavarakauppojen, ravintoloiden ja pankkien kaltaisissa yrityksissä suoritettava prosessi, joka tapahtuu työpäivän päättyessä tai kassanhoitajan työvuoron päätyttyä. Tämän tasapainotusprosessin ansiosta kassanhoitaja on vastuussa kassassaan olevista rahoista.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sitä kutsutaan, kun lasket rahaa päivän päätteeksi...</w:t>
      </w:r>
    </w:p>
    <w:p>
      <w:pPr>
        <w:pStyle w:val="TextBody"/>
        <w:bidi w:val="0"/>
        <w:jc w:val="left"/>
        <w:rPr>
          <w:b/>
          <w:u w:val="single"/>
          <w:shd w:val="clear" w:fill="FFFF00"/>
        </w:rPr>
      </w:pPr>
      <w:r>
        <w:rPr>
          <w:b/>
          <w:u w:val="single"/>
          <w:shd w:val="clear" w:fill="FFFF00"/>
        </w:rPr>
        <w:t xml:space="preserve">Asiakirjan numero 3441</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Sons of Anarchy </w:t>
      </w:r>
    </w:p>
    <w:tbl>
      <w:tblPr>
        <w:tblW w:w="10205" w:type="dxa"/>
        <w:jc w:val="left"/>
        <w:tblInd w:w="0" w:type="dxa"/>
        <w:tblLayout w:type="fixed"/>
        <w:tblCellMar>
          <w:top w:w="28" w:type="dxa"/>
          <w:left w:w="28" w:type="dxa"/>
          <w:bottom w:w="28" w:type="dxa"/>
          <w:right w:w="28" w:type="dxa"/>
        </w:tblCellMar>
      </w:tblPr>
      <w:tblGrid>
        <w:gridCol w:w="2083"/>
        <w:gridCol w:w="8122"/>
      </w:tblGrid>
      <w:tr>
        <w:trPr/>
        <w:tc>
          <w:tcPr>
            <w:tcW w:w="2083" w:type="dxa"/>
            <w:tcBorders/>
            <w:vAlign w:val="center"/>
          </w:tcPr>
          <w:p>
            <w:pPr>
              <w:pStyle w:val="TableHeading"/>
              <w:suppressLineNumbers/>
              <w:bidi w:val="0"/>
              <w:spacing w:before="0" w:after="283"/>
              <w:jc w:val="center"/>
              <w:rPr/>
            </w:pPr>
            <w:r>
              <w:rPr/>
              <w:t xml:space="preserve">Genre </w:t>
            </w:r>
          </w:p>
        </w:tc>
        <w:tc>
          <w:tcPr>
            <w:tcW w:w="8122" w:type="dxa"/>
            <w:tcBorders/>
            <w:vAlign w:val="center"/>
          </w:tcPr>
          <w:p>
            <w:pPr>
              <w:pStyle w:val="TableContents"/>
              <w:bidi w:val="0"/>
              <w:spacing w:before="0" w:after="283"/>
              <w:jc w:val="left"/>
              <w:rPr/>
            </w:pPr>
            <w:r>
              <w:rPr/>
              <w:t xml:space="preserve">Rikosdraama Nykyajan länsimainen tragedia </w:t>
            </w:r>
          </w:p>
        </w:tc>
      </w:tr>
      <w:tr>
        <w:trPr/>
        <w:tc>
          <w:tcPr>
            <w:tcW w:w="2083" w:type="dxa"/>
            <w:tcBorders/>
            <w:vAlign w:val="center"/>
          </w:tcPr>
          <w:p>
            <w:pPr>
              <w:pStyle w:val="TableHeading"/>
              <w:suppressLineNumbers/>
              <w:bidi w:val="0"/>
              <w:spacing w:before="0" w:after="283"/>
              <w:jc w:val="center"/>
              <w:rPr/>
            </w:pPr>
            <w:r>
              <w:rPr/>
              <w:t xml:space="preserve">Luonut </w:t>
            </w:r>
          </w:p>
        </w:tc>
        <w:tc>
          <w:tcPr>
            <w:tcW w:w="8122" w:type="dxa"/>
            <w:tcBorders/>
            <w:vAlign w:val="center"/>
          </w:tcPr>
          <w:p>
            <w:pPr>
              <w:pStyle w:val="TableContents"/>
              <w:bidi w:val="0"/>
              <w:spacing w:before="0" w:after="283"/>
              <w:jc w:val="left"/>
              <w:rPr/>
            </w:pPr>
            <w:r>
              <w:rPr/>
              <w:t xml:space="preserve">Kurt Sutter </w:t>
            </w:r>
          </w:p>
        </w:tc>
      </w:tr>
      <w:tr>
        <w:trPr/>
        <w:tc>
          <w:tcPr>
            <w:tcW w:w="2083" w:type="dxa"/>
            <w:tcBorders/>
            <w:vAlign w:val="center"/>
          </w:tcPr>
          <w:p>
            <w:pPr>
              <w:pStyle w:val="TableHeading"/>
              <w:suppressLineNumbers/>
              <w:bidi w:val="0"/>
              <w:spacing w:before="0" w:after="283"/>
              <w:jc w:val="center"/>
              <w:rPr/>
            </w:pPr>
            <w:r>
              <w:rPr/>
              <w:t xml:space="preserve">Pääosissa </w:t>
            </w:r>
          </w:p>
        </w:tc>
        <w:tc>
          <w:tcPr>
            <w:tcW w:w="8122" w:type="dxa"/>
            <w:tcBorders/>
            <w:vAlign w:val="center"/>
          </w:tcPr>
          <w:p>
            <w:pPr>
              <w:pStyle w:val="TableContents"/>
              <w:bidi w:val="0"/>
              <w:spacing w:before="0" w:after="283"/>
              <w:jc w:val="left"/>
              <w:rPr/>
            </w:pPr>
            <w:r>
              <w:rPr/>
              <w:t xml:space="preserve">Charlie Hunnam Katey Sagal Mark Boone Junior Kim Coates Tommy Flanagan Johnny Lewis Maggie Siff Ron Perlman Ryan Hurst William Lucking Theo Rossi Dayton Callie Jimmy Smits Drea De Matteo David Labrava Niko Nicotera Niko Nicotera </w:t>
            </w:r>
          </w:p>
        </w:tc>
      </w:tr>
      <w:tr>
        <w:trPr/>
        <w:tc>
          <w:tcPr>
            <w:tcW w:w="2083" w:type="dxa"/>
            <w:tcBorders/>
            <w:vAlign w:val="center"/>
          </w:tcPr>
          <w:p>
            <w:pPr>
              <w:pStyle w:val="TableHeading"/>
              <w:suppressLineNumbers/>
              <w:bidi w:val="0"/>
              <w:spacing w:before="0" w:after="283"/>
              <w:jc w:val="center"/>
              <w:rPr/>
            </w:pPr>
            <w:r>
              <w:rPr/>
              <w:t xml:space="preserve">Teemamusiikin säveltäjä </w:t>
            </w:r>
          </w:p>
        </w:tc>
        <w:tc>
          <w:tcPr>
            <w:tcW w:w="8122" w:type="dxa"/>
            <w:tcBorders/>
            <w:vAlign w:val="center"/>
          </w:tcPr>
          <w:p>
            <w:pPr>
              <w:pStyle w:val="TableContents"/>
              <w:bidi w:val="0"/>
              <w:spacing w:before="0" w:after="283"/>
              <w:jc w:val="left"/>
              <w:rPr/>
            </w:pPr>
            <w:r>
              <w:rPr/>
              <w:t xml:space="preserve">Bob Thiele Dave Kushner Curtis Stigers </w:t>
            </w:r>
          </w:p>
        </w:tc>
      </w:tr>
      <w:tr>
        <w:trPr/>
        <w:tc>
          <w:tcPr>
            <w:tcW w:w="2083" w:type="dxa"/>
            <w:tcBorders/>
            <w:vAlign w:val="center"/>
          </w:tcPr>
          <w:p>
            <w:pPr>
              <w:pStyle w:val="TableHeading"/>
              <w:suppressLineNumbers/>
              <w:bidi w:val="0"/>
              <w:spacing w:before="0" w:after="283"/>
              <w:jc w:val="center"/>
              <w:rPr/>
            </w:pPr>
            <w:r>
              <w:rPr/>
              <w:t xml:space="preserve">Avausteema </w:t>
            </w:r>
          </w:p>
        </w:tc>
        <w:tc>
          <w:tcPr>
            <w:tcW w:w="8122" w:type="dxa"/>
            <w:tcBorders/>
            <w:vAlign w:val="center"/>
          </w:tcPr>
          <w:p>
            <w:pPr>
              <w:pStyle w:val="TableContents"/>
              <w:bidi w:val="0"/>
              <w:spacing w:before="0" w:after="283"/>
              <w:jc w:val="left"/>
              <w:rPr/>
            </w:pPr>
            <w:r>
              <w:rPr/>
              <w:t xml:space="preserve">Curtis Stigers &amp; The Forest Rangersin ``This Life'' -biisi </w:t>
            </w:r>
          </w:p>
        </w:tc>
      </w:tr>
      <w:tr>
        <w:trPr/>
        <w:tc>
          <w:tcPr>
            <w:tcW w:w="2083" w:type="dxa"/>
            <w:tcBorders/>
            <w:vAlign w:val="center"/>
          </w:tcPr>
          <w:p>
            <w:pPr>
              <w:pStyle w:val="TableHeading"/>
              <w:suppressLineNumbers/>
              <w:bidi w:val="0"/>
              <w:spacing w:before="0" w:after="283"/>
              <w:jc w:val="center"/>
              <w:rPr/>
            </w:pPr>
            <w:r>
              <w:rPr/>
              <w:t xml:space="preserve">Säveltäjä (s) </w:t>
            </w:r>
          </w:p>
        </w:tc>
        <w:tc>
          <w:tcPr>
            <w:tcW w:w="8122" w:type="dxa"/>
            <w:tcBorders/>
            <w:vAlign w:val="center"/>
          </w:tcPr>
          <w:p>
            <w:pPr>
              <w:pStyle w:val="TableContents"/>
              <w:bidi w:val="0"/>
              <w:spacing w:before="0" w:after="283"/>
              <w:jc w:val="left"/>
              <w:rPr/>
            </w:pPr>
            <w:r>
              <w:rPr/>
              <w:t xml:space="preserve">Bob Thiele Jr. </w:t>
            </w:r>
          </w:p>
        </w:tc>
      </w:tr>
      <w:tr>
        <w:trPr/>
        <w:tc>
          <w:tcPr>
            <w:tcW w:w="2083" w:type="dxa"/>
            <w:tcBorders/>
            <w:vAlign w:val="center"/>
          </w:tcPr>
          <w:p>
            <w:pPr>
              <w:pStyle w:val="TableHeading"/>
              <w:suppressLineNumbers/>
              <w:bidi w:val="0"/>
              <w:spacing w:before="0" w:after="283"/>
              <w:jc w:val="center"/>
              <w:rPr/>
            </w:pPr>
            <w:r>
              <w:rPr/>
              <w:t xml:space="preserve">Alkuperämaa </w:t>
            </w:r>
          </w:p>
        </w:tc>
        <w:tc>
          <w:tcPr>
            <w:tcW w:w="8122" w:type="dxa"/>
            <w:tcBorders/>
            <w:vAlign w:val="center"/>
          </w:tcPr>
          <w:p>
            <w:pPr>
              <w:pStyle w:val="TableContents"/>
              <w:bidi w:val="0"/>
              <w:spacing w:before="0" w:after="283"/>
              <w:jc w:val="left"/>
              <w:rPr/>
            </w:pPr>
            <w:r>
              <w:rPr/>
              <w:t xml:space="preserve">Yhdysvallat </w:t>
            </w:r>
          </w:p>
        </w:tc>
      </w:tr>
      <w:tr>
        <w:trPr/>
        <w:tc>
          <w:tcPr>
            <w:tcW w:w="2083" w:type="dxa"/>
            <w:tcBorders/>
            <w:vAlign w:val="center"/>
          </w:tcPr>
          <w:p>
            <w:pPr>
              <w:pStyle w:val="TableHeading"/>
              <w:suppressLineNumbers/>
              <w:bidi w:val="0"/>
              <w:spacing w:before="0" w:after="283"/>
              <w:jc w:val="center"/>
              <w:rPr/>
            </w:pPr>
            <w:r>
              <w:rPr/>
              <w:t xml:space="preserve">Alkuperäinen kieli (kielet) </w:t>
            </w:r>
          </w:p>
        </w:tc>
        <w:tc>
          <w:tcPr>
            <w:tcW w:w="8122" w:type="dxa"/>
            <w:tcBorders/>
            <w:vAlign w:val="center"/>
          </w:tcPr>
          <w:p>
            <w:pPr>
              <w:pStyle w:val="TableContents"/>
              <w:bidi w:val="0"/>
              <w:spacing w:before="0" w:after="283"/>
              <w:jc w:val="left"/>
              <w:rPr/>
            </w:pPr>
            <w:r>
              <w:rPr/>
              <w:t xml:space="preserve">Englanti </w:t>
            </w:r>
          </w:p>
        </w:tc>
      </w:tr>
      <w:tr>
        <w:trPr/>
        <w:tc>
          <w:tcPr>
            <w:tcW w:w="2083" w:type="dxa"/>
            <w:tcBorders/>
            <w:vAlign w:val="center"/>
          </w:tcPr>
          <w:p>
            <w:pPr>
              <w:pStyle w:val="TableHeading"/>
              <w:suppressLineNumbers/>
              <w:bidi w:val="0"/>
              <w:spacing w:before="0" w:after="283"/>
              <w:jc w:val="center"/>
              <w:rPr/>
            </w:pPr>
            <w:r>
              <w:rPr/>
              <w:t xml:space="preserve">Kausien lukumäärä </w:t>
            </w:r>
          </w:p>
        </w:tc>
        <w:tc>
          <w:tcPr>
            <w:tcW w:w="8122" w:type="dxa"/>
            <w:tcBorders/>
            <w:vAlign w:val="center"/>
          </w:tcPr>
          <w:p>
            <w:pPr>
              <w:pStyle w:val="TableContents"/>
              <w:bidi w:val="0"/>
              <w:spacing w:before="0" w:after="283"/>
              <w:jc w:val="left"/>
              <w:rPr/>
            </w:pPr>
            <w:r>
              <w:rPr/>
              <w:t xml:space="preserve">7 </w:t>
            </w:r>
          </w:p>
        </w:tc>
      </w:tr>
      <w:tr>
        <w:trPr/>
        <w:tc>
          <w:tcPr>
            <w:tcW w:w="2083" w:type="dxa"/>
            <w:tcBorders/>
            <w:vAlign w:val="center"/>
          </w:tcPr>
          <w:p>
            <w:pPr>
              <w:pStyle w:val="TableHeading"/>
              <w:suppressLineNumbers/>
              <w:bidi w:val="0"/>
              <w:spacing w:before="0" w:after="283"/>
              <w:jc w:val="center"/>
              <w:rPr/>
            </w:pPr>
            <w:r>
              <w:rPr/>
              <w:t xml:space="preserve">Jaksojen lukumäärä </w:t>
            </w:r>
          </w:p>
        </w:tc>
        <w:tc>
          <w:tcPr>
            <w:tcW w:w="8122" w:type="dxa"/>
            <w:tcBorders/>
            <w:vAlign w:val="center"/>
          </w:tcPr>
          <w:p>
            <w:pPr>
              <w:pStyle w:val="TableContents"/>
              <w:bidi w:val="0"/>
              <w:spacing w:before="0" w:after="283"/>
              <w:jc w:val="left"/>
              <w:rPr/>
            </w:pPr>
            <w:r>
              <w:rPr/>
              <w:t xml:space="preserve">92 (jaksoluettelo) Production </w:t>
            </w:r>
          </w:p>
        </w:tc>
      </w:tr>
      <w:tr>
        <w:trPr/>
        <w:tc>
          <w:tcPr>
            <w:tcW w:w="2083" w:type="dxa"/>
            <w:tcBorders/>
            <w:vAlign w:val="center"/>
          </w:tcPr>
          <w:p>
            <w:pPr>
              <w:pStyle w:val="TableHeading"/>
              <w:suppressLineNumbers/>
              <w:bidi w:val="0"/>
              <w:spacing w:before="0" w:after="283"/>
              <w:jc w:val="center"/>
              <w:rPr/>
            </w:pPr>
            <w:r>
              <w:rPr/>
              <w:t xml:space="preserve">Vastaava tuottaja (s) </w:t>
            </w:r>
          </w:p>
        </w:tc>
        <w:tc>
          <w:tcPr>
            <w:tcW w:w="8122" w:type="dxa"/>
            <w:tcBorders/>
            <w:vAlign w:val="center"/>
          </w:tcPr>
          <w:p>
            <w:pPr>
              <w:pStyle w:val="TableContents"/>
              <w:bidi w:val="0"/>
              <w:spacing w:before="0" w:after="283"/>
              <w:jc w:val="left"/>
              <w:rPr/>
            </w:pPr>
            <w:r>
              <w:rPr/>
              <w:t xml:space="preserve">Phil Laudicina John Linson Art Linson James D. Parriott Paris Barclay Dave Erickson </w:t>
            </w:r>
          </w:p>
        </w:tc>
      </w:tr>
      <w:tr>
        <w:trPr/>
        <w:tc>
          <w:tcPr>
            <w:tcW w:w="2083" w:type="dxa"/>
            <w:tcBorders/>
            <w:vAlign w:val="center"/>
          </w:tcPr>
          <w:p>
            <w:pPr>
              <w:pStyle w:val="TableHeading"/>
              <w:suppressLineNumbers/>
              <w:bidi w:val="0"/>
              <w:spacing w:before="0" w:after="283"/>
              <w:jc w:val="center"/>
              <w:rPr/>
            </w:pPr>
            <w:r>
              <w:rPr/>
              <w:t xml:space="preserve">Tuottaja (s) </w:t>
            </w:r>
          </w:p>
        </w:tc>
        <w:tc>
          <w:tcPr>
            <w:tcW w:w="8122" w:type="dxa"/>
            <w:tcBorders/>
            <w:vAlign w:val="center"/>
          </w:tcPr>
          <w:p>
            <w:pPr>
              <w:pStyle w:val="TableContents"/>
              <w:bidi w:val="0"/>
              <w:spacing w:before="0" w:after="283"/>
              <w:jc w:val="left"/>
              <w:rPr/>
            </w:pPr>
            <w:r>
              <w:rPr/>
              <w:t xml:space="preserve">Jon Paré Regina Corrado Liz Sagal Craig Yahata Chris Collins Grace Whitehouse </w:t>
            </w:r>
          </w:p>
        </w:tc>
      </w:tr>
      <w:tr>
        <w:trPr/>
        <w:tc>
          <w:tcPr>
            <w:tcW w:w="2083" w:type="dxa"/>
            <w:tcBorders/>
            <w:vAlign w:val="center"/>
          </w:tcPr>
          <w:p>
            <w:pPr>
              <w:pStyle w:val="TableHeading"/>
              <w:suppressLineNumbers/>
              <w:bidi w:val="0"/>
              <w:spacing w:before="0" w:after="283"/>
              <w:jc w:val="center"/>
              <w:rPr/>
            </w:pPr>
            <w:r>
              <w:rPr/>
              <w:t xml:space="preserve">Tuotantopaikka (s) </w:t>
            </w:r>
          </w:p>
        </w:tc>
        <w:tc>
          <w:tcPr>
            <w:tcW w:w="8122" w:type="dxa"/>
            <w:tcBorders/>
            <w:vAlign w:val="center"/>
          </w:tcPr>
          <w:p>
            <w:pPr>
              <w:pStyle w:val="TableContents"/>
              <w:bidi w:val="0"/>
              <w:spacing w:before="0" w:after="283"/>
              <w:jc w:val="left"/>
              <w:rPr/>
            </w:pPr>
            <w:r>
              <w:rPr/>
              <w:t xml:space="preserve">Occidental Studios, Pohjois-Hollywood, Kalifornia </w:t>
            </w:r>
          </w:p>
        </w:tc>
      </w:tr>
      <w:tr>
        <w:trPr/>
        <w:tc>
          <w:tcPr>
            <w:tcW w:w="2083" w:type="dxa"/>
            <w:tcBorders/>
            <w:vAlign w:val="center"/>
          </w:tcPr>
          <w:p>
            <w:pPr>
              <w:pStyle w:val="TableHeading"/>
              <w:suppressLineNumbers/>
              <w:bidi w:val="0"/>
              <w:spacing w:before="0" w:after="283"/>
              <w:jc w:val="center"/>
              <w:rPr/>
            </w:pPr>
            <w:r>
              <w:rPr/>
              <w:t xml:space="preserve">Elokuvataide </w:t>
            </w:r>
          </w:p>
        </w:tc>
        <w:tc>
          <w:tcPr>
            <w:tcW w:w="8122" w:type="dxa"/>
            <w:tcBorders/>
            <w:vAlign w:val="center"/>
          </w:tcPr>
          <w:p>
            <w:pPr>
              <w:pStyle w:val="TableContents"/>
              <w:bidi w:val="0"/>
              <w:spacing w:before="0" w:after="283"/>
              <w:jc w:val="left"/>
              <w:rPr/>
            </w:pPr>
            <w:r>
              <w:rPr/>
              <w:t xml:space="preserve">Paul Maibaum </w:t>
            </w:r>
          </w:p>
        </w:tc>
      </w:tr>
      <w:tr>
        <w:trPr/>
        <w:tc>
          <w:tcPr>
            <w:tcW w:w="2083" w:type="dxa"/>
            <w:tcBorders/>
            <w:vAlign w:val="center"/>
          </w:tcPr>
          <w:p>
            <w:pPr>
              <w:pStyle w:val="TableHeading"/>
              <w:suppressLineNumbers/>
              <w:bidi w:val="0"/>
              <w:spacing w:before="0" w:after="283"/>
              <w:jc w:val="center"/>
              <w:rPr/>
            </w:pPr>
            <w:r>
              <w:rPr/>
              <w:t xml:space="preserve">Toimittaja (t) </w:t>
            </w:r>
          </w:p>
        </w:tc>
        <w:tc>
          <w:tcPr>
            <w:tcW w:w="8122" w:type="dxa"/>
            <w:tcBorders/>
            <w:vAlign w:val="center"/>
          </w:tcPr>
          <w:p>
            <w:pPr>
              <w:pStyle w:val="TableContents"/>
              <w:bidi w:val="0"/>
              <w:spacing w:before="0" w:after="283"/>
              <w:jc w:val="left"/>
              <w:rPr/>
            </w:pPr>
            <w:r>
              <w:rPr/>
              <w:t xml:space="preserve">Paul Fontaine Etienne des Lauriers Lauren Pendergrass Lauren Pendergrass </w:t>
            </w:r>
          </w:p>
        </w:tc>
      </w:tr>
      <w:tr>
        <w:trPr/>
        <w:tc>
          <w:tcPr>
            <w:tcW w:w="2083" w:type="dxa"/>
            <w:tcBorders/>
            <w:vAlign w:val="center"/>
          </w:tcPr>
          <w:p>
            <w:pPr>
              <w:pStyle w:val="TableHeading"/>
              <w:suppressLineNumbers/>
              <w:bidi w:val="0"/>
              <w:spacing w:before="0" w:after="283"/>
              <w:jc w:val="center"/>
              <w:rPr/>
            </w:pPr>
            <w:r>
              <w:rPr/>
              <w:t xml:space="preserve">Juoksuaika </w:t>
            </w:r>
          </w:p>
        </w:tc>
        <w:tc>
          <w:tcPr>
            <w:tcW w:w="8122" w:type="dxa"/>
            <w:tcBorders/>
            <w:vAlign w:val="center"/>
          </w:tcPr>
          <w:p>
            <w:pPr>
              <w:pStyle w:val="TableContents"/>
              <w:bidi w:val="0"/>
              <w:spacing w:before="0" w:after="283"/>
              <w:jc w:val="left"/>
              <w:rPr/>
            </w:pPr>
            <w:r>
              <w:rPr/>
              <w:t xml:space="preserve">41 -- 81 minuuttia </w:t>
            </w:r>
          </w:p>
        </w:tc>
      </w:tr>
      <w:tr>
        <w:trPr/>
        <w:tc>
          <w:tcPr>
            <w:tcW w:w="2083" w:type="dxa"/>
            <w:tcBorders/>
            <w:vAlign w:val="center"/>
          </w:tcPr>
          <w:p>
            <w:pPr>
              <w:pStyle w:val="TableHeading"/>
              <w:suppressLineNumbers/>
              <w:bidi w:val="0"/>
              <w:spacing w:before="0" w:after="283"/>
              <w:jc w:val="center"/>
              <w:rPr/>
            </w:pPr>
            <w:r>
              <w:rPr/>
              <w:t xml:space="preserve">Tuotantoyhtiö(t) </w:t>
            </w:r>
          </w:p>
        </w:tc>
        <w:tc>
          <w:tcPr>
            <w:tcW w:w="8122" w:type="dxa"/>
            <w:tcBorders/>
            <w:vAlign w:val="center"/>
          </w:tcPr>
          <w:p>
            <w:pPr>
              <w:pStyle w:val="TableContents"/>
              <w:bidi w:val="0"/>
              <w:spacing w:before="0" w:after="283"/>
              <w:jc w:val="left"/>
              <w:rPr/>
            </w:pPr>
            <w:r>
              <w:rPr/>
              <w:t xml:space="preserve">Linson The Company Sutter Ink Fox 21 FX Productions (Fox 21 FX Productions) </w:t>
            </w:r>
          </w:p>
        </w:tc>
      </w:tr>
      <w:tr>
        <w:trPr/>
        <w:tc>
          <w:tcPr>
            <w:tcW w:w="2083" w:type="dxa"/>
            <w:tcBorders/>
            <w:vAlign w:val="center"/>
          </w:tcPr>
          <w:p>
            <w:pPr>
              <w:pStyle w:val="TableHeading"/>
              <w:suppressLineNumbers/>
              <w:bidi w:val="0"/>
              <w:spacing w:before="0" w:after="283"/>
              <w:jc w:val="center"/>
              <w:rPr/>
            </w:pPr>
            <w:r>
              <w:rPr/>
              <w:t xml:space="preserve">Jakelija </w:t>
            </w:r>
          </w:p>
        </w:tc>
        <w:tc>
          <w:tcPr>
            <w:tcW w:w="8122" w:type="dxa"/>
            <w:tcBorders/>
            <w:vAlign w:val="center"/>
          </w:tcPr>
          <w:p>
            <w:pPr>
              <w:pStyle w:val="TableContents"/>
              <w:bidi w:val="0"/>
              <w:spacing w:before="0" w:after="283"/>
              <w:jc w:val="left"/>
              <w:rPr/>
            </w:pPr>
            <w:r>
              <w:rPr/>
              <w:t xml:space="preserve">20. Television julkaisu </w:t>
            </w:r>
          </w:p>
        </w:tc>
      </w:tr>
      <w:tr>
        <w:trPr/>
        <w:tc>
          <w:tcPr>
            <w:tcW w:w="2083" w:type="dxa"/>
            <w:tcBorders/>
            <w:vAlign w:val="center"/>
          </w:tcPr>
          <w:p>
            <w:pPr>
              <w:pStyle w:val="TableHeading"/>
              <w:suppressLineNumbers/>
              <w:bidi w:val="0"/>
              <w:spacing w:before="0" w:after="283"/>
              <w:jc w:val="center"/>
              <w:rPr/>
            </w:pPr>
            <w:r>
              <w:rPr/>
              <w:t xml:space="preserve">Alkuperäinen verkko </w:t>
            </w:r>
          </w:p>
        </w:tc>
        <w:tc>
          <w:tcPr>
            <w:tcW w:w="8122" w:type="dxa"/>
            <w:tcBorders/>
            <w:vAlign w:val="center"/>
          </w:tcPr>
          <w:p>
            <w:pPr>
              <w:pStyle w:val="TableContents"/>
              <w:bidi w:val="0"/>
              <w:spacing w:before="0" w:after="283"/>
              <w:jc w:val="left"/>
              <w:rPr/>
            </w:pPr>
            <w:r>
              <w:rPr/>
              <w:t xml:space="preserve">FX </w:t>
            </w:r>
          </w:p>
        </w:tc>
      </w:tr>
      <w:tr>
        <w:trPr/>
        <w:tc>
          <w:tcPr>
            <w:tcW w:w="2083" w:type="dxa"/>
            <w:tcBorders/>
            <w:vAlign w:val="center"/>
          </w:tcPr>
          <w:p>
            <w:pPr>
              <w:pStyle w:val="TableHeading"/>
              <w:suppressLineNumbers/>
              <w:bidi w:val="0"/>
              <w:spacing w:before="0" w:after="283"/>
              <w:jc w:val="center"/>
              <w:rPr/>
            </w:pPr>
            <w:r>
              <w:rPr/>
              <w:t xml:space="preserve">Alkuperäinen julkaisu </w:t>
            </w:r>
          </w:p>
        </w:tc>
        <w:tc>
          <w:tcPr>
            <w:tcW w:w="8122" w:type="dxa"/>
            <w:tcBorders/>
            <w:vAlign w:val="center"/>
          </w:tcPr>
          <w:p>
            <w:pPr>
              <w:pStyle w:val="TableContents"/>
              <w:bidi w:val="0"/>
              <w:spacing w:before="0" w:after="283"/>
              <w:jc w:val="left"/>
              <w:rPr/>
            </w:pPr>
            <w:r>
              <w:rPr/>
              <w:t xml:space="preserve">3. syyskuuta 2008 (2008-09-03) -- 9. joulukuuta 2014 (2014-12-09) Kronologia </w:t>
            </w:r>
          </w:p>
        </w:tc>
      </w:tr>
      <w:tr>
        <w:trPr/>
        <w:tc>
          <w:tcPr>
            <w:tcW w:w="2083" w:type="dxa"/>
            <w:tcBorders/>
            <w:vAlign w:val="center"/>
          </w:tcPr>
          <w:p>
            <w:pPr>
              <w:pStyle w:val="TableHeading"/>
              <w:suppressLineNumbers/>
              <w:bidi w:val="0"/>
              <w:spacing w:before="0" w:after="283"/>
              <w:jc w:val="center"/>
              <w:rPr/>
            </w:pPr>
            <w:r>
              <w:rPr/>
              <w:t xml:space="preserve">Seuraaja </w:t>
            </w:r>
          </w:p>
        </w:tc>
        <w:tc>
          <w:tcPr>
            <w:tcW w:w="8122" w:type="dxa"/>
            <w:tcBorders/>
            <w:vAlign w:val="center"/>
          </w:tcPr>
          <w:p>
            <w:pPr>
              <w:pStyle w:val="TableContents"/>
              <w:bidi w:val="0"/>
              <w:spacing w:before="0" w:after="283"/>
              <w:jc w:val="left"/>
              <w:rPr/>
            </w:pPr>
            <w:r>
              <w:rPr/>
              <w:t xml:space="preserve">Mayans MC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kautta on Sons of Anarchy -elokuvassa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monta kautta Sons of Anarchy on tulossa?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Sons of Anarchy on Kurt Sutterin luoma yhdysvaltalainen rikosdraama-televisiosarja, joka esitettiin vuosina 2008-2014. Se seurasi </w:t>
      </w:r>
      <w:r>
        <w:rPr>
          <w:color w:val="A9A9A9"/>
        </w:rPr>
        <w:t xml:space="preserve">tiiviisti yhteenliittyneen lainsuojattoman moottoripyöräkerhon elämää Charmingissa, kuvitteellisessa kaupungissa Kalifornian Keskilaaksossa</w:t>
      </w:r>
      <w:r>
        <w:rPr/>
        <w:t xml:space="preserve">. Sarjan pääosassa Charlie Hunnam näytteli Jackson ``Jax'' Telleriä, joka on aluksi kerhon varapresidentti ja myöhemmin presidentti. Pian hän alkaa kyseenalaistaa kerhon ja itsensä. Veljeys, lojaalisuus ja lunastus olivat jatkuvia teemoja.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Anarkian pojat -ohjelmassa on kyse?</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Sons of Anarchy on Kurt Sutterin luoma yhdysvaltalainen rikosdraama-televisiosarja</w:t>
      </w:r>
      <w:r>
        <w:rPr/>
        <w:t xml:space="preserve">,</w:t>
      </w:r>
      <w:r>
        <w:rPr/>
        <w:t xml:space="preserve"> joka esitettiin vuosina </w:t>
      </w:r>
      <w:r>
        <w:rPr>
          <w:color w:val="A9A9A9"/>
        </w:rPr>
        <w:t xml:space="preserve">2008-2014.</w:t>
      </w:r>
      <w:r>
        <w:rPr/>
        <w:t xml:space="preserve"> Se seuraa tiiviisti yhteenliittyneen lainsuojattoman moottoripyöräkerhon elämää Charmingissa, kuvitteellisessa kaupungissa Kalifornian Keskilaaksossa. Sarjan pääosassa Charlie Hunnam näyttelee Jackson ``Jax'' Telleriä, aluksi varapuheenjohtajaa, joka alkaa kyseenalaistaa kerhon ja itsensä. Veljeys, lojaalisuus ja lunastus ovat jatkuvia teemoja.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Sons of Anarchy lopetettiin...</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Kausien lukumäärä </w:t>
      </w:r>
      <w:r>
        <w:rPr/>
        <w:t xml:space="preserve">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kautta sons of anarchyssa on?</w:t>
      </w:r>
    </w:p>
    <w:p>
      <w:pPr>
        <w:pStyle w:val="TextBody"/>
        <w:bidi w:val="0"/>
        <w:jc w:val="left"/>
        <w:rPr>
          <w:b/>
          <w:shd w:val="clear" w:fill="FFFF00"/>
        </w:rPr>
      </w:pPr>
      <w:r>
        <w:rPr>
          <w:b/>
          <w:shd w:val="clear" w:fill="FFFF00"/>
        </w:rPr>
        <w:t xml:space="preserve">Teksti numero 4</w:t>
      </w:r>
    </w:p>
    <w:p>
      <w:pPr>
        <w:pStyle w:val="TextBody"/>
        <w:bidi w:val="0"/>
        <w:spacing w:before="0" w:after="0"/>
        <w:jc w:val="left"/>
        <w:rPr/>
      </w:pPr>
      <w:r>
        <w:rPr/>
        <w:t xml:space="preserve">Sons of Anarchy </w:t>
      </w:r>
    </w:p>
    <w:tbl>
      <w:tblPr>
        <w:tblW w:w="10205" w:type="dxa"/>
        <w:jc w:val="left"/>
        <w:tblInd w:w="0" w:type="dxa"/>
        <w:tblLayout w:type="fixed"/>
        <w:tblCellMar>
          <w:top w:w="28" w:type="dxa"/>
          <w:left w:w="28" w:type="dxa"/>
          <w:bottom w:w="28" w:type="dxa"/>
          <w:right w:w="28" w:type="dxa"/>
        </w:tblCellMar>
      </w:tblPr>
      <w:tblGrid>
        <w:gridCol w:w="2083"/>
        <w:gridCol w:w="8122"/>
      </w:tblGrid>
      <w:tr>
        <w:trPr/>
        <w:tc>
          <w:tcPr>
            <w:tcW w:w="2083" w:type="dxa"/>
            <w:tcBorders/>
            <w:vAlign w:val="center"/>
          </w:tcPr>
          <w:p>
            <w:pPr>
              <w:pStyle w:val="TableHeading"/>
              <w:suppressLineNumbers/>
              <w:bidi w:val="0"/>
              <w:spacing w:before="0" w:after="283"/>
              <w:jc w:val="center"/>
              <w:rPr/>
            </w:pPr>
            <w:r>
              <w:rPr/>
              <w:t xml:space="preserve">Genre </w:t>
            </w:r>
          </w:p>
        </w:tc>
        <w:tc>
          <w:tcPr>
            <w:tcW w:w="8122" w:type="dxa"/>
            <w:tcBorders/>
            <w:vAlign w:val="center"/>
          </w:tcPr>
          <w:p>
            <w:pPr>
              <w:pStyle w:val="TableContents"/>
              <w:bidi w:val="0"/>
              <w:spacing w:before="0" w:after="283"/>
              <w:jc w:val="left"/>
              <w:rPr/>
            </w:pPr>
            <w:r>
              <w:rPr/>
              <w:t xml:space="preserve">Rikosdraama Contemporary Western </w:t>
            </w:r>
          </w:p>
        </w:tc>
      </w:tr>
      <w:tr>
        <w:trPr/>
        <w:tc>
          <w:tcPr>
            <w:tcW w:w="2083" w:type="dxa"/>
            <w:tcBorders/>
            <w:vAlign w:val="center"/>
          </w:tcPr>
          <w:p>
            <w:pPr>
              <w:pStyle w:val="TableHeading"/>
              <w:suppressLineNumbers/>
              <w:bidi w:val="0"/>
              <w:spacing w:before="0" w:after="283"/>
              <w:jc w:val="center"/>
              <w:rPr/>
            </w:pPr>
            <w:r>
              <w:rPr/>
              <w:t xml:space="preserve">Luonut </w:t>
            </w:r>
          </w:p>
        </w:tc>
        <w:tc>
          <w:tcPr>
            <w:tcW w:w="8122" w:type="dxa"/>
            <w:tcBorders/>
            <w:vAlign w:val="center"/>
          </w:tcPr>
          <w:p>
            <w:pPr>
              <w:pStyle w:val="TableContents"/>
              <w:bidi w:val="0"/>
              <w:spacing w:before="0" w:after="283"/>
              <w:jc w:val="left"/>
              <w:rPr/>
            </w:pPr>
            <w:r>
              <w:rPr/>
              <w:t xml:space="preserve">Kurt Sutter </w:t>
            </w:r>
          </w:p>
        </w:tc>
      </w:tr>
      <w:tr>
        <w:trPr/>
        <w:tc>
          <w:tcPr>
            <w:tcW w:w="2083" w:type="dxa"/>
            <w:tcBorders/>
            <w:vAlign w:val="center"/>
          </w:tcPr>
          <w:p>
            <w:pPr>
              <w:pStyle w:val="TableHeading"/>
              <w:suppressLineNumbers/>
              <w:bidi w:val="0"/>
              <w:spacing w:before="0" w:after="283"/>
              <w:jc w:val="center"/>
              <w:rPr/>
            </w:pPr>
            <w:r>
              <w:rPr/>
              <w:t xml:space="preserve">Pääosissa </w:t>
            </w:r>
          </w:p>
        </w:tc>
        <w:tc>
          <w:tcPr>
            <w:tcW w:w="8122" w:type="dxa"/>
            <w:tcBorders/>
            <w:vAlign w:val="center"/>
          </w:tcPr>
          <w:p>
            <w:pPr>
              <w:pStyle w:val="TableContents"/>
              <w:bidi w:val="0"/>
              <w:spacing w:before="0" w:after="283"/>
              <w:jc w:val="left"/>
              <w:rPr/>
            </w:pPr>
            <w:r>
              <w:rPr/>
              <w:t xml:space="preserve">Charlie Hunnam Katey Sagal Mark Boone Junior Kim Coates Tommy Flanagan Johnny Lewis Maggie Siff Ron Perlman Ryan Hurst William Lucking Theo Rossi Dayton Callie Jimmy Smits Drea De Matteo David Labrava Niko Nicotera Niko Nicotera </w:t>
            </w:r>
          </w:p>
        </w:tc>
      </w:tr>
      <w:tr>
        <w:trPr/>
        <w:tc>
          <w:tcPr>
            <w:tcW w:w="2083" w:type="dxa"/>
            <w:tcBorders/>
            <w:vAlign w:val="center"/>
          </w:tcPr>
          <w:p>
            <w:pPr>
              <w:pStyle w:val="TableHeading"/>
              <w:suppressLineNumbers/>
              <w:bidi w:val="0"/>
              <w:spacing w:before="0" w:after="283"/>
              <w:jc w:val="center"/>
              <w:rPr/>
            </w:pPr>
            <w:r>
              <w:rPr/>
              <w:t xml:space="preserve">Teemamusiikin säveltäjä </w:t>
            </w:r>
          </w:p>
        </w:tc>
        <w:tc>
          <w:tcPr>
            <w:tcW w:w="8122" w:type="dxa"/>
            <w:tcBorders/>
            <w:vAlign w:val="center"/>
          </w:tcPr>
          <w:p>
            <w:pPr>
              <w:pStyle w:val="TableContents"/>
              <w:bidi w:val="0"/>
              <w:spacing w:before="0" w:after="283"/>
              <w:jc w:val="left"/>
              <w:rPr/>
            </w:pPr>
            <w:r>
              <w:rPr/>
              <w:t xml:space="preserve">Bob Thiele Dave Kushner Curtis Stigers </w:t>
            </w:r>
          </w:p>
        </w:tc>
      </w:tr>
      <w:tr>
        <w:trPr/>
        <w:tc>
          <w:tcPr>
            <w:tcW w:w="2083" w:type="dxa"/>
            <w:tcBorders/>
            <w:vAlign w:val="center"/>
          </w:tcPr>
          <w:p>
            <w:pPr>
              <w:pStyle w:val="TableHeading"/>
              <w:suppressLineNumbers/>
              <w:bidi w:val="0"/>
              <w:spacing w:before="0" w:after="283"/>
              <w:jc w:val="center"/>
              <w:rPr/>
            </w:pPr>
            <w:r>
              <w:rPr/>
              <w:t xml:space="preserve">Avausteema </w:t>
            </w:r>
          </w:p>
        </w:tc>
        <w:tc>
          <w:tcPr>
            <w:tcW w:w="8122" w:type="dxa"/>
            <w:tcBorders/>
            <w:vAlign w:val="center"/>
          </w:tcPr>
          <w:p>
            <w:pPr>
              <w:pStyle w:val="TableContents"/>
              <w:bidi w:val="0"/>
              <w:spacing w:before="0" w:after="283"/>
              <w:jc w:val="left"/>
              <w:rPr/>
            </w:pPr>
            <w:r>
              <w:rPr/>
              <w:t xml:space="preserve">Curtis Stigers &amp; The Forest Rangersin ``This Life'' -biisi </w:t>
            </w:r>
          </w:p>
        </w:tc>
      </w:tr>
      <w:tr>
        <w:trPr/>
        <w:tc>
          <w:tcPr>
            <w:tcW w:w="2083" w:type="dxa"/>
            <w:tcBorders/>
            <w:vAlign w:val="center"/>
          </w:tcPr>
          <w:p>
            <w:pPr>
              <w:pStyle w:val="TableHeading"/>
              <w:suppressLineNumbers/>
              <w:bidi w:val="0"/>
              <w:spacing w:before="0" w:after="283"/>
              <w:jc w:val="center"/>
              <w:rPr/>
            </w:pPr>
            <w:r>
              <w:rPr/>
              <w:t xml:space="preserve">Säveltäjä (s) </w:t>
            </w:r>
          </w:p>
        </w:tc>
        <w:tc>
          <w:tcPr>
            <w:tcW w:w="8122" w:type="dxa"/>
            <w:tcBorders/>
            <w:vAlign w:val="center"/>
          </w:tcPr>
          <w:p>
            <w:pPr>
              <w:pStyle w:val="TableContents"/>
              <w:bidi w:val="0"/>
              <w:spacing w:before="0" w:after="283"/>
              <w:jc w:val="left"/>
              <w:rPr/>
            </w:pPr>
            <w:r>
              <w:rPr/>
              <w:t xml:space="preserve">Bob Thiele Jr. </w:t>
            </w:r>
          </w:p>
        </w:tc>
      </w:tr>
      <w:tr>
        <w:trPr/>
        <w:tc>
          <w:tcPr>
            <w:tcW w:w="2083" w:type="dxa"/>
            <w:tcBorders/>
            <w:vAlign w:val="center"/>
          </w:tcPr>
          <w:p>
            <w:pPr>
              <w:pStyle w:val="TableHeading"/>
              <w:suppressLineNumbers/>
              <w:bidi w:val="0"/>
              <w:spacing w:before="0" w:after="283"/>
              <w:jc w:val="center"/>
              <w:rPr/>
            </w:pPr>
            <w:r>
              <w:rPr/>
              <w:t xml:space="preserve">Alkuperämaa </w:t>
            </w:r>
          </w:p>
        </w:tc>
        <w:tc>
          <w:tcPr>
            <w:tcW w:w="8122" w:type="dxa"/>
            <w:tcBorders/>
            <w:vAlign w:val="center"/>
          </w:tcPr>
          <w:p>
            <w:pPr>
              <w:pStyle w:val="TableContents"/>
              <w:bidi w:val="0"/>
              <w:spacing w:before="0" w:after="283"/>
              <w:jc w:val="left"/>
              <w:rPr/>
            </w:pPr>
            <w:r>
              <w:rPr/>
              <w:t xml:space="preserve">Yhdysvallat </w:t>
            </w:r>
          </w:p>
        </w:tc>
      </w:tr>
      <w:tr>
        <w:trPr/>
        <w:tc>
          <w:tcPr>
            <w:tcW w:w="2083" w:type="dxa"/>
            <w:tcBorders/>
            <w:vAlign w:val="center"/>
          </w:tcPr>
          <w:p>
            <w:pPr>
              <w:pStyle w:val="TableHeading"/>
              <w:suppressLineNumbers/>
              <w:bidi w:val="0"/>
              <w:spacing w:before="0" w:after="283"/>
              <w:jc w:val="center"/>
              <w:rPr/>
            </w:pPr>
            <w:r>
              <w:rPr/>
              <w:t xml:space="preserve">Alkuperäinen kieli (kielet) </w:t>
            </w:r>
          </w:p>
        </w:tc>
        <w:tc>
          <w:tcPr>
            <w:tcW w:w="8122" w:type="dxa"/>
            <w:tcBorders/>
            <w:vAlign w:val="center"/>
          </w:tcPr>
          <w:p>
            <w:pPr>
              <w:pStyle w:val="TableContents"/>
              <w:bidi w:val="0"/>
              <w:spacing w:before="0" w:after="283"/>
              <w:jc w:val="left"/>
              <w:rPr/>
            </w:pPr>
            <w:r>
              <w:rPr/>
              <w:t xml:space="preserve">Englanti </w:t>
            </w:r>
          </w:p>
        </w:tc>
      </w:tr>
      <w:tr>
        <w:trPr/>
        <w:tc>
          <w:tcPr>
            <w:tcW w:w="2083" w:type="dxa"/>
            <w:tcBorders/>
            <w:vAlign w:val="center"/>
          </w:tcPr>
          <w:p>
            <w:pPr>
              <w:pStyle w:val="TableHeading"/>
              <w:suppressLineNumbers/>
              <w:bidi w:val="0"/>
              <w:spacing w:before="0" w:after="283"/>
              <w:jc w:val="center"/>
              <w:rPr/>
            </w:pPr>
            <w:r>
              <w:rPr/>
              <w:t xml:space="preserve">Kausien lukumäärä </w:t>
            </w:r>
          </w:p>
        </w:tc>
        <w:tc>
          <w:tcPr>
            <w:tcW w:w="8122" w:type="dxa"/>
            <w:tcBorders/>
            <w:vAlign w:val="center"/>
          </w:tcPr>
          <w:p>
            <w:pPr>
              <w:pStyle w:val="TableContents"/>
              <w:bidi w:val="0"/>
              <w:spacing w:before="0" w:after="283"/>
              <w:jc w:val="left"/>
              <w:rPr/>
            </w:pPr>
            <w:r>
              <w:rPr/>
              <w:t xml:space="preserve">7 </w:t>
            </w:r>
          </w:p>
        </w:tc>
      </w:tr>
      <w:tr>
        <w:trPr/>
        <w:tc>
          <w:tcPr>
            <w:tcW w:w="2083" w:type="dxa"/>
            <w:tcBorders/>
            <w:vAlign w:val="center"/>
          </w:tcPr>
          <w:p>
            <w:pPr>
              <w:pStyle w:val="TableHeading"/>
              <w:suppressLineNumbers/>
              <w:bidi w:val="0"/>
              <w:spacing w:before="0" w:after="283"/>
              <w:jc w:val="center"/>
              <w:rPr/>
            </w:pPr>
            <w:r>
              <w:rPr/>
              <w:t xml:space="preserve">Jaksojen lukumäärä </w:t>
            </w:r>
          </w:p>
        </w:tc>
        <w:tc>
          <w:tcPr>
            <w:tcW w:w="8122" w:type="dxa"/>
            <w:tcBorders/>
            <w:vAlign w:val="center"/>
          </w:tcPr>
          <w:p>
            <w:pPr>
              <w:pStyle w:val="TableContents"/>
              <w:bidi w:val="0"/>
              <w:spacing w:before="0" w:after="283"/>
              <w:jc w:val="left"/>
              <w:rPr/>
            </w:pPr>
            <w:r>
              <w:rPr/>
              <w:t xml:space="preserve">92 (jaksoluettelo) Production </w:t>
            </w:r>
          </w:p>
        </w:tc>
      </w:tr>
      <w:tr>
        <w:trPr/>
        <w:tc>
          <w:tcPr>
            <w:tcW w:w="2083" w:type="dxa"/>
            <w:tcBorders/>
            <w:vAlign w:val="center"/>
          </w:tcPr>
          <w:p>
            <w:pPr>
              <w:pStyle w:val="TableHeading"/>
              <w:suppressLineNumbers/>
              <w:bidi w:val="0"/>
              <w:spacing w:before="0" w:after="283"/>
              <w:jc w:val="center"/>
              <w:rPr/>
            </w:pPr>
            <w:r>
              <w:rPr/>
              <w:t xml:space="preserve">Vastaava tuottaja (s) </w:t>
            </w:r>
          </w:p>
        </w:tc>
        <w:tc>
          <w:tcPr>
            <w:tcW w:w="8122" w:type="dxa"/>
            <w:tcBorders/>
            <w:vAlign w:val="center"/>
          </w:tcPr>
          <w:p>
            <w:pPr>
              <w:pStyle w:val="TableContents"/>
              <w:bidi w:val="0"/>
              <w:spacing w:before="0" w:after="283"/>
              <w:jc w:val="left"/>
              <w:rPr/>
            </w:pPr>
            <w:r>
              <w:rPr/>
              <w:t xml:space="preserve">Kurt Sutter John Linson Art Linson James D. Parriott Paris Barclay Dave Erickson </w:t>
            </w:r>
          </w:p>
        </w:tc>
      </w:tr>
      <w:tr>
        <w:trPr/>
        <w:tc>
          <w:tcPr>
            <w:tcW w:w="2083" w:type="dxa"/>
            <w:tcBorders/>
            <w:vAlign w:val="center"/>
          </w:tcPr>
          <w:p>
            <w:pPr>
              <w:pStyle w:val="TableHeading"/>
              <w:suppressLineNumbers/>
              <w:bidi w:val="0"/>
              <w:spacing w:before="0" w:after="283"/>
              <w:jc w:val="center"/>
              <w:rPr/>
            </w:pPr>
            <w:r>
              <w:rPr/>
              <w:t xml:space="preserve">Tuottaja (s) </w:t>
            </w:r>
          </w:p>
        </w:tc>
        <w:tc>
          <w:tcPr>
            <w:tcW w:w="8122" w:type="dxa"/>
            <w:tcBorders/>
            <w:vAlign w:val="center"/>
          </w:tcPr>
          <w:p>
            <w:pPr>
              <w:pStyle w:val="TableContents"/>
              <w:bidi w:val="0"/>
              <w:spacing w:before="0" w:after="283"/>
              <w:jc w:val="left"/>
              <w:rPr/>
            </w:pPr>
            <w:r>
              <w:rPr/>
              <w:t xml:space="preserve">Jon Paré Regina Corrado Liz Sagal Craig Yahata Chris Collins Grace Whitehouse </w:t>
            </w:r>
          </w:p>
        </w:tc>
      </w:tr>
      <w:tr>
        <w:trPr/>
        <w:tc>
          <w:tcPr>
            <w:tcW w:w="2083" w:type="dxa"/>
            <w:tcBorders/>
            <w:vAlign w:val="center"/>
          </w:tcPr>
          <w:p>
            <w:pPr>
              <w:pStyle w:val="TableHeading"/>
              <w:suppressLineNumbers/>
              <w:bidi w:val="0"/>
              <w:spacing w:before="0" w:after="283"/>
              <w:jc w:val="center"/>
              <w:rPr/>
            </w:pPr>
            <w:r>
              <w:rPr/>
              <w:t xml:space="preserve">Sijainti (s) </w:t>
            </w:r>
          </w:p>
        </w:tc>
        <w:tc>
          <w:tcPr>
            <w:tcW w:w="8122" w:type="dxa"/>
            <w:tcBorders/>
            <w:vAlign w:val="center"/>
          </w:tcPr>
          <w:p>
            <w:pPr>
              <w:pStyle w:val="TableContents"/>
              <w:bidi w:val="0"/>
              <w:spacing w:before="0" w:after="283"/>
              <w:jc w:val="left"/>
              <w:rPr/>
            </w:pPr>
            <w:r>
              <w:rPr/>
              <w:t xml:space="preserve">Occidental Studios, Pohjois-Hollywood, Kalifornia </w:t>
            </w:r>
          </w:p>
        </w:tc>
      </w:tr>
      <w:tr>
        <w:trPr/>
        <w:tc>
          <w:tcPr>
            <w:tcW w:w="2083" w:type="dxa"/>
            <w:tcBorders/>
            <w:vAlign w:val="center"/>
          </w:tcPr>
          <w:p>
            <w:pPr>
              <w:pStyle w:val="TableHeading"/>
              <w:suppressLineNumbers/>
              <w:bidi w:val="0"/>
              <w:spacing w:before="0" w:after="283"/>
              <w:jc w:val="center"/>
              <w:rPr/>
            </w:pPr>
            <w:r>
              <w:rPr/>
              <w:t xml:space="preserve">Elokuvataide </w:t>
            </w:r>
          </w:p>
        </w:tc>
        <w:tc>
          <w:tcPr>
            <w:tcW w:w="8122" w:type="dxa"/>
            <w:tcBorders/>
            <w:vAlign w:val="center"/>
          </w:tcPr>
          <w:p>
            <w:pPr>
              <w:pStyle w:val="TableContents"/>
              <w:bidi w:val="0"/>
              <w:spacing w:before="0" w:after="283"/>
              <w:jc w:val="left"/>
              <w:rPr/>
            </w:pPr>
            <w:r>
              <w:rPr/>
              <w:t xml:space="preserve">Paul Maibaum </w:t>
            </w:r>
          </w:p>
        </w:tc>
      </w:tr>
      <w:tr>
        <w:trPr/>
        <w:tc>
          <w:tcPr>
            <w:tcW w:w="2083" w:type="dxa"/>
            <w:tcBorders/>
            <w:vAlign w:val="center"/>
          </w:tcPr>
          <w:p>
            <w:pPr>
              <w:pStyle w:val="TableHeading"/>
              <w:suppressLineNumbers/>
              <w:bidi w:val="0"/>
              <w:spacing w:before="0" w:after="283"/>
              <w:jc w:val="center"/>
              <w:rPr/>
            </w:pPr>
            <w:r>
              <w:rPr/>
              <w:t xml:space="preserve">Toimittaja (t) </w:t>
            </w:r>
          </w:p>
        </w:tc>
        <w:tc>
          <w:tcPr>
            <w:tcW w:w="8122" w:type="dxa"/>
            <w:tcBorders/>
            <w:vAlign w:val="center"/>
          </w:tcPr>
          <w:p>
            <w:pPr>
              <w:pStyle w:val="TableContents"/>
              <w:bidi w:val="0"/>
              <w:spacing w:before="0" w:after="283"/>
              <w:jc w:val="left"/>
              <w:rPr/>
            </w:pPr>
            <w:r>
              <w:rPr/>
              <w:t xml:space="preserve">Paul Fontaine Etienne des Lauriers Lauren Pendergrass Lauren Pendergrass </w:t>
            </w:r>
          </w:p>
        </w:tc>
      </w:tr>
      <w:tr>
        <w:trPr/>
        <w:tc>
          <w:tcPr>
            <w:tcW w:w="2083" w:type="dxa"/>
            <w:tcBorders/>
            <w:vAlign w:val="center"/>
          </w:tcPr>
          <w:p>
            <w:pPr>
              <w:pStyle w:val="TableHeading"/>
              <w:suppressLineNumbers/>
              <w:bidi w:val="0"/>
              <w:spacing w:before="0" w:after="283"/>
              <w:jc w:val="center"/>
              <w:rPr/>
            </w:pPr>
            <w:r>
              <w:rPr/>
              <w:t xml:space="preserve">Juoksuaika </w:t>
            </w:r>
          </w:p>
        </w:tc>
        <w:tc>
          <w:tcPr>
            <w:tcW w:w="8122" w:type="dxa"/>
            <w:tcBorders/>
            <w:vAlign w:val="center"/>
          </w:tcPr>
          <w:p>
            <w:pPr>
              <w:pStyle w:val="TableContents"/>
              <w:bidi w:val="0"/>
              <w:spacing w:before="0" w:after="283"/>
              <w:jc w:val="left"/>
              <w:rPr/>
            </w:pPr>
            <w:r>
              <w:rPr/>
              <w:t xml:space="preserve">41 -- 81 minuuttia </w:t>
            </w:r>
          </w:p>
        </w:tc>
      </w:tr>
      <w:tr>
        <w:trPr/>
        <w:tc>
          <w:tcPr>
            <w:tcW w:w="2083" w:type="dxa"/>
            <w:tcBorders/>
            <w:vAlign w:val="center"/>
          </w:tcPr>
          <w:p>
            <w:pPr>
              <w:pStyle w:val="TableHeading"/>
              <w:suppressLineNumbers/>
              <w:bidi w:val="0"/>
              <w:spacing w:before="0" w:after="283"/>
              <w:jc w:val="center"/>
              <w:rPr/>
            </w:pPr>
            <w:r>
              <w:rPr/>
              <w:t xml:space="preserve">Tuotantoyhtiö(t) </w:t>
            </w:r>
          </w:p>
        </w:tc>
        <w:tc>
          <w:tcPr>
            <w:tcW w:w="8122" w:type="dxa"/>
            <w:tcBorders/>
            <w:vAlign w:val="center"/>
          </w:tcPr>
          <w:p>
            <w:pPr>
              <w:pStyle w:val="TableContents"/>
              <w:bidi w:val="0"/>
              <w:spacing w:before="0" w:after="283"/>
              <w:jc w:val="left"/>
              <w:rPr/>
            </w:pPr>
            <w:r>
              <w:rPr/>
              <w:t xml:space="preserve">Linson The Company Sutter Ink Fox 21 FX Productions (Fox 21 FX Productions) </w:t>
            </w:r>
          </w:p>
        </w:tc>
      </w:tr>
      <w:tr>
        <w:trPr/>
        <w:tc>
          <w:tcPr>
            <w:tcW w:w="2083" w:type="dxa"/>
            <w:tcBorders/>
            <w:vAlign w:val="center"/>
          </w:tcPr>
          <w:p>
            <w:pPr>
              <w:pStyle w:val="TableHeading"/>
              <w:suppressLineNumbers/>
              <w:bidi w:val="0"/>
              <w:spacing w:before="0" w:after="283"/>
              <w:jc w:val="center"/>
              <w:rPr/>
            </w:pPr>
            <w:r>
              <w:rPr/>
              <w:t xml:space="preserve">Jakelija </w:t>
            </w:r>
          </w:p>
        </w:tc>
        <w:tc>
          <w:tcPr>
            <w:tcW w:w="8122" w:type="dxa"/>
            <w:tcBorders/>
            <w:vAlign w:val="center"/>
          </w:tcPr>
          <w:p>
            <w:pPr>
              <w:pStyle w:val="TableContents"/>
              <w:bidi w:val="0"/>
              <w:spacing w:before="0" w:after="283"/>
              <w:jc w:val="left"/>
              <w:rPr/>
            </w:pPr>
            <w:r>
              <w:rPr/>
              <w:t xml:space="preserve">20. Television julkaisu </w:t>
            </w:r>
          </w:p>
        </w:tc>
      </w:tr>
      <w:tr>
        <w:trPr/>
        <w:tc>
          <w:tcPr>
            <w:tcW w:w="2083" w:type="dxa"/>
            <w:tcBorders/>
            <w:vAlign w:val="center"/>
          </w:tcPr>
          <w:p>
            <w:pPr>
              <w:pStyle w:val="TableHeading"/>
              <w:suppressLineNumbers/>
              <w:bidi w:val="0"/>
              <w:spacing w:before="0" w:after="283"/>
              <w:jc w:val="center"/>
              <w:rPr/>
            </w:pPr>
            <w:r>
              <w:rPr/>
              <w:t xml:space="preserve">Alkuperäinen verkko </w:t>
            </w:r>
          </w:p>
        </w:tc>
        <w:tc>
          <w:tcPr>
            <w:tcW w:w="8122" w:type="dxa"/>
            <w:tcBorders/>
            <w:vAlign w:val="center"/>
          </w:tcPr>
          <w:p>
            <w:pPr>
              <w:pStyle w:val="TableContents"/>
              <w:bidi w:val="0"/>
              <w:spacing w:before="0" w:after="283"/>
              <w:jc w:val="left"/>
              <w:rPr/>
            </w:pPr>
            <w:r>
              <w:rPr/>
              <w:t xml:space="preserve">FX </w:t>
            </w:r>
          </w:p>
        </w:tc>
      </w:tr>
      <w:tr>
        <w:trPr/>
        <w:tc>
          <w:tcPr>
            <w:tcW w:w="2083" w:type="dxa"/>
            <w:tcBorders/>
            <w:vAlign w:val="center"/>
          </w:tcPr>
          <w:p>
            <w:pPr>
              <w:pStyle w:val="TableHeading"/>
              <w:suppressLineNumbers/>
              <w:bidi w:val="0"/>
              <w:spacing w:before="0" w:after="283"/>
              <w:jc w:val="center"/>
              <w:rPr/>
            </w:pPr>
            <w:r>
              <w:rPr/>
              <w:t xml:space="preserve">Alkuperäinen julkaisu </w:t>
            </w:r>
          </w:p>
        </w:tc>
        <w:tc>
          <w:tcPr>
            <w:tcW w:w="8122" w:type="dxa"/>
            <w:tcBorders/>
            <w:vAlign w:val="center"/>
          </w:tcPr>
          <w:p>
            <w:pPr>
              <w:pStyle w:val="TableContents"/>
              <w:bidi w:val="0"/>
              <w:spacing w:before="0" w:after="283"/>
              <w:jc w:val="left"/>
              <w:rPr/>
            </w:pPr>
            <w:r>
              <w:rPr/>
              <w:t xml:space="preserve">3. syyskuuta 2008 (2008-09-03) -- 9. joulukuuta 2014 (2014-12-09)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kautta on olemassa sons of anarchy</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Sons of Anarchy -sarjaa on yleisesti kutsuttu "Hamlet Harleysilla". Samoin kuin </w:t>
      </w:r>
      <w:r>
        <w:rPr>
          <w:color w:val="A9A9A9"/>
        </w:rPr>
        <w:t xml:space="preserve">Hamletissa</w:t>
      </w:r>
      <w:r>
        <w:rPr/>
        <w:t xml:space="preserve">, Jaxin isän valloitti hänen isänsä SAMCRO-veli, joka nai Jaxin äidin. Jaxin ja Gemman välillä on myös ajoittaisia viitteitä oidipaalisesta kompleksista, joka heijastaa 1900-luvun tulkintoja Hamletin ja hänen äitinsä kuningatar Gertrudin välisestä suhteesta. Se, että Jax murhasi syyttömän Juryn 7. kaudella, heijastaa Hamletin murhaa syyttömän Poloniuksen murhasta, sillä se johtaa lopulta Hamletin tuhoon.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mihin Shakespearen näytelmään Sons of Anarchy perustuu?</w:t>
      </w:r>
    </w:p>
    <w:p>
      <w:pPr>
        <w:pStyle w:val="TextBody"/>
        <w:bidi w:val="0"/>
        <w:jc w:val="left"/>
        <w:rPr>
          <w:b/>
          <w:shd w:val="clear" w:fill="FFFF00"/>
        </w:rPr>
      </w:pPr>
      <w:r>
        <w:rPr>
          <w:b/>
          <w:shd w:val="clear" w:fill="FFFF00"/>
        </w:rPr>
        <w:t xml:space="preserve">Teksti numero 6</w:t>
      </w:r>
    </w:p>
    <w:p>
      <w:pPr>
        <w:pStyle w:val="TextBody"/>
        <w:bidi w:val="0"/>
        <w:spacing w:before="0" w:after="0"/>
        <w:jc w:val="left"/>
        <w:rPr/>
      </w:pPr>
      <w:r>
        <w:rPr/>
        <w:t xml:space="preserve">Sons of Anarchy </w:t>
      </w:r>
    </w:p>
    <w:tbl>
      <w:tblPr>
        <w:tblW w:w="10205" w:type="dxa"/>
        <w:jc w:val="left"/>
        <w:tblInd w:w="0" w:type="dxa"/>
        <w:tblLayout w:type="fixed"/>
        <w:tblCellMar>
          <w:top w:w="28" w:type="dxa"/>
          <w:left w:w="28" w:type="dxa"/>
          <w:bottom w:w="28" w:type="dxa"/>
          <w:right w:w="28" w:type="dxa"/>
        </w:tblCellMar>
      </w:tblPr>
      <w:tblGrid>
        <w:gridCol w:w="2083"/>
        <w:gridCol w:w="8122"/>
      </w:tblGrid>
      <w:tr>
        <w:trPr/>
        <w:tc>
          <w:tcPr>
            <w:tcW w:w="2083" w:type="dxa"/>
            <w:tcBorders/>
            <w:vAlign w:val="center"/>
          </w:tcPr>
          <w:p>
            <w:pPr>
              <w:pStyle w:val="TableHeading"/>
              <w:suppressLineNumbers/>
              <w:bidi w:val="0"/>
              <w:spacing w:before="0" w:after="283"/>
              <w:jc w:val="center"/>
              <w:rPr/>
            </w:pPr>
            <w:r>
              <w:rPr/>
              <w:t xml:space="preserve">Genre </w:t>
            </w:r>
          </w:p>
        </w:tc>
        <w:tc>
          <w:tcPr>
            <w:tcW w:w="8122" w:type="dxa"/>
            <w:tcBorders/>
            <w:vAlign w:val="center"/>
          </w:tcPr>
          <w:p>
            <w:pPr>
              <w:pStyle w:val="TableContents"/>
              <w:bidi w:val="0"/>
              <w:spacing w:before="0" w:after="283"/>
              <w:jc w:val="left"/>
              <w:rPr/>
            </w:pPr>
            <w:r>
              <w:rPr/>
              <w:t xml:space="preserve">Rikosdraama Nykyajan länsimainen tragedia </w:t>
            </w:r>
          </w:p>
        </w:tc>
      </w:tr>
      <w:tr>
        <w:trPr/>
        <w:tc>
          <w:tcPr>
            <w:tcW w:w="2083" w:type="dxa"/>
            <w:tcBorders/>
            <w:vAlign w:val="center"/>
          </w:tcPr>
          <w:p>
            <w:pPr>
              <w:pStyle w:val="TableHeading"/>
              <w:suppressLineNumbers/>
              <w:bidi w:val="0"/>
              <w:spacing w:before="0" w:after="283"/>
              <w:jc w:val="center"/>
              <w:rPr/>
            </w:pPr>
            <w:r>
              <w:rPr/>
              <w:t xml:space="preserve">Luonut </w:t>
            </w:r>
          </w:p>
        </w:tc>
        <w:tc>
          <w:tcPr>
            <w:tcW w:w="8122" w:type="dxa"/>
            <w:tcBorders/>
            <w:vAlign w:val="center"/>
          </w:tcPr>
          <w:p>
            <w:pPr>
              <w:pStyle w:val="TableContents"/>
              <w:bidi w:val="0"/>
              <w:spacing w:before="0" w:after="283"/>
              <w:jc w:val="left"/>
              <w:rPr/>
            </w:pPr>
            <w:r>
              <w:rPr/>
              <w:t xml:space="preserve">Kurt Sutter </w:t>
            </w:r>
          </w:p>
        </w:tc>
      </w:tr>
      <w:tr>
        <w:trPr/>
        <w:tc>
          <w:tcPr>
            <w:tcW w:w="2083" w:type="dxa"/>
            <w:tcBorders/>
            <w:vAlign w:val="center"/>
          </w:tcPr>
          <w:p>
            <w:pPr>
              <w:pStyle w:val="TableHeading"/>
              <w:suppressLineNumbers/>
              <w:bidi w:val="0"/>
              <w:spacing w:before="0" w:after="283"/>
              <w:jc w:val="center"/>
              <w:rPr/>
            </w:pPr>
            <w:r>
              <w:rPr/>
              <w:t xml:space="preserve">Pääosissa </w:t>
            </w:r>
          </w:p>
        </w:tc>
        <w:tc>
          <w:tcPr>
            <w:tcW w:w="8122" w:type="dxa"/>
            <w:tcBorders/>
            <w:vAlign w:val="center"/>
          </w:tcPr>
          <w:p>
            <w:pPr>
              <w:pStyle w:val="TableContents"/>
              <w:bidi w:val="0"/>
              <w:spacing w:before="0" w:after="283"/>
              <w:jc w:val="left"/>
              <w:rPr/>
            </w:pPr>
            <w:r>
              <w:rPr/>
              <w:t xml:space="preserve">Charlie Hunnam Katey Sagal Mark Boone Junior Kim Coates Tommy Flanagan Johnny Lewis Maggie Siff Ron Perlman Ryan Hurst William Lucking Theo Rossi Dayton Callie Jimmy Smits Drea De Matteo David Labrava Niko Nicotera Niko Nicotera </w:t>
            </w:r>
          </w:p>
        </w:tc>
      </w:tr>
      <w:tr>
        <w:trPr/>
        <w:tc>
          <w:tcPr>
            <w:tcW w:w="2083" w:type="dxa"/>
            <w:tcBorders/>
            <w:vAlign w:val="center"/>
          </w:tcPr>
          <w:p>
            <w:pPr>
              <w:pStyle w:val="TableHeading"/>
              <w:suppressLineNumbers/>
              <w:bidi w:val="0"/>
              <w:spacing w:before="0" w:after="283"/>
              <w:jc w:val="center"/>
              <w:rPr/>
            </w:pPr>
            <w:r>
              <w:rPr/>
              <w:t xml:space="preserve">Teemamusiikin säveltäjä </w:t>
            </w:r>
          </w:p>
        </w:tc>
        <w:tc>
          <w:tcPr>
            <w:tcW w:w="8122" w:type="dxa"/>
            <w:tcBorders/>
            <w:vAlign w:val="center"/>
          </w:tcPr>
          <w:p>
            <w:pPr>
              <w:pStyle w:val="TableContents"/>
              <w:bidi w:val="0"/>
              <w:spacing w:before="0" w:after="283"/>
              <w:jc w:val="left"/>
              <w:rPr/>
            </w:pPr>
            <w:r>
              <w:rPr/>
              <w:t xml:space="preserve">Bob Thiele Dave Kushner Curtis Stigers </w:t>
            </w:r>
          </w:p>
        </w:tc>
      </w:tr>
      <w:tr>
        <w:trPr/>
        <w:tc>
          <w:tcPr>
            <w:tcW w:w="2083" w:type="dxa"/>
            <w:tcBorders/>
            <w:vAlign w:val="center"/>
          </w:tcPr>
          <w:p>
            <w:pPr>
              <w:pStyle w:val="TableHeading"/>
              <w:suppressLineNumbers/>
              <w:bidi w:val="0"/>
              <w:spacing w:before="0" w:after="283"/>
              <w:jc w:val="center"/>
              <w:rPr/>
            </w:pPr>
            <w:r>
              <w:rPr/>
              <w:t xml:space="preserve">Avausteema </w:t>
            </w:r>
          </w:p>
        </w:tc>
        <w:tc>
          <w:tcPr>
            <w:tcW w:w="8122" w:type="dxa"/>
            <w:tcBorders/>
            <w:vAlign w:val="center"/>
          </w:tcPr>
          <w:p>
            <w:pPr>
              <w:pStyle w:val="TableContents"/>
              <w:bidi w:val="0"/>
              <w:spacing w:before="0" w:after="283"/>
              <w:jc w:val="left"/>
              <w:rPr/>
            </w:pPr>
            <w:r>
              <w:rPr/>
              <w:t xml:space="preserve">Curtis Stigers &amp; The Forest Rangersin ``This Life'' -biisi </w:t>
            </w:r>
          </w:p>
        </w:tc>
      </w:tr>
      <w:tr>
        <w:trPr/>
        <w:tc>
          <w:tcPr>
            <w:tcW w:w="2083" w:type="dxa"/>
            <w:tcBorders/>
            <w:vAlign w:val="center"/>
          </w:tcPr>
          <w:p>
            <w:pPr>
              <w:pStyle w:val="TableHeading"/>
              <w:suppressLineNumbers/>
              <w:bidi w:val="0"/>
              <w:spacing w:before="0" w:after="283"/>
              <w:jc w:val="center"/>
              <w:rPr/>
            </w:pPr>
            <w:r>
              <w:rPr/>
              <w:t xml:space="preserve">Säveltäjä (s) </w:t>
            </w:r>
          </w:p>
        </w:tc>
        <w:tc>
          <w:tcPr>
            <w:tcW w:w="8122" w:type="dxa"/>
            <w:tcBorders/>
            <w:vAlign w:val="center"/>
          </w:tcPr>
          <w:p>
            <w:pPr>
              <w:pStyle w:val="TableContents"/>
              <w:bidi w:val="0"/>
              <w:spacing w:before="0" w:after="283"/>
              <w:jc w:val="left"/>
              <w:rPr/>
            </w:pPr>
            <w:r>
              <w:rPr/>
              <w:t xml:space="preserve">Bob Thiele Jr. </w:t>
            </w:r>
          </w:p>
        </w:tc>
      </w:tr>
      <w:tr>
        <w:trPr/>
        <w:tc>
          <w:tcPr>
            <w:tcW w:w="2083" w:type="dxa"/>
            <w:tcBorders/>
            <w:vAlign w:val="center"/>
          </w:tcPr>
          <w:p>
            <w:pPr>
              <w:pStyle w:val="TableHeading"/>
              <w:suppressLineNumbers/>
              <w:bidi w:val="0"/>
              <w:spacing w:before="0" w:after="283"/>
              <w:jc w:val="center"/>
              <w:rPr/>
            </w:pPr>
            <w:r>
              <w:rPr/>
              <w:t xml:space="preserve">Alkuperämaa </w:t>
            </w:r>
          </w:p>
        </w:tc>
        <w:tc>
          <w:tcPr>
            <w:tcW w:w="8122" w:type="dxa"/>
            <w:tcBorders/>
            <w:vAlign w:val="center"/>
          </w:tcPr>
          <w:p>
            <w:pPr>
              <w:pStyle w:val="TableContents"/>
              <w:bidi w:val="0"/>
              <w:spacing w:before="0" w:after="283"/>
              <w:jc w:val="left"/>
              <w:rPr/>
            </w:pPr>
            <w:r>
              <w:rPr/>
              <w:t xml:space="preserve">Yhdysvallat </w:t>
            </w:r>
          </w:p>
        </w:tc>
      </w:tr>
      <w:tr>
        <w:trPr/>
        <w:tc>
          <w:tcPr>
            <w:tcW w:w="2083" w:type="dxa"/>
            <w:tcBorders/>
            <w:vAlign w:val="center"/>
          </w:tcPr>
          <w:p>
            <w:pPr>
              <w:pStyle w:val="TableHeading"/>
              <w:suppressLineNumbers/>
              <w:bidi w:val="0"/>
              <w:spacing w:before="0" w:after="283"/>
              <w:jc w:val="center"/>
              <w:rPr/>
            </w:pPr>
            <w:r>
              <w:rPr/>
              <w:t xml:space="preserve">Alkuperäinen kieli (kielet) </w:t>
            </w:r>
          </w:p>
        </w:tc>
        <w:tc>
          <w:tcPr>
            <w:tcW w:w="8122" w:type="dxa"/>
            <w:tcBorders/>
            <w:vAlign w:val="center"/>
          </w:tcPr>
          <w:p>
            <w:pPr>
              <w:pStyle w:val="TableContents"/>
              <w:bidi w:val="0"/>
              <w:spacing w:before="0" w:after="283"/>
              <w:jc w:val="left"/>
              <w:rPr/>
            </w:pPr>
            <w:r>
              <w:rPr/>
              <w:t xml:space="preserve">Englanti </w:t>
            </w:r>
          </w:p>
        </w:tc>
      </w:tr>
      <w:tr>
        <w:trPr/>
        <w:tc>
          <w:tcPr>
            <w:tcW w:w="2083" w:type="dxa"/>
            <w:tcBorders/>
            <w:vAlign w:val="center"/>
          </w:tcPr>
          <w:p>
            <w:pPr>
              <w:pStyle w:val="TableHeading"/>
              <w:suppressLineNumbers/>
              <w:bidi w:val="0"/>
              <w:spacing w:before="0" w:after="283"/>
              <w:jc w:val="center"/>
              <w:rPr/>
            </w:pPr>
            <w:r>
              <w:rPr/>
              <w:t xml:space="preserve">Kausien lukumäärä </w:t>
            </w:r>
          </w:p>
        </w:tc>
        <w:tc>
          <w:tcPr>
            <w:tcW w:w="8122" w:type="dxa"/>
            <w:tcBorders/>
            <w:vAlign w:val="center"/>
          </w:tcPr>
          <w:p>
            <w:pPr>
              <w:pStyle w:val="TableContents"/>
              <w:bidi w:val="0"/>
              <w:spacing w:before="0" w:after="283"/>
              <w:jc w:val="left"/>
              <w:rPr/>
            </w:pPr>
            <w:r>
              <w:rPr/>
              <w:t xml:space="preserve">7 </w:t>
            </w:r>
          </w:p>
        </w:tc>
      </w:tr>
      <w:tr>
        <w:trPr/>
        <w:tc>
          <w:tcPr>
            <w:tcW w:w="2083" w:type="dxa"/>
            <w:tcBorders/>
            <w:vAlign w:val="center"/>
          </w:tcPr>
          <w:p>
            <w:pPr>
              <w:pStyle w:val="TableHeading"/>
              <w:suppressLineNumbers/>
              <w:bidi w:val="0"/>
              <w:spacing w:before="0" w:after="283"/>
              <w:jc w:val="center"/>
              <w:rPr/>
            </w:pPr>
            <w:r>
              <w:rPr/>
              <w:t xml:space="preserve">Jaksojen lukumäärä </w:t>
            </w:r>
          </w:p>
        </w:tc>
        <w:tc>
          <w:tcPr>
            <w:tcW w:w="8122" w:type="dxa"/>
            <w:tcBorders/>
            <w:vAlign w:val="center"/>
          </w:tcPr>
          <w:p>
            <w:pPr>
              <w:pStyle w:val="TableContents"/>
              <w:bidi w:val="0"/>
              <w:spacing w:before="0" w:after="283"/>
              <w:jc w:val="left"/>
              <w:rPr/>
            </w:pPr>
            <w:r>
              <w:rPr/>
              <w:t xml:space="preserve">92 (jaksoluettelo) Production </w:t>
            </w:r>
          </w:p>
        </w:tc>
      </w:tr>
      <w:tr>
        <w:trPr/>
        <w:tc>
          <w:tcPr>
            <w:tcW w:w="2083" w:type="dxa"/>
            <w:tcBorders/>
            <w:vAlign w:val="center"/>
          </w:tcPr>
          <w:p>
            <w:pPr>
              <w:pStyle w:val="TableHeading"/>
              <w:suppressLineNumbers/>
              <w:bidi w:val="0"/>
              <w:spacing w:before="0" w:after="283"/>
              <w:jc w:val="center"/>
              <w:rPr/>
            </w:pPr>
            <w:r>
              <w:rPr/>
              <w:t xml:space="preserve">Vastaava tuottaja (s) </w:t>
            </w:r>
          </w:p>
        </w:tc>
        <w:tc>
          <w:tcPr>
            <w:tcW w:w="8122" w:type="dxa"/>
            <w:tcBorders/>
            <w:vAlign w:val="center"/>
          </w:tcPr>
          <w:p>
            <w:pPr>
              <w:pStyle w:val="TableContents"/>
              <w:bidi w:val="0"/>
              <w:spacing w:before="0" w:after="283"/>
              <w:jc w:val="left"/>
              <w:rPr/>
            </w:pPr>
            <w:r>
              <w:rPr/>
              <w:t xml:space="preserve">Kurt Sutter John Linson Art Linson James D. Parriott Paris Barclay Dave Erickson </w:t>
            </w:r>
          </w:p>
        </w:tc>
      </w:tr>
      <w:tr>
        <w:trPr/>
        <w:tc>
          <w:tcPr>
            <w:tcW w:w="2083" w:type="dxa"/>
            <w:tcBorders/>
            <w:vAlign w:val="center"/>
          </w:tcPr>
          <w:p>
            <w:pPr>
              <w:pStyle w:val="TableHeading"/>
              <w:suppressLineNumbers/>
              <w:bidi w:val="0"/>
              <w:spacing w:before="0" w:after="283"/>
              <w:jc w:val="center"/>
              <w:rPr/>
            </w:pPr>
            <w:r>
              <w:rPr/>
              <w:t xml:space="preserve">Tuottaja (s) </w:t>
            </w:r>
          </w:p>
        </w:tc>
        <w:tc>
          <w:tcPr>
            <w:tcW w:w="8122" w:type="dxa"/>
            <w:tcBorders/>
            <w:vAlign w:val="center"/>
          </w:tcPr>
          <w:p>
            <w:pPr>
              <w:pStyle w:val="TableContents"/>
              <w:bidi w:val="0"/>
              <w:spacing w:before="0" w:after="283"/>
              <w:jc w:val="left"/>
              <w:rPr/>
            </w:pPr>
            <w:r>
              <w:rPr/>
              <w:t xml:space="preserve">Phil Laudicina Regina Corrado Liz Sagal Craig Yahata Chris Collins Grace Whitehouse Grace Whitehouse </w:t>
            </w:r>
          </w:p>
        </w:tc>
      </w:tr>
      <w:tr>
        <w:trPr/>
        <w:tc>
          <w:tcPr>
            <w:tcW w:w="2083" w:type="dxa"/>
            <w:tcBorders/>
            <w:vAlign w:val="center"/>
          </w:tcPr>
          <w:p>
            <w:pPr>
              <w:pStyle w:val="TableHeading"/>
              <w:suppressLineNumbers/>
              <w:bidi w:val="0"/>
              <w:spacing w:before="0" w:after="283"/>
              <w:jc w:val="center"/>
              <w:rPr/>
            </w:pPr>
            <w:r>
              <w:rPr/>
              <w:t xml:space="preserve">Sijainti (s) </w:t>
            </w:r>
          </w:p>
        </w:tc>
        <w:tc>
          <w:tcPr>
            <w:tcW w:w="8122" w:type="dxa"/>
            <w:tcBorders/>
            <w:vAlign w:val="center"/>
          </w:tcPr>
          <w:p>
            <w:pPr>
              <w:pStyle w:val="TableContents"/>
              <w:bidi w:val="0"/>
              <w:spacing w:before="0" w:after="283"/>
              <w:jc w:val="left"/>
              <w:rPr/>
            </w:pPr>
            <w:r>
              <w:rPr/>
              <w:t xml:space="preserve">Occidental Studios, Pohjois-Hollywood, Kalifornia </w:t>
            </w:r>
          </w:p>
        </w:tc>
      </w:tr>
      <w:tr>
        <w:trPr/>
        <w:tc>
          <w:tcPr>
            <w:tcW w:w="2083" w:type="dxa"/>
            <w:tcBorders/>
            <w:vAlign w:val="center"/>
          </w:tcPr>
          <w:p>
            <w:pPr>
              <w:pStyle w:val="TableHeading"/>
              <w:suppressLineNumbers/>
              <w:bidi w:val="0"/>
              <w:spacing w:before="0" w:after="283"/>
              <w:jc w:val="center"/>
              <w:rPr/>
            </w:pPr>
            <w:r>
              <w:rPr/>
              <w:t xml:space="preserve">Elokuvataide </w:t>
            </w:r>
          </w:p>
        </w:tc>
        <w:tc>
          <w:tcPr>
            <w:tcW w:w="8122" w:type="dxa"/>
            <w:tcBorders/>
            <w:vAlign w:val="center"/>
          </w:tcPr>
          <w:p>
            <w:pPr>
              <w:pStyle w:val="TableContents"/>
              <w:bidi w:val="0"/>
              <w:spacing w:before="0" w:after="283"/>
              <w:jc w:val="left"/>
              <w:rPr/>
            </w:pPr>
            <w:r>
              <w:rPr/>
              <w:t xml:space="preserve">Paul Maibaum </w:t>
            </w:r>
          </w:p>
        </w:tc>
      </w:tr>
      <w:tr>
        <w:trPr/>
        <w:tc>
          <w:tcPr>
            <w:tcW w:w="2083" w:type="dxa"/>
            <w:tcBorders/>
            <w:vAlign w:val="center"/>
          </w:tcPr>
          <w:p>
            <w:pPr>
              <w:pStyle w:val="TableHeading"/>
              <w:suppressLineNumbers/>
              <w:bidi w:val="0"/>
              <w:spacing w:before="0" w:after="283"/>
              <w:jc w:val="center"/>
              <w:rPr/>
            </w:pPr>
            <w:r>
              <w:rPr/>
              <w:t xml:space="preserve">Toimittaja (t) </w:t>
            </w:r>
          </w:p>
        </w:tc>
        <w:tc>
          <w:tcPr>
            <w:tcW w:w="8122" w:type="dxa"/>
            <w:tcBorders/>
            <w:vAlign w:val="center"/>
          </w:tcPr>
          <w:p>
            <w:pPr>
              <w:pStyle w:val="TableContents"/>
              <w:bidi w:val="0"/>
              <w:spacing w:before="0" w:after="283"/>
              <w:jc w:val="left"/>
              <w:rPr/>
            </w:pPr>
            <w:r>
              <w:rPr/>
              <w:t xml:space="preserve">Paul Fontaine Etienne des Lauriers Lauren Pendergrass Lauren Pendergrass </w:t>
            </w:r>
          </w:p>
        </w:tc>
      </w:tr>
      <w:tr>
        <w:trPr/>
        <w:tc>
          <w:tcPr>
            <w:tcW w:w="2083" w:type="dxa"/>
            <w:tcBorders/>
            <w:vAlign w:val="center"/>
          </w:tcPr>
          <w:p>
            <w:pPr>
              <w:pStyle w:val="TableHeading"/>
              <w:suppressLineNumbers/>
              <w:bidi w:val="0"/>
              <w:spacing w:before="0" w:after="283"/>
              <w:jc w:val="center"/>
              <w:rPr/>
            </w:pPr>
            <w:r>
              <w:rPr/>
              <w:t xml:space="preserve">Juoksuaika </w:t>
            </w:r>
          </w:p>
        </w:tc>
        <w:tc>
          <w:tcPr>
            <w:tcW w:w="8122" w:type="dxa"/>
            <w:tcBorders/>
            <w:vAlign w:val="center"/>
          </w:tcPr>
          <w:p>
            <w:pPr>
              <w:pStyle w:val="TableContents"/>
              <w:bidi w:val="0"/>
              <w:spacing w:before="0" w:after="283"/>
              <w:jc w:val="left"/>
              <w:rPr/>
            </w:pPr>
            <w:r>
              <w:rPr/>
              <w:t xml:space="preserve">41 -- 81 minuuttia </w:t>
            </w:r>
          </w:p>
        </w:tc>
      </w:tr>
      <w:tr>
        <w:trPr/>
        <w:tc>
          <w:tcPr>
            <w:tcW w:w="2083" w:type="dxa"/>
            <w:tcBorders/>
            <w:vAlign w:val="center"/>
          </w:tcPr>
          <w:p>
            <w:pPr>
              <w:pStyle w:val="TableHeading"/>
              <w:suppressLineNumbers/>
              <w:bidi w:val="0"/>
              <w:spacing w:before="0" w:after="283"/>
              <w:jc w:val="center"/>
              <w:rPr/>
            </w:pPr>
            <w:r>
              <w:rPr/>
              <w:t xml:space="preserve">Tuotantoyhtiö(t) </w:t>
            </w:r>
          </w:p>
        </w:tc>
        <w:tc>
          <w:tcPr>
            <w:tcW w:w="8122" w:type="dxa"/>
            <w:tcBorders/>
            <w:vAlign w:val="center"/>
          </w:tcPr>
          <w:p>
            <w:pPr>
              <w:pStyle w:val="TableContents"/>
              <w:bidi w:val="0"/>
              <w:spacing w:before="0" w:after="283"/>
              <w:jc w:val="left"/>
              <w:rPr/>
            </w:pPr>
            <w:r>
              <w:rPr/>
              <w:t xml:space="preserve">Linson The Company Sutter Ink Fox 21 FX Productions (Fox 21 FX Productions) </w:t>
            </w:r>
          </w:p>
        </w:tc>
      </w:tr>
      <w:tr>
        <w:trPr/>
        <w:tc>
          <w:tcPr>
            <w:tcW w:w="2083" w:type="dxa"/>
            <w:tcBorders/>
            <w:vAlign w:val="center"/>
          </w:tcPr>
          <w:p>
            <w:pPr>
              <w:pStyle w:val="TableHeading"/>
              <w:suppressLineNumbers/>
              <w:bidi w:val="0"/>
              <w:spacing w:before="0" w:after="283"/>
              <w:jc w:val="center"/>
              <w:rPr/>
            </w:pPr>
            <w:r>
              <w:rPr/>
              <w:t xml:space="preserve">Jakelija </w:t>
            </w:r>
          </w:p>
        </w:tc>
        <w:tc>
          <w:tcPr>
            <w:tcW w:w="8122" w:type="dxa"/>
            <w:tcBorders/>
            <w:vAlign w:val="center"/>
          </w:tcPr>
          <w:p>
            <w:pPr>
              <w:pStyle w:val="TableContents"/>
              <w:bidi w:val="0"/>
              <w:spacing w:before="0" w:after="283"/>
              <w:jc w:val="left"/>
              <w:rPr/>
            </w:pPr>
            <w:r>
              <w:rPr/>
              <w:t xml:space="preserve">20. Television julkaisu </w:t>
            </w:r>
          </w:p>
        </w:tc>
      </w:tr>
      <w:tr>
        <w:trPr/>
        <w:tc>
          <w:tcPr>
            <w:tcW w:w="2083" w:type="dxa"/>
            <w:tcBorders/>
            <w:vAlign w:val="center"/>
          </w:tcPr>
          <w:p>
            <w:pPr>
              <w:pStyle w:val="TableHeading"/>
              <w:suppressLineNumbers/>
              <w:bidi w:val="0"/>
              <w:spacing w:before="0" w:after="283"/>
              <w:jc w:val="center"/>
              <w:rPr/>
            </w:pPr>
            <w:r>
              <w:rPr/>
              <w:t xml:space="preserve">Alkuperäinen verkko </w:t>
            </w:r>
          </w:p>
        </w:tc>
        <w:tc>
          <w:tcPr>
            <w:tcW w:w="8122" w:type="dxa"/>
            <w:tcBorders/>
            <w:vAlign w:val="center"/>
          </w:tcPr>
          <w:p>
            <w:pPr>
              <w:pStyle w:val="TableContents"/>
              <w:bidi w:val="0"/>
              <w:spacing w:before="0" w:after="283"/>
              <w:jc w:val="left"/>
              <w:rPr/>
            </w:pPr>
            <w:r>
              <w:rPr/>
              <w:t xml:space="preserve">FX </w:t>
            </w:r>
          </w:p>
        </w:tc>
      </w:tr>
      <w:tr>
        <w:trPr/>
        <w:tc>
          <w:tcPr>
            <w:tcW w:w="2083" w:type="dxa"/>
            <w:tcBorders/>
            <w:vAlign w:val="center"/>
          </w:tcPr>
          <w:p>
            <w:pPr>
              <w:pStyle w:val="TableHeading"/>
              <w:suppressLineNumbers/>
              <w:bidi w:val="0"/>
              <w:spacing w:before="0" w:after="283"/>
              <w:jc w:val="center"/>
              <w:rPr/>
            </w:pPr>
            <w:r>
              <w:rPr/>
              <w:t xml:space="preserve">Alkuperäinen julkaisu </w:t>
            </w:r>
          </w:p>
        </w:tc>
        <w:tc>
          <w:tcPr>
            <w:tcW w:w="8122" w:type="dxa"/>
            <w:tcBorders/>
            <w:vAlign w:val="center"/>
          </w:tcPr>
          <w:p>
            <w:pPr>
              <w:pStyle w:val="TableContents"/>
              <w:bidi w:val="0"/>
              <w:spacing w:before="0" w:after="283"/>
              <w:jc w:val="left"/>
              <w:rPr/>
            </w:pPr>
            <w:r>
              <w:rPr/>
              <w:t xml:space="preserve">3. syyskuuta 2008 (2008-09-03) -- 9. joulukuuta 2014 (2014-12-09) Kronologia </w:t>
            </w:r>
          </w:p>
        </w:tc>
      </w:tr>
      <w:tr>
        <w:trPr/>
        <w:tc>
          <w:tcPr>
            <w:tcW w:w="2083" w:type="dxa"/>
            <w:tcBorders/>
            <w:vAlign w:val="center"/>
          </w:tcPr>
          <w:p>
            <w:pPr>
              <w:pStyle w:val="TableHeading"/>
              <w:suppressLineNumbers/>
              <w:bidi w:val="0"/>
              <w:spacing w:before="0" w:after="283"/>
              <w:jc w:val="center"/>
              <w:rPr/>
            </w:pPr>
            <w:r>
              <w:rPr/>
              <w:t xml:space="preserve">Seuraaja </w:t>
            </w:r>
          </w:p>
        </w:tc>
        <w:tc>
          <w:tcPr>
            <w:tcW w:w="8122" w:type="dxa"/>
            <w:tcBorders/>
            <w:vAlign w:val="center"/>
          </w:tcPr>
          <w:p>
            <w:pPr>
              <w:pStyle w:val="TableContents"/>
              <w:bidi w:val="0"/>
              <w:spacing w:before="0" w:after="283"/>
              <w:jc w:val="left"/>
              <w:rPr/>
            </w:pPr>
            <w:r>
              <w:rPr/>
              <w:t xml:space="preserve">Mayans MC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sarjaa Sons of Anarchy on olemassa?</w:t>
      </w:r>
    </w:p>
    <w:p>
      <w:pPr>
        <w:pStyle w:val="TextBody"/>
        <w:bidi w:val="0"/>
        <w:jc w:val="left"/>
        <w:rPr>
          <w:b/>
          <w:u w:val="single"/>
          <w:shd w:val="clear" w:fill="FFFF00"/>
        </w:rPr>
      </w:pPr>
      <w:r>
        <w:rPr>
          <w:b/>
          <w:u w:val="single"/>
          <w:shd w:val="clear" w:fill="FFFF00"/>
        </w:rPr>
        <w:t xml:space="preserve">Asiakirjan numero 3442</w:t>
      </w:r>
    </w:p>
    <w:p>
      <w:pPr>
        <w:pStyle w:val="TextBody"/>
        <w:bidi w:val="0"/>
        <w:jc w:val="left"/>
        <w:rPr>
          <w:b/>
          <w:shd w:val="clear" w:fill="FFFF00"/>
        </w:rPr>
      </w:pPr>
      <w:r>
        <w:rPr>
          <w:b/>
          <w:shd w:val="clear" w:fill="FFFF00"/>
        </w:rPr>
        <w:t xml:space="preserve">Tekstin numero 0</w:t>
      </w:r>
    </w:p>
    <w:p>
      <w:pPr>
        <w:pStyle w:val="TextBody"/>
        <w:numPr>
          <w:ilvl w:val="0"/>
          <w:numId w:val="90"/>
        </w:numPr>
        <w:tabs>
          <w:tab w:val="clear" w:pos="1134"/>
          <w:tab w:val="left" w:leader="none" w:pos="720"/>
        </w:tabs>
        <w:bidi w:val="0"/>
        <w:ind w:start="720" w:hanging="283"/>
        <w:jc w:val="left"/>
        <w:rPr/>
      </w:pPr>
      <w:r>
        <w:rPr>
          <w:color w:val="A9A9A9"/>
        </w:rPr>
        <w:t xml:space="preserve">Blake Jenner </w:t>
      </w:r>
      <w:r>
        <w:rPr/>
        <w:t xml:space="preserve">näyttelee Darian Franklinia, Nadinen isoveljeä sekä Monan ja Tomin poikaa, Kristan poikaystävää.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Darienia elokuvassa Seitsemäntoista reunalla...</w:t>
      </w:r>
    </w:p>
    <w:p>
      <w:pPr>
        <w:pStyle w:val="TextBody"/>
        <w:bidi w:val="0"/>
        <w:jc w:val="left"/>
        <w:rPr>
          <w:b/>
          <w:shd w:val="clear" w:fill="FFFF00"/>
        </w:rPr>
      </w:pPr>
      <w:r>
        <w:rPr>
          <w:b/>
          <w:shd w:val="clear" w:fill="FFFF00"/>
        </w:rPr>
        <w:t xml:space="preserve">Teksti numero 1</w:t>
      </w:r>
    </w:p>
    <w:p>
      <w:pPr>
        <w:pStyle w:val="TextBody"/>
        <w:numPr>
          <w:ilvl w:val="0"/>
          <w:numId w:val="91"/>
        </w:numPr>
        <w:tabs>
          <w:tab w:val="clear" w:pos="1134"/>
          <w:tab w:val="left" w:leader="none" w:pos="707"/>
        </w:tabs>
        <w:bidi w:val="0"/>
        <w:spacing w:before="0" w:after="0"/>
        <w:ind w:start="707" w:hanging="283"/>
        <w:jc w:val="left"/>
        <w:rPr/>
      </w:pPr>
      <w:r>
        <w:rPr/>
        <w:t xml:space="preserve">Hailee Steinfeld Nadine Franklinina, Darianin nuorempi sisko sekä Monan ja Tomin tytär. </w:t>
      </w:r>
    </w:p>
    <w:p>
      <w:pPr>
        <w:pStyle w:val="TextBody"/>
        <w:numPr>
          <w:ilvl w:val="0"/>
          <w:numId w:val="91"/>
        </w:numPr>
        <w:tabs>
          <w:tab w:val="clear" w:pos="1134"/>
          <w:tab w:val="left" w:leader="none" w:pos="707"/>
        </w:tabs>
        <w:bidi w:val="0"/>
        <w:spacing w:before="0" w:after="0"/>
        <w:ind w:start="707" w:hanging="283"/>
        <w:jc w:val="left"/>
        <w:rPr/>
      </w:pPr>
      <w:r>
        <w:rPr/>
        <w:t xml:space="preserve">Haley Lu Richardson Krista, Nadinen paras ystävä </w:t>
      </w:r>
    </w:p>
    <w:p>
      <w:pPr>
        <w:pStyle w:val="TextBody"/>
        <w:numPr>
          <w:ilvl w:val="0"/>
          <w:numId w:val="91"/>
        </w:numPr>
        <w:tabs>
          <w:tab w:val="clear" w:pos="1134"/>
          <w:tab w:val="left" w:leader="none" w:pos="707"/>
        </w:tabs>
        <w:bidi w:val="0"/>
        <w:spacing w:before="0" w:after="0"/>
        <w:ind w:start="707" w:hanging="283"/>
        <w:jc w:val="left"/>
        <w:rPr/>
      </w:pPr>
      <w:r>
        <w:rPr/>
        <w:t xml:space="preserve">Blake Jenner Darian Franklinina, Nadinen isoveli sekä Monan ja Tomin poika. </w:t>
      </w:r>
    </w:p>
    <w:p>
      <w:pPr>
        <w:pStyle w:val="TextBody"/>
        <w:numPr>
          <w:ilvl w:val="0"/>
          <w:numId w:val="91"/>
        </w:numPr>
        <w:tabs>
          <w:tab w:val="clear" w:pos="1134"/>
          <w:tab w:val="left" w:leader="none" w:pos="707"/>
        </w:tabs>
        <w:bidi w:val="0"/>
        <w:spacing w:before="0" w:after="0"/>
        <w:ind w:start="707" w:hanging="283"/>
        <w:jc w:val="left"/>
        <w:rPr/>
      </w:pPr>
      <w:r>
        <w:rPr/>
        <w:t xml:space="preserve">Woody Harrelson herra Brunerina, lukion opettajana ja Greerin aviomiehenä. </w:t>
      </w:r>
    </w:p>
    <w:p>
      <w:pPr>
        <w:pStyle w:val="TextBody"/>
        <w:numPr>
          <w:ilvl w:val="0"/>
          <w:numId w:val="91"/>
        </w:numPr>
        <w:tabs>
          <w:tab w:val="clear" w:pos="1134"/>
          <w:tab w:val="left" w:leader="none" w:pos="707"/>
        </w:tabs>
        <w:bidi w:val="0"/>
        <w:spacing w:before="0" w:after="0"/>
        <w:ind w:start="707" w:hanging="283"/>
        <w:jc w:val="left"/>
        <w:rPr/>
      </w:pPr>
      <w:r>
        <w:rPr>
          <w:color w:val="A9A9A9"/>
        </w:rPr>
        <w:t xml:space="preserve">Hayden Szeto </w:t>
      </w:r>
      <w:r>
        <w:rPr/>
        <w:t xml:space="preserve">on Erwin Kim, Nadinen kiusallinen ihailija. </w:t>
      </w:r>
    </w:p>
    <w:p>
      <w:pPr>
        <w:pStyle w:val="TextBody"/>
        <w:numPr>
          <w:ilvl w:val="0"/>
          <w:numId w:val="91"/>
        </w:numPr>
        <w:tabs>
          <w:tab w:val="clear" w:pos="1134"/>
          <w:tab w:val="left" w:leader="none" w:pos="707"/>
        </w:tabs>
        <w:bidi w:val="0"/>
        <w:spacing w:before="0" w:after="0"/>
        <w:ind w:start="707" w:hanging="283"/>
        <w:jc w:val="left"/>
        <w:rPr/>
      </w:pPr>
      <w:r>
        <w:rPr/>
        <w:t xml:space="preserve">Kyra Sedgwick Mona Franklinina, Tomin vaimona sekä Darianin ja Nadinen äitinä. </w:t>
      </w:r>
    </w:p>
    <w:p>
      <w:pPr>
        <w:pStyle w:val="TextBody"/>
        <w:numPr>
          <w:ilvl w:val="0"/>
          <w:numId w:val="91"/>
        </w:numPr>
        <w:tabs>
          <w:tab w:val="clear" w:pos="1134"/>
          <w:tab w:val="left" w:leader="none" w:pos="707"/>
        </w:tabs>
        <w:bidi w:val="0"/>
        <w:spacing w:before="0" w:after="0"/>
        <w:ind w:start="707" w:hanging="283"/>
        <w:jc w:val="left"/>
        <w:rPr/>
      </w:pPr>
      <w:r>
        <w:rPr/>
        <w:t xml:space="preserve">Eric Keenleyside Tom Franklinina, Monan aviomiehenä sekä Darianin ja Nadinen isänä. </w:t>
      </w:r>
    </w:p>
    <w:p>
      <w:pPr>
        <w:pStyle w:val="TextBody"/>
        <w:numPr>
          <w:ilvl w:val="0"/>
          <w:numId w:val="91"/>
        </w:numPr>
        <w:tabs>
          <w:tab w:val="clear" w:pos="1134"/>
          <w:tab w:val="left" w:leader="none" w:pos="707"/>
        </w:tabs>
        <w:bidi w:val="0"/>
        <w:ind w:start="707" w:hanging="283"/>
        <w:jc w:val="left"/>
        <w:rPr/>
      </w:pPr>
      <w:r>
        <w:rPr/>
        <w:t xml:space="preserve">Alexander Calvert Nick Mossmanina, poika, josta Nadine pitää, -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Erwinia seitsemäntoista vuoden päässä...</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Elokuva sai ensi-iltansa Toronton kansainvälisillä elokuvajuhlilla 16. syyskuuta 2016, ja </w:t>
      </w:r>
      <w:r>
        <w:rPr/>
        <w:t xml:space="preserve">STXfilms </w:t>
      </w:r>
      <w:r>
        <w:rPr/>
        <w:t xml:space="preserve">julkaisi sen teattereissa </w:t>
      </w:r>
      <w:r>
        <w:rPr>
          <w:color w:val="A9A9A9"/>
        </w:rPr>
        <w:t xml:space="preserve">18. marraskuuta 2016.</w:t>
      </w:r>
      <w:r>
        <w:rPr/>
        <w:t xml:space="preserve"> Se sai positiivisia arvosteluja, ja Steinfeldin esitystä kehuttiin kriittisesti, ja se tuotti yli 18 miljoonaa dollaria.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The Edge of Seventeen ilmestyy?</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Nadine Franklin (Hailee Steinfeld), lukiolainen </w:t>
      </w:r>
      <w:r>
        <w:rPr>
          <w:color w:val="A9A9A9"/>
        </w:rPr>
        <w:t xml:space="preserve">Portlandin esikaupungissa</w:t>
      </w:r>
      <w:r>
        <w:rPr/>
        <w:t xml:space="preserve">, uskoutuu opettajalleen herra Brunerille (Woody Harrelson), että hän aikoo tehdä itsemurhan. Hänen uhkauksensa ja hänen vastauksensa kuvaavat heidän ainutlaatuisen varovaista suhdettaan. Nadine kertoo: Seitsemänvuotiaana Nadinen ja hänen suositumman isoveljensä Darianin (Blake Jenner) väliset erot ovat jo ilmeisiä. Nadinella on myrskyisä suhde liian dramaattiseen ja imagotietoiseen äitiinsä Monaan (Kyra Sedgwick), joka näyttää suosivan veljeään, kun taas Nadinen isä Tom (Eric Keenleyside) on ainoa lähipiirin jäsen, jota Nadine tuntee läheiseksi. 13-vuotias Nadine saa tukea suhteistaan parhaaseen ystäväänsä Kristaan (Haley Lu Richardson) ja isäänsä. Nadinen isä saa kuolettavan sydänkohtauksen ajaessaan autoa. Isän kuoleman seurauksena Nadinen elämä kääntyy päälaelleen. Siihen asti, kun Nadine on 17-vuotias, Krista oli ainoa ``hyvä osa'' hänen elämässään.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tapahtui seitsemäntoista vuoden reunalla</w:t>
      </w:r>
    </w:p>
    <w:p>
      <w:pPr>
        <w:pStyle w:val="TextBody"/>
        <w:bidi w:val="0"/>
        <w:jc w:val="left"/>
        <w:rPr>
          <w:b/>
          <w:u w:val="single"/>
          <w:shd w:val="clear" w:fill="FFFF00"/>
        </w:rPr>
      </w:pPr>
      <w:r>
        <w:rPr>
          <w:b/>
          <w:u w:val="single"/>
          <w:shd w:val="clear" w:fill="FFFF00"/>
        </w:rPr>
        <w:t xml:space="preserve">Asiakirjan numero 3443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Tämä hallitseva suosittu laulutyyli osui samaan aikaan kuin radiolähetykset ja sähköinen äänitys. Ennen mikrofonin tuloa Al Jolsonin kaltaiset laulajat joutuivat oopperalaulajien tavoin heijastamaan äänensä teatterin takaistuimille, mikä johti hyvin äänekkääseen laulutyyliin. Mikrofoni mahdollisti henkilökohtaisemman tyylin. </w:t>
      </w:r>
      <w:r>
        <w:rPr>
          <w:color w:val="A9A9A9"/>
        </w:rPr>
        <w:t xml:space="preserve">Al Bowlly</w:t>
      </w:r>
      <w:r>
        <w:rPr/>
        <w:t xml:space="preserve">, </w:t>
      </w:r>
      <w:r>
        <w:rPr>
          <w:color w:val="DCDCDC"/>
        </w:rPr>
        <w:t xml:space="preserve">Gene Austin</w:t>
      </w:r>
      <w:r>
        <w:rPr/>
        <w:t xml:space="preserve">, </w:t>
      </w:r>
      <w:r>
        <w:rPr>
          <w:color w:val="2F4F4F"/>
        </w:rPr>
        <w:t xml:space="preserve">Art Gillham </w:t>
      </w:r>
      <w:r>
        <w:rPr/>
        <w:t xml:space="preserve">ja joidenkin historiallisten tietojen mukaan </w:t>
      </w:r>
      <w:r>
        <w:rPr>
          <w:color w:val="556B2F"/>
        </w:rPr>
        <w:t xml:space="preserve">Vaughn De Leath </w:t>
      </w:r>
      <w:r>
        <w:rPr/>
        <w:t xml:space="preserve">pidetään usein laulajatyylin keksijöinä, mutta Rudy Vallée tuli paljon suositummaksi vuodesta 1928 alkaen. Häntä saattoi kuunnella kuka tahansa, jolla oli levysoitin tai radio.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loi laulustyylin, joka tunnetaan nimellä crooning...</w:t>
      </w:r>
    </w:p>
    <w:p>
      <w:pPr>
        <w:pStyle w:val="TextBody"/>
        <w:bidi w:val="0"/>
        <w:jc w:val="left"/>
        <w:rPr>
          <w:b/>
          <w:u w:val="single"/>
          <w:shd w:val="clear" w:fill="FFFF00"/>
        </w:rPr>
      </w:pPr>
      <w:r>
        <w:rPr>
          <w:b/>
          <w:u w:val="single"/>
          <w:shd w:val="clear" w:fill="FFFF00"/>
        </w:rPr>
        <w:t xml:space="preserve">Asiakirjan numero 3444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Soldier Field on yhdysvaltalainen jalkapallostadion, joka sijaitsee Near South Sidessa Chicagossa, Illinoisissa. Se avattiin vuonna 1924, ja se on National Football Leaguen (NFL) Chicago Bearsin kotikenttä, joka muutti sinne vuonna </w:t>
      </w:r>
      <w:r>
        <w:rPr>
          <w:color w:val="A9A9A9"/>
        </w:rPr>
        <w:t xml:space="preserve">1971</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karhut muuttivat Soldier Fieldille?</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Chicago Bears alkoi pelata Soldier Fieldillä?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Soldier Fieldiä käytettiin monien urheilutapahtumien ja näyttelyiden pitopaikkana. Chicago Cardinals käytti sitä kotikenttänään viimeisellä kaudellaan Chicagossa vuonna 1959. Kymmenen vuotta myöhemmin, syyskuussa </w:t>
      </w:r>
      <w:r>
        <w:rPr>
          <w:color w:val="A9A9A9"/>
        </w:rPr>
        <w:t xml:space="preserve">1971, </w:t>
      </w:r>
      <w:r>
        <w:rPr/>
        <w:t xml:space="preserve">Chicago Bears muutti sinne, alun perin kolmen vuoden sopimuksella. Joukkue pelasi aiemmin Wrigley Fieldillä, joka tunnetaan parhaiten Chicago Cubs -baseballjoukkueen kotikenttänä, mutta sen oli pakko siirtyä suurempaan pelipaikkaan, koska AFL:n ja NFL:n fuusion jälkeinen politiikka edellytti, että stadionin kapasiteetti oli yli 50 000 katsojaa. Heidän oli tarkoitus rakentaa stadion Arlington Heightsiin. Vuonna 1978 Bears ja Chicago Park District sopivat 20 vuoden vuokrasopimuksesta ja stadionin kunnostamisesta. Molemmat osapuolet yhdistivät voimavaransa kunnostusta varten. Pelialustana oli AstroTurf vuosina 1971-1987, ja se korvattiin luonnonnurmella vuonna 1988.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karhut alkoivat pelata Soldier Fieldillä?</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Soldier Field suunniteltiin vuonna 1919, ja se avattiin 9. lokakuuta 1924 nimellä Municipal Grant Park Stadium. Nimi muutettiin Soldier Fieldiksi 11. marraskuuta 1925 </w:t>
      </w:r>
      <w:r>
        <w:rPr>
          <w:color w:val="A9A9A9"/>
        </w:rPr>
        <w:t xml:space="preserve">taistelussa kuolleiden yhdysvaltalaissotilaiden muistoksi</w:t>
      </w:r>
      <w:r>
        <w:rPr/>
        <w:t xml:space="preserve">. Sen virallinen vihkiminen Soldier Fieldiksi tapahtui lauantaina 27. marraskuuta 1926 armeijan ja laivaston välisen 29. vuosittaisen ottelun aikana. Kenttä on suunniteltu uusklassiseen tyyliin, ja sen itä- ja länsisisäänkäyntien yläpuolella on doriset pylväät. Stadionin rakentaminen maksoi 13 miljoonaa dollaria (182 miljoonaa dollaria vuoden 2015 dollareina), mikä oli tuohon aikaan erittäin suuri summa urheilupaikalle (vertailun vuoksi L.A. Memorial Coliseum oli maksanut alle miljoona dollaria vuoden 1923 dollareina).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Chicago Bearsin stadionin nimi on Soldier Field.</w:t>
      </w:r>
    </w:p>
    <w:p>
      <w:pPr>
        <w:pStyle w:val="TextBody"/>
        <w:bidi w:val="0"/>
        <w:jc w:val="left"/>
        <w:rPr>
          <w:b/>
          <w:u w:val="single"/>
          <w:shd w:val="clear" w:fill="FFFF00"/>
        </w:rPr>
      </w:pPr>
      <w:r>
        <w:rPr>
          <w:b/>
          <w:u w:val="single"/>
          <w:shd w:val="clear" w:fill="FFFF00"/>
        </w:rPr>
        <w:t xml:space="preserve">Asiakirjan numero 3445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Vuoden 1880 </w:t>
      </w:r>
      <w:r>
        <w:rPr/>
        <w:t xml:space="preserve">kansakoululaissa vaadittiin </w:t>
      </w:r>
      <w:r>
        <w:rPr/>
        <w:t xml:space="preserve">oppivelvollisuutta 5-10-vuotiaana. Köyhemmille perheille lasten koulunkäynnin varmistaminen osoittautui vaikeaksi, sillä oli houkuttelevampaa lähettää lapset töihin, jos oli mahdollisuus ansaita lisätuloja. Koulunkäyntiavustajat kävivät usein koulunkäyntiä laiminlyövien lasten kodeissa, mikä osoittautui usein tehottomaksi. Alle 13-vuotiailta työssäkäyviltä lapsilta vaadittiin todistus siitä, että he olivat saavuttaneet koulutason. Näiden lasten työnantajia, jotka eivät pystyneet osoittamaan tätä, rangaistiin. Kolmetoista vuotta myöhemmin voimaan tullut laki kulki nimellä ``Elementary Education (School Attendance) Act 1893'', jossa todettiin, että koulunkäynnin alaikärajaa nostettiin 11 vuoteen. Myöhemmin samana vuonna laki ulotettiin koskemaan myös sokeita ja kuuroja lapsia, joilla ei aiemmin ollut mahdollisuutta saada virallista opetusta. Lakia muutettiin myöhemmin vuonna 1899, jolloin koulunkäynnin päättymisikä nostettiin 12 vuoteen.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koulu tuli pakolliseksi Yhdistyneessä kuningaskunnassa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Ennen 1800-lukua kouluja oli vähän. Useimmat kouluista olivat kirkollisten viranomaisten ylläpitämiä, ja niissä painotettiin uskonnollista opetusta. Englannin kirkko vastusti varhaisia yrityksiä tarjota valtiolle maallista koulutusta. Vuonna </w:t>
      </w:r>
      <w:r>
        <w:rPr>
          <w:color w:val="A9A9A9"/>
        </w:rPr>
        <w:t xml:space="preserve">1811 perustettiin </w:t>
      </w:r>
      <w:r>
        <w:rPr/>
        <w:t xml:space="preserve">Anglican National Society for Promoting the Education of the Poor in the Principles of the Established Church in England and Wales. Historiallisesti National Societyn perustamia kouluja kutsuttiin nimellä National Schools (jotka ovat edelleen olennainen osa valtion koulujärjestelmää). Protestanttiset nonkonformistiset, ei-uskonnolliset eli "brittiläiset koulut" perusti Society for Promoting the Lancasterian System for the Education of the Poor, joka oli Joseph Foxin, William Allenin ja Samuel Whitbreadin vuonna 1808 perustama järjestö, jota tukivat useat evankeliset ja nonkonformistiset kristityt.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valtion koulujen toiminta alkoi Yhdistyneessä kuningaskunnassa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Vuoden 1891 </w:t>
      </w:r>
      <w:r>
        <w:rPr/>
        <w:t xml:space="preserve">perusopetuslaissa säädettiin, että valtio maksoi koulumaksut enintään kymmenen shillingiä per henkilö, jolloin perusopetus oli käytännössä ilmaista.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koulutuksesta tuli vapaata Yhdistyneessä kuningaskunnassa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Koulutuksen historia Englannissa on dokumentoitu Englannin saksilaisasutuksesta ja ensimmäisten katedraalikoulujen perustamisesta vuosina </w:t>
      </w:r>
      <w:r>
        <w:rPr>
          <w:color w:val="A9A9A9"/>
        </w:rPr>
        <w:t xml:space="preserve">597 ja 604</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koulutusjärjestelmä alkoi Yhdistyneessä kuningaskunnassa</w:t>
      </w:r>
    </w:p>
    <w:p>
      <w:pPr>
        <w:pStyle w:val="TextBody"/>
        <w:bidi w:val="0"/>
        <w:jc w:val="left"/>
        <w:rPr>
          <w:b/>
          <w:u w:val="single"/>
          <w:shd w:val="clear" w:fill="FFFF00"/>
        </w:rPr>
      </w:pPr>
      <w:r>
        <w:rPr>
          <w:b/>
          <w:u w:val="single"/>
          <w:shd w:val="clear" w:fill="FFFF00"/>
        </w:rPr>
        <w:t xml:space="preserve">Asiakirjan numero 3446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Viisi ensimmäistä kirjaa - 1. Mooseksen kirja, 2. Mooseksen kirja, 3. Mooseksen kirja, 4. Mooseksen kirja ja 5. Mooseksen kirja - saivat nykyisen muotonsa persian kaudella (538-332 eKr.), ja niiden kirjoittajat olivat </w:t>
      </w:r>
      <w:r>
        <w:rPr/>
        <w:t xml:space="preserve">temppeliä tuohon aikaan hallinneiden </w:t>
      </w:r>
      <w:r>
        <w:rPr>
          <w:color w:val="A9A9A9"/>
        </w:rPr>
        <w:t xml:space="preserve">maanpaosta palanneiden </w:t>
      </w:r>
      <w:r>
        <w:rPr/>
        <w:t xml:space="preserve">eliittiä</w:t>
      </w:r>
      <w:r>
        <w:rPr/>
        <w:t xml:space="preserve">. Joosuan, Tuomarien, Samuelin ja Kuninkaiden kirjat seuraavat, ja ne muodostavat Israelin historian Kanaanin valloituksesta Jerusalemin piiritykseen noin vuonna 587 eaa. asti. Tutkijoiden keskuudessa vallitsee laaja yksimielisyys siitä, että nämä kirjat ovat syntyneet yhtenä teoksena (niin sanottu "deuteronomistinen historia") Babylonian maanpakolaisuuden aikana 6. vuosisadalla eaa. Aikakirjojen kaksi kirjaa kattavat paljolti samaa aineistoa kuin Pentateukki ja Deuteronomistinen historia, ja ne ovat todennäköisesti peräisin 4. vuosisadalta eKr. Aikakirjat sekä Esra ja Nehemia saatiin todennäköisesti valmiiksi 3. vuosisadalla eKr. Katolinen ja ortodoksinen Vanha testamentti sisältävät kahdesta (katolinen Vanha testamentti) neljään (ortodoksinen) Makkabealaisten kirjaa, jotka on kirjoitettu 2. ja 1. vuosisadalla eKr.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kirjoitti Vanhan testamentin neljä ensimmäistä kirjaa?</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2651"/>
        <w:gridCol w:w="2059"/>
        <w:gridCol w:w="2031"/>
        <w:gridCol w:w="2124"/>
        <w:gridCol w:w="1340"/>
      </w:tblGrid>
      <w:tr>
        <w:trPr/>
        <w:tc>
          <w:tcPr>
            <w:tcW w:w="2651" w:type="dxa"/>
            <w:tcBorders/>
            <w:vAlign w:val="center"/>
          </w:tcPr>
          <w:p>
            <w:pPr>
              <w:pStyle w:val="TableHeading"/>
              <w:suppressLineNumbers/>
              <w:bidi w:val="0"/>
              <w:spacing w:before="0" w:after="283"/>
              <w:jc w:val="center"/>
              <w:rPr/>
            </w:pPr>
            <w:r>
              <w:rPr/>
              <w:t xml:space="preserve">Tanakh (Hepreankielinen Raamattu) (24 kirjaa) Lihavoidut kirjat ovat osa Ketuvimia. </w:t>
            </w:r>
          </w:p>
        </w:tc>
        <w:tc>
          <w:tcPr>
            <w:tcW w:w="2059" w:type="dxa"/>
            <w:tcBorders/>
            <w:vAlign w:val="center"/>
          </w:tcPr>
          <w:p>
            <w:pPr>
              <w:pStyle w:val="TableHeading"/>
              <w:suppressLineNumbers/>
              <w:bidi w:val="0"/>
              <w:spacing w:before="0" w:after="283"/>
              <w:jc w:val="center"/>
              <w:rPr/>
            </w:pPr>
            <w:r>
              <w:rPr/>
              <w:t xml:space="preserve">Protestanttinen Vanha testamentti (39 kirjaa) </w:t>
            </w:r>
          </w:p>
        </w:tc>
        <w:tc>
          <w:tcPr>
            <w:tcW w:w="2031" w:type="dxa"/>
            <w:tcBorders/>
            <w:vAlign w:val="center"/>
          </w:tcPr>
          <w:p>
            <w:pPr>
              <w:pStyle w:val="TableHeading"/>
              <w:suppressLineNumbers/>
              <w:bidi w:val="0"/>
              <w:spacing w:before="0" w:after="283"/>
              <w:jc w:val="center"/>
              <w:rPr/>
            </w:pPr>
            <w:r>
              <w:rPr/>
              <w:t xml:space="preserve">Katolinen Vanha testamentti (46 kirjaa) </w:t>
            </w:r>
          </w:p>
        </w:tc>
        <w:tc>
          <w:tcPr>
            <w:tcW w:w="2124" w:type="dxa"/>
            <w:tcBorders/>
            <w:vAlign w:val="center"/>
          </w:tcPr>
          <w:p>
            <w:pPr>
              <w:pStyle w:val="TableHeading"/>
              <w:suppressLineNumbers/>
              <w:bidi w:val="0"/>
              <w:spacing w:before="0" w:after="283"/>
              <w:jc w:val="center"/>
              <w:rPr/>
            </w:pPr>
            <w:r>
              <w:rPr/>
              <w:t xml:space="preserve">Itäinen ortodoksinen Vanha testamentti (50 kirjaa) </w:t>
            </w:r>
          </w:p>
        </w:tc>
        <w:tc>
          <w:tcPr>
            <w:tcW w:w="1340" w:type="dxa"/>
            <w:tcBorders/>
            <w:vAlign w:val="center"/>
          </w:tcPr>
          <w:p>
            <w:pPr>
              <w:pStyle w:val="TableHeading"/>
              <w:suppressLineNumbers/>
              <w:bidi w:val="0"/>
              <w:spacing w:before="0" w:after="283"/>
              <w:jc w:val="center"/>
              <w:rPr/>
            </w:pPr>
            <w:r>
              <w:rPr/>
              <w:t xml:space="preserve">Alkuperäinen kieli </w:t>
            </w:r>
          </w:p>
        </w:tc>
      </w:tr>
      <w:tr>
        <w:trPr/>
        <w:tc>
          <w:tcPr>
            <w:tcW w:w="2651" w:type="dxa"/>
            <w:tcBorders/>
            <w:vAlign w:val="center"/>
          </w:tcPr>
          <w:p>
            <w:pPr>
              <w:pStyle w:val="TableContents"/>
              <w:bidi w:val="0"/>
              <w:spacing w:before="0" w:after="283"/>
              <w:jc w:val="left"/>
              <w:rPr/>
            </w:pPr>
            <w:r>
              <w:rPr/>
              <w:t xml:space="preserve">Toora Pentateukki eli viisi Mooseksen kirjaa </w:t>
            </w:r>
          </w:p>
        </w:tc>
        <w:tc>
          <w:tcPr>
            <w:tcW w:w="7554" w:type="dxa"/>
            <w:gridSpan w:val="4"/>
            <w:tcBorders/>
          </w:tcPr>
          <w:p>
            <w:pPr>
              <w:pStyle w:val="TableContents"/>
              <w:bidi w:val="0"/>
              <w:spacing w:before="0" w:after="283"/>
              <w:jc w:val="left"/>
              <w:rPr>
                <w:sz w:val="4"/>
                <w:szCs w:val="4"/>
              </w:rPr>
            </w:pPr>
            <w:r>
              <w:rPr>
                <w:sz w:val="4"/>
                <w:szCs w:val="4"/>
              </w:rPr>
            </w:r>
          </w:p>
        </w:tc>
      </w:tr>
      <w:tr>
        <w:trPr/>
        <w:tc>
          <w:tcPr>
            <w:tcW w:w="2651" w:type="dxa"/>
            <w:tcBorders/>
            <w:vAlign w:val="center"/>
          </w:tcPr>
          <w:p>
            <w:pPr>
              <w:pStyle w:val="TableContents"/>
              <w:bidi w:val="0"/>
              <w:spacing w:before="0" w:after="283"/>
              <w:jc w:val="left"/>
              <w:rPr/>
            </w:pPr>
            <w:r>
              <w:rPr/>
              <w:t xml:space="preserve">Bereishit </w:t>
            </w:r>
          </w:p>
        </w:tc>
        <w:tc>
          <w:tcPr>
            <w:tcW w:w="2059" w:type="dxa"/>
            <w:tcBorders/>
            <w:vAlign w:val="center"/>
          </w:tcPr>
          <w:p>
            <w:pPr>
              <w:pStyle w:val="TableContents"/>
              <w:bidi w:val="0"/>
              <w:spacing w:before="0" w:after="283"/>
              <w:jc w:val="left"/>
              <w:rPr/>
            </w:pPr>
            <w:r>
              <w:rPr>
                <w:color w:val="A9A9A9"/>
              </w:rPr>
              <w:t xml:space="preserve">Genesi</w:t>
            </w:r>
            <w:r>
              <w:rPr/>
              <w:t xml:space="preserve">s </w:t>
            </w:r>
          </w:p>
        </w:tc>
        <w:tc>
          <w:tcPr>
            <w:tcW w:w="2031" w:type="dxa"/>
            <w:tcBorders/>
            <w:vAlign w:val="center"/>
          </w:tcPr>
          <w:p>
            <w:pPr>
              <w:pStyle w:val="TableContents"/>
              <w:bidi w:val="0"/>
              <w:spacing w:before="0" w:after="283"/>
              <w:jc w:val="left"/>
              <w:rPr/>
            </w:pPr>
            <w:r>
              <w:rPr/>
              <w:t xml:space="preserve">Genesis </w:t>
            </w:r>
          </w:p>
        </w:tc>
        <w:tc>
          <w:tcPr>
            <w:tcW w:w="2124" w:type="dxa"/>
            <w:tcBorders/>
            <w:vAlign w:val="center"/>
          </w:tcPr>
          <w:p>
            <w:pPr>
              <w:pStyle w:val="TableContents"/>
              <w:bidi w:val="0"/>
              <w:spacing w:before="0" w:after="283"/>
              <w:jc w:val="left"/>
              <w:rPr/>
            </w:pPr>
            <w:r>
              <w:rPr/>
              <w:t xml:space="preserve">Genesis </w:t>
            </w:r>
          </w:p>
        </w:tc>
        <w:tc>
          <w:tcPr>
            <w:tcW w:w="1340" w:type="dxa"/>
            <w:tcBorders/>
            <w:vAlign w:val="center"/>
          </w:tcPr>
          <w:p>
            <w:pPr>
              <w:pStyle w:val="TableContents"/>
              <w:bidi w:val="0"/>
              <w:spacing w:before="0" w:after="283"/>
              <w:jc w:val="left"/>
              <w:rPr/>
            </w:pPr>
            <w:r>
              <w:rPr/>
              <w:t xml:space="preserve">Heprea </w:t>
            </w:r>
          </w:p>
        </w:tc>
      </w:tr>
      <w:tr>
        <w:trPr/>
        <w:tc>
          <w:tcPr>
            <w:tcW w:w="2651" w:type="dxa"/>
            <w:tcBorders/>
            <w:vAlign w:val="center"/>
          </w:tcPr>
          <w:p>
            <w:pPr>
              <w:pStyle w:val="TableContents"/>
              <w:bidi w:val="0"/>
              <w:spacing w:before="0" w:after="283"/>
              <w:jc w:val="left"/>
              <w:rPr/>
            </w:pPr>
            <w:r>
              <w:rPr/>
              <w:t xml:space="preserve">Shemot </w:t>
            </w:r>
          </w:p>
        </w:tc>
        <w:tc>
          <w:tcPr>
            <w:tcW w:w="2059" w:type="dxa"/>
            <w:tcBorders/>
            <w:vAlign w:val="center"/>
          </w:tcPr>
          <w:p>
            <w:pPr>
              <w:pStyle w:val="TableContents"/>
              <w:bidi w:val="0"/>
              <w:spacing w:before="0" w:after="283"/>
              <w:jc w:val="left"/>
              <w:rPr/>
            </w:pPr>
            <w:r>
              <w:rPr>
                <w:color w:val="DCDCDC"/>
              </w:rPr>
              <w:t xml:space="preserve">Exodu</w:t>
            </w:r>
            <w:r>
              <w:rPr/>
              <w:t xml:space="preserve">s </w:t>
            </w:r>
          </w:p>
        </w:tc>
        <w:tc>
          <w:tcPr>
            <w:tcW w:w="2031" w:type="dxa"/>
            <w:tcBorders/>
            <w:vAlign w:val="center"/>
          </w:tcPr>
          <w:p>
            <w:pPr>
              <w:pStyle w:val="TableContents"/>
              <w:bidi w:val="0"/>
              <w:spacing w:before="0" w:after="283"/>
              <w:jc w:val="left"/>
              <w:rPr/>
            </w:pPr>
            <w:r>
              <w:rPr/>
              <w:t xml:space="preserve">Exodus </w:t>
            </w:r>
          </w:p>
        </w:tc>
        <w:tc>
          <w:tcPr>
            <w:tcW w:w="2124" w:type="dxa"/>
            <w:tcBorders/>
            <w:vAlign w:val="center"/>
          </w:tcPr>
          <w:p>
            <w:pPr>
              <w:pStyle w:val="TableContents"/>
              <w:bidi w:val="0"/>
              <w:spacing w:before="0" w:after="283"/>
              <w:jc w:val="left"/>
              <w:rPr/>
            </w:pPr>
            <w:r>
              <w:rPr/>
              <w:t xml:space="preserve">Exodus </w:t>
            </w:r>
          </w:p>
        </w:tc>
        <w:tc>
          <w:tcPr>
            <w:tcW w:w="1340" w:type="dxa"/>
            <w:tcBorders/>
            <w:vAlign w:val="center"/>
          </w:tcPr>
          <w:p>
            <w:pPr>
              <w:pStyle w:val="TableContents"/>
              <w:bidi w:val="0"/>
              <w:spacing w:before="0" w:after="283"/>
              <w:jc w:val="left"/>
              <w:rPr/>
            </w:pPr>
            <w:r>
              <w:rPr/>
              <w:t xml:space="preserve">Heprea </w:t>
            </w:r>
          </w:p>
        </w:tc>
      </w:tr>
      <w:tr>
        <w:trPr/>
        <w:tc>
          <w:tcPr>
            <w:tcW w:w="2651" w:type="dxa"/>
            <w:tcBorders/>
            <w:vAlign w:val="center"/>
          </w:tcPr>
          <w:p>
            <w:pPr>
              <w:pStyle w:val="TableContents"/>
              <w:bidi w:val="0"/>
              <w:spacing w:before="0" w:after="283"/>
              <w:jc w:val="left"/>
              <w:rPr/>
            </w:pPr>
            <w:r>
              <w:rPr/>
              <w:t xml:space="preserve">Vayikra </w:t>
            </w:r>
          </w:p>
        </w:tc>
        <w:tc>
          <w:tcPr>
            <w:tcW w:w="2059" w:type="dxa"/>
            <w:tcBorders/>
            <w:vAlign w:val="center"/>
          </w:tcPr>
          <w:p>
            <w:pPr>
              <w:pStyle w:val="TableContents"/>
              <w:bidi w:val="0"/>
              <w:spacing w:before="0" w:after="283"/>
              <w:jc w:val="left"/>
              <w:rPr/>
            </w:pPr>
            <w:r>
              <w:rPr/>
              <w:t xml:space="preserve">Leviticus </w:t>
            </w:r>
          </w:p>
        </w:tc>
        <w:tc>
          <w:tcPr>
            <w:tcW w:w="2031" w:type="dxa"/>
            <w:tcBorders/>
            <w:vAlign w:val="center"/>
          </w:tcPr>
          <w:p>
            <w:pPr>
              <w:pStyle w:val="TableContents"/>
              <w:bidi w:val="0"/>
              <w:spacing w:before="0" w:after="283"/>
              <w:jc w:val="left"/>
              <w:rPr/>
            </w:pPr>
            <w:r>
              <w:rPr/>
              <w:t xml:space="preserve">Leviticus </w:t>
            </w:r>
          </w:p>
        </w:tc>
        <w:tc>
          <w:tcPr>
            <w:tcW w:w="2124" w:type="dxa"/>
            <w:tcBorders/>
            <w:vAlign w:val="center"/>
          </w:tcPr>
          <w:p>
            <w:pPr>
              <w:pStyle w:val="TableContents"/>
              <w:bidi w:val="0"/>
              <w:spacing w:before="0" w:after="283"/>
              <w:jc w:val="left"/>
              <w:rPr/>
            </w:pPr>
            <w:r>
              <w:rPr/>
              <w:t xml:space="preserve">Leviticus </w:t>
            </w:r>
          </w:p>
        </w:tc>
        <w:tc>
          <w:tcPr>
            <w:tcW w:w="1340" w:type="dxa"/>
            <w:tcBorders/>
            <w:vAlign w:val="center"/>
          </w:tcPr>
          <w:p>
            <w:pPr>
              <w:pStyle w:val="TableContents"/>
              <w:bidi w:val="0"/>
              <w:spacing w:before="0" w:after="283"/>
              <w:jc w:val="left"/>
              <w:rPr/>
            </w:pPr>
            <w:r>
              <w:rPr/>
              <w:t xml:space="preserve">Heprea </w:t>
            </w:r>
          </w:p>
        </w:tc>
      </w:tr>
      <w:tr>
        <w:trPr/>
        <w:tc>
          <w:tcPr>
            <w:tcW w:w="2651" w:type="dxa"/>
            <w:tcBorders/>
            <w:vAlign w:val="center"/>
          </w:tcPr>
          <w:p>
            <w:pPr>
              <w:pStyle w:val="TableContents"/>
              <w:bidi w:val="0"/>
              <w:spacing w:before="0" w:after="283"/>
              <w:jc w:val="left"/>
              <w:rPr/>
            </w:pPr>
            <w:r>
              <w:rPr/>
              <w:t xml:space="preserve">Bamidbar </w:t>
            </w:r>
          </w:p>
        </w:tc>
        <w:tc>
          <w:tcPr>
            <w:tcW w:w="2059" w:type="dxa"/>
            <w:tcBorders/>
            <w:vAlign w:val="center"/>
          </w:tcPr>
          <w:p>
            <w:pPr>
              <w:pStyle w:val="TableContents"/>
              <w:bidi w:val="0"/>
              <w:spacing w:before="0" w:after="283"/>
              <w:jc w:val="left"/>
              <w:rPr/>
            </w:pPr>
            <w:r>
              <w:rPr/>
              <w:t xml:space="preserve">Numerot </w:t>
            </w:r>
          </w:p>
        </w:tc>
        <w:tc>
          <w:tcPr>
            <w:tcW w:w="2031" w:type="dxa"/>
            <w:tcBorders/>
            <w:vAlign w:val="center"/>
          </w:tcPr>
          <w:p>
            <w:pPr>
              <w:pStyle w:val="TableContents"/>
              <w:bidi w:val="0"/>
              <w:spacing w:before="0" w:after="283"/>
              <w:jc w:val="left"/>
              <w:rPr/>
            </w:pPr>
            <w:r>
              <w:rPr/>
              <w:t xml:space="preserve">Numerot </w:t>
            </w:r>
          </w:p>
        </w:tc>
        <w:tc>
          <w:tcPr>
            <w:tcW w:w="2124" w:type="dxa"/>
            <w:tcBorders/>
            <w:vAlign w:val="center"/>
          </w:tcPr>
          <w:p>
            <w:pPr>
              <w:pStyle w:val="TableContents"/>
              <w:bidi w:val="0"/>
              <w:spacing w:before="0" w:after="283"/>
              <w:jc w:val="left"/>
              <w:rPr/>
            </w:pPr>
            <w:r>
              <w:rPr/>
              <w:t xml:space="preserve">Numerot </w:t>
            </w:r>
          </w:p>
        </w:tc>
        <w:tc>
          <w:tcPr>
            <w:tcW w:w="1340" w:type="dxa"/>
            <w:tcBorders/>
            <w:vAlign w:val="center"/>
          </w:tcPr>
          <w:p>
            <w:pPr>
              <w:pStyle w:val="TableContents"/>
              <w:bidi w:val="0"/>
              <w:spacing w:before="0" w:after="283"/>
              <w:jc w:val="left"/>
              <w:rPr/>
            </w:pPr>
            <w:r>
              <w:rPr/>
              <w:t xml:space="preserve">Heprea </w:t>
            </w:r>
          </w:p>
        </w:tc>
      </w:tr>
      <w:tr>
        <w:trPr/>
        <w:tc>
          <w:tcPr>
            <w:tcW w:w="2651" w:type="dxa"/>
            <w:tcBorders/>
            <w:vAlign w:val="center"/>
          </w:tcPr>
          <w:p>
            <w:pPr>
              <w:pStyle w:val="TableContents"/>
              <w:bidi w:val="0"/>
              <w:spacing w:before="0" w:after="283"/>
              <w:jc w:val="left"/>
              <w:rPr/>
            </w:pPr>
            <w:r>
              <w:rPr/>
              <w:t xml:space="preserve">Devarim </w:t>
            </w:r>
          </w:p>
        </w:tc>
        <w:tc>
          <w:tcPr>
            <w:tcW w:w="2059" w:type="dxa"/>
            <w:tcBorders/>
            <w:vAlign w:val="center"/>
          </w:tcPr>
          <w:p>
            <w:pPr>
              <w:pStyle w:val="TableContents"/>
              <w:bidi w:val="0"/>
              <w:spacing w:before="0" w:after="283"/>
              <w:jc w:val="left"/>
              <w:rPr/>
            </w:pPr>
            <w:r>
              <w:rPr/>
              <w:t xml:space="preserve">5. Mooseksen kirja </w:t>
            </w:r>
          </w:p>
        </w:tc>
        <w:tc>
          <w:tcPr>
            <w:tcW w:w="2031" w:type="dxa"/>
            <w:tcBorders/>
            <w:vAlign w:val="center"/>
          </w:tcPr>
          <w:p>
            <w:pPr>
              <w:pStyle w:val="TableContents"/>
              <w:bidi w:val="0"/>
              <w:spacing w:before="0" w:after="283"/>
              <w:jc w:val="left"/>
              <w:rPr/>
            </w:pPr>
            <w:r>
              <w:rPr/>
              <w:t xml:space="preserve">5. Mooseksen kirja </w:t>
            </w:r>
          </w:p>
        </w:tc>
        <w:tc>
          <w:tcPr>
            <w:tcW w:w="2124" w:type="dxa"/>
            <w:tcBorders/>
            <w:vAlign w:val="center"/>
          </w:tcPr>
          <w:p>
            <w:pPr>
              <w:pStyle w:val="TableContents"/>
              <w:bidi w:val="0"/>
              <w:spacing w:before="0" w:after="283"/>
              <w:jc w:val="left"/>
              <w:rPr/>
            </w:pPr>
            <w:r>
              <w:rPr/>
              <w:t xml:space="preserve">5. Mooseksen kirja </w:t>
            </w:r>
          </w:p>
        </w:tc>
        <w:tc>
          <w:tcPr>
            <w:tcW w:w="1340" w:type="dxa"/>
            <w:tcBorders/>
            <w:vAlign w:val="center"/>
          </w:tcPr>
          <w:p>
            <w:pPr>
              <w:pStyle w:val="TableContents"/>
              <w:bidi w:val="0"/>
              <w:spacing w:before="0" w:after="283"/>
              <w:jc w:val="left"/>
              <w:rPr/>
            </w:pPr>
            <w:r>
              <w:rPr/>
              <w:t xml:space="preserve">Heprea </w:t>
            </w:r>
          </w:p>
        </w:tc>
      </w:tr>
      <w:tr>
        <w:trPr/>
        <w:tc>
          <w:tcPr>
            <w:tcW w:w="2651" w:type="dxa"/>
            <w:tcBorders/>
            <w:vAlign w:val="center"/>
          </w:tcPr>
          <w:p>
            <w:pPr>
              <w:pStyle w:val="TableContents"/>
              <w:bidi w:val="0"/>
              <w:spacing w:before="0" w:after="283"/>
              <w:jc w:val="left"/>
              <w:rPr/>
            </w:pPr>
            <w:r>
              <w:rPr/>
              <w:t xml:space="preserve">Nevi'im (profeetat) Historialliset kirjat </w:t>
            </w:r>
          </w:p>
        </w:tc>
        <w:tc>
          <w:tcPr>
            <w:tcW w:w="7554" w:type="dxa"/>
            <w:gridSpan w:val="4"/>
            <w:tcBorders/>
          </w:tcPr>
          <w:p>
            <w:pPr>
              <w:pStyle w:val="TableContents"/>
              <w:bidi w:val="0"/>
              <w:spacing w:before="0" w:after="283"/>
              <w:jc w:val="left"/>
              <w:rPr>
                <w:sz w:val="4"/>
                <w:szCs w:val="4"/>
              </w:rPr>
            </w:pPr>
            <w:r>
              <w:rPr>
                <w:sz w:val="4"/>
                <w:szCs w:val="4"/>
              </w:rPr>
            </w:r>
          </w:p>
        </w:tc>
      </w:tr>
      <w:tr>
        <w:trPr/>
        <w:tc>
          <w:tcPr>
            <w:tcW w:w="2651" w:type="dxa"/>
            <w:tcBorders/>
            <w:vAlign w:val="center"/>
          </w:tcPr>
          <w:p>
            <w:pPr>
              <w:pStyle w:val="TableContents"/>
              <w:bidi w:val="0"/>
              <w:spacing w:before="0" w:after="283"/>
              <w:jc w:val="left"/>
              <w:rPr/>
            </w:pPr>
            <w:r>
              <w:rPr/>
              <w:t xml:space="preserve">Yehoshua </w:t>
            </w:r>
          </w:p>
        </w:tc>
        <w:tc>
          <w:tcPr>
            <w:tcW w:w="2059" w:type="dxa"/>
            <w:tcBorders/>
            <w:vAlign w:val="center"/>
          </w:tcPr>
          <w:p>
            <w:pPr>
              <w:pStyle w:val="TableContents"/>
              <w:bidi w:val="0"/>
              <w:spacing w:before="0" w:after="283"/>
              <w:jc w:val="left"/>
              <w:rPr/>
            </w:pPr>
            <w:r>
              <w:rPr/>
              <w:t xml:space="preserve">Joshua </w:t>
            </w:r>
          </w:p>
        </w:tc>
        <w:tc>
          <w:tcPr>
            <w:tcW w:w="2031" w:type="dxa"/>
            <w:tcBorders/>
            <w:vAlign w:val="center"/>
          </w:tcPr>
          <w:p>
            <w:pPr>
              <w:pStyle w:val="TableContents"/>
              <w:bidi w:val="0"/>
              <w:spacing w:before="0" w:after="283"/>
              <w:jc w:val="left"/>
              <w:rPr/>
            </w:pPr>
            <w:r>
              <w:rPr/>
              <w:t xml:space="preserve">Joshua (Josue) </w:t>
            </w:r>
          </w:p>
        </w:tc>
        <w:tc>
          <w:tcPr>
            <w:tcW w:w="2124" w:type="dxa"/>
            <w:tcBorders/>
            <w:vAlign w:val="center"/>
          </w:tcPr>
          <w:p>
            <w:pPr>
              <w:pStyle w:val="TableContents"/>
              <w:bidi w:val="0"/>
              <w:spacing w:before="0" w:after="283"/>
              <w:jc w:val="left"/>
              <w:rPr/>
            </w:pPr>
            <w:r>
              <w:rPr/>
              <w:t xml:space="preserve">Joshua (Iesous) </w:t>
            </w:r>
          </w:p>
        </w:tc>
        <w:tc>
          <w:tcPr>
            <w:tcW w:w="1340" w:type="dxa"/>
            <w:tcBorders/>
            <w:vAlign w:val="center"/>
          </w:tcPr>
          <w:p>
            <w:pPr>
              <w:pStyle w:val="TableContents"/>
              <w:bidi w:val="0"/>
              <w:spacing w:before="0" w:after="283"/>
              <w:jc w:val="left"/>
              <w:rPr/>
            </w:pPr>
            <w:r>
              <w:rPr/>
              <w:t xml:space="preserve">Heprea </w:t>
            </w:r>
          </w:p>
        </w:tc>
      </w:tr>
      <w:tr>
        <w:trPr/>
        <w:tc>
          <w:tcPr>
            <w:tcW w:w="2651" w:type="dxa"/>
            <w:tcBorders/>
            <w:vAlign w:val="center"/>
          </w:tcPr>
          <w:p>
            <w:pPr>
              <w:pStyle w:val="TableContents"/>
              <w:bidi w:val="0"/>
              <w:spacing w:before="0" w:after="283"/>
              <w:jc w:val="left"/>
              <w:rPr/>
            </w:pPr>
            <w:r>
              <w:rPr/>
              <w:t xml:space="preserve">Shofetim </w:t>
            </w:r>
          </w:p>
        </w:tc>
        <w:tc>
          <w:tcPr>
            <w:tcW w:w="2059" w:type="dxa"/>
            <w:tcBorders/>
            <w:vAlign w:val="center"/>
          </w:tcPr>
          <w:p>
            <w:pPr>
              <w:pStyle w:val="TableContents"/>
              <w:bidi w:val="0"/>
              <w:spacing w:before="0" w:after="283"/>
              <w:jc w:val="left"/>
              <w:rPr/>
            </w:pPr>
            <w:r>
              <w:rPr/>
              <w:t xml:space="preserve">Tuomarit </w:t>
            </w:r>
          </w:p>
        </w:tc>
        <w:tc>
          <w:tcPr>
            <w:tcW w:w="2031" w:type="dxa"/>
            <w:tcBorders/>
            <w:vAlign w:val="center"/>
          </w:tcPr>
          <w:p>
            <w:pPr>
              <w:pStyle w:val="TableContents"/>
              <w:bidi w:val="0"/>
              <w:spacing w:before="0" w:after="283"/>
              <w:jc w:val="left"/>
              <w:rPr/>
            </w:pPr>
            <w:r>
              <w:rPr/>
              <w:t xml:space="preserve">Tuomarit </w:t>
            </w:r>
          </w:p>
        </w:tc>
        <w:tc>
          <w:tcPr>
            <w:tcW w:w="2124" w:type="dxa"/>
            <w:tcBorders/>
            <w:vAlign w:val="center"/>
          </w:tcPr>
          <w:p>
            <w:pPr>
              <w:pStyle w:val="TableContents"/>
              <w:bidi w:val="0"/>
              <w:spacing w:before="0" w:after="283"/>
              <w:jc w:val="left"/>
              <w:rPr/>
            </w:pPr>
            <w:r>
              <w:rPr/>
              <w:t xml:space="preserve">Tuomarit </w:t>
            </w:r>
          </w:p>
        </w:tc>
        <w:tc>
          <w:tcPr>
            <w:tcW w:w="1340" w:type="dxa"/>
            <w:tcBorders/>
            <w:vAlign w:val="center"/>
          </w:tcPr>
          <w:p>
            <w:pPr>
              <w:pStyle w:val="TableContents"/>
              <w:bidi w:val="0"/>
              <w:spacing w:before="0" w:after="283"/>
              <w:jc w:val="left"/>
              <w:rPr/>
            </w:pPr>
            <w:r>
              <w:rPr/>
              <w:t xml:space="preserve">Heprea </w:t>
            </w:r>
          </w:p>
        </w:tc>
      </w:tr>
      <w:tr>
        <w:trPr/>
        <w:tc>
          <w:tcPr>
            <w:tcW w:w="2651" w:type="dxa"/>
            <w:tcBorders/>
            <w:vAlign w:val="center"/>
          </w:tcPr>
          <w:p>
            <w:pPr>
              <w:pStyle w:val="TableContents"/>
              <w:bidi w:val="0"/>
              <w:spacing w:before="0" w:after="283"/>
              <w:jc w:val="left"/>
              <w:rPr/>
            </w:pPr>
            <w:r>
              <w:rPr/>
              <w:t xml:space="preserve">Rut (Ruth) </w:t>
            </w:r>
          </w:p>
        </w:tc>
        <w:tc>
          <w:tcPr>
            <w:tcW w:w="2059" w:type="dxa"/>
            <w:tcBorders/>
            <w:vAlign w:val="center"/>
          </w:tcPr>
          <w:p>
            <w:pPr>
              <w:pStyle w:val="TableContents"/>
              <w:bidi w:val="0"/>
              <w:spacing w:before="0" w:after="283"/>
              <w:jc w:val="left"/>
              <w:rPr/>
            </w:pPr>
            <w:r>
              <w:rPr/>
              <w:t xml:space="preserve">Ruth </w:t>
            </w:r>
          </w:p>
        </w:tc>
        <w:tc>
          <w:tcPr>
            <w:tcW w:w="2031" w:type="dxa"/>
            <w:tcBorders/>
            <w:vAlign w:val="center"/>
          </w:tcPr>
          <w:p>
            <w:pPr>
              <w:pStyle w:val="TableContents"/>
              <w:bidi w:val="0"/>
              <w:spacing w:before="0" w:after="283"/>
              <w:jc w:val="left"/>
              <w:rPr/>
            </w:pPr>
            <w:r>
              <w:rPr/>
              <w:t xml:space="preserve">Ruth </w:t>
            </w:r>
          </w:p>
        </w:tc>
        <w:tc>
          <w:tcPr>
            <w:tcW w:w="2124" w:type="dxa"/>
            <w:tcBorders/>
            <w:vAlign w:val="center"/>
          </w:tcPr>
          <w:p>
            <w:pPr>
              <w:pStyle w:val="TableContents"/>
              <w:bidi w:val="0"/>
              <w:spacing w:before="0" w:after="283"/>
              <w:jc w:val="left"/>
              <w:rPr/>
            </w:pPr>
            <w:r>
              <w:rPr/>
              <w:t xml:space="preserve">Ruth </w:t>
            </w:r>
          </w:p>
        </w:tc>
        <w:tc>
          <w:tcPr>
            <w:tcW w:w="1340" w:type="dxa"/>
            <w:tcBorders/>
            <w:vAlign w:val="center"/>
          </w:tcPr>
          <w:p>
            <w:pPr>
              <w:pStyle w:val="TableContents"/>
              <w:bidi w:val="0"/>
              <w:spacing w:before="0" w:after="283"/>
              <w:jc w:val="left"/>
              <w:rPr/>
            </w:pPr>
            <w:r>
              <w:rPr/>
              <w:t xml:space="preserve">Heprea </w:t>
            </w:r>
          </w:p>
        </w:tc>
      </w:tr>
      <w:tr>
        <w:trPr/>
        <w:tc>
          <w:tcPr>
            <w:tcW w:w="2651" w:type="dxa"/>
            <w:tcBorders/>
            <w:vAlign w:val="center"/>
          </w:tcPr>
          <w:p>
            <w:pPr>
              <w:pStyle w:val="TableContents"/>
              <w:bidi w:val="0"/>
              <w:spacing w:before="0" w:after="283"/>
              <w:jc w:val="left"/>
              <w:rPr/>
            </w:pPr>
            <w:r>
              <w:rPr/>
              <w:t xml:space="preserve">Shemuel </w:t>
            </w:r>
          </w:p>
        </w:tc>
        <w:tc>
          <w:tcPr>
            <w:tcW w:w="2059" w:type="dxa"/>
            <w:tcBorders/>
            <w:vAlign w:val="center"/>
          </w:tcPr>
          <w:p>
            <w:pPr>
              <w:pStyle w:val="TableContents"/>
              <w:bidi w:val="0"/>
              <w:spacing w:before="0" w:after="283"/>
              <w:jc w:val="left"/>
              <w:rPr/>
            </w:pPr>
            <w:r>
              <w:rPr/>
              <w:t xml:space="preserve">1 Samuel </w:t>
            </w:r>
          </w:p>
        </w:tc>
        <w:tc>
          <w:tcPr>
            <w:tcW w:w="2031" w:type="dxa"/>
            <w:tcBorders/>
            <w:vAlign w:val="center"/>
          </w:tcPr>
          <w:p>
            <w:pPr>
              <w:pStyle w:val="TableContents"/>
              <w:bidi w:val="0"/>
              <w:spacing w:before="0" w:after="283"/>
              <w:jc w:val="left"/>
              <w:rPr/>
            </w:pPr>
            <w:r>
              <w:rPr/>
              <w:t xml:space="preserve">1 Samuel (1 Kings) </w:t>
            </w:r>
          </w:p>
        </w:tc>
        <w:tc>
          <w:tcPr>
            <w:tcW w:w="2124" w:type="dxa"/>
            <w:tcBorders/>
            <w:vAlign w:val="center"/>
          </w:tcPr>
          <w:p>
            <w:pPr>
              <w:pStyle w:val="TableContents"/>
              <w:bidi w:val="0"/>
              <w:spacing w:before="0" w:after="283"/>
              <w:jc w:val="left"/>
              <w:rPr/>
            </w:pPr>
            <w:r>
              <w:rPr/>
              <w:t xml:space="preserve">1 Samuel (1 valtakunnat) </w:t>
            </w:r>
          </w:p>
        </w:tc>
        <w:tc>
          <w:tcPr>
            <w:tcW w:w="1340" w:type="dxa"/>
            <w:tcBorders/>
            <w:vAlign w:val="center"/>
          </w:tcPr>
          <w:p>
            <w:pPr>
              <w:pStyle w:val="TableContents"/>
              <w:bidi w:val="0"/>
              <w:spacing w:before="0" w:after="283"/>
              <w:jc w:val="left"/>
              <w:rPr/>
            </w:pPr>
            <w:r>
              <w:rPr/>
              <w:t xml:space="preserve">Heprea </w:t>
            </w:r>
          </w:p>
        </w:tc>
      </w:tr>
      <w:tr>
        <w:trPr/>
        <w:tc>
          <w:tcPr>
            <w:tcW w:w="2651" w:type="dxa"/>
            <w:tcBorders/>
            <w:vAlign w:val="center"/>
          </w:tcPr>
          <w:p>
            <w:pPr>
              <w:pStyle w:val="TableContents"/>
              <w:bidi w:val="0"/>
              <w:spacing w:before="0" w:after="283"/>
              <w:jc w:val="left"/>
              <w:rPr/>
            </w:pPr>
            <w:r>
              <w:rPr/>
              <w:t xml:space="preserve">2 Samuel </w:t>
            </w:r>
          </w:p>
        </w:tc>
        <w:tc>
          <w:tcPr>
            <w:tcW w:w="2059" w:type="dxa"/>
            <w:tcBorders/>
            <w:vAlign w:val="center"/>
          </w:tcPr>
          <w:p>
            <w:pPr>
              <w:pStyle w:val="TableContents"/>
              <w:bidi w:val="0"/>
              <w:spacing w:before="0" w:after="283"/>
              <w:jc w:val="left"/>
              <w:rPr/>
            </w:pPr>
            <w:r>
              <w:rPr/>
              <w:t xml:space="preserve">2 Samuel (2 Kings) </w:t>
            </w:r>
          </w:p>
        </w:tc>
        <w:tc>
          <w:tcPr>
            <w:tcW w:w="2031" w:type="dxa"/>
            <w:tcBorders/>
            <w:vAlign w:val="center"/>
          </w:tcPr>
          <w:p>
            <w:pPr>
              <w:pStyle w:val="TableContents"/>
              <w:bidi w:val="0"/>
              <w:spacing w:before="0" w:after="283"/>
              <w:jc w:val="left"/>
              <w:rPr/>
            </w:pPr>
            <w:r>
              <w:rPr/>
              <w:t xml:space="preserve">2 Samuel (2 valtakuntaa) </w:t>
            </w:r>
          </w:p>
        </w:tc>
        <w:tc>
          <w:tcPr>
            <w:tcW w:w="2124" w:type="dxa"/>
            <w:tcBorders/>
            <w:vAlign w:val="center"/>
          </w:tcPr>
          <w:p>
            <w:pPr>
              <w:pStyle w:val="TableContents"/>
              <w:bidi w:val="0"/>
              <w:spacing w:before="0" w:after="283"/>
              <w:jc w:val="left"/>
              <w:rPr/>
            </w:pPr>
            <w:r>
              <w:rPr/>
              <w:t xml:space="preserve">Heprea </w:t>
            </w:r>
          </w:p>
        </w:tc>
        <w:tc>
          <w:tcPr>
            <w:tcW w:w="1340" w:type="dxa"/>
            <w:tcBorders/>
          </w:tcPr>
          <w:p>
            <w:pPr>
              <w:pStyle w:val="TableContents"/>
              <w:bidi w:val="0"/>
              <w:spacing w:before="0" w:after="283"/>
              <w:jc w:val="left"/>
              <w:rPr>
                <w:sz w:val="4"/>
                <w:szCs w:val="4"/>
              </w:rPr>
            </w:pPr>
            <w:r>
              <w:rPr>
                <w:sz w:val="4"/>
                <w:szCs w:val="4"/>
              </w:rPr>
            </w:r>
          </w:p>
        </w:tc>
      </w:tr>
      <w:tr>
        <w:trPr/>
        <w:tc>
          <w:tcPr>
            <w:tcW w:w="2651" w:type="dxa"/>
            <w:tcBorders/>
            <w:vAlign w:val="center"/>
          </w:tcPr>
          <w:p>
            <w:pPr>
              <w:pStyle w:val="TableContents"/>
              <w:bidi w:val="0"/>
              <w:spacing w:before="0" w:after="283"/>
              <w:jc w:val="left"/>
              <w:rPr/>
            </w:pPr>
            <w:r>
              <w:rPr/>
              <w:t xml:space="preserve">Melakhim </w:t>
            </w:r>
          </w:p>
        </w:tc>
        <w:tc>
          <w:tcPr>
            <w:tcW w:w="2059" w:type="dxa"/>
            <w:tcBorders/>
            <w:vAlign w:val="center"/>
          </w:tcPr>
          <w:p>
            <w:pPr>
              <w:pStyle w:val="TableContents"/>
              <w:bidi w:val="0"/>
              <w:spacing w:before="0" w:after="283"/>
              <w:jc w:val="left"/>
              <w:rPr/>
            </w:pPr>
            <w:r>
              <w:rPr/>
              <w:t xml:space="preserve">1 Kuninkaat </w:t>
            </w:r>
          </w:p>
        </w:tc>
        <w:tc>
          <w:tcPr>
            <w:tcW w:w="2031" w:type="dxa"/>
            <w:tcBorders/>
            <w:vAlign w:val="center"/>
          </w:tcPr>
          <w:p>
            <w:pPr>
              <w:pStyle w:val="TableContents"/>
              <w:bidi w:val="0"/>
              <w:spacing w:before="0" w:after="283"/>
              <w:jc w:val="left"/>
              <w:rPr/>
            </w:pPr>
            <w:r>
              <w:rPr/>
              <w:t xml:space="preserve">1 Kings (3 Kings) </w:t>
            </w:r>
          </w:p>
        </w:tc>
        <w:tc>
          <w:tcPr>
            <w:tcW w:w="2124" w:type="dxa"/>
            <w:tcBorders/>
            <w:vAlign w:val="center"/>
          </w:tcPr>
          <w:p>
            <w:pPr>
              <w:pStyle w:val="TableContents"/>
              <w:bidi w:val="0"/>
              <w:spacing w:before="0" w:after="283"/>
              <w:jc w:val="left"/>
              <w:rPr/>
            </w:pPr>
            <w:r>
              <w:rPr/>
              <w:t xml:space="preserve">1 Kings (3 kuningaskuntaa) </w:t>
            </w:r>
          </w:p>
        </w:tc>
        <w:tc>
          <w:tcPr>
            <w:tcW w:w="1340" w:type="dxa"/>
            <w:tcBorders/>
            <w:vAlign w:val="center"/>
          </w:tcPr>
          <w:p>
            <w:pPr>
              <w:pStyle w:val="TableContents"/>
              <w:bidi w:val="0"/>
              <w:spacing w:before="0" w:after="283"/>
              <w:jc w:val="left"/>
              <w:rPr/>
            </w:pPr>
            <w:r>
              <w:rPr/>
              <w:t xml:space="preserve">Heprea </w:t>
            </w:r>
          </w:p>
        </w:tc>
      </w:tr>
      <w:tr>
        <w:trPr/>
        <w:tc>
          <w:tcPr>
            <w:tcW w:w="2651" w:type="dxa"/>
            <w:tcBorders/>
            <w:vAlign w:val="center"/>
          </w:tcPr>
          <w:p>
            <w:pPr>
              <w:pStyle w:val="TableContents"/>
              <w:bidi w:val="0"/>
              <w:spacing w:before="0" w:after="283"/>
              <w:jc w:val="left"/>
              <w:rPr/>
            </w:pPr>
            <w:r>
              <w:rPr/>
              <w:t xml:space="preserve">2 Kings </w:t>
            </w:r>
          </w:p>
        </w:tc>
        <w:tc>
          <w:tcPr>
            <w:tcW w:w="2059" w:type="dxa"/>
            <w:tcBorders/>
            <w:vAlign w:val="center"/>
          </w:tcPr>
          <w:p>
            <w:pPr>
              <w:pStyle w:val="TableContents"/>
              <w:bidi w:val="0"/>
              <w:spacing w:before="0" w:after="283"/>
              <w:jc w:val="left"/>
              <w:rPr/>
            </w:pPr>
            <w:r>
              <w:rPr/>
              <w:t xml:space="preserve">2 Kings (4 Kings) </w:t>
            </w:r>
          </w:p>
        </w:tc>
        <w:tc>
          <w:tcPr>
            <w:tcW w:w="2031" w:type="dxa"/>
            <w:tcBorders/>
            <w:vAlign w:val="center"/>
          </w:tcPr>
          <w:p>
            <w:pPr>
              <w:pStyle w:val="TableContents"/>
              <w:bidi w:val="0"/>
              <w:spacing w:before="0" w:after="283"/>
              <w:jc w:val="left"/>
              <w:rPr/>
            </w:pPr>
            <w:r>
              <w:rPr/>
              <w:t xml:space="preserve">2 Kings (4 kuningaskuntaa) </w:t>
            </w:r>
          </w:p>
        </w:tc>
        <w:tc>
          <w:tcPr>
            <w:tcW w:w="2124" w:type="dxa"/>
            <w:tcBorders/>
            <w:vAlign w:val="center"/>
          </w:tcPr>
          <w:p>
            <w:pPr>
              <w:pStyle w:val="TableContents"/>
              <w:bidi w:val="0"/>
              <w:spacing w:before="0" w:after="283"/>
              <w:jc w:val="left"/>
              <w:rPr/>
            </w:pPr>
            <w:r>
              <w:rPr/>
              <w:t xml:space="preserve">Heprea </w:t>
            </w:r>
          </w:p>
        </w:tc>
        <w:tc>
          <w:tcPr>
            <w:tcW w:w="1340" w:type="dxa"/>
            <w:tcBorders/>
          </w:tcPr>
          <w:p>
            <w:pPr>
              <w:pStyle w:val="TableContents"/>
              <w:bidi w:val="0"/>
              <w:spacing w:before="0" w:after="283"/>
              <w:jc w:val="left"/>
              <w:rPr>
                <w:sz w:val="4"/>
                <w:szCs w:val="4"/>
              </w:rPr>
            </w:pPr>
            <w:r>
              <w:rPr>
                <w:sz w:val="4"/>
                <w:szCs w:val="4"/>
              </w:rPr>
            </w:r>
          </w:p>
        </w:tc>
      </w:tr>
      <w:tr>
        <w:trPr/>
        <w:tc>
          <w:tcPr>
            <w:tcW w:w="2651" w:type="dxa"/>
            <w:tcBorders/>
            <w:vAlign w:val="center"/>
          </w:tcPr>
          <w:p>
            <w:pPr>
              <w:pStyle w:val="TableContents"/>
              <w:bidi w:val="0"/>
              <w:spacing w:before="0" w:after="283"/>
              <w:jc w:val="left"/>
              <w:rPr/>
            </w:pPr>
            <w:r>
              <w:rPr/>
              <w:t xml:space="preserve">Divrei Hayamim (Aikakirjat) </w:t>
            </w:r>
          </w:p>
        </w:tc>
        <w:tc>
          <w:tcPr>
            <w:tcW w:w="2059" w:type="dxa"/>
            <w:tcBorders/>
            <w:vAlign w:val="center"/>
          </w:tcPr>
          <w:p>
            <w:pPr>
              <w:pStyle w:val="TableContents"/>
              <w:bidi w:val="0"/>
              <w:spacing w:before="0" w:after="283"/>
              <w:jc w:val="left"/>
              <w:rPr/>
            </w:pPr>
            <w:r>
              <w:rPr/>
              <w:t xml:space="preserve">1 Aikakirja </w:t>
            </w:r>
          </w:p>
        </w:tc>
        <w:tc>
          <w:tcPr>
            <w:tcW w:w="2031" w:type="dxa"/>
            <w:tcBorders/>
            <w:vAlign w:val="center"/>
          </w:tcPr>
          <w:p>
            <w:pPr>
              <w:pStyle w:val="TableContents"/>
              <w:bidi w:val="0"/>
              <w:spacing w:before="0" w:after="283"/>
              <w:jc w:val="left"/>
              <w:rPr/>
            </w:pPr>
            <w:r>
              <w:rPr/>
              <w:t xml:space="preserve">1 Aikakirja (1 Paralipomenon) </w:t>
            </w:r>
          </w:p>
        </w:tc>
        <w:tc>
          <w:tcPr>
            <w:tcW w:w="2124" w:type="dxa"/>
            <w:tcBorders/>
            <w:vAlign w:val="center"/>
          </w:tcPr>
          <w:p>
            <w:pPr>
              <w:pStyle w:val="TableContents"/>
              <w:bidi w:val="0"/>
              <w:spacing w:before="0" w:after="283"/>
              <w:jc w:val="left"/>
              <w:rPr/>
            </w:pPr>
            <w:r>
              <w:rPr/>
              <w:t xml:space="preserve">1 Aikakirja (1 Paralipomenon) </w:t>
            </w:r>
          </w:p>
        </w:tc>
        <w:tc>
          <w:tcPr>
            <w:tcW w:w="1340" w:type="dxa"/>
            <w:tcBorders/>
            <w:vAlign w:val="center"/>
          </w:tcPr>
          <w:p>
            <w:pPr>
              <w:pStyle w:val="TableContents"/>
              <w:bidi w:val="0"/>
              <w:spacing w:before="0" w:after="283"/>
              <w:jc w:val="left"/>
              <w:rPr/>
            </w:pPr>
            <w:r>
              <w:rPr/>
              <w:t xml:space="preserve">Heprea </w:t>
            </w:r>
          </w:p>
        </w:tc>
      </w:tr>
      <w:tr>
        <w:trPr/>
        <w:tc>
          <w:tcPr>
            <w:tcW w:w="2651" w:type="dxa"/>
            <w:tcBorders/>
            <w:vAlign w:val="center"/>
          </w:tcPr>
          <w:p>
            <w:pPr>
              <w:pStyle w:val="TableContents"/>
              <w:bidi w:val="0"/>
              <w:spacing w:before="0" w:after="283"/>
              <w:jc w:val="left"/>
              <w:rPr/>
            </w:pPr>
            <w:r>
              <w:rPr/>
              <w:t xml:space="preserve">2 Aikakirja 2 </w:t>
            </w:r>
          </w:p>
        </w:tc>
        <w:tc>
          <w:tcPr>
            <w:tcW w:w="2059" w:type="dxa"/>
            <w:tcBorders/>
            <w:vAlign w:val="center"/>
          </w:tcPr>
          <w:p>
            <w:pPr>
              <w:pStyle w:val="TableContents"/>
              <w:bidi w:val="0"/>
              <w:spacing w:before="0" w:after="283"/>
              <w:jc w:val="left"/>
              <w:rPr/>
            </w:pPr>
            <w:r>
              <w:rPr/>
              <w:t xml:space="preserve">2 Aikakirjat (2 Paraleipomenon) </w:t>
            </w:r>
          </w:p>
        </w:tc>
        <w:tc>
          <w:tcPr>
            <w:tcW w:w="2031" w:type="dxa"/>
            <w:tcBorders/>
            <w:vAlign w:val="center"/>
          </w:tcPr>
          <w:p>
            <w:pPr>
              <w:pStyle w:val="TableContents"/>
              <w:bidi w:val="0"/>
              <w:spacing w:before="0" w:after="283"/>
              <w:jc w:val="left"/>
              <w:rPr/>
            </w:pPr>
            <w:r>
              <w:rPr/>
              <w:t xml:space="preserve">2 Aikakirjat (2 Paraleipomenon) </w:t>
            </w:r>
          </w:p>
        </w:tc>
        <w:tc>
          <w:tcPr>
            <w:tcW w:w="2124" w:type="dxa"/>
            <w:tcBorders/>
            <w:vAlign w:val="center"/>
          </w:tcPr>
          <w:p>
            <w:pPr>
              <w:pStyle w:val="TableContents"/>
              <w:bidi w:val="0"/>
              <w:spacing w:before="0" w:after="283"/>
              <w:jc w:val="left"/>
              <w:rPr/>
            </w:pPr>
            <w:r>
              <w:rPr/>
              <w:t xml:space="preserve">Heprea </w:t>
            </w:r>
          </w:p>
        </w:tc>
        <w:tc>
          <w:tcPr>
            <w:tcW w:w="1340" w:type="dxa"/>
            <w:tcBorders/>
          </w:tcPr>
          <w:p>
            <w:pPr>
              <w:pStyle w:val="TableContents"/>
              <w:bidi w:val="0"/>
              <w:spacing w:before="0" w:after="283"/>
              <w:jc w:val="left"/>
              <w:rPr>
                <w:sz w:val="4"/>
                <w:szCs w:val="4"/>
              </w:rPr>
            </w:pPr>
            <w:r>
              <w:rPr>
                <w:sz w:val="4"/>
                <w:szCs w:val="4"/>
              </w:rPr>
            </w:r>
          </w:p>
        </w:tc>
      </w:tr>
      <w:tr>
        <w:trPr/>
        <w:tc>
          <w:tcPr>
            <w:tcW w:w="2651" w:type="dxa"/>
            <w:tcBorders/>
            <w:vAlign w:val="center"/>
          </w:tcPr>
          <w:p>
            <w:pPr>
              <w:pStyle w:val="TableContents"/>
              <w:bidi w:val="0"/>
              <w:spacing w:before="0" w:after="283"/>
              <w:jc w:val="left"/>
              <w:rPr>
                <w:sz w:val="4"/>
                <w:szCs w:val="4"/>
              </w:rPr>
            </w:pPr>
            <w:r>
              <w:rPr>
                <w:sz w:val="4"/>
                <w:szCs w:val="4"/>
              </w:rPr>
            </w:r>
          </w:p>
        </w:tc>
        <w:tc>
          <w:tcPr>
            <w:tcW w:w="2059" w:type="dxa"/>
            <w:tcBorders/>
            <w:vAlign w:val="center"/>
          </w:tcPr>
          <w:p>
            <w:pPr>
              <w:pStyle w:val="TableContents"/>
              <w:bidi w:val="0"/>
              <w:spacing w:before="0" w:after="283"/>
              <w:jc w:val="left"/>
              <w:rPr>
                <w:sz w:val="4"/>
                <w:szCs w:val="4"/>
              </w:rPr>
            </w:pPr>
            <w:r>
              <w:rPr>
                <w:sz w:val="4"/>
                <w:szCs w:val="4"/>
              </w:rPr>
            </w:r>
          </w:p>
        </w:tc>
        <w:tc>
          <w:tcPr>
            <w:tcW w:w="2031" w:type="dxa"/>
            <w:tcBorders/>
            <w:vAlign w:val="center"/>
          </w:tcPr>
          <w:p>
            <w:pPr>
              <w:pStyle w:val="TableContents"/>
              <w:bidi w:val="0"/>
              <w:spacing w:before="0" w:after="283"/>
              <w:jc w:val="left"/>
              <w:rPr>
                <w:sz w:val="4"/>
                <w:szCs w:val="4"/>
              </w:rPr>
            </w:pPr>
            <w:r>
              <w:rPr>
                <w:sz w:val="4"/>
                <w:szCs w:val="4"/>
              </w:rPr>
            </w:r>
          </w:p>
        </w:tc>
        <w:tc>
          <w:tcPr>
            <w:tcW w:w="2124" w:type="dxa"/>
            <w:tcBorders/>
            <w:vAlign w:val="center"/>
          </w:tcPr>
          <w:p>
            <w:pPr>
              <w:pStyle w:val="TableContents"/>
              <w:bidi w:val="0"/>
              <w:spacing w:before="0" w:after="283"/>
              <w:jc w:val="left"/>
              <w:rPr/>
            </w:pPr>
            <w:r>
              <w:rPr/>
              <w:t xml:space="preserve">1 Esdras </w:t>
            </w:r>
          </w:p>
        </w:tc>
        <w:tc>
          <w:tcPr>
            <w:tcW w:w="1340" w:type="dxa"/>
            <w:tcBorders/>
            <w:vAlign w:val="center"/>
          </w:tcPr>
          <w:p>
            <w:pPr>
              <w:pStyle w:val="TableContents"/>
              <w:bidi w:val="0"/>
              <w:spacing w:before="0" w:after="283"/>
              <w:jc w:val="left"/>
              <w:rPr/>
            </w:pPr>
            <w:r>
              <w:rPr/>
              <w:t xml:space="preserve">Heprea </w:t>
            </w:r>
          </w:p>
        </w:tc>
      </w:tr>
      <w:tr>
        <w:trPr/>
        <w:tc>
          <w:tcPr>
            <w:tcW w:w="2651" w:type="dxa"/>
            <w:tcBorders/>
            <w:vAlign w:val="center"/>
          </w:tcPr>
          <w:p>
            <w:pPr>
              <w:pStyle w:val="TableContents"/>
              <w:bidi w:val="0"/>
              <w:spacing w:before="0" w:after="283"/>
              <w:jc w:val="left"/>
              <w:rPr/>
            </w:pPr>
            <w:r>
              <w:rPr/>
              <w:t xml:space="preserve">Esra -- Nehemia </w:t>
            </w:r>
          </w:p>
        </w:tc>
        <w:tc>
          <w:tcPr>
            <w:tcW w:w="2059" w:type="dxa"/>
            <w:tcBorders/>
            <w:vAlign w:val="center"/>
          </w:tcPr>
          <w:p>
            <w:pPr>
              <w:pStyle w:val="TableContents"/>
              <w:bidi w:val="0"/>
              <w:spacing w:before="0" w:after="283"/>
              <w:jc w:val="left"/>
              <w:rPr/>
            </w:pPr>
            <w:r>
              <w:rPr/>
              <w:t xml:space="preserve">Ezra </w:t>
            </w:r>
          </w:p>
        </w:tc>
        <w:tc>
          <w:tcPr>
            <w:tcW w:w="2031" w:type="dxa"/>
            <w:tcBorders/>
            <w:vAlign w:val="center"/>
          </w:tcPr>
          <w:p>
            <w:pPr>
              <w:pStyle w:val="TableContents"/>
              <w:bidi w:val="0"/>
              <w:spacing w:before="0" w:after="283"/>
              <w:jc w:val="left"/>
              <w:rPr/>
            </w:pPr>
            <w:r>
              <w:rPr/>
              <w:t xml:space="preserve">Esra (1 Esdras) </w:t>
            </w:r>
          </w:p>
        </w:tc>
        <w:tc>
          <w:tcPr>
            <w:tcW w:w="2124" w:type="dxa"/>
            <w:tcBorders/>
            <w:vAlign w:val="center"/>
          </w:tcPr>
          <w:p>
            <w:pPr>
              <w:pStyle w:val="TableContents"/>
              <w:bidi w:val="0"/>
              <w:spacing w:before="0" w:after="283"/>
              <w:jc w:val="left"/>
              <w:rPr/>
            </w:pPr>
            <w:r>
              <w:rPr/>
              <w:t xml:space="preserve">Esra (2 Esdras) </w:t>
            </w:r>
          </w:p>
        </w:tc>
        <w:tc>
          <w:tcPr>
            <w:tcW w:w="1340" w:type="dxa"/>
            <w:tcBorders/>
            <w:vAlign w:val="center"/>
          </w:tcPr>
          <w:p>
            <w:pPr>
              <w:pStyle w:val="TableContents"/>
              <w:bidi w:val="0"/>
              <w:spacing w:before="0" w:after="283"/>
              <w:jc w:val="left"/>
              <w:rPr/>
            </w:pPr>
            <w:r>
              <w:rPr/>
              <w:t xml:space="preserve">heprea ja aramea </w:t>
            </w:r>
          </w:p>
        </w:tc>
      </w:tr>
      <w:tr>
        <w:trPr/>
        <w:tc>
          <w:tcPr>
            <w:tcW w:w="2651" w:type="dxa"/>
            <w:tcBorders/>
            <w:vAlign w:val="center"/>
          </w:tcPr>
          <w:p>
            <w:pPr>
              <w:pStyle w:val="TableContents"/>
              <w:bidi w:val="0"/>
              <w:spacing w:before="0" w:after="283"/>
              <w:jc w:val="left"/>
              <w:rPr/>
            </w:pPr>
            <w:r>
              <w:rPr/>
              <w:t xml:space="preserve">Nehemia </w:t>
            </w:r>
          </w:p>
        </w:tc>
        <w:tc>
          <w:tcPr>
            <w:tcW w:w="2059" w:type="dxa"/>
            <w:tcBorders/>
            <w:vAlign w:val="center"/>
          </w:tcPr>
          <w:p>
            <w:pPr>
              <w:pStyle w:val="TableContents"/>
              <w:bidi w:val="0"/>
              <w:spacing w:before="0" w:after="283"/>
              <w:jc w:val="left"/>
              <w:rPr/>
            </w:pPr>
            <w:r>
              <w:rPr/>
              <w:t xml:space="preserve">Nehemia (2 Esdras) </w:t>
            </w:r>
          </w:p>
        </w:tc>
        <w:tc>
          <w:tcPr>
            <w:tcW w:w="2031" w:type="dxa"/>
            <w:tcBorders/>
            <w:vAlign w:val="center"/>
          </w:tcPr>
          <w:p>
            <w:pPr>
              <w:pStyle w:val="TableContents"/>
              <w:bidi w:val="0"/>
              <w:spacing w:before="0" w:after="283"/>
              <w:jc w:val="left"/>
              <w:rPr/>
            </w:pPr>
            <w:r>
              <w:rPr/>
              <w:t xml:space="preserve">Nehemia (2 Esdras) </w:t>
            </w:r>
          </w:p>
        </w:tc>
        <w:tc>
          <w:tcPr>
            <w:tcW w:w="2124" w:type="dxa"/>
            <w:tcBorders/>
            <w:vAlign w:val="center"/>
          </w:tcPr>
          <w:p>
            <w:pPr>
              <w:pStyle w:val="TableContents"/>
              <w:bidi w:val="0"/>
              <w:spacing w:before="0" w:after="283"/>
              <w:jc w:val="left"/>
              <w:rPr/>
            </w:pPr>
            <w:r>
              <w:rPr/>
              <w:t xml:space="preserve">Heprea </w:t>
            </w:r>
          </w:p>
        </w:tc>
        <w:tc>
          <w:tcPr>
            <w:tcW w:w="1340" w:type="dxa"/>
            <w:tcBorders/>
          </w:tcPr>
          <w:p>
            <w:pPr>
              <w:pStyle w:val="TableContents"/>
              <w:bidi w:val="0"/>
              <w:spacing w:before="0" w:after="283"/>
              <w:jc w:val="left"/>
              <w:rPr>
                <w:sz w:val="4"/>
                <w:szCs w:val="4"/>
              </w:rPr>
            </w:pPr>
            <w:r>
              <w:rPr>
                <w:sz w:val="4"/>
                <w:szCs w:val="4"/>
              </w:rPr>
            </w:r>
          </w:p>
        </w:tc>
      </w:tr>
      <w:tr>
        <w:trPr/>
        <w:tc>
          <w:tcPr>
            <w:tcW w:w="2651" w:type="dxa"/>
            <w:tcBorders/>
            <w:vAlign w:val="center"/>
          </w:tcPr>
          <w:p>
            <w:pPr>
              <w:pStyle w:val="TableContents"/>
              <w:bidi w:val="0"/>
              <w:spacing w:before="0" w:after="283"/>
              <w:jc w:val="left"/>
              <w:rPr>
                <w:sz w:val="4"/>
                <w:szCs w:val="4"/>
              </w:rPr>
            </w:pPr>
            <w:r>
              <w:rPr>
                <w:sz w:val="4"/>
                <w:szCs w:val="4"/>
              </w:rPr>
            </w:r>
          </w:p>
        </w:tc>
        <w:tc>
          <w:tcPr>
            <w:tcW w:w="2059" w:type="dxa"/>
            <w:tcBorders/>
            <w:vAlign w:val="center"/>
          </w:tcPr>
          <w:p>
            <w:pPr>
              <w:pStyle w:val="TableContents"/>
              <w:bidi w:val="0"/>
              <w:spacing w:before="0" w:after="283"/>
              <w:jc w:val="left"/>
              <w:rPr>
                <w:sz w:val="4"/>
                <w:szCs w:val="4"/>
              </w:rPr>
            </w:pPr>
            <w:r>
              <w:rPr>
                <w:sz w:val="4"/>
                <w:szCs w:val="4"/>
              </w:rPr>
            </w:r>
          </w:p>
        </w:tc>
        <w:tc>
          <w:tcPr>
            <w:tcW w:w="2031" w:type="dxa"/>
            <w:tcBorders/>
            <w:vAlign w:val="center"/>
          </w:tcPr>
          <w:p>
            <w:pPr>
              <w:pStyle w:val="TableContents"/>
              <w:bidi w:val="0"/>
              <w:spacing w:before="0" w:after="283"/>
              <w:jc w:val="left"/>
              <w:rPr/>
            </w:pPr>
            <w:r>
              <w:rPr/>
              <w:t xml:space="preserve">Tobit (Tobias) </w:t>
            </w:r>
          </w:p>
        </w:tc>
        <w:tc>
          <w:tcPr>
            <w:tcW w:w="2124" w:type="dxa"/>
            <w:tcBorders/>
            <w:vAlign w:val="center"/>
          </w:tcPr>
          <w:p>
            <w:pPr>
              <w:pStyle w:val="TableContents"/>
              <w:bidi w:val="0"/>
              <w:spacing w:before="0" w:after="283"/>
              <w:jc w:val="left"/>
              <w:rPr/>
            </w:pPr>
            <w:r>
              <w:rPr/>
              <w:t xml:space="preserve">Tobit </w:t>
            </w:r>
          </w:p>
        </w:tc>
        <w:tc>
          <w:tcPr>
            <w:tcW w:w="1340" w:type="dxa"/>
            <w:tcBorders/>
            <w:vAlign w:val="center"/>
          </w:tcPr>
          <w:p>
            <w:pPr>
              <w:pStyle w:val="TableContents"/>
              <w:bidi w:val="0"/>
              <w:spacing w:before="0" w:after="283"/>
              <w:jc w:val="left"/>
              <w:rPr/>
            </w:pPr>
            <w:r>
              <w:rPr/>
              <w:t xml:space="preserve">Aramea (ja heprea?) </w:t>
            </w:r>
          </w:p>
        </w:tc>
      </w:tr>
      <w:tr>
        <w:trPr/>
        <w:tc>
          <w:tcPr>
            <w:tcW w:w="2651" w:type="dxa"/>
            <w:tcBorders/>
            <w:vAlign w:val="center"/>
          </w:tcPr>
          <w:p>
            <w:pPr>
              <w:pStyle w:val="TableContents"/>
              <w:bidi w:val="0"/>
              <w:spacing w:before="0" w:after="283"/>
              <w:jc w:val="left"/>
              <w:rPr/>
            </w:pPr>
            <w:r>
              <w:rPr/>
              <w:t xml:space="preserve">Judith </w:t>
            </w:r>
          </w:p>
        </w:tc>
        <w:tc>
          <w:tcPr>
            <w:tcW w:w="2059" w:type="dxa"/>
            <w:tcBorders/>
            <w:vAlign w:val="center"/>
          </w:tcPr>
          <w:p>
            <w:pPr>
              <w:pStyle w:val="TableContents"/>
              <w:bidi w:val="0"/>
              <w:spacing w:before="0" w:after="283"/>
              <w:jc w:val="left"/>
              <w:rPr/>
            </w:pPr>
            <w:r>
              <w:rPr/>
              <w:t xml:space="preserve">Judith </w:t>
            </w:r>
          </w:p>
        </w:tc>
        <w:tc>
          <w:tcPr>
            <w:tcW w:w="2031" w:type="dxa"/>
            <w:tcBorders/>
            <w:vAlign w:val="center"/>
          </w:tcPr>
          <w:p>
            <w:pPr>
              <w:pStyle w:val="TableContents"/>
              <w:bidi w:val="0"/>
              <w:spacing w:before="0" w:after="283"/>
              <w:jc w:val="left"/>
              <w:rPr/>
            </w:pPr>
            <w:r>
              <w:rPr/>
              <w:t xml:space="preserve">Heprea </w:t>
            </w:r>
          </w:p>
        </w:tc>
        <w:tc>
          <w:tcPr>
            <w:tcW w:w="3464" w:type="dxa"/>
            <w:gridSpan w:val="2"/>
            <w:tcBorders/>
          </w:tcPr>
          <w:p>
            <w:pPr>
              <w:pStyle w:val="TableContents"/>
              <w:bidi w:val="0"/>
              <w:spacing w:before="0" w:after="283"/>
              <w:jc w:val="left"/>
              <w:rPr>
                <w:sz w:val="4"/>
                <w:szCs w:val="4"/>
              </w:rPr>
            </w:pPr>
            <w:r>
              <w:rPr>
                <w:sz w:val="4"/>
                <w:szCs w:val="4"/>
              </w:rPr>
            </w:r>
          </w:p>
        </w:tc>
      </w:tr>
      <w:tr>
        <w:trPr/>
        <w:tc>
          <w:tcPr>
            <w:tcW w:w="2651" w:type="dxa"/>
            <w:tcBorders/>
            <w:vAlign w:val="center"/>
          </w:tcPr>
          <w:p>
            <w:pPr>
              <w:pStyle w:val="TableContents"/>
              <w:bidi w:val="0"/>
              <w:spacing w:before="0" w:after="283"/>
              <w:jc w:val="left"/>
              <w:rPr/>
            </w:pPr>
            <w:r>
              <w:rPr/>
              <w:t xml:space="preserve">Esther </w:t>
            </w:r>
          </w:p>
        </w:tc>
        <w:tc>
          <w:tcPr>
            <w:tcW w:w="2059" w:type="dxa"/>
            <w:tcBorders/>
            <w:vAlign w:val="center"/>
          </w:tcPr>
          <w:p>
            <w:pPr>
              <w:pStyle w:val="TableContents"/>
              <w:bidi w:val="0"/>
              <w:spacing w:before="0" w:after="283"/>
              <w:jc w:val="left"/>
              <w:rPr/>
            </w:pPr>
            <w:r>
              <w:rPr/>
              <w:t xml:space="preserve">Esther </w:t>
            </w:r>
          </w:p>
        </w:tc>
        <w:tc>
          <w:tcPr>
            <w:tcW w:w="2031" w:type="dxa"/>
            <w:tcBorders/>
            <w:vAlign w:val="center"/>
          </w:tcPr>
          <w:p>
            <w:pPr>
              <w:pStyle w:val="TableContents"/>
              <w:bidi w:val="0"/>
              <w:spacing w:before="0" w:after="283"/>
              <w:jc w:val="left"/>
              <w:rPr/>
            </w:pPr>
            <w:r>
              <w:rPr/>
              <w:t xml:space="preserve">Esther </w:t>
            </w:r>
          </w:p>
        </w:tc>
        <w:tc>
          <w:tcPr>
            <w:tcW w:w="2124" w:type="dxa"/>
            <w:tcBorders/>
            <w:vAlign w:val="center"/>
          </w:tcPr>
          <w:p>
            <w:pPr>
              <w:pStyle w:val="TableContents"/>
              <w:bidi w:val="0"/>
              <w:spacing w:before="0" w:after="283"/>
              <w:jc w:val="left"/>
              <w:rPr/>
            </w:pPr>
            <w:r>
              <w:rPr/>
              <w:t xml:space="preserve">Esther </w:t>
            </w:r>
          </w:p>
        </w:tc>
        <w:tc>
          <w:tcPr>
            <w:tcW w:w="1340" w:type="dxa"/>
            <w:tcBorders/>
            <w:vAlign w:val="center"/>
          </w:tcPr>
          <w:p>
            <w:pPr>
              <w:pStyle w:val="TableContents"/>
              <w:bidi w:val="0"/>
              <w:spacing w:before="0" w:after="283"/>
              <w:jc w:val="left"/>
              <w:rPr/>
            </w:pPr>
            <w:r>
              <w:rPr/>
              <w:t xml:space="preserve">Heprea </w:t>
            </w:r>
          </w:p>
        </w:tc>
      </w:tr>
      <w:tr>
        <w:trPr/>
        <w:tc>
          <w:tcPr>
            <w:tcW w:w="2651" w:type="dxa"/>
            <w:tcBorders/>
            <w:vAlign w:val="center"/>
          </w:tcPr>
          <w:p>
            <w:pPr>
              <w:pStyle w:val="TableContents"/>
              <w:bidi w:val="0"/>
              <w:spacing w:before="0" w:after="283"/>
              <w:jc w:val="left"/>
              <w:rPr>
                <w:sz w:val="4"/>
                <w:szCs w:val="4"/>
              </w:rPr>
            </w:pPr>
            <w:r>
              <w:rPr>
                <w:sz w:val="4"/>
                <w:szCs w:val="4"/>
              </w:rPr>
            </w:r>
          </w:p>
        </w:tc>
        <w:tc>
          <w:tcPr>
            <w:tcW w:w="2059" w:type="dxa"/>
            <w:tcBorders/>
            <w:vAlign w:val="center"/>
          </w:tcPr>
          <w:p>
            <w:pPr>
              <w:pStyle w:val="TableContents"/>
              <w:bidi w:val="0"/>
              <w:spacing w:before="0" w:after="283"/>
              <w:jc w:val="left"/>
              <w:rPr>
                <w:sz w:val="4"/>
                <w:szCs w:val="4"/>
              </w:rPr>
            </w:pPr>
            <w:r>
              <w:rPr>
                <w:sz w:val="4"/>
                <w:szCs w:val="4"/>
              </w:rPr>
            </w:r>
          </w:p>
        </w:tc>
        <w:tc>
          <w:tcPr>
            <w:tcW w:w="2031" w:type="dxa"/>
            <w:tcBorders/>
            <w:vAlign w:val="center"/>
          </w:tcPr>
          <w:p>
            <w:pPr>
              <w:pStyle w:val="TableContents"/>
              <w:bidi w:val="0"/>
              <w:spacing w:before="0" w:after="283"/>
              <w:jc w:val="left"/>
              <w:rPr/>
            </w:pPr>
            <w:r>
              <w:rPr/>
              <w:t xml:space="preserve">1 Makkabealaiskirje (1 Machabees) </w:t>
            </w:r>
          </w:p>
        </w:tc>
        <w:tc>
          <w:tcPr>
            <w:tcW w:w="2124" w:type="dxa"/>
            <w:tcBorders/>
            <w:vAlign w:val="center"/>
          </w:tcPr>
          <w:p>
            <w:pPr>
              <w:pStyle w:val="TableContents"/>
              <w:bidi w:val="0"/>
              <w:spacing w:before="0" w:after="283"/>
              <w:jc w:val="left"/>
              <w:rPr/>
            </w:pPr>
            <w:r>
              <w:rPr/>
              <w:t xml:space="preserve">1 Makkabalaiskirje </w:t>
            </w:r>
          </w:p>
        </w:tc>
        <w:tc>
          <w:tcPr>
            <w:tcW w:w="1340" w:type="dxa"/>
            <w:tcBorders/>
            <w:vAlign w:val="center"/>
          </w:tcPr>
          <w:p>
            <w:pPr>
              <w:pStyle w:val="TableContents"/>
              <w:bidi w:val="0"/>
              <w:spacing w:before="0" w:after="283"/>
              <w:jc w:val="left"/>
              <w:rPr/>
            </w:pPr>
            <w:r>
              <w:rPr/>
              <w:t xml:space="preserve">Heprea </w:t>
            </w:r>
          </w:p>
        </w:tc>
      </w:tr>
      <w:tr>
        <w:trPr/>
        <w:tc>
          <w:tcPr>
            <w:tcW w:w="2651" w:type="dxa"/>
            <w:tcBorders/>
            <w:vAlign w:val="center"/>
          </w:tcPr>
          <w:p>
            <w:pPr>
              <w:pStyle w:val="TableContents"/>
              <w:bidi w:val="0"/>
              <w:spacing w:before="0" w:after="283"/>
              <w:jc w:val="left"/>
              <w:rPr/>
            </w:pPr>
            <w:r>
              <w:rPr/>
              <w:t xml:space="preserve">2 Makkabealaiskirje (2 Machabees) </w:t>
            </w:r>
          </w:p>
        </w:tc>
        <w:tc>
          <w:tcPr>
            <w:tcW w:w="2059" w:type="dxa"/>
            <w:tcBorders/>
            <w:vAlign w:val="center"/>
          </w:tcPr>
          <w:p>
            <w:pPr>
              <w:pStyle w:val="TableContents"/>
              <w:bidi w:val="0"/>
              <w:spacing w:before="0" w:after="283"/>
              <w:jc w:val="left"/>
              <w:rPr/>
            </w:pPr>
            <w:r>
              <w:rPr/>
              <w:t xml:space="preserve">2 Makkabalaiskirje </w:t>
            </w:r>
          </w:p>
        </w:tc>
        <w:tc>
          <w:tcPr>
            <w:tcW w:w="2031" w:type="dxa"/>
            <w:tcBorders/>
            <w:vAlign w:val="center"/>
          </w:tcPr>
          <w:p>
            <w:pPr>
              <w:pStyle w:val="TableContents"/>
              <w:bidi w:val="0"/>
              <w:spacing w:before="0" w:after="283"/>
              <w:jc w:val="left"/>
              <w:rPr/>
            </w:pPr>
            <w:r>
              <w:rPr/>
              <w:t xml:space="preserve">Kreikkalainen </w:t>
            </w:r>
          </w:p>
        </w:tc>
        <w:tc>
          <w:tcPr>
            <w:tcW w:w="3464" w:type="dxa"/>
            <w:gridSpan w:val="2"/>
            <w:tcBorders/>
          </w:tcPr>
          <w:p>
            <w:pPr>
              <w:pStyle w:val="TableContents"/>
              <w:bidi w:val="0"/>
              <w:spacing w:before="0" w:after="283"/>
              <w:jc w:val="left"/>
              <w:rPr>
                <w:sz w:val="4"/>
                <w:szCs w:val="4"/>
              </w:rPr>
            </w:pPr>
            <w:r>
              <w:rPr>
                <w:sz w:val="4"/>
                <w:szCs w:val="4"/>
              </w:rPr>
            </w:r>
          </w:p>
        </w:tc>
      </w:tr>
      <w:tr>
        <w:trPr/>
        <w:tc>
          <w:tcPr>
            <w:tcW w:w="2651" w:type="dxa"/>
            <w:tcBorders/>
            <w:vAlign w:val="center"/>
          </w:tcPr>
          <w:p>
            <w:pPr>
              <w:pStyle w:val="TableContents"/>
              <w:bidi w:val="0"/>
              <w:spacing w:before="0" w:after="283"/>
              <w:jc w:val="left"/>
              <w:rPr>
                <w:sz w:val="4"/>
                <w:szCs w:val="4"/>
              </w:rPr>
            </w:pPr>
            <w:r>
              <w:rPr>
                <w:sz w:val="4"/>
                <w:szCs w:val="4"/>
              </w:rPr>
            </w:r>
          </w:p>
        </w:tc>
        <w:tc>
          <w:tcPr>
            <w:tcW w:w="2059" w:type="dxa"/>
            <w:tcBorders/>
            <w:vAlign w:val="center"/>
          </w:tcPr>
          <w:p>
            <w:pPr>
              <w:pStyle w:val="TableContents"/>
              <w:bidi w:val="0"/>
              <w:spacing w:before="0" w:after="283"/>
              <w:jc w:val="left"/>
              <w:rPr/>
            </w:pPr>
            <w:r>
              <w:rPr/>
              <w:t xml:space="preserve">3 Makkabalaiskirje </w:t>
            </w:r>
          </w:p>
        </w:tc>
        <w:tc>
          <w:tcPr>
            <w:tcW w:w="2031" w:type="dxa"/>
            <w:tcBorders/>
            <w:vAlign w:val="center"/>
          </w:tcPr>
          <w:p>
            <w:pPr>
              <w:pStyle w:val="TableContents"/>
              <w:bidi w:val="0"/>
              <w:spacing w:before="0" w:after="283"/>
              <w:jc w:val="left"/>
              <w:rPr/>
            </w:pPr>
            <w:r>
              <w:rPr/>
              <w:t xml:space="preserve">Kreikkalainen </w:t>
            </w:r>
          </w:p>
        </w:tc>
        <w:tc>
          <w:tcPr>
            <w:tcW w:w="3464" w:type="dxa"/>
            <w:gridSpan w:val="2"/>
            <w:tcBorders/>
          </w:tcPr>
          <w:p>
            <w:pPr>
              <w:pStyle w:val="TableContents"/>
              <w:bidi w:val="0"/>
              <w:spacing w:before="0" w:after="283"/>
              <w:jc w:val="left"/>
              <w:rPr>
                <w:sz w:val="4"/>
                <w:szCs w:val="4"/>
              </w:rPr>
            </w:pPr>
            <w:r>
              <w:rPr>
                <w:sz w:val="4"/>
                <w:szCs w:val="4"/>
              </w:rPr>
            </w:r>
          </w:p>
        </w:tc>
      </w:tr>
      <w:tr>
        <w:trPr/>
        <w:tc>
          <w:tcPr>
            <w:tcW w:w="2651" w:type="dxa"/>
            <w:tcBorders/>
            <w:vAlign w:val="center"/>
          </w:tcPr>
          <w:p>
            <w:pPr>
              <w:pStyle w:val="TableContents"/>
              <w:bidi w:val="0"/>
              <w:spacing w:before="0" w:after="283"/>
              <w:jc w:val="left"/>
              <w:rPr/>
            </w:pPr>
            <w:r>
              <w:rPr/>
              <w:t xml:space="preserve">3 Esdras </w:t>
            </w:r>
          </w:p>
        </w:tc>
        <w:tc>
          <w:tcPr>
            <w:tcW w:w="2059" w:type="dxa"/>
            <w:tcBorders/>
            <w:vAlign w:val="center"/>
          </w:tcPr>
          <w:p>
            <w:pPr>
              <w:pStyle w:val="TableContents"/>
              <w:bidi w:val="0"/>
              <w:spacing w:before="0" w:after="283"/>
              <w:jc w:val="left"/>
              <w:rPr/>
            </w:pPr>
            <w:r>
              <w:rPr/>
              <w:t xml:space="preserve">Kreikkalainen? </w:t>
            </w:r>
          </w:p>
        </w:tc>
        <w:tc>
          <w:tcPr>
            <w:tcW w:w="5495" w:type="dxa"/>
            <w:gridSpan w:val="3"/>
            <w:tcBorders/>
          </w:tcPr>
          <w:p>
            <w:pPr>
              <w:pStyle w:val="TableContents"/>
              <w:bidi w:val="0"/>
              <w:spacing w:before="0" w:after="283"/>
              <w:jc w:val="left"/>
              <w:rPr>
                <w:sz w:val="4"/>
                <w:szCs w:val="4"/>
              </w:rPr>
            </w:pPr>
            <w:r>
              <w:rPr>
                <w:sz w:val="4"/>
                <w:szCs w:val="4"/>
              </w:rPr>
            </w:r>
          </w:p>
        </w:tc>
      </w:tr>
      <w:tr>
        <w:trPr/>
        <w:tc>
          <w:tcPr>
            <w:tcW w:w="2651" w:type="dxa"/>
            <w:tcBorders/>
            <w:vAlign w:val="center"/>
          </w:tcPr>
          <w:p>
            <w:pPr>
              <w:pStyle w:val="TableContents"/>
              <w:bidi w:val="0"/>
              <w:spacing w:before="0" w:after="283"/>
              <w:jc w:val="left"/>
              <w:rPr/>
            </w:pPr>
            <w:r>
              <w:rPr/>
              <w:t xml:space="preserve">4 Makkabalaiskirje </w:t>
            </w:r>
          </w:p>
        </w:tc>
        <w:tc>
          <w:tcPr>
            <w:tcW w:w="2059" w:type="dxa"/>
            <w:tcBorders/>
            <w:vAlign w:val="center"/>
          </w:tcPr>
          <w:p>
            <w:pPr>
              <w:pStyle w:val="TableContents"/>
              <w:bidi w:val="0"/>
              <w:spacing w:before="0" w:after="283"/>
              <w:jc w:val="left"/>
              <w:rPr/>
            </w:pPr>
            <w:r>
              <w:rPr/>
              <w:t xml:space="preserve">Kreikkalainen </w:t>
            </w:r>
          </w:p>
        </w:tc>
        <w:tc>
          <w:tcPr>
            <w:tcW w:w="5495" w:type="dxa"/>
            <w:gridSpan w:val="3"/>
            <w:tcBorders/>
          </w:tcPr>
          <w:p>
            <w:pPr>
              <w:pStyle w:val="TableContents"/>
              <w:bidi w:val="0"/>
              <w:spacing w:before="0" w:after="283"/>
              <w:jc w:val="left"/>
              <w:rPr>
                <w:sz w:val="4"/>
                <w:szCs w:val="4"/>
              </w:rPr>
            </w:pPr>
            <w:r>
              <w:rPr>
                <w:sz w:val="4"/>
                <w:szCs w:val="4"/>
              </w:rPr>
            </w:r>
          </w:p>
        </w:tc>
      </w:tr>
      <w:tr>
        <w:trPr/>
        <w:tc>
          <w:tcPr>
            <w:tcW w:w="2651" w:type="dxa"/>
            <w:tcBorders/>
            <w:vAlign w:val="center"/>
          </w:tcPr>
          <w:p>
            <w:pPr>
              <w:pStyle w:val="TableContents"/>
              <w:bidi w:val="0"/>
              <w:spacing w:before="0" w:after="283"/>
              <w:jc w:val="left"/>
              <w:rPr/>
            </w:pPr>
            <w:r>
              <w:rPr/>
              <w:t xml:space="preserve">Ketuvim (Kirjoitukset) Viisauden kirjat </w:t>
            </w:r>
          </w:p>
        </w:tc>
        <w:tc>
          <w:tcPr>
            <w:tcW w:w="7554" w:type="dxa"/>
            <w:gridSpan w:val="4"/>
            <w:tcBorders/>
          </w:tcPr>
          <w:p>
            <w:pPr>
              <w:pStyle w:val="TableContents"/>
              <w:bidi w:val="0"/>
              <w:spacing w:before="0" w:after="283"/>
              <w:jc w:val="left"/>
              <w:rPr>
                <w:sz w:val="4"/>
                <w:szCs w:val="4"/>
              </w:rPr>
            </w:pPr>
            <w:r>
              <w:rPr>
                <w:sz w:val="4"/>
                <w:szCs w:val="4"/>
              </w:rPr>
            </w:r>
          </w:p>
        </w:tc>
      </w:tr>
      <w:tr>
        <w:trPr/>
        <w:tc>
          <w:tcPr>
            <w:tcW w:w="2651" w:type="dxa"/>
            <w:tcBorders/>
            <w:vAlign w:val="center"/>
          </w:tcPr>
          <w:p>
            <w:pPr>
              <w:pStyle w:val="TableContents"/>
              <w:bidi w:val="0"/>
              <w:spacing w:before="0" w:after="283"/>
              <w:jc w:val="left"/>
              <w:rPr/>
            </w:pPr>
            <w:r>
              <w:rPr/>
              <w:t xml:space="preserve">Iyov (Job) </w:t>
            </w:r>
          </w:p>
        </w:tc>
        <w:tc>
          <w:tcPr>
            <w:tcW w:w="2059" w:type="dxa"/>
            <w:tcBorders/>
            <w:vAlign w:val="center"/>
          </w:tcPr>
          <w:p>
            <w:pPr>
              <w:pStyle w:val="TableContents"/>
              <w:bidi w:val="0"/>
              <w:spacing w:before="0" w:after="283"/>
              <w:jc w:val="left"/>
              <w:rPr/>
            </w:pPr>
            <w:r>
              <w:rPr/>
              <w:t xml:space="preserve">Työ </w:t>
            </w:r>
          </w:p>
        </w:tc>
        <w:tc>
          <w:tcPr>
            <w:tcW w:w="2031" w:type="dxa"/>
            <w:tcBorders/>
            <w:vAlign w:val="center"/>
          </w:tcPr>
          <w:p>
            <w:pPr>
              <w:pStyle w:val="TableContents"/>
              <w:bidi w:val="0"/>
              <w:spacing w:before="0" w:after="283"/>
              <w:jc w:val="left"/>
              <w:rPr/>
            </w:pPr>
            <w:r>
              <w:rPr/>
              <w:t xml:space="preserve">Työ </w:t>
            </w:r>
          </w:p>
        </w:tc>
        <w:tc>
          <w:tcPr>
            <w:tcW w:w="2124" w:type="dxa"/>
            <w:tcBorders/>
            <w:vAlign w:val="center"/>
          </w:tcPr>
          <w:p>
            <w:pPr>
              <w:pStyle w:val="TableContents"/>
              <w:bidi w:val="0"/>
              <w:spacing w:before="0" w:after="283"/>
              <w:jc w:val="left"/>
              <w:rPr/>
            </w:pPr>
            <w:r>
              <w:rPr/>
              <w:t xml:space="preserve">Työ </w:t>
            </w:r>
          </w:p>
        </w:tc>
        <w:tc>
          <w:tcPr>
            <w:tcW w:w="1340" w:type="dxa"/>
            <w:tcBorders/>
            <w:vAlign w:val="center"/>
          </w:tcPr>
          <w:p>
            <w:pPr>
              <w:pStyle w:val="TableContents"/>
              <w:bidi w:val="0"/>
              <w:spacing w:before="0" w:after="283"/>
              <w:jc w:val="left"/>
              <w:rPr/>
            </w:pPr>
            <w:r>
              <w:rPr/>
              <w:t xml:space="preserve">Heprea </w:t>
            </w:r>
          </w:p>
        </w:tc>
      </w:tr>
      <w:tr>
        <w:trPr/>
        <w:tc>
          <w:tcPr>
            <w:tcW w:w="2651" w:type="dxa"/>
            <w:tcBorders/>
            <w:vAlign w:val="center"/>
          </w:tcPr>
          <w:p>
            <w:pPr>
              <w:pStyle w:val="TableContents"/>
              <w:bidi w:val="0"/>
              <w:spacing w:before="0" w:after="283"/>
              <w:jc w:val="left"/>
              <w:rPr/>
            </w:pPr>
            <w:r>
              <w:rPr/>
              <w:t xml:space="preserve">Tehillim (Psalmit) </w:t>
            </w:r>
          </w:p>
        </w:tc>
        <w:tc>
          <w:tcPr>
            <w:tcW w:w="2059" w:type="dxa"/>
            <w:tcBorders/>
            <w:vAlign w:val="center"/>
          </w:tcPr>
          <w:p>
            <w:pPr>
              <w:pStyle w:val="TableContents"/>
              <w:bidi w:val="0"/>
              <w:spacing w:before="0" w:after="283"/>
              <w:jc w:val="left"/>
              <w:rPr/>
            </w:pPr>
            <w:r>
              <w:rPr/>
              <w:t xml:space="preserve">Psalmit </w:t>
            </w:r>
          </w:p>
        </w:tc>
        <w:tc>
          <w:tcPr>
            <w:tcW w:w="2031" w:type="dxa"/>
            <w:tcBorders/>
            <w:vAlign w:val="center"/>
          </w:tcPr>
          <w:p>
            <w:pPr>
              <w:pStyle w:val="TableContents"/>
              <w:bidi w:val="0"/>
              <w:spacing w:before="0" w:after="283"/>
              <w:jc w:val="left"/>
              <w:rPr/>
            </w:pPr>
            <w:r>
              <w:rPr/>
              <w:t xml:space="preserve">Psalmit </w:t>
            </w:r>
          </w:p>
        </w:tc>
        <w:tc>
          <w:tcPr>
            <w:tcW w:w="2124" w:type="dxa"/>
            <w:tcBorders/>
            <w:vAlign w:val="center"/>
          </w:tcPr>
          <w:p>
            <w:pPr>
              <w:pStyle w:val="TableContents"/>
              <w:bidi w:val="0"/>
              <w:spacing w:before="0" w:after="283"/>
              <w:jc w:val="left"/>
              <w:rPr/>
            </w:pPr>
            <w:r>
              <w:rPr/>
              <w:t xml:space="preserve">Psalmit </w:t>
            </w:r>
          </w:p>
        </w:tc>
        <w:tc>
          <w:tcPr>
            <w:tcW w:w="1340" w:type="dxa"/>
            <w:tcBorders/>
            <w:vAlign w:val="center"/>
          </w:tcPr>
          <w:p>
            <w:pPr>
              <w:pStyle w:val="TableContents"/>
              <w:bidi w:val="0"/>
              <w:spacing w:before="0" w:after="283"/>
              <w:jc w:val="left"/>
              <w:rPr/>
            </w:pPr>
            <w:r>
              <w:rPr/>
              <w:t xml:space="preserve">Heprea </w:t>
            </w:r>
          </w:p>
        </w:tc>
      </w:tr>
      <w:tr>
        <w:trPr/>
        <w:tc>
          <w:tcPr>
            <w:tcW w:w="2651" w:type="dxa"/>
            <w:tcBorders/>
            <w:vAlign w:val="center"/>
          </w:tcPr>
          <w:p>
            <w:pPr>
              <w:pStyle w:val="TableContents"/>
              <w:bidi w:val="0"/>
              <w:spacing w:before="0" w:after="283"/>
              <w:jc w:val="left"/>
              <w:rPr>
                <w:sz w:val="4"/>
                <w:szCs w:val="4"/>
              </w:rPr>
            </w:pPr>
            <w:r>
              <w:rPr>
                <w:sz w:val="4"/>
                <w:szCs w:val="4"/>
              </w:rPr>
            </w:r>
          </w:p>
        </w:tc>
        <w:tc>
          <w:tcPr>
            <w:tcW w:w="2059" w:type="dxa"/>
            <w:tcBorders/>
            <w:vAlign w:val="center"/>
          </w:tcPr>
          <w:p>
            <w:pPr>
              <w:pStyle w:val="TableContents"/>
              <w:bidi w:val="0"/>
              <w:spacing w:before="0" w:after="283"/>
              <w:jc w:val="left"/>
              <w:rPr>
                <w:sz w:val="4"/>
                <w:szCs w:val="4"/>
              </w:rPr>
            </w:pPr>
            <w:r>
              <w:rPr>
                <w:sz w:val="4"/>
                <w:szCs w:val="4"/>
              </w:rPr>
            </w:r>
          </w:p>
        </w:tc>
        <w:tc>
          <w:tcPr>
            <w:tcW w:w="2031" w:type="dxa"/>
            <w:tcBorders/>
            <w:vAlign w:val="center"/>
          </w:tcPr>
          <w:p>
            <w:pPr>
              <w:pStyle w:val="TableContents"/>
              <w:bidi w:val="0"/>
              <w:spacing w:before="0" w:after="283"/>
              <w:jc w:val="left"/>
              <w:rPr>
                <w:sz w:val="4"/>
                <w:szCs w:val="4"/>
              </w:rPr>
            </w:pPr>
            <w:r>
              <w:rPr>
                <w:sz w:val="4"/>
                <w:szCs w:val="4"/>
              </w:rPr>
            </w:r>
          </w:p>
        </w:tc>
        <w:tc>
          <w:tcPr>
            <w:tcW w:w="2124" w:type="dxa"/>
            <w:tcBorders/>
            <w:vAlign w:val="center"/>
          </w:tcPr>
          <w:p>
            <w:pPr>
              <w:pStyle w:val="TableContents"/>
              <w:bidi w:val="0"/>
              <w:spacing w:before="0" w:after="283"/>
              <w:jc w:val="left"/>
              <w:rPr/>
            </w:pPr>
            <w:r>
              <w:rPr/>
              <w:t xml:space="preserve">Manassen rukous </w:t>
            </w:r>
          </w:p>
        </w:tc>
        <w:tc>
          <w:tcPr>
            <w:tcW w:w="1340" w:type="dxa"/>
            <w:tcBorders/>
            <w:vAlign w:val="center"/>
          </w:tcPr>
          <w:p>
            <w:pPr>
              <w:pStyle w:val="TableContents"/>
              <w:bidi w:val="0"/>
              <w:spacing w:before="0" w:after="283"/>
              <w:jc w:val="left"/>
              <w:rPr/>
            </w:pPr>
            <w:r>
              <w:rPr/>
              <w:t xml:space="preserve">Kreikkalainen </w:t>
            </w:r>
          </w:p>
        </w:tc>
      </w:tr>
      <w:tr>
        <w:trPr/>
        <w:tc>
          <w:tcPr>
            <w:tcW w:w="2651" w:type="dxa"/>
            <w:tcBorders/>
            <w:vAlign w:val="center"/>
          </w:tcPr>
          <w:p>
            <w:pPr>
              <w:pStyle w:val="TableContents"/>
              <w:bidi w:val="0"/>
              <w:spacing w:before="0" w:after="283"/>
              <w:jc w:val="left"/>
              <w:rPr/>
            </w:pPr>
            <w:r>
              <w:rPr/>
              <w:t xml:space="preserve">Mishlei (Sananlaskut) </w:t>
            </w:r>
          </w:p>
        </w:tc>
        <w:tc>
          <w:tcPr>
            <w:tcW w:w="2059" w:type="dxa"/>
            <w:tcBorders/>
            <w:vAlign w:val="center"/>
          </w:tcPr>
          <w:p>
            <w:pPr>
              <w:pStyle w:val="TableContents"/>
              <w:bidi w:val="0"/>
              <w:spacing w:before="0" w:after="283"/>
              <w:jc w:val="left"/>
              <w:rPr/>
            </w:pPr>
            <w:r>
              <w:rPr/>
              <w:t xml:space="preserve">Sananlaskut </w:t>
            </w:r>
          </w:p>
        </w:tc>
        <w:tc>
          <w:tcPr>
            <w:tcW w:w="2031" w:type="dxa"/>
            <w:tcBorders/>
            <w:vAlign w:val="center"/>
          </w:tcPr>
          <w:p>
            <w:pPr>
              <w:pStyle w:val="TableContents"/>
              <w:bidi w:val="0"/>
              <w:spacing w:before="0" w:after="283"/>
              <w:jc w:val="left"/>
              <w:rPr/>
            </w:pPr>
            <w:r>
              <w:rPr/>
              <w:t xml:space="preserve">Sananlaskut </w:t>
            </w:r>
          </w:p>
        </w:tc>
        <w:tc>
          <w:tcPr>
            <w:tcW w:w="2124" w:type="dxa"/>
            <w:tcBorders/>
            <w:vAlign w:val="center"/>
          </w:tcPr>
          <w:p>
            <w:pPr>
              <w:pStyle w:val="TableContents"/>
              <w:bidi w:val="0"/>
              <w:spacing w:before="0" w:after="283"/>
              <w:jc w:val="left"/>
              <w:rPr/>
            </w:pPr>
            <w:r>
              <w:rPr/>
              <w:t xml:space="preserve">Sananlaskut </w:t>
            </w:r>
          </w:p>
        </w:tc>
        <w:tc>
          <w:tcPr>
            <w:tcW w:w="1340" w:type="dxa"/>
            <w:tcBorders/>
            <w:vAlign w:val="center"/>
          </w:tcPr>
          <w:p>
            <w:pPr>
              <w:pStyle w:val="TableContents"/>
              <w:bidi w:val="0"/>
              <w:spacing w:before="0" w:after="283"/>
              <w:jc w:val="left"/>
              <w:rPr/>
            </w:pPr>
            <w:r>
              <w:rPr/>
              <w:t xml:space="preserve">Heprea </w:t>
            </w:r>
          </w:p>
        </w:tc>
      </w:tr>
      <w:tr>
        <w:trPr/>
        <w:tc>
          <w:tcPr>
            <w:tcW w:w="2651" w:type="dxa"/>
            <w:tcBorders/>
            <w:vAlign w:val="center"/>
          </w:tcPr>
          <w:p>
            <w:pPr>
              <w:pStyle w:val="TableContents"/>
              <w:bidi w:val="0"/>
              <w:spacing w:before="0" w:after="283"/>
              <w:jc w:val="left"/>
              <w:rPr/>
            </w:pPr>
            <w:r>
              <w:rPr/>
              <w:t xml:space="preserve">Qoheleth (Saarnaaja) </w:t>
            </w:r>
          </w:p>
        </w:tc>
        <w:tc>
          <w:tcPr>
            <w:tcW w:w="2059" w:type="dxa"/>
            <w:tcBorders/>
            <w:vAlign w:val="center"/>
          </w:tcPr>
          <w:p>
            <w:pPr>
              <w:pStyle w:val="TableContents"/>
              <w:bidi w:val="0"/>
              <w:spacing w:before="0" w:after="283"/>
              <w:jc w:val="left"/>
              <w:rPr/>
            </w:pPr>
            <w:r>
              <w:rPr/>
              <w:t xml:space="preserve">Saarnaaja </w:t>
            </w:r>
          </w:p>
        </w:tc>
        <w:tc>
          <w:tcPr>
            <w:tcW w:w="2031" w:type="dxa"/>
            <w:tcBorders/>
            <w:vAlign w:val="center"/>
          </w:tcPr>
          <w:p>
            <w:pPr>
              <w:pStyle w:val="TableContents"/>
              <w:bidi w:val="0"/>
              <w:spacing w:before="0" w:after="283"/>
              <w:jc w:val="left"/>
              <w:rPr/>
            </w:pPr>
            <w:r>
              <w:rPr/>
              <w:t xml:space="preserve">Saarnaaja </w:t>
            </w:r>
          </w:p>
        </w:tc>
        <w:tc>
          <w:tcPr>
            <w:tcW w:w="2124" w:type="dxa"/>
            <w:tcBorders/>
            <w:vAlign w:val="center"/>
          </w:tcPr>
          <w:p>
            <w:pPr>
              <w:pStyle w:val="TableContents"/>
              <w:bidi w:val="0"/>
              <w:spacing w:before="0" w:after="283"/>
              <w:jc w:val="left"/>
              <w:rPr/>
            </w:pPr>
            <w:r>
              <w:rPr/>
              <w:t xml:space="preserve">Saarnaaja </w:t>
            </w:r>
          </w:p>
        </w:tc>
        <w:tc>
          <w:tcPr>
            <w:tcW w:w="1340" w:type="dxa"/>
            <w:tcBorders/>
            <w:vAlign w:val="center"/>
          </w:tcPr>
          <w:p>
            <w:pPr>
              <w:pStyle w:val="TableContents"/>
              <w:bidi w:val="0"/>
              <w:spacing w:before="0" w:after="283"/>
              <w:jc w:val="left"/>
              <w:rPr/>
            </w:pPr>
            <w:r>
              <w:rPr/>
              <w:t xml:space="preserve">Heprea </w:t>
            </w:r>
          </w:p>
        </w:tc>
      </w:tr>
      <w:tr>
        <w:trPr/>
        <w:tc>
          <w:tcPr>
            <w:tcW w:w="2651" w:type="dxa"/>
            <w:tcBorders/>
            <w:vAlign w:val="center"/>
          </w:tcPr>
          <w:p>
            <w:pPr>
              <w:pStyle w:val="TableContents"/>
              <w:bidi w:val="0"/>
              <w:spacing w:before="0" w:after="283"/>
              <w:jc w:val="left"/>
              <w:rPr/>
            </w:pPr>
            <w:r>
              <w:rPr/>
              <w:t xml:space="preserve">Shir Hashirim (Laulujen laulu) </w:t>
            </w:r>
          </w:p>
        </w:tc>
        <w:tc>
          <w:tcPr>
            <w:tcW w:w="2059" w:type="dxa"/>
            <w:tcBorders/>
            <w:vAlign w:val="center"/>
          </w:tcPr>
          <w:p>
            <w:pPr>
              <w:pStyle w:val="TableContents"/>
              <w:bidi w:val="0"/>
              <w:spacing w:before="0" w:after="283"/>
              <w:jc w:val="left"/>
              <w:rPr/>
            </w:pPr>
            <w:r>
              <w:rPr/>
              <w:t xml:space="preserve">Salomonin laulu </w:t>
            </w:r>
          </w:p>
        </w:tc>
        <w:tc>
          <w:tcPr>
            <w:tcW w:w="2031" w:type="dxa"/>
            <w:tcBorders/>
            <w:vAlign w:val="center"/>
          </w:tcPr>
          <w:p>
            <w:pPr>
              <w:pStyle w:val="TableContents"/>
              <w:bidi w:val="0"/>
              <w:spacing w:before="0" w:after="283"/>
              <w:jc w:val="left"/>
              <w:rPr/>
            </w:pPr>
            <w:r>
              <w:rPr/>
              <w:t xml:space="preserve">Laulujen laulu (Kanteleiden veisut) </w:t>
            </w:r>
          </w:p>
        </w:tc>
        <w:tc>
          <w:tcPr>
            <w:tcW w:w="2124" w:type="dxa"/>
            <w:tcBorders/>
            <w:vAlign w:val="center"/>
          </w:tcPr>
          <w:p>
            <w:pPr>
              <w:pStyle w:val="TableContents"/>
              <w:bidi w:val="0"/>
              <w:spacing w:before="0" w:after="283"/>
              <w:jc w:val="left"/>
              <w:rPr/>
            </w:pPr>
            <w:r>
              <w:rPr/>
              <w:t xml:space="preserve">Laulujen laulu (Aisma Aismaton) </w:t>
            </w:r>
          </w:p>
        </w:tc>
        <w:tc>
          <w:tcPr>
            <w:tcW w:w="1340" w:type="dxa"/>
            <w:tcBorders/>
            <w:vAlign w:val="center"/>
          </w:tcPr>
          <w:p>
            <w:pPr>
              <w:pStyle w:val="TableContents"/>
              <w:bidi w:val="0"/>
              <w:spacing w:before="0" w:after="283"/>
              <w:jc w:val="left"/>
              <w:rPr/>
            </w:pPr>
            <w:r>
              <w:rPr/>
              <w:t xml:space="preserve">Heprea </w:t>
            </w:r>
          </w:p>
        </w:tc>
      </w:tr>
      <w:tr>
        <w:trPr/>
        <w:tc>
          <w:tcPr>
            <w:tcW w:w="2651" w:type="dxa"/>
            <w:tcBorders/>
            <w:vAlign w:val="center"/>
          </w:tcPr>
          <w:p>
            <w:pPr>
              <w:pStyle w:val="TableContents"/>
              <w:bidi w:val="0"/>
              <w:spacing w:before="0" w:after="283"/>
              <w:jc w:val="left"/>
              <w:rPr>
                <w:sz w:val="4"/>
                <w:szCs w:val="4"/>
              </w:rPr>
            </w:pPr>
            <w:r>
              <w:rPr>
                <w:sz w:val="4"/>
                <w:szCs w:val="4"/>
              </w:rPr>
            </w:r>
          </w:p>
        </w:tc>
        <w:tc>
          <w:tcPr>
            <w:tcW w:w="2059" w:type="dxa"/>
            <w:tcBorders/>
            <w:vAlign w:val="center"/>
          </w:tcPr>
          <w:p>
            <w:pPr>
              <w:pStyle w:val="TableContents"/>
              <w:bidi w:val="0"/>
              <w:spacing w:before="0" w:after="283"/>
              <w:jc w:val="left"/>
              <w:rPr>
                <w:sz w:val="4"/>
                <w:szCs w:val="4"/>
              </w:rPr>
            </w:pPr>
            <w:r>
              <w:rPr>
                <w:sz w:val="4"/>
                <w:szCs w:val="4"/>
              </w:rPr>
            </w:r>
          </w:p>
        </w:tc>
        <w:tc>
          <w:tcPr>
            <w:tcW w:w="2031" w:type="dxa"/>
            <w:tcBorders/>
            <w:vAlign w:val="center"/>
          </w:tcPr>
          <w:p>
            <w:pPr>
              <w:pStyle w:val="TableContents"/>
              <w:bidi w:val="0"/>
              <w:spacing w:before="0" w:after="283"/>
              <w:jc w:val="left"/>
              <w:rPr/>
            </w:pPr>
            <w:r>
              <w:rPr/>
              <w:t xml:space="preserve">Viisaus </w:t>
            </w:r>
          </w:p>
        </w:tc>
        <w:tc>
          <w:tcPr>
            <w:tcW w:w="2124" w:type="dxa"/>
            <w:tcBorders/>
            <w:vAlign w:val="center"/>
          </w:tcPr>
          <w:p>
            <w:pPr>
              <w:pStyle w:val="TableContents"/>
              <w:bidi w:val="0"/>
              <w:spacing w:before="0" w:after="283"/>
              <w:jc w:val="left"/>
              <w:rPr/>
            </w:pPr>
            <w:r>
              <w:rPr/>
              <w:t xml:space="preserve">Viisaus </w:t>
            </w:r>
          </w:p>
        </w:tc>
        <w:tc>
          <w:tcPr>
            <w:tcW w:w="1340" w:type="dxa"/>
            <w:tcBorders/>
            <w:vAlign w:val="center"/>
          </w:tcPr>
          <w:p>
            <w:pPr>
              <w:pStyle w:val="TableContents"/>
              <w:bidi w:val="0"/>
              <w:spacing w:before="0" w:after="283"/>
              <w:jc w:val="left"/>
              <w:rPr/>
            </w:pPr>
            <w:r>
              <w:rPr/>
              <w:t xml:space="preserve">Kreikkalainen </w:t>
            </w:r>
          </w:p>
        </w:tc>
      </w:tr>
      <w:tr>
        <w:trPr/>
        <w:tc>
          <w:tcPr>
            <w:tcW w:w="2651" w:type="dxa"/>
            <w:tcBorders/>
            <w:vAlign w:val="center"/>
          </w:tcPr>
          <w:p>
            <w:pPr>
              <w:pStyle w:val="TableContents"/>
              <w:bidi w:val="0"/>
              <w:spacing w:before="0" w:after="283"/>
              <w:jc w:val="left"/>
              <w:rPr/>
            </w:pPr>
            <w:r>
              <w:rPr/>
              <w:t xml:space="preserve">Sirach (Ecclesiasticus) </w:t>
            </w:r>
          </w:p>
        </w:tc>
        <w:tc>
          <w:tcPr>
            <w:tcW w:w="2059" w:type="dxa"/>
            <w:tcBorders/>
            <w:vAlign w:val="center"/>
          </w:tcPr>
          <w:p>
            <w:pPr>
              <w:pStyle w:val="TableContents"/>
              <w:bidi w:val="0"/>
              <w:spacing w:before="0" w:after="283"/>
              <w:jc w:val="left"/>
              <w:rPr/>
            </w:pPr>
            <w:r>
              <w:rPr/>
              <w:t xml:space="preserve">Sirach </w:t>
            </w:r>
          </w:p>
        </w:tc>
        <w:tc>
          <w:tcPr>
            <w:tcW w:w="2031" w:type="dxa"/>
            <w:tcBorders/>
            <w:vAlign w:val="center"/>
          </w:tcPr>
          <w:p>
            <w:pPr>
              <w:pStyle w:val="TableContents"/>
              <w:bidi w:val="0"/>
              <w:spacing w:before="0" w:after="283"/>
              <w:jc w:val="left"/>
              <w:rPr/>
            </w:pPr>
            <w:r>
              <w:rPr/>
              <w:t xml:space="preserve">Heprea </w:t>
            </w:r>
          </w:p>
        </w:tc>
        <w:tc>
          <w:tcPr>
            <w:tcW w:w="3464" w:type="dxa"/>
            <w:gridSpan w:val="2"/>
            <w:tcBorders/>
          </w:tcPr>
          <w:p>
            <w:pPr>
              <w:pStyle w:val="TableContents"/>
              <w:bidi w:val="0"/>
              <w:spacing w:before="0" w:after="283"/>
              <w:jc w:val="left"/>
              <w:rPr>
                <w:sz w:val="4"/>
                <w:szCs w:val="4"/>
              </w:rPr>
            </w:pPr>
            <w:r>
              <w:rPr>
                <w:sz w:val="4"/>
                <w:szCs w:val="4"/>
              </w:rPr>
            </w:r>
          </w:p>
        </w:tc>
      </w:tr>
      <w:tr>
        <w:trPr/>
        <w:tc>
          <w:tcPr>
            <w:tcW w:w="2651" w:type="dxa"/>
            <w:tcBorders/>
            <w:vAlign w:val="center"/>
          </w:tcPr>
          <w:p>
            <w:pPr>
              <w:pStyle w:val="TableContents"/>
              <w:bidi w:val="0"/>
              <w:spacing w:before="0" w:after="283"/>
              <w:jc w:val="left"/>
              <w:rPr/>
            </w:pPr>
            <w:r>
              <w:rPr/>
              <w:t xml:space="preserve">Nevi'im (Viimeiset profeetat) Tärkeimmät profeetat </w:t>
            </w:r>
          </w:p>
        </w:tc>
        <w:tc>
          <w:tcPr>
            <w:tcW w:w="7554" w:type="dxa"/>
            <w:gridSpan w:val="4"/>
            <w:tcBorders/>
          </w:tcPr>
          <w:p>
            <w:pPr>
              <w:pStyle w:val="TableContents"/>
              <w:bidi w:val="0"/>
              <w:spacing w:before="0" w:after="283"/>
              <w:jc w:val="left"/>
              <w:rPr>
                <w:sz w:val="4"/>
                <w:szCs w:val="4"/>
              </w:rPr>
            </w:pPr>
            <w:r>
              <w:rPr>
                <w:sz w:val="4"/>
                <w:szCs w:val="4"/>
              </w:rPr>
            </w:r>
          </w:p>
        </w:tc>
      </w:tr>
      <w:tr>
        <w:trPr/>
        <w:tc>
          <w:tcPr>
            <w:tcW w:w="2651" w:type="dxa"/>
            <w:tcBorders/>
            <w:vAlign w:val="center"/>
          </w:tcPr>
          <w:p>
            <w:pPr>
              <w:pStyle w:val="TableContents"/>
              <w:bidi w:val="0"/>
              <w:spacing w:before="0" w:after="283"/>
              <w:jc w:val="left"/>
              <w:rPr/>
            </w:pPr>
            <w:r>
              <w:rPr/>
              <w:t xml:space="preserve">Yeshayahu </w:t>
            </w:r>
          </w:p>
        </w:tc>
        <w:tc>
          <w:tcPr>
            <w:tcW w:w="2059" w:type="dxa"/>
            <w:tcBorders/>
            <w:vAlign w:val="center"/>
          </w:tcPr>
          <w:p>
            <w:pPr>
              <w:pStyle w:val="TableContents"/>
              <w:bidi w:val="0"/>
              <w:spacing w:before="0" w:after="283"/>
              <w:jc w:val="left"/>
              <w:rPr/>
            </w:pPr>
            <w:r>
              <w:rPr/>
              <w:t xml:space="preserve">Jesaja </w:t>
            </w:r>
          </w:p>
        </w:tc>
        <w:tc>
          <w:tcPr>
            <w:tcW w:w="2031" w:type="dxa"/>
            <w:tcBorders/>
            <w:vAlign w:val="center"/>
          </w:tcPr>
          <w:p>
            <w:pPr>
              <w:pStyle w:val="TableContents"/>
              <w:bidi w:val="0"/>
              <w:spacing w:before="0" w:after="283"/>
              <w:jc w:val="left"/>
              <w:rPr/>
            </w:pPr>
            <w:r>
              <w:rPr/>
              <w:t xml:space="preserve">Jesaja (Jesaja) </w:t>
            </w:r>
          </w:p>
        </w:tc>
        <w:tc>
          <w:tcPr>
            <w:tcW w:w="2124" w:type="dxa"/>
            <w:tcBorders/>
            <w:vAlign w:val="center"/>
          </w:tcPr>
          <w:p>
            <w:pPr>
              <w:pStyle w:val="TableContents"/>
              <w:bidi w:val="0"/>
              <w:spacing w:before="0" w:after="283"/>
              <w:jc w:val="left"/>
              <w:rPr/>
            </w:pPr>
            <w:r>
              <w:rPr/>
              <w:t xml:space="preserve">Jesaja </w:t>
            </w:r>
          </w:p>
        </w:tc>
        <w:tc>
          <w:tcPr>
            <w:tcW w:w="1340" w:type="dxa"/>
            <w:tcBorders/>
            <w:vAlign w:val="center"/>
          </w:tcPr>
          <w:p>
            <w:pPr>
              <w:pStyle w:val="TableContents"/>
              <w:bidi w:val="0"/>
              <w:spacing w:before="0" w:after="283"/>
              <w:jc w:val="left"/>
              <w:rPr/>
            </w:pPr>
            <w:r>
              <w:rPr/>
              <w:t xml:space="preserve">Heprea </w:t>
            </w:r>
          </w:p>
        </w:tc>
      </w:tr>
      <w:tr>
        <w:trPr/>
        <w:tc>
          <w:tcPr>
            <w:tcW w:w="2651" w:type="dxa"/>
            <w:tcBorders/>
            <w:vAlign w:val="center"/>
          </w:tcPr>
          <w:p>
            <w:pPr>
              <w:pStyle w:val="TableContents"/>
              <w:bidi w:val="0"/>
              <w:spacing w:before="0" w:after="283"/>
              <w:jc w:val="left"/>
              <w:rPr/>
            </w:pPr>
            <w:r>
              <w:rPr/>
              <w:t xml:space="preserve">Yirmeyahu </w:t>
            </w:r>
          </w:p>
        </w:tc>
        <w:tc>
          <w:tcPr>
            <w:tcW w:w="2059" w:type="dxa"/>
            <w:tcBorders/>
            <w:vAlign w:val="center"/>
          </w:tcPr>
          <w:p>
            <w:pPr>
              <w:pStyle w:val="TableContents"/>
              <w:bidi w:val="0"/>
              <w:spacing w:before="0" w:after="283"/>
              <w:jc w:val="left"/>
              <w:rPr/>
            </w:pPr>
            <w:r>
              <w:rPr/>
              <w:t xml:space="preserve">Jeremiah </w:t>
            </w:r>
          </w:p>
        </w:tc>
        <w:tc>
          <w:tcPr>
            <w:tcW w:w="2031" w:type="dxa"/>
            <w:tcBorders/>
            <w:vAlign w:val="center"/>
          </w:tcPr>
          <w:p>
            <w:pPr>
              <w:pStyle w:val="TableContents"/>
              <w:bidi w:val="0"/>
              <w:spacing w:before="0" w:after="283"/>
              <w:jc w:val="left"/>
              <w:rPr/>
            </w:pPr>
            <w:r>
              <w:rPr/>
              <w:t xml:space="preserve">Jeremia (Jeremias) </w:t>
            </w:r>
          </w:p>
        </w:tc>
        <w:tc>
          <w:tcPr>
            <w:tcW w:w="2124" w:type="dxa"/>
            <w:tcBorders/>
            <w:vAlign w:val="center"/>
          </w:tcPr>
          <w:p>
            <w:pPr>
              <w:pStyle w:val="TableContents"/>
              <w:bidi w:val="0"/>
              <w:spacing w:before="0" w:after="283"/>
              <w:jc w:val="left"/>
              <w:rPr/>
            </w:pPr>
            <w:r>
              <w:rPr/>
              <w:t xml:space="preserve">Jeremiah </w:t>
            </w:r>
          </w:p>
        </w:tc>
        <w:tc>
          <w:tcPr>
            <w:tcW w:w="1340" w:type="dxa"/>
            <w:tcBorders/>
            <w:vAlign w:val="center"/>
          </w:tcPr>
          <w:p>
            <w:pPr>
              <w:pStyle w:val="TableContents"/>
              <w:bidi w:val="0"/>
              <w:spacing w:before="0" w:after="283"/>
              <w:jc w:val="left"/>
              <w:rPr/>
            </w:pPr>
            <w:r>
              <w:rPr/>
              <w:t xml:space="preserve">Heprea </w:t>
            </w:r>
          </w:p>
        </w:tc>
      </w:tr>
      <w:tr>
        <w:trPr/>
        <w:tc>
          <w:tcPr>
            <w:tcW w:w="2651" w:type="dxa"/>
            <w:tcBorders/>
            <w:vAlign w:val="center"/>
          </w:tcPr>
          <w:p>
            <w:pPr>
              <w:pStyle w:val="TableContents"/>
              <w:bidi w:val="0"/>
              <w:spacing w:before="0" w:after="283"/>
              <w:jc w:val="left"/>
              <w:rPr/>
            </w:pPr>
            <w:r>
              <w:rPr/>
              <w:t xml:space="preserve">Eikhah (Valitusvirret) </w:t>
            </w:r>
          </w:p>
        </w:tc>
        <w:tc>
          <w:tcPr>
            <w:tcW w:w="2059" w:type="dxa"/>
            <w:tcBorders/>
            <w:vAlign w:val="center"/>
          </w:tcPr>
          <w:p>
            <w:pPr>
              <w:pStyle w:val="TableContents"/>
              <w:bidi w:val="0"/>
              <w:spacing w:before="0" w:after="283"/>
              <w:jc w:val="left"/>
              <w:rPr/>
            </w:pPr>
            <w:r>
              <w:rPr/>
              <w:t xml:space="preserve">Valitusvirret </w:t>
            </w:r>
          </w:p>
        </w:tc>
        <w:tc>
          <w:tcPr>
            <w:tcW w:w="2031" w:type="dxa"/>
            <w:tcBorders/>
            <w:vAlign w:val="center"/>
          </w:tcPr>
          <w:p>
            <w:pPr>
              <w:pStyle w:val="TableContents"/>
              <w:bidi w:val="0"/>
              <w:spacing w:before="0" w:after="283"/>
              <w:jc w:val="left"/>
              <w:rPr/>
            </w:pPr>
            <w:r>
              <w:rPr/>
              <w:t xml:space="preserve">Valitusvirret </w:t>
            </w:r>
          </w:p>
        </w:tc>
        <w:tc>
          <w:tcPr>
            <w:tcW w:w="2124" w:type="dxa"/>
            <w:tcBorders/>
            <w:vAlign w:val="center"/>
          </w:tcPr>
          <w:p>
            <w:pPr>
              <w:pStyle w:val="TableContents"/>
              <w:bidi w:val="0"/>
              <w:spacing w:before="0" w:after="283"/>
              <w:jc w:val="left"/>
              <w:rPr/>
            </w:pPr>
            <w:r>
              <w:rPr/>
              <w:t xml:space="preserve">Valitusvirret </w:t>
            </w:r>
          </w:p>
        </w:tc>
        <w:tc>
          <w:tcPr>
            <w:tcW w:w="1340" w:type="dxa"/>
            <w:tcBorders/>
            <w:vAlign w:val="center"/>
          </w:tcPr>
          <w:p>
            <w:pPr>
              <w:pStyle w:val="TableContents"/>
              <w:bidi w:val="0"/>
              <w:spacing w:before="0" w:after="283"/>
              <w:jc w:val="left"/>
              <w:rPr/>
            </w:pPr>
            <w:r>
              <w:rPr/>
              <w:t xml:space="preserve">Heprea </w:t>
            </w:r>
          </w:p>
        </w:tc>
      </w:tr>
      <w:tr>
        <w:trPr/>
        <w:tc>
          <w:tcPr>
            <w:tcW w:w="2651" w:type="dxa"/>
            <w:tcBorders/>
            <w:vAlign w:val="center"/>
          </w:tcPr>
          <w:p>
            <w:pPr>
              <w:pStyle w:val="TableContents"/>
              <w:bidi w:val="0"/>
              <w:spacing w:before="0" w:after="283"/>
              <w:jc w:val="left"/>
              <w:rPr>
                <w:sz w:val="4"/>
                <w:szCs w:val="4"/>
              </w:rPr>
            </w:pPr>
            <w:r>
              <w:rPr>
                <w:sz w:val="4"/>
                <w:szCs w:val="4"/>
              </w:rPr>
            </w:r>
          </w:p>
        </w:tc>
        <w:tc>
          <w:tcPr>
            <w:tcW w:w="2059" w:type="dxa"/>
            <w:tcBorders/>
            <w:vAlign w:val="center"/>
          </w:tcPr>
          <w:p>
            <w:pPr>
              <w:pStyle w:val="TableContents"/>
              <w:bidi w:val="0"/>
              <w:spacing w:before="0" w:after="283"/>
              <w:jc w:val="left"/>
              <w:rPr>
                <w:sz w:val="4"/>
                <w:szCs w:val="4"/>
              </w:rPr>
            </w:pPr>
            <w:r>
              <w:rPr>
                <w:sz w:val="4"/>
                <w:szCs w:val="4"/>
              </w:rPr>
            </w:r>
          </w:p>
        </w:tc>
        <w:tc>
          <w:tcPr>
            <w:tcW w:w="2031" w:type="dxa"/>
            <w:tcBorders/>
            <w:vAlign w:val="center"/>
          </w:tcPr>
          <w:p>
            <w:pPr>
              <w:pStyle w:val="TableContents"/>
              <w:bidi w:val="0"/>
              <w:spacing w:before="0" w:after="283"/>
              <w:jc w:val="left"/>
              <w:rPr/>
            </w:pPr>
            <w:r>
              <w:rPr/>
              <w:t xml:space="preserve">Baruch </w:t>
            </w:r>
          </w:p>
        </w:tc>
        <w:tc>
          <w:tcPr>
            <w:tcW w:w="2124" w:type="dxa"/>
            <w:tcBorders/>
            <w:vAlign w:val="center"/>
          </w:tcPr>
          <w:p>
            <w:pPr>
              <w:pStyle w:val="TableContents"/>
              <w:bidi w:val="0"/>
              <w:spacing w:before="0" w:after="283"/>
              <w:jc w:val="left"/>
              <w:rPr/>
            </w:pPr>
            <w:r>
              <w:rPr/>
              <w:t xml:space="preserve">Baruch </w:t>
            </w:r>
          </w:p>
        </w:tc>
        <w:tc>
          <w:tcPr>
            <w:tcW w:w="1340" w:type="dxa"/>
            <w:tcBorders/>
            <w:vAlign w:val="center"/>
          </w:tcPr>
          <w:p>
            <w:pPr>
              <w:pStyle w:val="TableContents"/>
              <w:bidi w:val="0"/>
              <w:spacing w:before="0" w:after="283"/>
              <w:jc w:val="left"/>
              <w:rPr/>
            </w:pPr>
            <w:r>
              <w:rPr/>
              <w:t xml:space="preserve">Heprea </w:t>
            </w:r>
          </w:p>
        </w:tc>
      </w:tr>
      <w:tr>
        <w:trPr/>
        <w:tc>
          <w:tcPr>
            <w:tcW w:w="2651" w:type="dxa"/>
            <w:tcBorders/>
            <w:vAlign w:val="center"/>
          </w:tcPr>
          <w:p>
            <w:pPr>
              <w:pStyle w:val="TableContents"/>
              <w:bidi w:val="0"/>
              <w:spacing w:before="0" w:after="283"/>
              <w:jc w:val="left"/>
              <w:rPr/>
            </w:pPr>
            <w:r>
              <w:rPr/>
              <w:t xml:space="preserve">Jeremian kirje </w:t>
            </w:r>
          </w:p>
        </w:tc>
        <w:tc>
          <w:tcPr>
            <w:tcW w:w="2059" w:type="dxa"/>
            <w:tcBorders/>
            <w:vAlign w:val="center"/>
          </w:tcPr>
          <w:p>
            <w:pPr>
              <w:pStyle w:val="TableContents"/>
              <w:bidi w:val="0"/>
              <w:spacing w:before="0" w:after="283"/>
              <w:jc w:val="left"/>
              <w:rPr/>
            </w:pPr>
            <w:r>
              <w:rPr/>
              <w:t xml:space="preserve">Kreikan kieli (enemmistön näkemys) </w:t>
            </w:r>
          </w:p>
        </w:tc>
        <w:tc>
          <w:tcPr>
            <w:tcW w:w="5495" w:type="dxa"/>
            <w:gridSpan w:val="3"/>
            <w:tcBorders/>
          </w:tcPr>
          <w:p>
            <w:pPr>
              <w:pStyle w:val="TableContents"/>
              <w:bidi w:val="0"/>
              <w:spacing w:before="0" w:after="283"/>
              <w:jc w:val="left"/>
              <w:rPr>
                <w:sz w:val="4"/>
                <w:szCs w:val="4"/>
              </w:rPr>
            </w:pPr>
            <w:r>
              <w:rPr>
                <w:sz w:val="4"/>
                <w:szCs w:val="4"/>
              </w:rPr>
            </w:r>
          </w:p>
        </w:tc>
      </w:tr>
      <w:tr>
        <w:trPr/>
        <w:tc>
          <w:tcPr>
            <w:tcW w:w="2651" w:type="dxa"/>
            <w:tcBorders/>
            <w:vAlign w:val="center"/>
          </w:tcPr>
          <w:p>
            <w:pPr>
              <w:pStyle w:val="TableContents"/>
              <w:bidi w:val="0"/>
              <w:spacing w:before="0" w:after="283"/>
              <w:jc w:val="left"/>
              <w:rPr/>
            </w:pPr>
            <w:r>
              <w:rPr/>
              <w:t xml:space="preserve">Yekhezqel </w:t>
            </w:r>
          </w:p>
        </w:tc>
        <w:tc>
          <w:tcPr>
            <w:tcW w:w="2059" w:type="dxa"/>
            <w:tcBorders/>
            <w:vAlign w:val="center"/>
          </w:tcPr>
          <w:p>
            <w:pPr>
              <w:pStyle w:val="TableContents"/>
              <w:bidi w:val="0"/>
              <w:spacing w:before="0" w:after="283"/>
              <w:jc w:val="left"/>
              <w:rPr/>
            </w:pPr>
            <w:r>
              <w:rPr/>
              <w:t xml:space="preserve">Hesekiel </w:t>
            </w:r>
          </w:p>
        </w:tc>
        <w:tc>
          <w:tcPr>
            <w:tcW w:w="2031" w:type="dxa"/>
            <w:tcBorders/>
            <w:vAlign w:val="center"/>
          </w:tcPr>
          <w:p>
            <w:pPr>
              <w:pStyle w:val="TableContents"/>
              <w:bidi w:val="0"/>
              <w:spacing w:before="0" w:after="283"/>
              <w:jc w:val="left"/>
              <w:rPr/>
            </w:pPr>
            <w:r>
              <w:rPr/>
              <w:t xml:space="preserve">Hesekiel (Ezechiel) </w:t>
            </w:r>
          </w:p>
        </w:tc>
        <w:tc>
          <w:tcPr>
            <w:tcW w:w="2124" w:type="dxa"/>
            <w:tcBorders/>
            <w:vAlign w:val="center"/>
          </w:tcPr>
          <w:p>
            <w:pPr>
              <w:pStyle w:val="TableContents"/>
              <w:bidi w:val="0"/>
              <w:spacing w:before="0" w:after="283"/>
              <w:jc w:val="left"/>
              <w:rPr/>
            </w:pPr>
            <w:r>
              <w:rPr/>
              <w:t xml:space="preserve">Hesekiel </w:t>
            </w:r>
          </w:p>
        </w:tc>
        <w:tc>
          <w:tcPr>
            <w:tcW w:w="1340" w:type="dxa"/>
            <w:tcBorders/>
            <w:vAlign w:val="center"/>
          </w:tcPr>
          <w:p>
            <w:pPr>
              <w:pStyle w:val="TableContents"/>
              <w:bidi w:val="0"/>
              <w:spacing w:before="0" w:after="283"/>
              <w:jc w:val="left"/>
              <w:rPr/>
            </w:pPr>
            <w:r>
              <w:rPr/>
              <w:t xml:space="preserve">Heprea </w:t>
            </w:r>
          </w:p>
        </w:tc>
      </w:tr>
      <w:tr>
        <w:trPr/>
        <w:tc>
          <w:tcPr>
            <w:tcW w:w="2651" w:type="dxa"/>
            <w:tcBorders/>
            <w:vAlign w:val="center"/>
          </w:tcPr>
          <w:p>
            <w:pPr>
              <w:pStyle w:val="TableContents"/>
              <w:bidi w:val="0"/>
              <w:spacing w:before="0" w:after="283"/>
              <w:jc w:val="left"/>
              <w:rPr/>
            </w:pPr>
            <w:r>
              <w:rPr/>
              <w:t xml:space="preserve">Daniel </w:t>
            </w:r>
          </w:p>
        </w:tc>
        <w:tc>
          <w:tcPr>
            <w:tcW w:w="2059" w:type="dxa"/>
            <w:tcBorders/>
            <w:vAlign w:val="center"/>
          </w:tcPr>
          <w:p>
            <w:pPr>
              <w:pStyle w:val="TableContents"/>
              <w:bidi w:val="0"/>
              <w:spacing w:before="0" w:after="283"/>
              <w:jc w:val="left"/>
              <w:rPr/>
            </w:pPr>
            <w:r>
              <w:rPr/>
              <w:t xml:space="preserve">Daniel </w:t>
            </w:r>
          </w:p>
        </w:tc>
        <w:tc>
          <w:tcPr>
            <w:tcW w:w="2031" w:type="dxa"/>
            <w:tcBorders/>
            <w:vAlign w:val="center"/>
          </w:tcPr>
          <w:p>
            <w:pPr>
              <w:pStyle w:val="TableContents"/>
              <w:bidi w:val="0"/>
              <w:spacing w:before="0" w:after="283"/>
              <w:jc w:val="left"/>
              <w:rPr/>
            </w:pPr>
            <w:r>
              <w:rPr/>
              <w:t xml:space="preserve">Daniel </w:t>
            </w:r>
          </w:p>
        </w:tc>
        <w:tc>
          <w:tcPr>
            <w:tcW w:w="2124" w:type="dxa"/>
            <w:tcBorders/>
            <w:vAlign w:val="center"/>
          </w:tcPr>
          <w:p>
            <w:pPr>
              <w:pStyle w:val="TableContents"/>
              <w:bidi w:val="0"/>
              <w:spacing w:before="0" w:after="283"/>
              <w:jc w:val="left"/>
              <w:rPr/>
            </w:pPr>
            <w:r>
              <w:rPr/>
              <w:t xml:space="preserve">Daniel </w:t>
            </w:r>
          </w:p>
        </w:tc>
        <w:tc>
          <w:tcPr>
            <w:tcW w:w="1340" w:type="dxa"/>
            <w:tcBorders/>
            <w:vAlign w:val="center"/>
          </w:tcPr>
          <w:p>
            <w:pPr>
              <w:pStyle w:val="TableContents"/>
              <w:bidi w:val="0"/>
              <w:spacing w:before="0" w:after="283"/>
              <w:jc w:val="left"/>
              <w:rPr/>
            </w:pPr>
            <w:r>
              <w:rPr/>
              <w:t xml:space="preserve">heprea ja aramea </w:t>
            </w:r>
          </w:p>
        </w:tc>
      </w:tr>
      <w:tr>
        <w:trPr/>
        <w:tc>
          <w:tcPr>
            <w:tcW w:w="2651" w:type="dxa"/>
            <w:tcBorders/>
            <w:vAlign w:val="center"/>
          </w:tcPr>
          <w:p>
            <w:pPr>
              <w:pStyle w:val="TableContents"/>
              <w:bidi w:val="0"/>
              <w:spacing w:before="0" w:after="283"/>
              <w:jc w:val="left"/>
              <w:rPr>
                <w:sz w:val="4"/>
                <w:szCs w:val="4"/>
              </w:rPr>
            </w:pPr>
            <w:r>
              <w:rPr>
                <w:sz w:val="4"/>
                <w:szCs w:val="4"/>
              </w:rPr>
              <w:t xml:space="preserve">Kaksitoista pientä profeettaa </w:t>
            </w:r>
          </w:p>
        </w:tc>
        <w:tc>
          <w:tcPr>
            <w:tcW w:w="7554" w:type="dxa"/>
            <w:gridSpan w:val="4"/>
            <w:tcBorders/>
          </w:tcPr>
          <w:p>
            <w:pPr>
              <w:pStyle w:val="TableContents"/>
              <w:bidi w:val="0"/>
              <w:spacing w:before="0" w:after="283"/>
              <w:jc w:val="left"/>
              <w:rPr>
                <w:sz w:val="4"/>
                <w:szCs w:val="4"/>
              </w:rPr>
            </w:pPr>
            <w:r>
              <w:rPr>
                <w:sz w:val="4"/>
                <w:szCs w:val="4"/>
              </w:rPr>
            </w:r>
          </w:p>
        </w:tc>
      </w:tr>
      <w:tr>
        <w:trPr/>
        <w:tc>
          <w:tcPr>
            <w:tcW w:w="2651" w:type="dxa"/>
            <w:tcBorders/>
            <w:vAlign w:val="center"/>
          </w:tcPr>
          <w:p>
            <w:pPr>
              <w:pStyle w:val="TableContents"/>
              <w:bidi w:val="0"/>
              <w:spacing w:before="0" w:after="283"/>
              <w:jc w:val="left"/>
              <w:rPr/>
            </w:pPr>
            <w:r>
              <w:rPr/>
              <w:t xml:space="preserve">Kaksitoista tai Trei Asar </w:t>
            </w:r>
          </w:p>
        </w:tc>
        <w:tc>
          <w:tcPr>
            <w:tcW w:w="2059" w:type="dxa"/>
            <w:tcBorders/>
            <w:vAlign w:val="center"/>
          </w:tcPr>
          <w:p>
            <w:pPr>
              <w:pStyle w:val="TableContents"/>
              <w:bidi w:val="0"/>
              <w:spacing w:before="0" w:after="283"/>
              <w:jc w:val="left"/>
              <w:rPr/>
            </w:pPr>
            <w:r>
              <w:rPr/>
              <w:t xml:space="preserve">Hosea </w:t>
            </w:r>
          </w:p>
        </w:tc>
        <w:tc>
          <w:tcPr>
            <w:tcW w:w="2031" w:type="dxa"/>
            <w:tcBorders/>
            <w:vAlign w:val="center"/>
          </w:tcPr>
          <w:p>
            <w:pPr>
              <w:pStyle w:val="TableContents"/>
              <w:bidi w:val="0"/>
              <w:spacing w:before="0" w:after="283"/>
              <w:jc w:val="left"/>
              <w:rPr/>
            </w:pPr>
            <w:r>
              <w:rPr/>
              <w:t xml:space="preserve">Hoosea (Osee) </w:t>
            </w:r>
          </w:p>
        </w:tc>
        <w:tc>
          <w:tcPr>
            <w:tcW w:w="2124" w:type="dxa"/>
            <w:tcBorders/>
            <w:vAlign w:val="center"/>
          </w:tcPr>
          <w:p>
            <w:pPr>
              <w:pStyle w:val="TableContents"/>
              <w:bidi w:val="0"/>
              <w:spacing w:before="0" w:after="283"/>
              <w:jc w:val="left"/>
              <w:rPr/>
            </w:pPr>
            <w:r>
              <w:rPr/>
              <w:t xml:space="preserve">Hosea </w:t>
            </w:r>
          </w:p>
        </w:tc>
        <w:tc>
          <w:tcPr>
            <w:tcW w:w="1340" w:type="dxa"/>
            <w:tcBorders/>
            <w:vAlign w:val="center"/>
          </w:tcPr>
          <w:p>
            <w:pPr>
              <w:pStyle w:val="TableContents"/>
              <w:bidi w:val="0"/>
              <w:spacing w:before="0" w:after="283"/>
              <w:jc w:val="left"/>
              <w:rPr/>
            </w:pPr>
            <w:r>
              <w:rPr/>
              <w:t xml:space="preserve">Heprea </w:t>
            </w:r>
          </w:p>
        </w:tc>
      </w:tr>
      <w:tr>
        <w:trPr/>
        <w:tc>
          <w:tcPr>
            <w:tcW w:w="2651" w:type="dxa"/>
            <w:tcBorders/>
            <w:vAlign w:val="center"/>
          </w:tcPr>
          <w:p>
            <w:pPr>
              <w:pStyle w:val="TableContents"/>
              <w:bidi w:val="0"/>
              <w:spacing w:before="0" w:after="283"/>
              <w:jc w:val="left"/>
              <w:rPr/>
            </w:pPr>
            <w:r>
              <w:rPr/>
              <w:t xml:space="preserve">Joel </w:t>
            </w:r>
          </w:p>
        </w:tc>
        <w:tc>
          <w:tcPr>
            <w:tcW w:w="2059" w:type="dxa"/>
            <w:tcBorders/>
            <w:vAlign w:val="center"/>
          </w:tcPr>
          <w:p>
            <w:pPr>
              <w:pStyle w:val="TableContents"/>
              <w:bidi w:val="0"/>
              <w:spacing w:before="0" w:after="283"/>
              <w:jc w:val="left"/>
              <w:rPr/>
            </w:pPr>
            <w:r>
              <w:rPr/>
              <w:t xml:space="preserve">Joel </w:t>
            </w:r>
          </w:p>
        </w:tc>
        <w:tc>
          <w:tcPr>
            <w:tcW w:w="2031" w:type="dxa"/>
            <w:tcBorders/>
            <w:vAlign w:val="center"/>
          </w:tcPr>
          <w:p>
            <w:pPr>
              <w:pStyle w:val="TableContents"/>
              <w:bidi w:val="0"/>
              <w:spacing w:before="0" w:after="283"/>
              <w:jc w:val="left"/>
              <w:rPr/>
            </w:pPr>
            <w:r>
              <w:rPr/>
              <w:t xml:space="preserve">Joel </w:t>
            </w:r>
          </w:p>
        </w:tc>
        <w:tc>
          <w:tcPr>
            <w:tcW w:w="2124" w:type="dxa"/>
            <w:tcBorders/>
            <w:vAlign w:val="center"/>
          </w:tcPr>
          <w:p>
            <w:pPr>
              <w:pStyle w:val="TableContents"/>
              <w:bidi w:val="0"/>
              <w:spacing w:before="0" w:after="283"/>
              <w:jc w:val="left"/>
              <w:rPr/>
            </w:pPr>
            <w:r>
              <w:rPr/>
              <w:t xml:space="preserve">Heprea </w:t>
            </w:r>
          </w:p>
        </w:tc>
        <w:tc>
          <w:tcPr>
            <w:tcW w:w="1340" w:type="dxa"/>
            <w:tcBorders/>
          </w:tcPr>
          <w:p>
            <w:pPr>
              <w:pStyle w:val="TableContents"/>
              <w:bidi w:val="0"/>
              <w:spacing w:before="0" w:after="283"/>
              <w:jc w:val="left"/>
              <w:rPr>
                <w:sz w:val="4"/>
                <w:szCs w:val="4"/>
              </w:rPr>
            </w:pPr>
            <w:r>
              <w:rPr>
                <w:sz w:val="4"/>
                <w:szCs w:val="4"/>
              </w:rPr>
            </w:r>
          </w:p>
        </w:tc>
      </w:tr>
      <w:tr>
        <w:trPr/>
        <w:tc>
          <w:tcPr>
            <w:tcW w:w="2651" w:type="dxa"/>
            <w:tcBorders/>
            <w:vAlign w:val="center"/>
          </w:tcPr>
          <w:p>
            <w:pPr>
              <w:pStyle w:val="TableContents"/>
              <w:bidi w:val="0"/>
              <w:spacing w:before="0" w:after="283"/>
              <w:jc w:val="left"/>
              <w:rPr/>
            </w:pPr>
            <w:r>
              <w:rPr/>
              <w:t xml:space="preserve">Amos </w:t>
            </w:r>
          </w:p>
        </w:tc>
        <w:tc>
          <w:tcPr>
            <w:tcW w:w="2059" w:type="dxa"/>
            <w:tcBorders/>
            <w:vAlign w:val="center"/>
          </w:tcPr>
          <w:p>
            <w:pPr>
              <w:pStyle w:val="TableContents"/>
              <w:bidi w:val="0"/>
              <w:spacing w:before="0" w:after="283"/>
              <w:jc w:val="left"/>
              <w:rPr/>
            </w:pPr>
            <w:r>
              <w:rPr/>
              <w:t xml:space="preserve">Amos </w:t>
            </w:r>
          </w:p>
        </w:tc>
        <w:tc>
          <w:tcPr>
            <w:tcW w:w="2031" w:type="dxa"/>
            <w:tcBorders/>
            <w:vAlign w:val="center"/>
          </w:tcPr>
          <w:p>
            <w:pPr>
              <w:pStyle w:val="TableContents"/>
              <w:bidi w:val="0"/>
              <w:spacing w:before="0" w:after="283"/>
              <w:jc w:val="left"/>
              <w:rPr/>
            </w:pPr>
            <w:r>
              <w:rPr/>
              <w:t xml:space="preserve">Amos </w:t>
            </w:r>
          </w:p>
        </w:tc>
        <w:tc>
          <w:tcPr>
            <w:tcW w:w="2124" w:type="dxa"/>
            <w:tcBorders/>
            <w:vAlign w:val="center"/>
          </w:tcPr>
          <w:p>
            <w:pPr>
              <w:pStyle w:val="TableContents"/>
              <w:bidi w:val="0"/>
              <w:spacing w:before="0" w:after="283"/>
              <w:jc w:val="left"/>
              <w:rPr/>
            </w:pPr>
            <w:r>
              <w:rPr/>
              <w:t xml:space="preserve">Heprea </w:t>
            </w:r>
          </w:p>
        </w:tc>
        <w:tc>
          <w:tcPr>
            <w:tcW w:w="1340" w:type="dxa"/>
            <w:tcBorders/>
          </w:tcPr>
          <w:p>
            <w:pPr>
              <w:pStyle w:val="TableContents"/>
              <w:bidi w:val="0"/>
              <w:spacing w:before="0" w:after="283"/>
              <w:jc w:val="left"/>
              <w:rPr>
                <w:sz w:val="4"/>
                <w:szCs w:val="4"/>
              </w:rPr>
            </w:pPr>
            <w:r>
              <w:rPr>
                <w:sz w:val="4"/>
                <w:szCs w:val="4"/>
              </w:rPr>
            </w:r>
          </w:p>
        </w:tc>
      </w:tr>
      <w:tr>
        <w:trPr/>
        <w:tc>
          <w:tcPr>
            <w:tcW w:w="2651" w:type="dxa"/>
            <w:tcBorders/>
            <w:vAlign w:val="center"/>
          </w:tcPr>
          <w:p>
            <w:pPr>
              <w:pStyle w:val="TableContents"/>
              <w:bidi w:val="0"/>
              <w:spacing w:before="0" w:after="283"/>
              <w:jc w:val="left"/>
              <w:rPr/>
            </w:pPr>
            <w:r>
              <w:rPr/>
              <w:t xml:space="preserve">Obadiah </w:t>
            </w:r>
          </w:p>
        </w:tc>
        <w:tc>
          <w:tcPr>
            <w:tcW w:w="2059" w:type="dxa"/>
            <w:tcBorders/>
            <w:vAlign w:val="center"/>
          </w:tcPr>
          <w:p>
            <w:pPr>
              <w:pStyle w:val="TableContents"/>
              <w:bidi w:val="0"/>
              <w:spacing w:before="0" w:after="283"/>
              <w:jc w:val="left"/>
              <w:rPr/>
            </w:pPr>
            <w:r>
              <w:rPr/>
              <w:t xml:space="preserve">Obadja (Abdias) </w:t>
            </w:r>
          </w:p>
        </w:tc>
        <w:tc>
          <w:tcPr>
            <w:tcW w:w="2031" w:type="dxa"/>
            <w:tcBorders/>
            <w:vAlign w:val="center"/>
          </w:tcPr>
          <w:p>
            <w:pPr>
              <w:pStyle w:val="TableContents"/>
              <w:bidi w:val="0"/>
              <w:spacing w:before="0" w:after="283"/>
              <w:jc w:val="left"/>
              <w:rPr/>
            </w:pPr>
            <w:r>
              <w:rPr/>
              <w:t xml:space="preserve">Obadiah </w:t>
            </w:r>
          </w:p>
        </w:tc>
        <w:tc>
          <w:tcPr>
            <w:tcW w:w="2124" w:type="dxa"/>
            <w:tcBorders/>
            <w:vAlign w:val="center"/>
          </w:tcPr>
          <w:p>
            <w:pPr>
              <w:pStyle w:val="TableContents"/>
              <w:bidi w:val="0"/>
              <w:spacing w:before="0" w:after="283"/>
              <w:jc w:val="left"/>
              <w:rPr/>
            </w:pPr>
            <w:r>
              <w:rPr/>
              <w:t xml:space="preserve">Heprea </w:t>
            </w:r>
          </w:p>
        </w:tc>
        <w:tc>
          <w:tcPr>
            <w:tcW w:w="1340" w:type="dxa"/>
            <w:tcBorders/>
          </w:tcPr>
          <w:p>
            <w:pPr>
              <w:pStyle w:val="TableContents"/>
              <w:bidi w:val="0"/>
              <w:spacing w:before="0" w:after="283"/>
              <w:jc w:val="left"/>
              <w:rPr>
                <w:sz w:val="4"/>
                <w:szCs w:val="4"/>
              </w:rPr>
            </w:pPr>
            <w:r>
              <w:rPr>
                <w:sz w:val="4"/>
                <w:szCs w:val="4"/>
              </w:rPr>
            </w:r>
          </w:p>
        </w:tc>
      </w:tr>
      <w:tr>
        <w:trPr/>
        <w:tc>
          <w:tcPr>
            <w:tcW w:w="2651" w:type="dxa"/>
            <w:tcBorders/>
            <w:vAlign w:val="center"/>
          </w:tcPr>
          <w:p>
            <w:pPr>
              <w:pStyle w:val="TableContents"/>
              <w:bidi w:val="0"/>
              <w:spacing w:before="0" w:after="283"/>
              <w:jc w:val="left"/>
              <w:rPr/>
            </w:pPr>
            <w:r>
              <w:rPr/>
              <w:t xml:space="preserve">Jonah </w:t>
            </w:r>
          </w:p>
        </w:tc>
        <w:tc>
          <w:tcPr>
            <w:tcW w:w="2059" w:type="dxa"/>
            <w:tcBorders/>
            <w:vAlign w:val="center"/>
          </w:tcPr>
          <w:p>
            <w:pPr>
              <w:pStyle w:val="TableContents"/>
              <w:bidi w:val="0"/>
              <w:spacing w:before="0" w:after="283"/>
              <w:jc w:val="left"/>
              <w:rPr/>
            </w:pPr>
            <w:r>
              <w:rPr/>
              <w:t xml:space="preserve">Joona (Jonas) </w:t>
            </w:r>
          </w:p>
        </w:tc>
        <w:tc>
          <w:tcPr>
            <w:tcW w:w="2031" w:type="dxa"/>
            <w:tcBorders/>
            <w:vAlign w:val="center"/>
          </w:tcPr>
          <w:p>
            <w:pPr>
              <w:pStyle w:val="TableContents"/>
              <w:bidi w:val="0"/>
              <w:spacing w:before="0" w:after="283"/>
              <w:jc w:val="left"/>
              <w:rPr/>
            </w:pPr>
            <w:r>
              <w:rPr/>
              <w:t xml:space="preserve">Jonah </w:t>
            </w:r>
          </w:p>
        </w:tc>
        <w:tc>
          <w:tcPr>
            <w:tcW w:w="2124" w:type="dxa"/>
            <w:tcBorders/>
            <w:vAlign w:val="center"/>
          </w:tcPr>
          <w:p>
            <w:pPr>
              <w:pStyle w:val="TableContents"/>
              <w:bidi w:val="0"/>
              <w:spacing w:before="0" w:after="283"/>
              <w:jc w:val="left"/>
              <w:rPr/>
            </w:pPr>
            <w:r>
              <w:rPr/>
              <w:t xml:space="preserve">Heprea </w:t>
            </w:r>
          </w:p>
        </w:tc>
        <w:tc>
          <w:tcPr>
            <w:tcW w:w="1340" w:type="dxa"/>
            <w:tcBorders/>
          </w:tcPr>
          <w:p>
            <w:pPr>
              <w:pStyle w:val="TableContents"/>
              <w:bidi w:val="0"/>
              <w:spacing w:before="0" w:after="283"/>
              <w:jc w:val="left"/>
              <w:rPr>
                <w:sz w:val="4"/>
                <w:szCs w:val="4"/>
              </w:rPr>
            </w:pPr>
            <w:r>
              <w:rPr>
                <w:sz w:val="4"/>
                <w:szCs w:val="4"/>
              </w:rPr>
            </w:r>
          </w:p>
        </w:tc>
      </w:tr>
      <w:tr>
        <w:trPr/>
        <w:tc>
          <w:tcPr>
            <w:tcW w:w="2651" w:type="dxa"/>
            <w:tcBorders/>
            <w:vAlign w:val="center"/>
          </w:tcPr>
          <w:p>
            <w:pPr>
              <w:pStyle w:val="TableContents"/>
              <w:bidi w:val="0"/>
              <w:spacing w:before="0" w:after="283"/>
              <w:jc w:val="left"/>
              <w:rPr/>
            </w:pPr>
            <w:r>
              <w:rPr/>
              <w:t xml:space="preserve">Micah </w:t>
            </w:r>
          </w:p>
        </w:tc>
        <w:tc>
          <w:tcPr>
            <w:tcW w:w="2059" w:type="dxa"/>
            <w:tcBorders/>
            <w:vAlign w:val="center"/>
          </w:tcPr>
          <w:p>
            <w:pPr>
              <w:pStyle w:val="TableContents"/>
              <w:bidi w:val="0"/>
              <w:spacing w:before="0" w:after="283"/>
              <w:jc w:val="left"/>
              <w:rPr/>
            </w:pPr>
            <w:r>
              <w:rPr/>
              <w:t xml:space="preserve">Micah (Michaeas) </w:t>
            </w:r>
          </w:p>
        </w:tc>
        <w:tc>
          <w:tcPr>
            <w:tcW w:w="2031" w:type="dxa"/>
            <w:tcBorders/>
            <w:vAlign w:val="center"/>
          </w:tcPr>
          <w:p>
            <w:pPr>
              <w:pStyle w:val="TableContents"/>
              <w:bidi w:val="0"/>
              <w:spacing w:before="0" w:after="283"/>
              <w:jc w:val="left"/>
              <w:rPr/>
            </w:pPr>
            <w:r>
              <w:rPr/>
              <w:t xml:space="preserve">Micah </w:t>
            </w:r>
          </w:p>
        </w:tc>
        <w:tc>
          <w:tcPr>
            <w:tcW w:w="2124" w:type="dxa"/>
            <w:tcBorders/>
            <w:vAlign w:val="center"/>
          </w:tcPr>
          <w:p>
            <w:pPr>
              <w:pStyle w:val="TableContents"/>
              <w:bidi w:val="0"/>
              <w:spacing w:before="0" w:after="283"/>
              <w:jc w:val="left"/>
              <w:rPr/>
            </w:pPr>
            <w:r>
              <w:rPr/>
              <w:t xml:space="preserve">Heprea </w:t>
            </w:r>
          </w:p>
        </w:tc>
        <w:tc>
          <w:tcPr>
            <w:tcW w:w="1340" w:type="dxa"/>
            <w:tcBorders/>
          </w:tcPr>
          <w:p>
            <w:pPr>
              <w:pStyle w:val="TableContents"/>
              <w:bidi w:val="0"/>
              <w:spacing w:before="0" w:after="283"/>
              <w:jc w:val="left"/>
              <w:rPr>
                <w:sz w:val="4"/>
                <w:szCs w:val="4"/>
              </w:rPr>
            </w:pPr>
            <w:r>
              <w:rPr>
                <w:sz w:val="4"/>
                <w:szCs w:val="4"/>
              </w:rPr>
            </w:r>
          </w:p>
        </w:tc>
      </w:tr>
      <w:tr>
        <w:trPr/>
        <w:tc>
          <w:tcPr>
            <w:tcW w:w="2651" w:type="dxa"/>
            <w:tcBorders/>
            <w:vAlign w:val="center"/>
          </w:tcPr>
          <w:p>
            <w:pPr>
              <w:pStyle w:val="TableContents"/>
              <w:bidi w:val="0"/>
              <w:spacing w:before="0" w:after="283"/>
              <w:jc w:val="left"/>
              <w:rPr/>
            </w:pPr>
            <w:r>
              <w:rPr/>
              <w:t xml:space="preserve">Nahum </w:t>
            </w:r>
          </w:p>
        </w:tc>
        <w:tc>
          <w:tcPr>
            <w:tcW w:w="2059" w:type="dxa"/>
            <w:tcBorders/>
            <w:vAlign w:val="center"/>
          </w:tcPr>
          <w:p>
            <w:pPr>
              <w:pStyle w:val="TableContents"/>
              <w:bidi w:val="0"/>
              <w:spacing w:before="0" w:after="283"/>
              <w:jc w:val="left"/>
              <w:rPr/>
            </w:pPr>
            <w:r>
              <w:rPr/>
              <w:t xml:space="preserve">Nahum </w:t>
            </w:r>
          </w:p>
        </w:tc>
        <w:tc>
          <w:tcPr>
            <w:tcW w:w="2031" w:type="dxa"/>
            <w:tcBorders/>
            <w:vAlign w:val="center"/>
          </w:tcPr>
          <w:p>
            <w:pPr>
              <w:pStyle w:val="TableContents"/>
              <w:bidi w:val="0"/>
              <w:spacing w:before="0" w:after="283"/>
              <w:jc w:val="left"/>
              <w:rPr/>
            </w:pPr>
            <w:r>
              <w:rPr/>
              <w:t xml:space="preserve">Nahum </w:t>
            </w:r>
          </w:p>
        </w:tc>
        <w:tc>
          <w:tcPr>
            <w:tcW w:w="2124" w:type="dxa"/>
            <w:tcBorders/>
            <w:vAlign w:val="center"/>
          </w:tcPr>
          <w:p>
            <w:pPr>
              <w:pStyle w:val="TableContents"/>
              <w:bidi w:val="0"/>
              <w:spacing w:before="0" w:after="283"/>
              <w:jc w:val="left"/>
              <w:rPr/>
            </w:pPr>
            <w:r>
              <w:rPr/>
              <w:t xml:space="preserve">Heprea </w:t>
            </w:r>
          </w:p>
        </w:tc>
        <w:tc>
          <w:tcPr>
            <w:tcW w:w="1340" w:type="dxa"/>
            <w:tcBorders/>
          </w:tcPr>
          <w:p>
            <w:pPr>
              <w:pStyle w:val="TableContents"/>
              <w:bidi w:val="0"/>
              <w:spacing w:before="0" w:after="283"/>
              <w:jc w:val="left"/>
              <w:rPr>
                <w:sz w:val="4"/>
                <w:szCs w:val="4"/>
              </w:rPr>
            </w:pPr>
            <w:r>
              <w:rPr>
                <w:sz w:val="4"/>
                <w:szCs w:val="4"/>
              </w:rPr>
            </w:r>
          </w:p>
        </w:tc>
      </w:tr>
      <w:tr>
        <w:trPr/>
        <w:tc>
          <w:tcPr>
            <w:tcW w:w="2651" w:type="dxa"/>
            <w:tcBorders/>
            <w:vAlign w:val="center"/>
          </w:tcPr>
          <w:p>
            <w:pPr>
              <w:pStyle w:val="TableContents"/>
              <w:bidi w:val="0"/>
              <w:spacing w:before="0" w:after="283"/>
              <w:jc w:val="left"/>
              <w:rPr/>
            </w:pPr>
            <w:r>
              <w:rPr/>
              <w:t xml:space="preserve">Habakuk </w:t>
            </w:r>
          </w:p>
        </w:tc>
        <w:tc>
          <w:tcPr>
            <w:tcW w:w="2059" w:type="dxa"/>
            <w:tcBorders/>
            <w:vAlign w:val="center"/>
          </w:tcPr>
          <w:p>
            <w:pPr>
              <w:pStyle w:val="TableContents"/>
              <w:bidi w:val="0"/>
              <w:spacing w:before="0" w:after="283"/>
              <w:jc w:val="left"/>
              <w:rPr/>
            </w:pPr>
            <w:r>
              <w:rPr/>
              <w:t xml:space="preserve">Habakuk (Habacuc) </w:t>
            </w:r>
          </w:p>
        </w:tc>
        <w:tc>
          <w:tcPr>
            <w:tcW w:w="2031" w:type="dxa"/>
            <w:tcBorders/>
            <w:vAlign w:val="center"/>
          </w:tcPr>
          <w:p>
            <w:pPr>
              <w:pStyle w:val="TableContents"/>
              <w:bidi w:val="0"/>
              <w:spacing w:before="0" w:after="283"/>
              <w:jc w:val="left"/>
              <w:rPr/>
            </w:pPr>
            <w:r>
              <w:rPr/>
              <w:t xml:space="preserve">Habakuk </w:t>
            </w:r>
          </w:p>
        </w:tc>
        <w:tc>
          <w:tcPr>
            <w:tcW w:w="2124" w:type="dxa"/>
            <w:tcBorders/>
            <w:vAlign w:val="center"/>
          </w:tcPr>
          <w:p>
            <w:pPr>
              <w:pStyle w:val="TableContents"/>
              <w:bidi w:val="0"/>
              <w:spacing w:before="0" w:after="283"/>
              <w:jc w:val="left"/>
              <w:rPr/>
            </w:pPr>
            <w:r>
              <w:rPr/>
              <w:t xml:space="preserve">Heprea </w:t>
            </w:r>
          </w:p>
        </w:tc>
        <w:tc>
          <w:tcPr>
            <w:tcW w:w="1340" w:type="dxa"/>
            <w:tcBorders/>
          </w:tcPr>
          <w:p>
            <w:pPr>
              <w:pStyle w:val="TableContents"/>
              <w:bidi w:val="0"/>
              <w:spacing w:before="0" w:after="283"/>
              <w:jc w:val="left"/>
              <w:rPr>
                <w:sz w:val="4"/>
                <w:szCs w:val="4"/>
              </w:rPr>
            </w:pPr>
            <w:r>
              <w:rPr>
                <w:sz w:val="4"/>
                <w:szCs w:val="4"/>
              </w:rPr>
            </w:r>
          </w:p>
        </w:tc>
      </w:tr>
      <w:tr>
        <w:trPr/>
        <w:tc>
          <w:tcPr>
            <w:tcW w:w="2651" w:type="dxa"/>
            <w:tcBorders/>
            <w:vAlign w:val="center"/>
          </w:tcPr>
          <w:p>
            <w:pPr>
              <w:pStyle w:val="TableContents"/>
              <w:bidi w:val="0"/>
              <w:spacing w:before="0" w:after="283"/>
              <w:jc w:val="left"/>
              <w:rPr/>
            </w:pPr>
            <w:r>
              <w:rPr/>
              <w:t xml:space="preserve">Sefanja </w:t>
            </w:r>
          </w:p>
        </w:tc>
        <w:tc>
          <w:tcPr>
            <w:tcW w:w="2059" w:type="dxa"/>
            <w:tcBorders/>
            <w:vAlign w:val="center"/>
          </w:tcPr>
          <w:p>
            <w:pPr>
              <w:pStyle w:val="TableContents"/>
              <w:bidi w:val="0"/>
              <w:spacing w:before="0" w:after="283"/>
              <w:jc w:val="left"/>
              <w:rPr/>
            </w:pPr>
            <w:r>
              <w:rPr/>
              <w:t xml:space="preserve">Sefanja (Sophonias) </w:t>
            </w:r>
          </w:p>
        </w:tc>
        <w:tc>
          <w:tcPr>
            <w:tcW w:w="2031" w:type="dxa"/>
            <w:tcBorders/>
            <w:vAlign w:val="center"/>
          </w:tcPr>
          <w:p>
            <w:pPr>
              <w:pStyle w:val="TableContents"/>
              <w:bidi w:val="0"/>
              <w:spacing w:before="0" w:after="283"/>
              <w:jc w:val="left"/>
              <w:rPr/>
            </w:pPr>
            <w:r>
              <w:rPr/>
              <w:t xml:space="preserve">Sefanja </w:t>
            </w:r>
          </w:p>
        </w:tc>
        <w:tc>
          <w:tcPr>
            <w:tcW w:w="2124" w:type="dxa"/>
            <w:tcBorders/>
            <w:vAlign w:val="center"/>
          </w:tcPr>
          <w:p>
            <w:pPr>
              <w:pStyle w:val="TableContents"/>
              <w:bidi w:val="0"/>
              <w:spacing w:before="0" w:after="283"/>
              <w:jc w:val="left"/>
              <w:rPr/>
            </w:pPr>
            <w:r>
              <w:rPr/>
              <w:t xml:space="preserve">Heprea </w:t>
            </w:r>
          </w:p>
        </w:tc>
        <w:tc>
          <w:tcPr>
            <w:tcW w:w="1340" w:type="dxa"/>
            <w:tcBorders/>
          </w:tcPr>
          <w:p>
            <w:pPr>
              <w:pStyle w:val="TableContents"/>
              <w:bidi w:val="0"/>
              <w:spacing w:before="0" w:after="283"/>
              <w:jc w:val="left"/>
              <w:rPr>
                <w:sz w:val="4"/>
                <w:szCs w:val="4"/>
              </w:rPr>
            </w:pPr>
            <w:r>
              <w:rPr>
                <w:sz w:val="4"/>
                <w:szCs w:val="4"/>
              </w:rPr>
            </w:r>
          </w:p>
        </w:tc>
      </w:tr>
      <w:tr>
        <w:trPr/>
        <w:tc>
          <w:tcPr>
            <w:tcW w:w="2651" w:type="dxa"/>
            <w:tcBorders/>
            <w:vAlign w:val="center"/>
          </w:tcPr>
          <w:p>
            <w:pPr>
              <w:pStyle w:val="TableContents"/>
              <w:bidi w:val="0"/>
              <w:spacing w:before="0" w:after="283"/>
              <w:jc w:val="left"/>
              <w:rPr/>
            </w:pPr>
            <w:r>
              <w:rPr/>
              <w:t xml:space="preserve">Haggai </w:t>
            </w:r>
          </w:p>
        </w:tc>
        <w:tc>
          <w:tcPr>
            <w:tcW w:w="2059" w:type="dxa"/>
            <w:tcBorders/>
            <w:vAlign w:val="center"/>
          </w:tcPr>
          <w:p>
            <w:pPr>
              <w:pStyle w:val="TableContents"/>
              <w:bidi w:val="0"/>
              <w:spacing w:before="0" w:after="283"/>
              <w:jc w:val="left"/>
              <w:rPr/>
            </w:pPr>
            <w:r>
              <w:rPr/>
              <w:t xml:space="preserve">Haggai (Aggaeus) </w:t>
            </w:r>
          </w:p>
        </w:tc>
        <w:tc>
          <w:tcPr>
            <w:tcW w:w="2031" w:type="dxa"/>
            <w:tcBorders/>
            <w:vAlign w:val="center"/>
          </w:tcPr>
          <w:p>
            <w:pPr>
              <w:pStyle w:val="TableContents"/>
              <w:bidi w:val="0"/>
              <w:spacing w:before="0" w:after="283"/>
              <w:jc w:val="left"/>
              <w:rPr/>
            </w:pPr>
            <w:r>
              <w:rPr/>
              <w:t xml:space="preserve">Haggai </w:t>
            </w:r>
          </w:p>
        </w:tc>
        <w:tc>
          <w:tcPr>
            <w:tcW w:w="2124" w:type="dxa"/>
            <w:tcBorders/>
            <w:vAlign w:val="center"/>
          </w:tcPr>
          <w:p>
            <w:pPr>
              <w:pStyle w:val="TableContents"/>
              <w:bidi w:val="0"/>
              <w:spacing w:before="0" w:after="283"/>
              <w:jc w:val="left"/>
              <w:rPr/>
            </w:pPr>
            <w:r>
              <w:rPr/>
              <w:t xml:space="preserve">Heprea </w:t>
            </w:r>
          </w:p>
        </w:tc>
        <w:tc>
          <w:tcPr>
            <w:tcW w:w="1340" w:type="dxa"/>
            <w:tcBorders/>
          </w:tcPr>
          <w:p>
            <w:pPr>
              <w:pStyle w:val="TableContents"/>
              <w:bidi w:val="0"/>
              <w:spacing w:before="0" w:after="283"/>
              <w:jc w:val="left"/>
              <w:rPr>
                <w:sz w:val="4"/>
                <w:szCs w:val="4"/>
              </w:rPr>
            </w:pPr>
            <w:r>
              <w:rPr>
                <w:sz w:val="4"/>
                <w:szCs w:val="4"/>
              </w:rPr>
            </w:r>
          </w:p>
        </w:tc>
      </w:tr>
      <w:tr>
        <w:trPr/>
        <w:tc>
          <w:tcPr>
            <w:tcW w:w="2651" w:type="dxa"/>
            <w:tcBorders/>
            <w:vAlign w:val="center"/>
          </w:tcPr>
          <w:p>
            <w:pPr>
              <w:pStyle w:val="TableContents"/>
              <w:bidi w:val="0"/>
              <w:spacing w:before="0" w:after="283"/>
              <w:jc w:val="left"/>
              <w:rPr/>
            </w:pPr>
            <w:r>
              <w:rPr/>
              <w:t xml:space="preserve">Sakarja </w:t>
            </w:r>
          </w:p>
        </w:tc>
        <w:tc>
          <w:tcPr>
            <w:tcW w:w="2059" w:type="dxa"/>
            <w:tcBorders/>
            <w:vAlign w:val="center"/>
          </w:tcPr>
          <w:p>
            <w:pPr>
              <w:pStyle w:val="TableContents"/>
              <w:bidi w:val="0"/>
              <w:spacing w:before="0" w:after="283"/>
              <w:jc w:val="left"/>
              <w:rPr/>
            </w:pPr>
            <w:r>
              <w:rPr/>
              <w:t xml:space="preserve">Sakarja (Sakarias) </w:t>
            </w:r>
          </w:p>
        </w:tc>
        <w:tc>
          <w:tcPr>
            <w:tcW w:w="2031" w:type="dxa"/>
            <w:tcBorders/>
            <w:vAlign w:val="center"/>
          </w:tcPr>
          <w:p>
            <w:pPr>
              <w:pStyle w:val="TableContents"/>
              <w:bidi w:val="0"/>
              <w:spacing w:before="0" w:after="283"/>
              <w:jc w:val="left"/>
              <w:rPr/>
            </w:pPr>
            <w:r>
              <w:rPr/>
              <w:t xml:space="preserve">Sakarja </w:t>
            </w:r>
          </w:p>
        </w:tc>
        <w:tc>
          <w:tcPr>
            <w:tcW w:w="2124" w:type="dxa"/>
            <w:tcBorders/>
            <w:vAlign w:val="center"/>
          </w:tcPr>
          <w:p>
            <w:pPr>
              <w:pStyle w:val="TableContents"/>
              <w:bidi w:val="0"/>
              <w:spacing w:before="0" w:after="283"/>
              <w:jc w:val="left"/>
              <w:rPr/>
            </w:pPr>
            <w:r>
              <w:rPr/>
              <w:t xml:space="preserve">Heprea </w:t>
            </w:r>
          </w:p>
        </w:tc>
        <w:tc>
          <w:tcPr>
            <w:tcW w:w="1340" w:type="dxa"/>
            <w:tcBorders/>
          </w:tcPr>
          <w:p>
            <w:pPr>
              <w:pStyle w:val="TableContents"/>
              <w:bidi w:val="0"/>
              <w:spacing w:before="0" w:after="283"/>
              <w:jc w:val="left"/>
              <w:rPr>
                <w:sz w:val="4"/>
                <w:szCs w:val="4"/>
              </w:rPr>
            </w:pPr>
            <w:r>
              <w:rPr>
                <w:sz w:val="4"/>
                <w:szCs w:val="4"/>
              </w:rPr>
            </w:r>
          </w:p>
        </w:tc>
      </w:tr>
      <w:tr>
        <w:trPr/>
        <w:tc>
          <w:tcPr>
            <w:tcW w:w="2651" w:type="dxa"/>
            <w:tcBorders/>
            <w:vAlign w:val="center"/>
          </w:tcPr>
          <w:p>
            <w:pPr>
              <w:pStyle w:val="TableContents"/>
              <w:bidi w:val="0"/>
              <w:spacing w:before="0" w:after="283"/>
              <w:jc w:val="left"/>
              <w:rPr/>
            </w:pPr>
            <w:r>
              <w:rPr/>
              <w:t xml:space="preserve">Malachi </w:t>
            </w:r>
          </w:p>
        </w:tc>
        <w:tc>
          <w:tcPr>
            <w:tcW w:w="2059" w:type="dxa"/>
            <w:tcBorders/>
            <w:vAlign w:val="center"/>
          </w:tcPr>
          <w:p>
            <w:pPr>
              <w:pStyle w:val="TableContents"/>
              <w:bidi w:val="0"/>
              <w:spacing w:before="0" w:after="283"/>
              <w:jc w:val="left"/>
              <w:rPr/>
            </w:pPr>
            <w:r>
              <w:rPr/>
              <w:t xml:space="preserve">Malakia (Malakia) </w:t>
            </w:r>
          </w:p>
        </w:tc>
        <w:tc>
          <w:tcPr>
            <w:tcW w:w="2031" w:type="dxa"/>
            <w:tcBorders/>
            <w:vAlign w:val="center"/>
          </w:tcPr>
          <w:p>
            <w:pPr>
              <w:pStyle w:val="TableContents"/>
              <w:bidi w:val="0"/>
              <w:spacing w:before="0" w:after="283"/>
              <w:jc w:val="left"/>
              <w:rPr/>
            </w:pPr>
            <w:r>
              <w:rPr/>
              <w:t xml:space="preserve">Malachi </w:t>
            </w:r>
          </w:p>
        </w:tc>
        <w:tc>
          <w:tcPr>
            <w:tcW w:w="2124" w:type="dxa"/>
            <w:tcBorders/>
            <w:vAlign w:val="center"/>
          </w:tcPr>
          <w:p>
            <w:pPr>
              <w:pStyle w:val="TableContents"/>
              <w:bidi w:val="0"/>
              <w:spacing w:before="0" w:after="283"/>
              <w:jc w:val="left"/>
              <w:rPr/>
            </w:pPr>
            <w:r>
              <w:rPr/>
              <w:t xml:space="preserve">Heprea </w:t>
            </w:r>
          </w:p>
        </w:tc>
        <w:tc>
          <w:tcPr>
            <w:tcW w:w="1340" w:type="dxa"/>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Vanhan testamentin ensimmäinen kertomus?</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Vanhan testamentin toinen kirja?</w:t>
      </w:r>
    </w:p>
    <w:p>
      <w:pPr>
        <w:pStyle w:val="TextBody"/>
        <w:bidi w:val="0"/>
        <w:jc w:val="left"/>
        <w:rPr>
          <w:b/>
          <w:shd w:val="clear" w:fill="FFFF00"/>
        </w:rPr>
      </w:pPr>
      <w:r>
        <w:rPr>
          <w:b/>
          <w:shd w:val="clear" w:fill="FFFF00"/>
        </w:rPr>
        <w:t xml:space="preserve">Teksti numero 2</w:t>
      </w:r>
    </w:p>
    <w:tbl>
      <w:tblPr>
        <w:tblW w:w="3869" w:type="dxa"/>
        <w:jc w:val="left"/>
        <w:tblInd w:w="0" w:type="dxa"/>
        <w:tblLayout w:type="fixed"/>
        <w:tblCellMar>
          <w:top w:w="28" w:type="dxa"/>
          <w:left w:w="28" w:type="dxa"/>
          <w:bottom w:w="28" w:type="dxa"/>
          <w:right w:w="28" w:type="dxa"/>
        </w:tblCellMar>
      </w:tblPr>
      <w:tblGrid>
        <w:gridCol w:w="3869"/>
      </w:tblGrid>
      <w:tr>
        <w:trPr/>
        <w:tc>
          <w:tcPr>
            <w:tcW w:w="3869" w:type="dxa"/>
            <w:tcBorders/>
            <w:vAlign w:val="center"/>
          </w:tcPr>
          <w:p>
            <w:pPr>
              <w:pStyle w:val="TableContents"/>
              <w:bidi w:val="0"/>
              <w:spacing w:before="0" w:after="283"/>
              <w:jc w:val="left"/>
              <w:rPr/>
            </w:pPr>
            <w:r>
              <w:rPr/>
              <w:t xml:space="preserve">Osa sarjaa, joka käsittelee </w:t>
            </w:r>
          </w:p>
        </w:tc>
      </w:tr>
      <w:tr>
        <w:trPr/>
        <w:tc>
          <w:tcPr>
            <w:tcW w:w="3869" w:type="dxa"/>
            <w:tcBorders/>
            <w:vAlign w:val="center"/>
          </w:tcPr>
          <w:p>
            <w:pPr>
              <w:pStyle w:val="TableHeading"/>
              <w:suppressLineNumbers/>
              <w:bidi w:val="0"/>
              <w:spacing w:before="0" w:after="283"/>
              <w:jc w:val="center"/>
              <w:rPr/>
            </w:pPr>
            <w:r>
              <w:rPr/>
              <w:t xml:space="preserve">Raamattu </w:t>
            </w:r>
          </w:p>
        </w:tc>
      </w:tr>
      <w:tr>
        <w:trPr/>
        <w:tc>
          <w:tcPr>
            <w:tcW w:w="3869" w:type="dxa"/>
            <w:tcBorders/>
            <w:vAlign w:val="center"/>
          </w:tcPr>
          <w:p>
            <w:pPr>
              <w:pStyle w:val="TableContents"/>
              <w:bidi w:val="0"/>
              <w:spacing w:before="0" w:after="283"/>
              <w:jc w:val="left"/>
              <w:rPr>
                <w:sz w:val="4"/>
                <w:szCs w:val="4"/>
              </w:rPr>
            </w:pPr>
            <w:r>
              <w:rPr>
                <w:sz w:val="4"/>
                <w:szCs w:val="4"/>
              </w:rPr>
            </w:r>
          </w:p>
        </w:tc>
      </w:tr>
      <w:tr>
        <w:trPr/>
        <w:tc>
          <w:tcPr>
            <w:tcW w:w="3869" w:type="dxa"/>
            <w:tcBorders/>
            <w:vAlign w:val="center"/>
          </w:tcPr>
          <w:p>
            <w:pPr>
              <w:pStyle w:val="TableContents"/>
              <w:numPr>
                <w:ilvl w:val="0"/>
                <w:numId w:val="92"/>
              </w:numPr>
              <w:tabs>
                <w:tab w:val="clear" w:pos="1134"/>
                <w:tab w:val="left" w:leader="none" w:pos="707"/>
              </w:tabs>
              <w:bidi w:val="0"/>
              <w:ind w:start="707" w:hanging="283"/>
              <w:jc w:val="left"/>
              <w:rPr/>
            </w:pPr>
            <w:r>
              <w:rPr/>
              <w:t xml:space="preserve">Kanonit ja kirjat </w:t>
            </w:r>
          </w:p>
          <w:p>
            <w:pPr>
              <w:pStyle w:val="TableContents"/>
              <w:bidi w:val="0"/>
              <w:jc w:val="left"/>
              <w:rPr/>
            </w:pPr>
            <w:r>
              <w:rPr/>
              <w:t xml:space="preserve">(piilota) </w:t>
            </w:r>
          </w:p>
          <w:p>
            <w:pPr>
              <w:pStyle w:val="TableContents"/>
              <w:numPr>
                <w:ilvl w:val="0"/>
                <w:numId w:val="93"/>
              </w:numPr>
              <w:tabs>
                <w:tab w:val="clear" w:pos="1134"/>
                <w:tab w:val="left" w:leader="none" w:pos="707"/>
              </w:tabs>
              <w:bidi w:val="0"/>
              <w:spacing w:before="0" w:after="0"/>
              <w:ind w:start="707" w:hanging="283"/>
              <w:jc w:val="left"/>
              <w:rPr/>
            </w:pPr>
            <w:r>
              <w:rPr/>
              <w:t xml:space="preserve">Tanakh </w:t>
            </w:r>
          </w:p>
          <w:p>
            <w:pPr>
              <w:pStyle w:val="TableContents"/>
              <w:numPr>
                <w:ilvl w:val="1"/>
                <w:numId w:val="93"/>
              </w:numPr>
              <w:tabs>
                <w:tab w:val="clear" w:pos="1134"/>
                <w:tab w:val="left" w:leader="none" w:pos="1414"/>
              </w:tabs>
              <w:bidi w:val="0"/>
              <w:spacing w:before="0" w:after="0"/>
              <w:ind w:start="1414" w:hanging="283"/>
              <w:jc w:val="left"/>
              <w:rPr/>
            </w:pPr>
            <w:r>
              <w:rPr>
                <w:color w:val="A9A9A9"/>
              </w:rPr>
              <w:t xml:space="preserve">Toor</w:t>
            </w:r>
            <w:r>
              <w:rPr/>
              <w:t xml:space="preserve">a </w:t>
            </w:r>
          </w:p>
          <w:p>
            <w:pPr>
              <w:pStyle w:val="TableContents"/>
              <w:numPr>
                <w:ilvl w:val="1"/>
                <w:numId w:val="93"/>
              </w:numPr>
              <w:tabs>
                <w:tab w:val="clear" w:pos="1134"/>
                <w:tab w:val="left" w:leader="none" w:pos="1414"/>
              </w:tabs>
              <w:bidi w:val="0"/>
              <w:spacing w:before="0" w:after="0"/>
              <w:ind w:start="1414" w:hanging="283"/>
              <w:jc w:val="left"/>
              <w:rPr/>
            </w:pPr>
            <w:r>
              <w:rPr>
                <w:color w:val="DCDCDC"/>
              </w:rPr>
              <w:t xml:space="preserve">Nevi'</w:t>
            </w:r>
            <w:r>
              <w:rPr/>
              <w:t xml:space="preserve">im </w:t>
            </w:r>
          </w:p>
          <w:p>
            <w:pPr>
              <w:pStyle w:val="TableContents"/>
              <w:numPr>
                <w:ilvl w:val="1"/>
                <w:numId w:val="93"/>
              </w:numPr>
              <w:tabs>
                <w:tab w:val="clear" w:pos="1134"/>
                <w:tab w:val="left" w:leader="none" w:pos="1414"/>
              </w:tabs>
              <w:bidi w:val="0"/>
              <w:ind w:start="1414" w:hanging="283"/>
              <w:jc w:val="left"/>
              <w:rPr/>
            </w:pPr>
            <w:r>
              <w:rPr>
                <w:color w:val="2F4F4F"/>
              </w:rPr>
              <w:t xml:space="preserve">Ketuvi</w:t>
            </w:r>
            <w:r>
              <w:rPr/>
              <w:t xml:space="preserve">m </w:t>
            </w:r>
          </w:p>
          <w:p>
            <w:pPr>
              <w:pStyle w:val="TableContents"/>
              <w:numPr>
                <w:ilvl w:val="0"/>
                <w:numId w:val="94"/>
              </w:numPr>
              <w:tabs>
                <w:tab w:val="clear" w:pos="1134"/>
                <w:tab w:val="left" w:leader="none" w:pos="707"/>
              </w:tabs>
              <w:bidi w:val="0"/>
              <w:spacing w:before="0" w:after="0"/>
              <w:ind w:start="707" w:hanging="283"/>
              <w:jc w:val="left"/>
              <w:rPr/>
            </w:pPr>
            <w:r>
              <w:rPr/>
              <w:t xml:space="preserve">Kristilliset raamatulliset kaanonit </w:t>
            </w:r>
          </w:p>
          <w:p>
            <w:pPr>
              <w:pStyle w:val="TableContents"/>
              <w:numPr>
                <w:ilvl w:val="0"/>
                <w:numId w:val="94"/>
              </w:numPr>
              <w:tabs>
                <w:tab w:val="clear" w:pos="1134"/>
                <w:tab w:val="left" w:leader="none" w:pos="707"/>
              </w:tabs>
              <w:bidi w:val="0"/>
              <w:ind w:start="707" w:hanging="283"/>
              <w:jc w:val="left"/>
              <w:rPr/>
            </w:pPr>
            <w:r>
              <w:rPr/>
              <w:t xml:space="preserve">Hepreankielinen Raamattu </w:t>
            </w:r>
          </w:p>
          <w:p>
            <w:pPr>
              <w:pStyle w:val="TableContents"/>
              <w:numPr>
                <w:ilvl w:val="0"/>
                <w:numId w:val="95"/>
              </w:numPr>
              <w:tabs>
                <w:tab w:val="clear" w:pos="1134"/>
                <w:tab w:val="left" w:leader="none" w:pos="707"/>
              </w:tabs>
              <w:bidi w:val="0"/>
              <w:spacing w:before="0" w:after="0"/>
              <w:ind w:start="707" w:hanging="283"/>
              <w:jc w:val="left"/>
              <w:rPr/>
            </w:pPr>
            <w:r>
              <w:rPr/>
              <w:t xml:space="preserve">Vanha testamentti (OT) </w:t>
            </w:r>
          </w:p>
          <w:p>
            <w:pPr>
              <w:pStyle w:val="TableContents"/>
              <w:numPr>
                <w:ilvl w:val="0"/>
                <w:numId w:val="95"/>
              </w:numPr>
              <w:tabs>
                <w:tab w:val="clear" w:pos="1134"/>
                <w:tab w:val="left" w:leader="none" w:pos="707"/>
              </w:tabs>
              <w:bidi w:val="0"/>
              <w:ind w:start="707" w:hanging="283"/>
              <w:jc w:val="left"/>
              <w:rPr/>
            </w:pPr>
            <w:r>
              <w:rPr/>
              <w:t xml:space="preserve">Uusi testamentti (NT) </w:t>
            </w:r>
          </w:p>
          <w:p>
            <w:pPr>
              <w:pStyle w:val="TableContents"/>
              <w:numPr>
                <w:ilvl w:val="0"/>
                <w:numId w:val="96"/>
              </w:numPr>
              <w:tabs>
                <w:tab w:val="clear" w:pos="1134"/>
                <w:tab w:val="left" w:leader="none" w:pos="707"/>
              </w:tabs>
              <w:bidi w:val="0"/>
              <w:spacing w:before="0" w:after="0"/>
              <w:ind w:start="707" w:hanging="283"/>
              <w:jc w:val="left"/>
              <w:rPr/>
            </w:pPr>
            <w:r>
              <w:rPr/>
              <w:t xml:space="preserve">Deuterokanon </w:t>
            </w:r>
          </w:p>
          <w:p>
            <w:pPr>
              <w:pStyle w:val="TableContents"/>
              <w:numPr>
                <w:ilvl w:val="0"/>
                <w:numId w:val="96"/>
              </w:numPr>
              <w:tabs>
                <w:tab w:val="clear" w:pos="1134"/>
                <w:tab w:val="left" w:leader="none" w:pos="707"/>
              </w:tabs>
              <w:bidi w:val="0"/>
              <w:ind w:start="707" w:hanging="283"/>
              <w:jc w:val="left"/>
              <w:rPr/>
            </w:pPr>
            <w:r>
              <w:rPr/>
              <w:t xml:space="preserve">Antilegomena </w:t>
            </w:r>
          </w:p>
          <w:p>
            <w:pPr>
              <w:pStyle w:val="TableContents"/>
              <w:numPr>
                <w:ilvl w:val="0"/>
                <w:numId w:val="97"/>
              </w:numPr>
              <w:tabs>
                <w:tab w:val="clear" w:pos="1134"/>
                <w:tab w:val="left" w:leader="none" w:pos="707"/>
              </w:tabs>
              <w:bidi w:val="0"/>
              <w:ind w:start="707" w:hanging="283"/>
              <w:jc w:val="left"/>
              <w:rPr/>
            </w:pPr>
            <w:r>
              <w:rPr/>
              <w:t xml:space="preserve">Luvut ja jakeet </w:t>
            </w:r>
          </w:p>
          <w:p>
            <w:pPr>
              <w:pStyle w:val="TableContents"/>
              <w:numPr>
                <w:ilvl w:val="0"/>
                <w:numId w:val="98"/>
              </w:numPr>
              <w:tabs>
                <w:tab w:val="clear" w:pos="1134"/>
                <w:tab w:val="left" w:leader="none" w:pos="707"/>
              </w:tabs>
              <w:bidi w:val="0"/>
              <w:spacing w:before="0" w:after="0"/>
              <w:ind w:start="707" w:hanging="283"/>
              <w:jc w:val="left"/>
              <w:rPr/>
            </w:pPr>
            <w:r>
              <w:rPr/>
              <w:t xml:space="preserve">Apokryfikirja </w:t>
            </w:r>
          </w:p>
          <w:p>
            <w:pPr>
              <w:pStyle w:val="TableContents"/>
              <w:numPr>
                <w:ilvl w:val="1"/>
                <w:numId w:val="98"/>
              </w:numPr>
              <w:tabs>
                <w:tab w:val="clear" w:pos="1134"/>
                <w:tab w:val="left" w:leader="none" w:pos="1414"/>
              </w:tabs>
              <w:bidi w:val="0"/>
              <w:spacing w:before="0" w:after="0"/>
              <w:ind w:start="1414" w:hanging="283"/>
              <w:jc w:val="left"/>
              <w:rPr/>
            </w:pPr>
            <w:r>
              <w:rPr/>
              <w:t xml:space="preserve">Juutalainen </w:t>
            </w:r>
          </w:p>
          <w:p>
            <w:pPr>
              <w:pStyle w:val="TableContents"/>
              <w:numPr>
                <w:ilvl w:val="1"/>
                <w:numId w:val="98"/>
              </w:numPr>
              <w:tabs>
                <w:tab w:val="clear" w:pos="1134"/>
                <w:tab w:val="left" w:leader="none" w:pos="1414"/>
              </w:tabs>
              <w:bidi w:val="0"/>
              <w:spacing w:before="0" w:after="0"/>
              <w:ind w:start="1414" w:hanging="283"/>
              <w:jc w:val="left"/>
              <w:rPr/>
            </w:pPr>
            <w:r>
              <w:rPr/>
              <w:t xml:space="preserve">OT </w:t>
            </w:r>
          </w:p>
          <w:p>
            <w:pPr>
              <w:pStyle w:val="TableContents"/>
              <w:numPr>
                <w:ilvl w:val="1"/>
                <w:numId w:val="98"/>
              </w:numPr>
              <w:tabs>
                <w:tab w:val="clear" w:pos="1134"/>
                <w:tab w:val="left" w:leader="none" w:pos="1414"/>
              </w:tabs>
              <w:bidi w:val="0"/>
              <w:spacing w:before="0" w:after="283"/>
              <w:ind w:start="1414" w:hanging="283"/>
              <w:jc w:val="left"/>
              <w:rPr/>
            </w:pPr>
            <w:r>
              <w:rPr/>
              <w:t xml:space="preserve">NT </w:t>
            </w:r>
          </w:p>
        </w:tc>
      </w:tr>
      <w:tr>
        <w:trPr/>
        <w:tc>
          <w:tcPr>
            <w:tcW w:w="3869" w:type="dxa"/>
            <w:tcBorders/>
            <w:vAlign w:val="center"/>
          </w:tcPr>
          <w:p>
            <w:pPr>
              <w:pStyle w:val="TableContents"/>
              <w:numPr>
                <w:ilvl w:val="0"/>
                <w:numId w:val="99"/>
              </w:numPr>
              <w:tabs>
                <w:tab w:val="clear" w:pos="1134"/>
                <w:tab w:val="left" w:leader="none" w:pos="707"/>
              </w:tabs>
              <w:bidi w:val="0"/>
              <w:ind w:start="707" w:hanging="283"/>
              <w:jc w:val="left"/>
              <w:rPr/>
            </w:pPr>
            <w:r>
              <w:rPr/>
              <w:t xml:space="preserve">Tekijyys ja kehitys </w:t>
            </w:r>
          </w:p>
          <w:p>
            <w:pPr>
              <w:pStyle w:val="TableContents"/>
              <w:bidi w:val="0"/>
              <w:jc w:val="left"/>
              <w:rPr/>
            </w:pPr>
            <w:r>
              <w:rPr/>
              <w:t xml:space="preserve">(näytä) </w:t>
            </w:r>
          </w:p>
          <w:p>
            <w:pPr>
              <w:pStyle w:val="TableContents"/>
              <w:numPr>
                <w:ilvl w:val="0"/>
                <w:numId w:val="100"/>
              </w:numPr>
              <w:tabs>
                <w:tab w:val="clear" w:pos="1134"/>
                <w:tab w:val="left" w:leader="none" w:pos="707"/>
              </w:tabs>
              <w:bidi w:val="0"/>
              <w:spacing w:before="0" w:after="0"/>
              <w:ind w:start="707" w:hanging="283"/>
              <w:jc w:val="left"/>
              <w:rPr/>
            </w:pPr>
            <w:r>
              <w:rPr/>
              <w:t xml:space="preserve">Tekijyys </w:t>
            </w:r>
          </w:p>
          <w:p>
            <w:pPr>
              <w:pStyle w:val="TableContents"/>
              <w:numPr>
                <w:ilvl w:val="0"/>
                <w:numId w:val="100"/>
              </w:numPr>
              <w:tabs>
                <w:tab w:val="clear" w:pos="1134"/>
                <w:tab w:val="left" w:leader="none" w:pos="707"/>
              </w:tabs>
              <w:bidi w:val="0"/>
              <w:spacing w:before="0" w:after="0"/>
              <w:ind w:start="707" w:hanging="283"/>
              <w:jc w:val="left"/>
              <w:rPr/>
            </w:pPr>
            <w:r>
              <w:rPr/>
              <w:t xml:space="preserve">Dating </w:t>
            </w:r>
          </w:p>
          <w:p>
            <w:pPr>
              <w:pStyle w:val="TableContents"/>
              <w:numPr>
                <w:ilvl w:val="0"/>
                <w:numId w:val="100"/>
              </w:numPr>
              <w:tabs>
                <w:tab w:val="clear" w:pos="1134"/>
                <w:tab w:val="left" w:leader="none" w:pos="707"/>
              </w:tabs>
              <w:bidi w:val="0"/>
              <w:ind w:start="707" w:hanging="283"/>
              <w:jc w:val="left"/>
              <w:rPr/>
            </w:pPr>
            <w:r>
              <w:rPr/>
              <w:t xml:space="preserve">Heprean kaanon </w:t>
            </w:r>
          </w:p>
          <w:p>
            <w:pPr>
              <w:pStyle w:val="TableContents"/>
              <w:numPr>
                <w:ilvl w:val="0"/>
                <w:numId w:val="101"/>
              </w:numPr>
              <w:tabs>
                <w:tab w:val="clear" w:pos="1134"/>
                <w:tab w:val="left" w:leader="none" w:pos="707"/>
              </w:tabs>
              <w:bidi w:val="0"/>
              <w:spacing w:before="0" w:after="0"/>
              <w:ind w:start="707" w:hanging="283"/>
              <w:jc w:val="left"/>
              <w:rPr/>
            </w:pPr>
            <w:r>
              <w:rPr/>
              <w:t xml:space="preserve">Vanhan testamentin kaanon </w:t>
            </w:r>
          </w:p>
          <w:p>
            <w:pPr>
              <w:pStyle w:val="TableContents"/>
              <w:numPr>
                <w:ilvl w:val="0"/>
                <w:numId w:val="101"/>
              </w:numPr>
              <w:tabs>
                <w:tab w:val="clear" w:pos="1134"/>
                <w:tab w:val="left" w:leader="none" w:pos="707"/>
              </w:tabs>
              <w:bidi w:val="0"/>
              <w:spacing w:before="0" w:after="0"/>
              <w:ind w:start="707" w:hanging="283"/>
              <w:jc w:val="left"/>
              <w:rPr/>
            </w:pPr>
            <w:r>
              <w:rPr/>
              <w:t xml:space="preserve">Uuden testamentin kaanon </w:t>
            </w:r>
          </w:p>
          <w:p>
            <w:pPr>
              <w:pStyle w:val="TableContents"/>
              <w:numPr>
                <w:ilvl w:val="0"/>
                <w:numId w:val="101"/>
              </w:numPr>
              <w:tabs>
                <w:tab w:val="clear" w:pos="1134"/>
                <w:tab w:val="left" w:leader="none" w:pos="707"/>
              </w:tabs>
              <w:bidi w:val="0"/>
              <w:spacing w:before="0" w:after="0"/>
              <w:ind w:start="707" w:hanging="283"/>
              <w:jc w:val="left"/>
              <w:rPr/>
            </w:pPr>
            <w:r>
              <w:rPr/>
              <w:t xml:space="preserve">Dokumenttihypoteesi </w:t>
            </w:r>
          </w:p>
          <w:p>
            <w:pPr>
              <w:pStyle w:val="TableContents"/>
              <w:numPr>
                <w:ilvl w:val="0"/>
                <w:numId w:val="101"/>
              </w:numPr>
              <w:tabs>
                <w:tab w:val="clear" w:pos="1134"/>
                <w:tab w:val="left" w:leader="none" w:pos="707"/>
              </w:tabs>
              <w:bidi w:val="0"/>
              <w:ind w:start="707" w:hanging="283"/>
              <w:jc w:val="left"/>
              <w:rPr/>
            </w:pPr>
            <w:r>
              <w:rPr/>
              <w:t xml:space="preserve">Mosaiikin tekijyys </w:t>
            </w:r>
          </w:p>
          <w:p>
            <w:pPr>
              <w:pStyle w:val="TableContents"/>
              <w:numPr>
                <w:ilvl w:val="0"/>
                <w:numId w:val="102"/>
              </w:numPr>
              <w:tabs>
                <w:tab w:val="clear" w:pos="1134"/>
                <w:tab w:val="left" w:leader="none" w:pos="707"/>
              </w:tabs>
              <w:bidi w:val="0"/>
              <w:spacing w:before="0" w:after="0"/>
              <w:ind w:start="707" w:hanging="283"/>
              <w:jc w:val="left"/>
              <w:rPr/>
            </w:pPr>
            <w:r>
              <w:rPr/>
              <w:t xml:space="preserve">Paavalin kirjeet </w:t>
            </w:r>
          </w:p>
          <w:p>
            <w:pPr>
              <w:pStyle w:val="TableContents"/>
              <w:numPr>
                <w:ilvl w:val="0"/>
                <w:numId w:val="102"/>
              </w:numPr>
              <w:tabs>
                <w:tab w:val="clear" w:pos="1134"/>
                <w:tab w:val="left" w:leader="none" w:pos="707"/>
              </w:tabs>
              <w:bidi w:val="0"/>
              <w:ind w:start="707" w:hanging="283"/>
              <w:jc w:val="left"/>
              <w:rPr/>
            </w:pPr>
            <w:r>
              <w:rPr/>
              <w:t xml:space="preserve">Pietarin kirjeet </w:t>
            </w:r>
          </w:p>
          <w:p>
            <w:pPr>
              <w:pStyle w:val="TableContents"/>
              <w:numPr>
                <w:ilvl w:val="0"/>
                <w:numId w:val="103"/>
              </w:numPr>
              <w:tabs>
                <w:tab w:val="clear" w:pos="1134"/>
                <w:tab w:val="left" w:leader="none" w:pos="707"/>
              </w:tabs>
              <w:bidi w:val="0"/>
              <w:spacing w:before="0" w:after="283"/>
              <w:ind w:start="707" w:hanging="283"/>
              <w:jc w:val="left"/>
              <w:rPr/>
            </w:pPr>
            <w:r>
              <w:rPr/>
              <w:t xml:space="preserve">Johanneksen teokset </w:t>
            </w:r>
          </w:p>
        </w:tc>
      </w:tr>
      <w:tr>
        <w:trPr/>
        <w:tc>
          <w:tcPr>
            <w:tcW w:w="3869" w:type="dxa"/>
            <w:tcBorders/>
            <w:vAlign w:val="center"/>
          </w:tcPr>
          <w:p>
            <w:pPr>
              <w:pStyle w:val="TableContents"/>
              <w:numPr>
                <w:ilvl w:val="0"/>
                <w:numId w:val="104"/>
              </w:numPr>
              <w:tabs>
                <w:tab w:val="clear" w:pos="1134"/>
                <w:tab w:val="left" w:leader="none" w:pos="707"/>
              </w:tabs>
              <w:bidi w:val="0"/>
              <w:ind w:start="707" w:hanging="283"/>
              <w:jc w:val="left"/>
              <w:rPr/>
            </w:pPr>
            <w:r>
              <w:rPr/>
              <w:t xml:space="preserve">Käännökset ja käsikirjoitukset </w:t>
            </w:r>
          </w:p>
          <w:p>
            <w:pPr>
              <w:pStyle w:val="TableContents"/>
              <w:bidi w:val="0"/>
              <w:jc w:val="left"/>
              <w:rPr/>
            </w:pPr>
            <w:r>
              <w:rPr/>
              <w:t xml:space="preserve">(näytä) </w:t>
            </w:r>
          </w:p>
          <w:p>
            <w:pPr>
              <w:pStyle w:val="TableContents"/>
              <w:numPr>
                <w:ilvl w:val="0"/>
                <w:numId w:val="105"/>
              </w:numPr>
              <w:tabs>
                <w:tab w:val="clear" w:pos="1134"/>
                <w:tab w:val="left" w:leader="none" w:pos="707"/>
              </w:tabs>
              <w:bidi w:val="0"/>
              <w:spacing w:before="0" w:after="0"/>
              <w:ind w:start="707" w:hanging="283"/>
              <w:jc w:val="left"/>
              <w:rPr/>
            </w:pPr>
            <w:r>
              <w:rPr/>
              <w:t xml:space="preserve">Samarialainen Toora </w:t>
            </w:r>
          </w:p>
          <w:p>
            <w:pPr>
              <w:pStyle w:val="TableContents"/>
              <w:numPr>
                <w:ilvl w:val="0"/>
                <w:numId w:val="105"/>
              </w:numPr>
              <w:tabs>
                <w:tab w:val="clear" w:pos="1134"/>
                <w:tab w:val="left" w:leader="none" w:pos="707"/>
              </w:tabs>
              <w:bidi w:val="0"/>
              <w:spacing w:before="0" w:after="0"/>
              <w:ind w:start="707" w:hanging="283"/>
              <w:jc w:val="left"/>
              <w:rPr/>
            </w:pPr>
            <w:r>
              <w:rPr/>
              <w:t xml:space="preserve">Kuolleenmeren kääröt </w:t>
            </w:r>
          </w:p>
          <w:p>
            <w:pPr>
              <w:pStyle w:val="TableContents"/>
              <w:numPr>
                <w:ilvl w:val="0"/>
                <w:numId w:val="105"/>
              </w:numPr>
              <w:tabs>
                <w:tab w:val="clear" w:pos="1134"/>
                <w:tab w:val="left" w:leader="none" w:pos="707"/>
              </w:tabs>
              <w:bidi w:val="0"/>
              <w:spacing w:before="0" w:after="0"/>
              <w:ind w:start="707" w:hanging="283"/>
              <w:jc w:val="left"/>
              <w:rPr/>
            </w:pPr>
            <w:r>
              <w:rPr/>
              <w:t xml:space="preserve">Masoreettinen teksti </w:t>
            </w:r>
          </w:p>
          <w:p>
            <w:pPr>
              <w:pStyle w:val="TableContents"/>
              <w:numPr>
                <w:ilvl w:val="0"/>
                <w:numId w:val="105"/>
              </w:numPr>
              <w:tabs>
                <w:tab w:val="clear" w:pos="1134"/>
                <w:tab w:val="left" w:leader="none" w:pos="707"/>
              </w:tabs>
              <w:bidi w:val="0"/>
              <w:spacing w:before="0" w:after="0"/>
              <w:ind w:start="707" w:hanging="283"/>
              <w:jc w:val="left"/>
              <w:rPr/>
            </w:pPr>
            <w:r>
              <w:rPr/>
              <w:t xml:space="preserve">Targumim </w:t>
            </w:r>
          </w:p>
          <w:p>
            <w:pPr>
              <w:pStyle w:val="TableContents"/>
              <w:numPr>
                <w:ilvl w:val="0"/>
                <w:numId w:val="105"/>
              </w:numPr>
              <w:tabs>
                <w:tab w:val="clear" w:pos="1134"/>
                <w:tab w:val="left" w:leader="none" w:pos="707"/>
              </w:tabs>
              <w:bidi w:val="0"/>
              <w:spacing w:before="0" w:after="0"/>
              <w:ind w:start="707" w:hanging="283"/>
              <w:jc w:val="left"/>
              <w:rPr/>
            </w:pPr>
            <w:r>
              <w:rPr/>
              <w:t xml:space="preserve">Peshitta </w:t>
            </w:r>
          </w:p>
          <w:p>
            <w:pPr>
              <w:pStyle w:val="TableContents"/>
              <w:numPr>
                <w:ilvl w:val="0"/>
                <w:numId w:val="105"/>
              </w:numPr>
              <w:tabs>
                <w:tab w:val="clear" w:pos="1134"/>
                <w:tab w:val="left" w:leader="none" w:pos="707"/>
              </w:tabs>
              <w:bidi w:val="0"/>
              <w:spacing w:before="0" w:after="0"/>
              <w:ind w:start="707" w:hanging="283"/>
              <w:jc w:val="left"/>
              <w:rPr/>
            </w:pPr>
            <w:r>
              <w:rPr/>
              <w:t xml:space="preserve">Septuaginta </w:t>
            </w:r>
          </w:p>
          <w:p>
            <w:pPr>
              <w:pStyle w:val="TableContents"/>
              <w:numPr>
                <w:ilvl w:val="0"/>
                <w:numId w:val="105"/>
              </w:numPr>
              <w:tabs>
                <w:tab w:val="clear" w:pos="1134"/>
                <w:tab w:val="left" w:leader="none" w:pos="707"/>
              </w:tabs>
              <w:bidi w:val="0"/>
              <w:spacing w:before="0" w:after="0"/>
              <w:ind w:start="707" w:hanging="283"/>
              <w:jc w:val="left"/>
              <w:rPr/>
            </w:pPr>
            <w:r>
              <w:rPr/>
              <w:t xml:space="preserve">Vulgata </w:t>
            </w:r>
          </w:p>
          <w:p>
            <w:pPr>
              <w:pStyle w:val="TableContents"/>
              <w:numPr>
                <w:ilvl w:val="0"/>
                <w:numId w:val="105"/>
              </w:numPr>
              <w:tabs>
                <w:tab w:val="clear" w:pos="1134"/>
                <w:tab w:val="left" w:leader="none" w:pos="707"/>
              </w:tabs>
              <w:bidi w:val="0"/>
              <w:spacing w:before="0" w:after="0"/>
              <w:ind w:start="707" w:hanging="283"/>
              <w:jc w:val="left"/>
              <w:rPr/>
            </w:pPr>
            <w:r>
              <w:rPr/>
              <w:t xml:space="preserve">Goottilainen Raamattu </w:t>
            </w:r>
          </w:p>
          <w:p>
            <w:pPr>
              <w:pStyle w:val="TableContents"/>
              <w:numPr>
                <w:ilvl w:val="0"/>
                <w:numId w:val="105"/>
              </w:numPr>
              <w:tabs>
                <w:tab w:val="clear" w:pos="1134"/>
                <w:tab w:val="left" w:leader="none" w:pos="707"/>
              </w:tabs>
              <w:bidi w:val="0"/>
              <w:spacing w:before="0" w:after="0"/>
              <w:ind w:start="707" w:hanging="283"/>
              <w:jc w:val="left"/>
              <w:rPr/>
            </w:pPr>
            <w:r>
              <w:rPr/>
              <w:t xml:space="preserve">Vetus Latina </w:t>
            </w:r>
          </w:p>
          <w:p>
            <w:pPr>
              <w:pStyle w:val="TableContents"/>
              <w:numPr>
                <w:ilvl w:val="0"/>
                <w:numId w:val="105"/>
              </w:numPr>
              <w:tabs>
                <w:tab w:val="clear" w:pos="1134"/>
                <w:tab w:val="left" w:leader="none" w:pos="707"/>
              </w:tabs>
              <w:bidi w:val="0"/>
              <w:spacing w:before="0" w:after="0"/>
              <w:ind w:start="707" w:hanging="283"/>
              <w:jc w:val="left"/>
              <w:rPr/>
            </w:pPr>
            <w:r>
              <w:rPr/>
              <w:t xml:space="preserve">Lutherin Raamattu </w:t>
            </w:r>
          </w:p>
          <w:p>
            <w:pPr>
              <w:pStyle w:val="TableContents"/>
              <w:numPr>
                <w:ilvl w:val="0"/>
                <w:numId w:val="105"/>
              </w:numPr>
              <w:tabs>
                <w:tab w:val="clear" w:pos="1134"/>
                <w:tab w:val="left" w:leader="none" w:pos="707"/>
              </w:tabs>
              <w:bidi w:val="0"/>
              <w:spacing w:before="0" w:after="283"/>
              <w:ind w:start="707" w:hanging="283"/>
              <w:jc w:val="left"/>
              <w:rPr/>
            </w:pPr>
            <w:r>
              <w:rPr/>
              <w:t xml:space="preserve">Englanninkieliset Raamatut </w:t>
            </w:r>
          </w:p>
        </w:tc>
      </w:tr>
      <w:tr>
        <w:trPr/>
        <w:tc>
          <w:tcPr>
            <w:tcW w:w="3869" w:type="dxa"/>
            <w:tcBorders/>
            <w:vAlign w:val="center"/>
          </w:tcPr>
          <w:p>
            <w:pPr>
              <w:pStyle w:val="TableContents"/>
              <w:bidi w:val="0"/>
              <w:spacing w:before="0" w:after="0"/>
              <w:jc w:val="left"/>
              <w:rPr/>
            </w:pPr>
            <w:r>
              <w:rPr/>
              <w:t xml:space="preserve">Raamattututkimus (näytä) </w:t>
            </w:r>
          </w:p>
          <w:tbl>
            <w:tblPr>
              <w:tblW w:w="3723" w:type="dxa"/>
              <w:jc w:val="left"/>
              <w:tblInd w:w="0" w:type="dxa"/>
              <w:tblLayout w:type="fixed"/>
              <w:tblCellMar>
                <w:top w:w="28" w:type="dxa"/>
                <w:left w:w="28" w:type="dxa"/>
                <w:bottom w:w="28" w:type="dxa"/>
                <w:right w:w="28" w:type="dxa"/>
              </w:tblCellMar>
            </w:tblPr>
            <w:tblGrid>
              <w:gridCol w:w="3723"/>
            </w:tblGrid>
            <w:tr>
              <w:trPr/>
              <w:tc>
                <w:tcPr>
                  <w:tcW w:w="3723" w:type="dxa"/>
                  <w:tcBorders/>
                  <w:vAlign w:val="center"/>
                </w:tcPr>
                <w:p>
                  <w:pPr>
                    <w:pStyle w:val="TableContents"/>
                    <w:numPr>
                      <w:ilvl w:val="0"/>
                      <w:numId w:val="106"/>
                    </w:numPr>
                    <w:tabs>
                      <w:tab w:val="clear" w:pos="1134"/>
                      <w:tab w:val="left" w:leader="none" w:pos="707"/>
                    </w:tabs>
                    <w:bidi w:val="0"/>
                    <w:spacing w:before="0" w:after="0"/>
                    <w:ind w:start="707" w:hanging="283"/>
                    <w:jc w:val="left"/>
                    <w:rPr/>
                  </w:pPr>
                  <w:r>
                    <w:rPr/>
                    <w:t xml:space="preserve">Arkeologia </w:t>
                  </w:r>
                </w:p>
                <w:p>
                  <w:pPr>
                    <w:pStyle w:val="TableContents"/>
                    <w:numPr>
                      <w:ilvl w:val="0"/>
                      <w:numId w:val="106"/>
                    </w:numPr>
                    <w:tabs>
                      <w:tab w:val="clear" w:pos="1134"/>
                      <w:tab w:val="left" w:leader="none" w:pos="707"/>
                    </w:tabs>
                    <w:bidi w:val="0"/>
                    <w:spacing w:before="0" w:after="0"/>
                    <w:ind w:start="707" w:hanging="283"/>
                    <w:jc w:val="left"/>
                    <w:rPr/>
                  </w:pPr>
                  <w:r>
                    <w:rPr/>
                    <w:t xml:space="preserve">Esineet </w:t>
                  </w:r>
                </w:p>
                <w:p>
                  <w:pPr>
                    <w:pStyle w:val="TableContents"/>
                    <w:numPr>
                      <w:ilvl w:val="0"/>
                      <w:numId w:val="106"/>
                    </w:numPr>
                    <w:tabs>
                      <w:tab w:val="clear" w:pos="1134"/>
                      <w:tab w:val="left" w:leader="none" w:pos="707"/>
                    </w:tabs>
                    <w:bidi w:val="0"/>
                    <w:spacing w:before="0" w:after="0"/>
                    <w:ind w:start="707" w:hanging="283"/>
                    <w:jc w:val="left"/>
                    <w:rPr/>
                  </w:pPr>
                  <w:r>
                    <w:rPr/>
                    <w:t xml:space="preserve">Dating </w:t>
                  </w:r>
                </w:p>
                <w:p>
                  <w:pPr>
                    <w:pStyle w:val="TableContents"/>
                    <w:numPr>
                      <w:ilvl w:val="0"/>
                      <w:numId w:val="106"/>
                    </w:numPr>
                    <w:tabs>
                      <w:tab w:val="clear" w:pos="1134"/>
                      <w:tab w:val="left" w:leader="none" w:pos="707"/>
                    </w:tabs>
                    <w:bidi w:val="0"/>
                    <w:spacing w:before="0" w:after="0"/>
                    <w:ind w:start="707" w:hanging="283"/>
                    <w:jc w:val="left"/>
                    <w:rPr/>
                  </w:pPr>
                  <w:r>
                    <w:rPr/>
                    <w:t xml:space="preserve">Historiallisuus </w:t>
                  </w:r>
                </w:p>
                <w:p>
                  <w:pPr>
                    <w:pStyle w:val="TableContents"/>
                    <w:numPr>
                      <w:ilvl w:val="0"/>
                      <w:numId w:val="106"/>
                    </w:numPr>
                    <w:tabs>
                      <w:tab w:val="clear" w:pos="1134"/>
                      <w:tab w:val="left" w:leader="none" w:pos="707"/>
                    </w:tabs>
                    <w:bidi w:val="0"/>
                    <w:spacing w:before="0" w:after="0"/>
                    <w:ind w:start="707" w:hanging="283"/>
                    <w:jc w:val="left"/>
                    <w:rPr/>
                  </w:pPr>
                  <w:r>
                    <w:rPr/>
                    <w:t xml:space="preserve">Sisäinen johdonmukaisuus </w:t>
                  </w:r>
                </w:p>
                <w:p>
                  <w:pPr>
                    <w:pStyle w:val="TableContents"/>
                    <w:numPr>
                      <w:ilvl w:val="0"/>
                      <w:numId w:val="106"/>
                    </w:numPr>
                    <w:tabs>
                      <w:tab w:val="clear" w:pos="1134"/>
                      <w:tab w:val="left" w:leader="none" w:pos="707"/>
                    </w:tabs>
                    <w:bidi w:val="0"/>
                    <w:spacing w:before="0" w:after="0"/>
                    <w:ind w:start="707" w:hanging="283"/>
                    <w:jc w:val="left"/>
                    <w:rPr/>
                  </w:pPr>
                  <w:r>
                    <w:rPr/>
                    <w:t xml:space="preserve">Ihmiset </w:t>
                  </w:r>
                </w:p>
                <w:p>
                  <w:pPr>
                    <w:pStyle w:val="TableContents"/>
                    <w:numPr>
                      <w:ilvl w:val="0"/>
                      <w:numId w:val="106"/>
                    </w:numPr>
                    <w:tabs>
                      <w:tab w:val="clear" w:pos="1134"/>
                      <w:tab w:val="left" w:leader="none" w:pos="707"/>
                    </w:tabs>
                    <w:bidi w:val="0"/>
                    <w:spacing w:before="0" w:after="0"/>
                    <w:ind w:start="707" w:hanging="283"/>
                    <w:jc w:val="left"/>
                    <w:rPr/>
                  </w:pPr>
                  <w:r>
                    <w:rPr/>
                    <w:t xml:space="preserve">Paikat </w:t>
                  </w:r>
                </w:p>
                <w:p>
                  <w:pPr>
                    <w:pStyle w:val="TableContents"/>
                    <w:numPr>
                      <w:ilvl w:val="0"/>
                      <w:numId w:val="106"/>
                    </w:numPr>
                    <w:tabs>
                      <w:tab w:val="clear" w:pos="1134"/>
                      <w:tab w:val="left" w:leader="none" w:pos="707"/>
                    </w:tabs>
                    <w:bidi w:val="0"/>
                    <w:ind w:start="707" w:hanging="283"/>
                    <w:jc w:val="left"/>
                    <w:rPr/>
                  </w:pPr>
                  <w:r>
                    <w:rPr/>
                    <w:t xml:space="preserve">Nimet </w:t>
                  </w:r>
                </w:p>
                <w:p>
                  <w:pPr>
                    <w:pStyle w:val="TableContents"/>
                    <w:numPr>
                      <w:ilvl w:val="0"/>
                      <w:numId w:val="107"/>
                    </w:numPr>
                    <w:tabs>
                      <w:tab w:val="clear" w:pos="1134"/>
                      <w:tab w:val="left" w:leader="none" w:pos="707"/>
                    </w:tabs>
                    <w:bidi w:val="0"/>
                    <w:spacing w:before="0" w:after="0"/>
                    <w:ind w:start="707" w:hanging="283"/>
                    <w:jc w:val="left"/>
                    <w:rPr/>
                  </w:pPr>
                  <w:r>
                    <w:rPr/>
                    <w:t xml:space="preserve">Novum Testamentum Graece </w:t>
                  </w:r>
                </w:p>
                <w:p>
                  <w:pPr>
                    <w:pStyle w:val="TableContents"/>
                    <w:numPr>
                      <w:ilvl w:val="0"/>
                      <w:numId w:val="107"/>
                    </w:numPr>
                    <w:tabs>
                      <w:tab w:val="clear" w:pos="1134"/>
                      <w:tab w:val="left" w:leader="none" w:pos="707"/>
                    </w:tabs>
                    <w:bidi w:val="0"/>
                    <w:spacing w:before="0" w:after="0"/>
                    <w:ind w:start="707" w:hanging="283"/>
                    <w:jc w:val="left"/>
                    <w:rPr/>
                  </w:pPr>
                  <w:r>
                    <w:rPr/>
                    <w:t xml:space="preserve">Dokumenttihypoteesi </w:t>
                  </w:r>
                </w:p>
                <w:p>
                  <w:pPr>
                    <w:pStyle w:val="TableContents"/>
                    <w:numPr>
                      <w:ilvl w:val="0"/>
                      <w:numId w:val="107"/>
                    </w:numPr>
                    <w:tabs>
                      <w:tab w:val="clear" w:pos="1134"/>
                      <w:tab w:val="left" w:leader="none" w:pos="707"/>
                    </w:tabs>
                    <w:bidi w:val="0"/>
                    <w:spacing w:before="0" w:after="0"/>
                    <w:ind w:start="707" w:hanging="283"/>
                    <w:jc w:val="left"/>
                    <w:rPr/>
                  </w:pPr>
                  <w:r>
                    <w:rPr/>
                    <w:t xml:space="preserve">Synoptinen ongelma </w:t>
                  </w:r>
                </w:p>
                <w:p>
                  <w:pPr>
                    <w:pStyle w:val="TableContents"/>
                    <w:numPr>
                      <w:ilvl w:val="0"/>
                      <w:numId w:val="107"/>
                    </w:numPr>
                    <w:tabs>
                      <w:tab w:val="clear" w:pos="1134"/>
                      <w:tab w:val="left" w:leader="none" w:pos="707"/>
                    </w:tabs>
                    <w:bidi w:val="0"/>
                    <w:spacing w:before="0" w:after="283"/>
                    <w:ind w:start="707" w:hanging="283"/>
                    <w:jc w:val="left"/>
                    <w:rPr/>
                  </w:pPr>
                  <w:r>
                    <w:rPr/>
                    <w:t xml:space="preserve">UT:n tekstikategoriat </w:t>
                  </w:r>
                </w:p>
              </w:tc>
            </w:tr>
            <w:tr>
              <w:trPr/>
              <w:tc>
                <w:tcPr>
                  <w:tcW w:w="3723" w:type="dxa"/>
                  <w:tcBorders/>
                  <w:vAlign w:val="center"/>
                </w:tcPr>
                <w:p>
                  <w:pPr>
                    <w:pStyle w:val="TableHeading"/>
                    <w:suppressLineNumbers/>
                    <w:bidi w:val="0"/>
                    <w:spacing w:before="0" w:after="283"/>
                    <w:jc w:val="center"/>
                    <w:rPr/>
                  </w:pPr>
                  <w:r>
                    <w:rPr/>
                    <w:t xml:space="preserve">Raamatullinen kritiikki </w:t>
                  </w:r>
                </w:p>
              </w:tc>
            </w:tr>
            <w:tr>
              <w:trPr/>
              <w:tc>
                <w:tcPr>
                  <w:tcW w:w="3723" w:type="dxa"/>
                  <w:tcBorders/>
                  <w:vAlign w:val="center"/>
                </w:tcPr>
                <w:p>
                  <w:pPr>
                    <w:pStyle w:val="TableContents"/>
                    <w:numPr>
                      <w:ilvl w:val="0"/>
                      <w:numId w:val="108"/>
                    </w:numPr>
                    <w:tabs>
                      <w:tab w:val="clear" w:pos="1134"/>
                      <w:tab w:val="left" w:leader="none" w:pos="707"/>
                    </w:tabs>
                    <w:bidi w:val="0"/>
                    <w:spacing w:before="0" w:after="0"/>
                    <w:ind w:start="707" w:hanging="283"/>
                    <w:jc w:val="left"/>
                    <w:rPr/>
                  </w:pPr>
                  <w:r>
                    <w:rPr/>
                    <w:t xml:space="preserve">Historiallinen </w:t>
                  </w:r>
                </w:p>
                <w:p>
                  <w:pPr>
                    <w:pStyle w:val="TableContents"/>
                    <w:numPr>
                      <w:ilvl w:val="0"/>
                      <w:numId w:val="108"/>
                    </w:numPr>
                    <w:tabs>
                      <w:tab w:val="clear" w:pos="1134"/>
                      <w:tab w:val="left" w:leader="none" w:pos="707"/>
                    </w:tabs>
                    <w:bidi w:val="0"/>
                    <w:spacing w:before="0" w:after="0"/>
                    <w:ind w:start="707" w:hanging="283"/>
                    <w:jc w:val="left"/>
                    <w:rPr/>
                  </w:pPr>
                  <w:r>
                    <w:rPr/>
                    <w:t xml:space="preserve">Teksti </w:t>
                  </w:r>
                </w:p>
                <w:p>
                  <w:pPr>
                    <w:pStyle w:val="TableContents"/>
                    <w:numPr>
                      <w:ilvl w:val="0"/>
                      <w:numId w:val="108"/>
                    </w:numPr>
                    <w:tabs>
                      <w:tab w:val="clear" w:pos="1134"/>
                      <w:tab w:val="left" w:leader="none" w:pos="707"/>
                    </w:tabs>
                    <w:bidi w:val="0"/>
                    <w:spacing w:before="0" w:after="0"/>
                    <w:ind w:start="707" w:hanging="283"/>
                    <w:jc w:val="left"/>
                    <w:rPr/>
                  </w:pPr>
                  <w:r>
                    <w:rPr/>
                    <w:t xml:space="preserve">Lähde </w:t>
                  </w:r>
                </w:p>
                <w:p>
                  <w:pPr>
                    <w:pStyle w:val="TableContents"/>
                    <w:numPr>
                      <w:ilvl w:val="0"/>
                      <w:numId w:val="108"/>
                    </w:numPr>
                    <w:tabs>
                      <w:tab w:val="clear" w:pos="1134"/>
                      <w:tab w:val="left" w:leader="none" w:pos="707"/>
                    </w:tabs>
                    <w:bidi w:val="0"/>
                    <w:spacing w:before="0" w:after="0"/>
                    <w:ind w:start="707" w:hanging="283"/>
                    <w:jc w:val="left"/>
                    <w:rPr/>
                  </w:pPr>
                  <w:r>
                    <w:rPr/>
                    <w:t xml:space="preserve">Lomake </w:t>
                  </w:r>
                </w:p>
                <w:p>
                  <w:pPr>
                    <w:pStyle w:val="TableContents"/>
                    <w:numPr>
                      <w:ilvl w:val="0"/>
                      <w:numId w:val="108"/>
                    </w:numPr>
                    <w:tabs>
                      <w:tab w:val="clear" w:pos="1134"/>
                      <w:tab w:val="left" w:leader="none" w:pos="707"/>
                    </w:tabs>
                    <w:bidi w:val="0"/>
                    <w:spacing w:before="0" w:after="0"/>
                    <w:ind w:start="707" w:hanging="283"/>
                    <w:jc w:val="left"/>
                    <w:rPr/>
                  </w:pPr>
                  <w:r>
                    <w:rPr/>
                    <w:t xml:space="preserve">Pelkistäminen </w:t>
                  </w:r>
                </w:p>
                <w:p>
                  <w:pPr>
                    <w:pStyle w:val="TableContents"/>
                    <w:numPr>
                      <w:ilvl w:val="0"/>
                      <w:numId w:val="108"/>
                    </w:numPr>
                    <w:tabs>
                      <w:tab w:val="clear" w:pos="1134"/>
                      <w:tab w:val="left" w:leader="none" w:pos="707"/>
                    </w:tabs>
                    <w:bidi w:val="0"/>
                    <w:spacing w:before="0" w:after="283"/>
                    <w:ind w:start="707" w:hanging="283"/>
                    <w:jc w:val="left"/>
                    <w:rPr/>
                  </w:pPr>
                  <w:r>
                    <w:rPr/>
                    <w:t xml:space="preserve">Kanoninen </w:t>
                  </w:r>
                </w:p>
              </w:tc>
            </w:tr>
          </w:tbl>
          <w:p>
            <w:pPr>
              <w:pStyle w:val="TableContents"/>
              <w:bidi w:val="0"/>
              <w:spacing w:before="0" w:after="283"/>
              <w:jc w:val="left"/>
              <w:rPr>
                <w:sz w:val="4"/>
                <w:szCs w:val="4"/>
              </w:rPr>
            </w:pPr>
            <w:r>
              <w:rPr>
                <w:sz w:val="4"/>
                <w:szCs w:val="4"/>
              </w:rPr>
            </w:r>
          </w:p>
        </w:tc>
      </w:tr>
      <w:tr>
        <w:trPr/>
        <w:tc>
          <w:tcPr>
            <w:tcW w:w="3869" w:type="dxa"/>
            <w:tcBorders/>
            <w:vAlign w:val="center"/>
          </w:tcPr>
          <w:p>
            <w:pPr>
              <w:pStyle w:val="TableContents"/>
              <w:bidi w:val="0"/>
              <w:jc w:val="left"/>
              <w:rPr/>
            </w:pPr>
            <w:r>
              <w:rPr/>
              <w:t xml:space="preserve">Tulkinta (näytä) </w:t>
            </w:r>
          </w:p>
          <w:p>
            <w:pPr>
              <w:pStyle w:val="TableContents"/>
              <w:numPr>
                <w:ilvl w:val="0"/>
                <w:numId w:val="109"/>
              </w:numPr>
              <w:tabs>
                <w:tab w:val="clear" w:pos="1134"/>
                <w:tab w:val="left" w:leader="none" w:pos="707"/>
              </w:tabs>
              <w:bidi w:val="0"/>
              <w:ind w:start="707" w:hanging="283"/>
              <w:jc w:val="left"/>
              <w:rPr/>
            </w:pPr>
            <w:r>
              <w:rPr/>
              <w:t xml:space="preserve">Hermeneutiikka </w:t>
            </w:r>
          </w:p>
          <w:p>
            <w:pPr>
              <w:pStyle w:val="TableContents"/>
              <w:numPr>
                <w:ilvl w:val="0"/>
                <w:numId w:val="110"/>
              </w:numPr>
              <w:tabs>
                <w:tab w:val="clear" w:pos="1134"/>
                <w:tab w:val="left" w:leader="none" w:pos="707"/>
              </w:tabs>
              <w:bidi w:val="0"/>
              <w:spacing w:before="0" w:after="0"/>
              <w:ind w:start="707" w:hanging="283"/>
              <w:jc w:val="left"/>
              <w:rPr/>
            </w:pPr>
            <w:r>
              <w:rPr/>
              <w:t xml:space="preserve">Pesher </w:t>
            </w:r>
          </w:p>
          <w:p>
            <w:pPr>
              <w:pStyle w:val="TableContents"/>
              <w:numPr>
                <w:ilvl w:val="0"/>
                <w:numId w:val="110"/>
              </w:numPr>
              <w:tabs>
                <w:tab w:val="clear" w:pos="1134"/>
                <w:tab w:val="left" w:leader="none" w:pos="707"/>
              </w:tabs>
              <w:bidi w:val="0"/>
              <w:spacing w:before="0" w:after="0"/>
              <w:ind w:start="707" w:hanging="283"/>
              <w:jc w:val="left"/>
              <w:rPr/>
            </w:pPr>
            <w:r>
              <w:rPr/>
              <w:t xml:space="preserve">Midrash </w:t>
            </w:r>
          </w:p>
          <w:p>
            <w:pPr>
              <w:pStyle w:val="TableContents"/>
              <w:numPr>
                <w:ilvl w:val="0"/>
                <w:numId w:val="110"/>
              </w:numPr>
              <w:tabs>
                <w:tab w:val="clear" w:pos="1134"/>
                <w:tab w:val="left" w:leader="none" w:pos="707"/>
              </w:tabs>
              <w:bidi w:val="0"/>
              <w:ind w:start="707" w:hanging="283"/>
              <w:jc w:val="left"/>
              <w:rPr/>
            </w:pPr>
            <w:r>
              <w:rPr/>
              <w:t xml:space="preserve">Pardes </w:t>
            </w:r>
          </w:p>
          <w:p>
            <w:pPr>
              <w:pStyle w:val="TableContents"/>
              <w:numPr>
                <w:ilvl w:val="0"/>
                <w:numId w:val="111"/>
              </w:numPr>
              <w:tabs>
                <w:tab w:val="clear" w:pos="1134"/>
                <w:tab w:val="left" w:leader="none" w:pos="707"/>
              </w:tabs>
              <w:bidi w:val="0"/>
              <w:spacing w:before="0" w:after="0"/>
              <w:ind w:start="707" w:hanging="283"/>
              <w:jc w:val="left"/>
              <w:rPr/>
            </w:pPr>
            <w:r>
              <w:rPr/>
              <w:t xml:space="preserve">Allegorinen tulkinta </w:t>
            </w:r>
          </w:p>
          <w:p>
            <w:pPr>
              <w:pStyle w:val="TableContents"/>
              <w:numPr>
                <w:ilvl w:val="0"/>
                <w:numId w:val="111"/>
              </w:numPr>
              <w:tabs>
                <w:tab w:val="clear" w:pos="1134"/>
                <w:tab w:val="left" w:leader="none" w:pos="707"/>
              </w:tabs>
              <w:bidi w:val="0"/>
              <w:ind w:start="707" w:hanging="283"/>
              <w:jc w:val="left"/>
              <w:rPr/>
            </w:pPr>
            <w:r>
              <w:rPr/>
              <w:t xml:space="preserve">Kirjaimellisuus </w:t>
            </w:r>
          </w:p>
          <w:p>
            <w:pPr>
              <w:pStyle w:val="TableContents"/>
              <w:numPr>
                <w:ilvl w:val="0"/>
                <w:numId w:val="112"/>
              </w:numPr>
              <w:tabs>
                <w:tab w:val="clear" w:pos="1134"/>
                <w:tab w:val="left" w:leader="none" w:pos="707"/>
              </w:tabs>
              <w:bidi w:val="0"/>
              <w:spacing w:before="0" w:after="0"/>
              <w:ind w:start="707" w:hanging="283"/>
              <w:jc w:val="left"/>
              <w:rPr/>
            </w:pPr>
            <w:r>
              <w:rPr/>
              <w:t xml:space="preserve">Profetia </w:t>
            </w:r>
          </w:p>
          <w:p>
            <w:pPr>
              <w:pStyle w:val="TableContents"/>
              <w:numPr>
                <w:ilvl w:val="0"/>
                <w:numId w:val="112"/>
              </w:numPr>
              <w:tabs>
                <w:tab w:val="clear" w:pos="1134"/>
                <w:tab w:val="left" w:leader="none" w:pos="707"/>
              </w:tabs>
              <w:bidi w:val="0"/>
              <w:spacing w:before="0" w:after="283"/>
              <w:ind w:start="707" w:hanging="283"/>
              <w:jc w:val="left"/>
              <w:rPr/>
            </w:pPr>
            <w:r>
              <w:rPr/>
              <w:t xml:space="preserve">Inspiraatio </w:t>
            </w:r>
          </w:p>
        </w:tc>
      </w:tr>
      <w:tr>
        <w:trPr/>
        <w:tc>
          <w:tcPr>
            <w:tcW w:w="3869" w:type="dxa"/>
            <w:tcBorders/>
            <w:vAlign w:val="center"/>
          </w:tcPr>
          <w:p>
            <w:pPr>
              <w:pStyle w:val="TableContents"/>
              <w:bidi w:val="0"/>
              <w:jc w:val="left"/>
              <w:rPr/>
            </w:pPr>
            <w:r>
              <w:rPr/>
              <w:t xml:space="preserve">Näkökulmat (näytä) </w:t>
            </w:r>
          </w:p>
          <w:p>
            <w:pPr>
              <w:pStyle w:val="TableContents"/>
              <w:numPr>
                <w:ilvl w:val="0"/>
                <w:numId w:val="113"/>
              </w:numPr>
              <w:tabs>
                <w:tab w:val="clear" w:pos="1134"/>
                <w:tab w:val="left" w:leader="none" w:pos="707"/>
              </w:tabs>
              <w:bidi w:val="0"/>
              <w:spacing w:before="0" w:after="0"/>
              <w:ind w:start="707" w:hanging="283"/>
              <w:jc w:val="left"/>
              <w:rPr/>
            </w:pPr>
            <w:r>
              <w:rPr/>
              <w:t xml:space="preserve">Gnostilainen </w:t>
            </w:r>
          </w:p>
          <w:p>
            <w:pPr>
              <w:pStyle w:val="TableContents"/>
              <w:numPr>
                <w:ilvl w:val="0"/>
                <w:numId w:val="113"/>
              </w:numPr>
              <w:tabs>
                <w:tab w:val="clear" w:pos="1134"/>
                <w:tab w:val="left" w:leader="none" w:pos="707"/>
              </w:tabs>
              <w:bidi w:val="0"/>
              <w:spacing w:before="0" w:after="0"/>
              <w:ind w:start="707" w:hanging="283"/>
              <w:jc w:val="left"/>
              <w:rPr/>
            </w:pPr>
            <w:r>
              <w:rPr/>
              <w:t xml:space="preserve">Islamilainen </w:t>
            </w:r>
          </w:p>
          <w:p>
            <w:pPr>
              <w:pStyle w:val="TableContents"/>
              <w:numPr>
                <w:ilvl w:val="0"/>
                <w:numId w:val="113"/>
              </w:numPr>
              <w:tabs>
                <w:tab w:val="clear" w:pos="1134"/>
                <w:tab w:val="left" w:leader="none" w:pos="707"/>
              </w:tabs>
              <w:bidi w:val="0"/>
              <w:spacing w:before="0" w:after="0"/>
              <w:ind w:start="707" w:hanging="283"/>
              <w:jc w:val="left"/>
              <w:rPr/>
            </w:pPr>
            <w:r>
              <w:rPr/>
              <w:t xml:space="preserve">Koraani </w:t>
            </w:r>
          </w:p>
          <w:p>
            <w:pPr>
              <w:pStyle w:val="TableContents"/>
              <w:numPr>
                <w:ilvl w:val="0"/>
                <w:numId w:val="113"/>
              </w:numPr>
              <w:tabs>
                <w:tab w:val="clear" w:pos="1134"/>
                <w:tab w:val="left" w:leader="none" w:pos="707"/>
              </w:tabs>
              <w:bidi w:val="0"/>
              <w:ind w:start="707" w:hanging="283"/>
              <w:jc w:val="left"/>
              <w:rPr/>
            </w:pPr>
            <w:r>
              <w:rPr/>
              <w:t xml:space="preserve">Muhammad </w:t>
            </w:r>
          </w:p>
          <w:p>
            <w:pPr>
              <w:pStyle w:val="TableContents"/>
              <w:numPr>
                <w:ilvl w:val="0"/>
                <w:numId w:val="114"/>
              </w:numPr>
              <w:tabs>
                <w:tab w:val="clear" w:pos="1134"/>
                <w:tab w:val="left" w:leader="none" w:pos="707"/>
              </w:tabs>
              <w:bidi w:val="0"/>
              <w:spacing w:before="0" w:after="0"/>
              <w:ind w:start="707" w:hanging="283"/>
              <w:jc w:val="left"/>
              <w:rPr/>
            </w:pPr>
            <w:r>
              <w:rPr/>
              <w:t xml:space="preserve">Virheettömyys </w:t>
            </w:r>
          </w:p>
          <w:p>
            <w:pPr>
              <w:pStyle w:val="TableContents"/>
              <w:numPr>
                <w:ilvl w:val="0"/>
                <w:numId w:val="114"/>
              </w:numPr>
              <w:tabs>
                <w:tab w:val="clear" w:pos="1134"/>
                <w:tab w:val="left" w:leader="none" w:pos="707"/>
              </w:tabs>
              <w:bidi w:val="0"/>
              <w:ind w:start="707" w:hanging="283"/>
              <w:jc w:val="left"/>
              <w:rPr/>
            </w:pPr>
            <w:r>
              <w:rPr/>
              <w:t xml:space="preserve">Erehtymättömyys </w:t>
            </w:r>
          </w:p>
          <w:p>
            <w:pPr>
              <w:pStyle w:val="TableContents"/>
              <w:numPr>
                <w:ilvl w:val="0"/>
                <w:numId w:val="115"/>
              </w:numPr>
              <w:tabs>
                <w:tab w:val="clear" w:pos="1134"/>
                <w:tab w:val="left" w:leader="none" w:pos="707"/>
              </w:tabs>
              <w:bidi w:val="0"/>
              <w:spacing w:before="0" w:after="283"/>
              <w:ind w:start="707" w:hanging="283"/>
              <w:jc w:val="left"/>
              <w:rPr/>
            </w:pPr>
            <w:r>
              <w:rPr/>
              <w:t xml:space="preserve">Raamatun kritiikki </w:t>
            </w:r>
          </w:p>
        </w:tc>
      </w:tr>
      <w:tr>
        <w:trPr/>
        <w:tc>
          <w:tcPr>
            <w:tcW w:w="3869" w:type="dxa"/>
            <w:tcBorders/>
            <w:vAlign w:val="center"/>
          </w:tcPr>
          <w:p>
            <w:pPr>
              <w:pStyle w:val="TableContents"/>
              <w:bidi w:val="0"/>
              <w:jc w:val="left"/>
              <w:rPr/>
            </w:pPr>
            <w:r>
              <w:rPr/>
              <w:t xml:space="preserve">Raamattuun liittyvien aiheiden pääpiirteet </w:t>
            </w:r>
          </w:p>
          <w:p>
            <w:pPr>
              <w:pStyle w:val="TableContents"/>
              <w:bidi w:val="0"/>
              <w:spacing w:before="0" w:after="283"/>
              <w:jc w:val="left"/>
              <w:rPr/>
            </w:pPr>
            <w:r>
              <w:rPr/>
              <w:t xml:space="preserve">Raamattu kirja Raamatun portaali </w:t>
            </w:r>
          </w:p>
        </w:tc>
      </w:tr>
      <w:tr>
        <w:trPr/>
        <w:tc>
          <w:tcPr>
            <w:tcW w:w="3869" w:type="dxa"/>
            <w:tcBorders/>
            <w:vAlign w:val="center"/>
          </w:tcPr>
          <w:p>
            <w:pPr>
              <w:pStyle w:val="TableContents"/>
              <w:numPr>
                <w:ilvl w:val="0"/>
                <w:numId w:val="116"/>
              </w:numPr>
              <w:tabs>
                <w:tab w:val="clear" w:pos="1134"/>
                <w:tab w:val="left" w:leader="none" w:pos="707"/>
              </w:tabs>
              <w:bidi w:val="0"/>
              <w:spacing w:before="0" w:after="283"/>
              <w:ind w:start="707" w:hanging="283"/>
              <w:jc w:val="left"/>
              <w:rPr/>
            </w:pPr>
            <w:r>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ovat Vanhan testamentin kolme osaa?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Vanhassa testamentissa korostetaan </w:t>
      </w:r>
      <w:r>
        <w:rPr>
          <w:color w:val="A9A9A9"/>
        </w:rPr>
        <w:t xml:space="preserve">Jumalan ja hänen valitun kansansa Israelin </w:t>
      </w:r>
      <w:r>
        <w:rPr/>
        <w:t xml:space="preserve">välistä erityistä suhdetta</w:t>
      </w:r>
      <w:r>
        <w:rPr/>
        <w:t xml:space="preserve">, mutta se sisältää myös ohjeita käännynnäisille. Tämä suhde ilmenee Mooseksen vastaanottamassa raamatullisessa liitossa (sopimuksessa) näiden kahden välillä. Kirjojen, kuten </w:t>
      </w:r>
      <w:r>
        <w:rPr>
          <w:color w:val="DCDCDC"/>
        </w:rPr>
        <w:t xml:space="preserve">2. Mooseksen kirjan </w:t>
      </w:r>
      <w:r>
        <w:rPr/>
        <w:t xml:space="preserve">ja erityisesti </w:t>
      </w:r>
      <w:r>
        <w:rPr>
          <w:color w:val="2F4F4F"/>
        </w:rPr>
        <w:t xml:space="preserve">5. Mooseksen </w:t>
      </w:r>
      <w:r>
        <w:rPr/>
        <w:t xml:space="preserve">kirjan, </w:t>
      </w:r>
      <w:r>
        <w:rPr/>
        <w:t xml:space="preserve">lakikoodit </w:t>
      </w:r>
      <w:r>
        <w:rPr/>
        <w:t xml:space="preserve">ovat sopimuksen ehtoja: Israel vannoo uskollisuutta Jumalalle, ja Jumala vannoo olevansa Israelin erityinen suojelija ja tukija.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laki oli kirjoitettu vanhassa testamentissa?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kenelle Vanhan testamentin laki oli kirjoitettu</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Vanha testamentti (lyhennettynä VT) on kristillisten Raamattujen ensimmäinen osa, joka perustuu pääasiassa heprealaiseen Raamattuun (tai Tanakhiin), joka on kokoelma </w:t>
      </w:r>
      <w:r>
        <w:rPr>
          <w:color w:val="A9A9A9"/>
        </w:rPr>
        <w:t xml:space="preserve">israelilaisten </w:t>
      </w:r>
      <w:r>
        <w:rPr/>
        <w:t xml:space="preserve">muinaisia uskonnollisia kirjoituksia, joita </w:t>
      </w:r>
      <w:r>
        <w:rPr/>
        <w:t xml:space="preserve">useimmat kristityt ja uskonnolliset juutalaiset pitävät Jumalan pyhänä sanana. Kristillisen Raamatun toinen osa on Uusi testamentti.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kirjoitti Raamatun ensimmäisen testamentin?</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color w:val="A9A9A9"/>
        </w:rPr>
        <w:t xml:space="preserve">Vanha testamentti (lyhennettynä VT) </w:t>
      </w:r>
      <w:r>
        <w:rPr/>
        <w:t xml:space="preserve">on kristillisten Raamattujen ensimmäinen osa, joka perustuu ensisijaisesti heprealaiseen Raamattuun (tai Tanakhiin), joka on kokoelma israelilaisten muinaisia uskonnollisia kirjoituksia, joiden useimmat kristityt ja uskonnolliset juutalaiset uskovat olevan Jumalan pyhää sanaa. Sen vastine on Uusi testamentti, kristillisen Raamatun toinen osa. Vanhan testamentin kaanonin muodostavat kirjat vaihtelevat kristillisten kirkkojen välillä samoin kuin niiden järjestys ja nimet. Yleisin protestanttinen kaanon käsittää 39 kirjaa, katolinen kaanon käsittää 46 kirjaa, ja itäisen ortodoksisen ja itämaisen ortodoksisen kirkon kaanonissa on jopa 51 kirjaa. Kaikkien kristillisten kaanonien yhteiset 39 kirjaa vastaavat Tanakhin 24 kirjaa, mutta järjestyksessä on joitakin eroja, ja myös tekstissä on joitakin eroja. Lisäluku kuvastaa useiden tekstien (Kuninkaat, Samuel ja Aikakirjat, Esra -- Nehemia ja pienet profeetat) jakamista erillisiksi kirjoiksi kristillisissä raamatuissa. Kristilliseen Vanhaan testamenttiin kuuluvia kirjoja, jotka eivät kuulu heprealaiseen kaanoniin, kutsutaan joskus deuterokanonisiksi kirjoiksi. Yleensä protestanttiset raamatut eivät sisällytä deuterokanonisia kirjoja kaanoniinsa, mutta joissakin anglikaanisten ja luterilaisten uskontojen raamatunversioissa tällaiset kirjat on sijoitettu erilliseen osioon, jota kutsutaan nimellä Apokryfikirjat.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Raamatun ensimmäisten kirjojen nimi?</w:t>
      </w:r>
    </w:p>
    <w:p>
      <w:pPr>
        <w:pStyle w:val="TextBody"/>
        <w:bidi w:val="0"/>
        <w:jc w:val="left"/>
        <w:rPr>
          <w:b/>
          <w:u w:val="single"/>
          <w:shd w:val="clear" w:fill="FFFF00"/>
        </w:rPr>
      </w:pPr>
      <w:r>
        <w:rPr>
          <w:b/>
          <w:u w:val="single"/>
          <w:shd w:val="clear" w:fill="FFFF00"/>
        </w:rPr>
        <w:t xml:space="preserve">Asiakirjan numero 3447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Filippiinien tasavallan budjetti- ja hallinto-osasto (DBM) (filippiiniksi Kagawaran ng Pagbabadyet at Pamamahala) on Filippiinien presidentin kanslian alainen toimeenpaneva elin. Se vastaa </w:t>
      </w:r>
      <w:r>
        <w:rPr>
          <w:color w:val="A9A9A9"/>
        </w:rPr>
        <w:t xml:space="preserve">valtion varojen </w:t>
      </w:r>
      <w:r>
        <w:rPr/>
        <w:t xml:space="preserve">järkevästä ja tehokkaasta käytöstä </w:t>
      </w:r>
      <w:r>
        <w:rPr>
          <w:color w:val="A9A9A9"/>
        </w:rPr>
        <w:t xml:space="preserve">kansallisen kehityksen edistämiseksi </w:t>
      </w:r>
      <w:r>
        <w:rPr/>
        <w:t xml:space="preserve">ja toimii myös välineenä </w:t>
      </w:r>
      <w:r>
        <w:rPr>
          <w:color w:val="DCDCDC"/>
        </w:rPr>
        <w:t xml:space="preserve">kansallisten sosioekonomisten ja poliittisten kehitystavoitteiden saavuttamiseksi</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talousarvio- ja hallinto-osaston tehtävät Filippiineillä</w:t>
      </w:r>
    </w:p>
    <w:p>
      <w:pPr>
        <w:pStyle w:val="TextBody"/>
        <w:bidi w:val="0"/>
        <w:jc w:val="left"/>
        <w:rPr>
          <w:b/>
          <w:u w:val="single"/>
          <w:shd w:val="clear" w:fill="FFFF00"/>
        </w:rPr>
      </w:pPr>
      <w:r>
        <w:rPr>
          <w:b/>
          <w:u w:val="single"/>
          <w:shd w:val="clear" w:fill="FFFF00"/>
        </w:rPr>
        <w:t xml:space="preserve">Asiakirjan numero 3448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Jenna-Louise Coleman </w:t>
      </w:r>
      <w:r>
        <w:rPr/>
        <w:t xml:space="preserve">(s. 27. huhtikuuta 1986), ammattinimeltään Jenna Coleman, on englantilainen näyttelijä. Hänet tunnetaan parhaiten roolistaan Jasmine Thomasina saippuaooppera Emmerdalessa (2005 -- 09), Clara Oswaldina, yhdennentoista ja kahdentoista tohtorin kumppanina scifi-sarjassa Doctor Who (2012 -- 15) ja kuningatar Victoriana ITV:n elämäkerrallisessa draamasarjassa Victoria (2016 -- nyt).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vanha Victoriaa näyttelevä näyttelijä on?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Jenna-Louise Coleman </w:t>
      </w:r>
      <w:r>
        <w:rPr/>
        <w:t xml:space="preserve">(s. 27. huhtikuuta 1986), ammattinimeltään Jenna Coleman, on englantilainen näyttelijä ja malli. Hänet tunnetaan parhaiten roolistaan Jasmine Thomasina saippuaooppera Emmerdalessa (2005 -- 2009), Clara Oswaldina, yhdennentoista ja kahdentoista tohtorin kumppanina scifi-sarjassa Doctor Who (2012 -- 2015, 2017) ja kuningatar Victoriana ITV:n elämäkerrallisessa draamasarjassa Victoria (2016 -- nyt).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näyttelijä esittää Victoriaa PBS:ssä?</w:t>
      </w:r>
    </w:p>
    <w:p>
      <w:pPr>
        <w:pStyle w:val="TextBody"/>
        <w:bidi w:val="0"/>
        <w:jc w:val="left"/>
        <w:rPr>
          <w:b/>
          <w:u w:val="single"/>
          <w:shd w:val="clear" w:fill="FFFF00"/>
        </w:rPr>
      </w:pPr>
      <w:r>
        <w:rPr>
          <w:b/>
          <w:u w:val="single"/>
          <w:shd w:val="clear" w:fill="FFFF00"/>
        </w:rPr>
        <w:t xml:space="preserve">Asiakirjan numero 3449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Termi siamilaiset kaksoset juontaa </w:t>
      </w:r>
      <w:r>
        <w:rPr>
          <w:color w:val="A9A9A9"/>
        </w:rPr>
        <w:t xml:space="preserve">juurensa </w:t>
      </w:r>
      <w:r>
        <w:rPr>
          <w:color w:val="DCDCDC"/>
        </w:rPr>
        <w:t xml:space="preserve">Chang ja Eng Bunkerista, jotka olivat Siamista kotoisin olevat yhtäläiset kaksoset</w:t>
      </w:r>
      <w:r>
        <w:rPr/>
        <w:t xml:space="preserve">. Englannin kielessä sanaa käytti ja popularisoi ensimmäisenä tunnettu leksikografi H. W. Fowler.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nimi siamilaiset kaksoset on peräisin?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mistä tulee termi siamilaiset kaksoset?</w:t>
      </w:r>
    </w:p>
    <w:p>
      <w:pPr>
        <w:pStyle w:val="TextBody"/>
        <w:bidi w:val="0"/>
        <w:jc w:val="left"/>
        <w:rPr>
          <w:b/>
          <w:u w:val="single"/>
          <w:shd w:val="clear" w:fill="FFFF00"/>
        </w:rPr>
      </w:pPr>
      <w:r>
        <w:rPr>
          <w:b/>
          <w:u w:val="single"/>
          <w:shd w:val="clear" w:fill="FFFF00"/>
        </w:rPr>
        <w:t xml:space="preserve">Asiakirjan numero 3450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Nimitys "härkähai" </w:t>
      </w:r>
      <w:r>
        <w:rPr>
          <w:color w:val="A9A9A9"/>
        </w:rPr>
        <w:t xml:space="preserve">tulee hain tukevasta muodosta, leveästä, litteästä kuonosta ja aggressiivisesta, arvaamattomasta käyttäytymisestä</w:t>
      </w:r>
      <w:r>
        <w:rPr/>
        <w:t xml:space="preserve">. Intiassa härkähai saatetaan sekoittaa Sundarbans- tai Ganges-haihin. Afrikassa sitä kutsutaan yleisesti myös Sambesi-joen hain nimellä tai vain Zambiksi. Sen laaja levinneisyysalue ja erilaiset elinympäristöt ovat johtaneet moniin muihin paikallisiin nimiin, kuten Ganges-joen hai, Fitzroy Creekin valkohai, van Rooyenin hai, Nicaragua-järven hai, jokihai, makeanveden valkohai, jokisuiston valkohai, Swan-joen valkohai, kuuttihai ja lapinhai.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härkähai on saanut nimensä?</w:t>
      </w:r>
    </w:p>
    <w:p>
      <w:pPr>
        <w:pStyle w:val="TextBody"/>
        <w:bidi w:val="0"/>
        <w:jc w:val="left"/>
        <w:rPr>
          <w:b/>
          <w:u w:val="single"/>
          <w:shd w:val="clear" w:fill="FFFF00"/>
        </w:rPr>
      </w:pPr>
      <w:r>
        <w:rPr>
          <w:b/>
          <w:u w:val="single"/>
          <w:shd w:val="clear" w:fill="FFFF00"/>
        </w:rPr>
        <w:t xml:space="preserve">Asiakirjan numero 3451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Bede </w:t>
      </w:r>
      <w:r>
        <w:rPr/>
        <w:t xml:space="preserve">(/ biːd / BEED; vanha englanti: Bǣda, Bēda; 672 / 3 -- 26. toukokuuta 735), joka tunnetaan myös nimillä Saint Bede, Venerable Bede ja Bede the Venerable (lat. Bēda Venerābilis), oli englantilainen benediktiinimunkki St. Peterin ja sen yhteydessä olevan Pyhän Paavalin luostarin (nykyisin Monkwearmouth -- Jarrow Abbey Tyne and Wearissa, Englannissa) jäsen. Bede syntyi todennäköisesti Monkwearmouthin luostarin mailla nykyisessä Sunderlandissa, ja hänet lähetettiin sinne seitsemänvuotiaana, ja myöhemmin hän liittyi Jarrow'n luostarin apotti Ceolfrithin seuraan. Molemmat heistä selvisivät vuonna 686 iskenneestä ruttotaudista, joka tappoi suurimman osan luostarin väestöstä. Vaikka Bede vietti suurimman osan elämästään luostarissa, hän matkusti useisiin luostareihin ja luostareihin eri puolilla Brittein saaria ja vieraili jopa Yorkin arkkipiispan ja Northumbrian kuningas Ceolwulfin luona. Hänet tunnetaan hyvin kirjailijana, opettajana (yksi hänen oppilaistaan oli Alcuin) ja oppilaana, ja hänen tunnetuin teoksensa Ecclesiastical History of the English People (Englannin kansan kirkollinen historia) toi hänelle arvonimen ``Englannin historian isä''. Hänen ekumeeniset kirjoituksensa olivat laajoja, ja niihin sisältyi useita raamatunkommentteja ja muita eksegeettisesti oppineita teologisia teoksia. Toinen tärkeä tutkimusala Bede oli computus, joka hänen aikalaistensa keskuudessa tunnettiin kalenteripäivämäärien laskemisen tieteenä. Yksi tärkeimmistä päivämääristä, joita Bede yritti laskea, oli pääsiäinen, ja tästä yrityksestä syntyi kiistoja. Hän auttoi myös vakiinnuttamaan käytännön, jonka mukaan Kristuksen syntymästä alkaen (Anno Domini - Herramme vuonna) siirryttiin eteenpäin, ja tästä käytännöstä tuli lopulta yleinen käytäntö keskiajan Euroopassa. Bede oli yksi varhaiskeskiajan suurimmista opettajista ja kirjoittajista, ja monet historioitsijat pitävät häntä antiikin merkittävimpänä yksittäisenä oppineena ajanjaksona, joka ulottuu paavi Gregorius I:n kuoleman vuonna 604 ja Kaarle Suuren kruunajaisten vuonna 800 väliseltä ajalta.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jota kutsutaan englannin oppimisen isäksi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Bede </w:t>
      </w:r>
      <w:r>
        <w:rPr/>
        <w:t xml:space="preserve">(/ ˈbiːd / BEED; vanha englanti: Bǣda, Bēda; 672 / 3 -- 26. toukokuuta 735), joka tunnetaan myös nimillä Saint Bede, Venerable Bede ja Bede the Venerable (latinaksi Bēda Venerābilis), oli englantilainen munkki St. Peterin luostarissa ja sen yhteydessä olevassa Pyhän Paavalin luostarissa englantilaisten Northumbrian kuningaskunnassa (aikanaan Monkwearmouth -- Jarrow Abbey Tyne and Wearissa, Englannissa). Hänet tunnetaan hyvin kirjailijana ja tutkijana, ja hänen tunnetuin teoksensa Ecclesiastical History of the English People (Englannin kansan kirkollinen historia) sai hänelle arvonimen ``Englannin historian isä''.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jota kutsutaan Englannin historian isäksi</w:t>
      </w:r>
    </w:p>
    <w:p>
      <w:pPr>
        <w:pStyle w:val="TextBody"/>
        <w:bidi w:val="0"/>
        <w:jc w:val="left"/>
        <w:rPr>
          <w:b/>
          <w:u w:val="single"/>
          <w:shd w:val="clear" w:fill="FFFF00"/>
        </w:rPr>
      </w:pPr>
      <w:r>
        <w:rPr>
          <w:b/>
          <w:u w:val="single"/>
          <w:shd w:val="clear" w:fill="FFFF00"/>
        </w:rPr>
        <w:t xml:space="preserve">Asiakirjan numero 3452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Great British Bake Off 2013 -kilpailun voittaja oli </w:t>
      </w:r>
      <w:r>
        <w:rPr>
          <w:color w:val="A9A9A9"/>
        </w:rPr>
        <w:t xml:space="preserve">Frances Quinn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kauden 4 suuren brittiläisen leivontaohjelman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voitti brittiläisen leivontaohjelman 4. kauden?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voitti Great British Bake Offin 4. kauden?</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kuka voitti brittiläisen leivontaohjelman 4. kauden?</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great british bake offin voittaja kausi 4</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kuka voitti Great British Baking Show -ohjelman 4. kauden</w:t>
      </w:r>
    </w:p>
    <w:p>
      <w:pPr>
        <w:pStyle w:val="TextBody"/>
        <w:bidi w:val="0"/>
        <w:jc w:val="left"/>
        <w:rPr>
          <w:b/>
          <w:shd w:val="clear" w:fill="FFFF00"/>
        </w:rPr>
      </w:pPr>
      <w:r>
        <w:rPr>
          <w:b/>
          <w:shd w:val="clear" w:fill="FFFF00"/>
        </w:rPr>
        <w:t xml:space="preserve">Kysymys 6</w:t>
      </w:r>
    </w:p>
    <w:p>
      <w:pPr>
        <w:pStyle w:val="TextBody"/>
        <w:bidi w:val="0"/>
        <w:spacing w:before="0" w:after="283"/>
        <w:jc w:val="left"/>
        <w:rPr/>
      </w:pPr>
      <w:r>
        <w:rPr/>
        <w:t xml:space="preserve">kuka voitti Great British Bake Off -sarjan 4. tuotantokauden</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Poistokaavio </w:t>
      </w:r>
    </w:p>
    <w:tbl>
      <w:tblPr>
        <w:tblW w:w="7676" w:type="dxa"/>
        <w:jc w:val="left"/>
        <w:tblInd w:w="0" w:type="dxa"/>
        <w:tblLayout w:type="fixed"/>
        <w:tblCellMar>
          <w:top w:w="28" w:type="dxa"/>
          <w:left w:w="28" w:type="dxa"/>
          <w:bottom w:w="28" w:type="dxa"/>
          <w:right w:w="28" w:type="dxa"/>
        </w:tblCellMar>
      </w:tblPr>
      <w:tblGrid>
        <w:gridCol w:w="1186"/>
        <w:gridCol w:w="676"/>
        <w:gridCol w:w="676"/>
        <w:gridCol w:w="676"/>
        <w:gridCol w:w="676"/>
        <w:gridCol w:w="676"/>
        <w:gridCol w:w="676"/>
        <w:gridCol w:w="466"/>
        <w:gridCol w:w="1231"/>
        <w:gridCol w:w="286"/>
        <w:gridCol w:w="451"/>
      </w:tblGrid>
      <w:tr>
        <w:trPr/>
        <w:tc>
          <w:tcPr>
            <w:tcW w:w="1186" w:type="dxa"/>
            <w:tcBorders/>
            <w:vAlign w:val="center"/>
          </w:tcPr>
          <w:p>
            <w:pPr>
              <w:pStyle w:val="TableHeading"/>
              <w:suppressLineNumbers/>
              <w:bidi w:val="0"/>
              <w:spacing w:before="0" w:after="283"/>
              <w:jc w:val="center"/>
              <w:rPr/>
            </w:pPr>
            <w:r>
              <w:rPr/>
              <w:t xml:space="preserve">Baker </w:t>
            </w:r>
          </w:p>
        </w:tc>
        <w:tc>
          <w:tcPr>
            <w:tcW w:w="676" w:type="dxa"/>
            <w:tcBorders/>
            <w:vAlign w:val="center"/>
          </w:tcPr>
          <w:p>
            <w:pPr>
              <w:pStyle w:val="TableHeading"/>
              <w:bidi w:val="0"/>
              <w:spacing w:before="0" w:after="283"/>
              <w:rPr>
                <w:sz w:val="4"/>
                <w:szCs w:val="4"/>
              </w:rPr>
            </w:pPr>
            <w:r>
              <w:rPr>
                <w:sz w:val="4"/>
                <w:szCs w:val="4"/>
              </w:rPr>
            </w:r>
          </w:p>
        </w:tc>
        <w:tc>
          <w:tcPr>
            <w:tcW w:w="676" w:type="dxa"/>
            <w:tcBorders/>
            <w:vAlign w:val="center"/>
          </w:tcPr>
          <w:p>
            <w:pPr>
              <w:pStyle w:val="TableHeading"/>
              <w:bidi w:val="0"/>
              <w:spacing w:before="0" w:after="283"/>
              <w:rPr>
                <w:sz w:val="4"/>
                <w:szCs w:val="4"/>
              </w:rPr>
            </w:pPr>
            <w:r>
              <w:rPr>
                <w:sz w:val="4"/>
                <w:szCs w:val="4"/>
              </w:rPr>
            </w:r>
          </w:p>
        </w:tc>
        <w:tc>
          <w:tcPr>
            <w:tcW w:w="676" w:type="dxa"/>
            <w:tcBorders/>
            <w:vAlign w:val="center"/>
          </w:tcPr>
          <w:p>
            <w:pPr>
              <w:pStyle w:val="TableHeading"/>
              <w:bidi w:val="0"/>
              <w:spacing w:before="0" w:after="283"/>
              <w:rPr>
                <w:sz w:val="4"/>
                <w:szCs w:val="4"/>
              </w:rPr>
            </w:pPr>
            <w:r>
              <w:rPr>
                <w:sz w:val="4"/>
                <w:szCs w:val="4"/>
              </w:rPr>
            </w:r>
          </w:p>
        </w:tc>
        <w:tc>
          <w:tcPr>
            <w:tcW w:w="676" w:type="dxa"/>
            <w:tcBorders/>
            <w:vAlign w:val="center"/>
          </w:tcPr>
          <w:p>
            <w:pPr>
              <w:pStyle w:val="TableHeading"/>
              <w:bidi w:val="0"/>
              <w:spacing w:before="0" w:after="283"/>
              <w:rPr>
                <w:sz w:val="4"/>
                <w:szCs w:val="4"/>
              </w:rPr>
            </w:pPr>
            <w:r>
              <w:rPr>
                <w:sz w:val="4"/>
                <w:szCs w:val="4"/>
              </w:rPr>
            </w:r>
          </w:p>
        </w:tc>
        <w:tc>
          <w:tcPr>
            <w:tcW w:w="676" w:type="dxa"/>
            <w:tcBorders/>
            <w:vAlign w:val="center"/>
          </w:tcPr>
          <w:p>
            <w:pPr>
              <w:pStyle w:val="TableHeading"/>
              <w:suppressLineNumbers/>
              <w:bidi w:val="0"/>
              <w:spacing w:before="0" w:after="283"/>
              <w:jc w:val="center"/>
              <w:rPr/>
            </w:pPr>
            <w:r>
              <w:rPr/>
              <w:t xml:space="preserve">5 </w:t>
            </w:r>
          </w:p>
        </w:tc>
        <w:tc>
          <w:tcPr>
            <w:tcW w:w="676" w:type="dxa"/>
            <w:tcBorders/>
            <w:vAlign w:val="center"/>
          </w:tcPr>
          <w:p>
            <w:pPr>
              <w:pStyle w:val="TableHeading"/>
              <w:suppressLineNumbers/>
              <w:bidi w:val="0"/>
              <w:spacing w:before="0" w:after="283"/>
              <w:jc w:val="center"/>
              <w:rPr/>
            </w:pPr>
            <w:r>
              <w:rPr/>
              <w:t xml:space="preserve">6 </w:t>
            </w:r>
          </w:p>
        </w:tc>
        <w:tc>
          <w:tcPr>
            <w:tcW w:w="466" w:type="dxa"/>
            <w:tcBorders/>
            <w:vAlign w:val="center"/>
          </w:tcPr>
          <w:p>
            <w:pPr>
              <w:pStyle w:val="TableHeading"/>
              <w:suppressLineNumbers/>
              <w:bidi w:val="0"/>
              <w:spacing w:before="0" w:after="283"/>
              <w:jc w:val="center"/>
              <w:rPr/>
            </w:pPr>
            <w:r>
              <w:rPr/>
              <w:t xml:space="preserve">7 </w:t>
            </w:r>
          </w:p>
        </w:tc>
        <w:tc>
          <w:tcPr>
            <w:tcW w:w="1231" w:type="dxa"/>
            <w:tcBorders/>
            <w:vAlign w:val="center"/>
          </w:tcPr>
          <w:p>
            <w:pPr>
              <w:pStyle w:val="TableHeading"/>
              <w:suppressLineNumbers/>
              <w:bidi w:val="0"/>
              <w:spacing w:before="0" w:after="283"/>
              <w:jc w:val="center"/>
              <w:rPr/>
            </w:pPr>
            <w:r>
              <w:rPr/>
              <w:t xml:space="preserve">8 </w:t>
            </w:r>
          </w:p>
        </w:tc>
        <w:tc>
          <w:tcPr>
            <w:tcW w:w="286" w:type="dxa"/>
            <w:tcBorders/>
            <w:vAlign w:val="center"/>
          </w:tcPr>
          <w:p>
            <w:pPr>
              <w:pStyle w:val="TableHeading"/>
              <w:suppressLineNumbers/>
              <w:bidi w:val="0"/>
              <w:spacing w:before="0" w:after="283"/>
              <w:jc w:val="center"/>
              <w:rPr/>
            </w:pPr>
            <w:r>
              <w:rPr/>
              <w:t xml:space="preserve">9 </w:t>
            </w:r>
          </w:p>
        </w:tc>
        <w:tc>
          <w:tcPr>
            <w:tcW w:w="451" w:type="dxa"/>
            <w:tcBorders/>
            <w:vAlign w:val="center"/>
          </w:tcPr>
          <w:p>
            <w:pPr>
              <w:pStyle w:val="TableHeading"/>
              <w:suppressLineNumbers/>
              <w:bidi w:val="0"/>
              <w:spacing w:before="0" w:after="283"/>
              <w:jc w:val="center"/>
              <w:rPr/>
            </w:pPr>
            <w:r>
              <w:rPr/>
              <w:t xml:space="preserve">10 </w:t>
            </w:r>
          </w:p>
        </w:tc>
      </w:tr>
      <w:tr>
        <w:trPr/>
        <w:tc>
          <w:tcPr>
            <w:tcW w:w="1186" w:type="dxa"/>
            <w:tcBorders/>
            <w:vAlign w:val="center"/>
          </w:tcPr>
          <w:p>
            <w:pPr>
              <w:pStyle w:val="TableContents"/>
              <w:bidi w:val="0"/>
              <w:spacing w:before="0" w:after="283"/>
              <w:jc w:val="left"/>
              <w:rPr/>
            </w:pPr>
            <w:r>
              <w:rPr>
                <w:color w:val="A9A9A9"/>
              </w:rPr>
              <w:t xml:space="preserve">France</w:t>
            </w:r>
            <w:r>
              <w:rPr/>
              <w:t xml:space="preserve">s </w:t>
            </w:r>
          </w:p>
        </w:tc>
        <w:tc>
          <w:tcPr>
            <w:tcW w:w="67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SB </w:t>
            </w:r>
          </w:p>
        </w:tc>
        <w:tc>
          <w:tcPr>
            <w:tcW w:w="67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1231" w:type="dxa"/>
            <w:tcBorders/>
            <w:vAlign w:val="center"/>
          </w:tcPr>
          <w:p>
            <w:pPr>
              <w:pStyle w:val="TableContents"/>
              <w:bidi w:val="0"/>
              <w:spacing w:before="0" w:after="283"/>
              <w:jc w:val="left"/>
              <w:rPr/>
            </w:pPr>
            <w:r>
              <w:rPr/>
              <w:t xml:space="preserve">VOITTAJA </w:t>
            </w:r>
          </w:p>
        </w:tc>
        <w:tc>
          <w:tcPr>
            <w:tcW w:w="737" w:type="dxa"/>
            <w:gridSpan w:val="2"/>
            <w:tcBorders/>
          </w:tcPr>
          <w:p>
            <w:pPr>
              <w:pStyle w:val="TableContents"/>
              <w:bidi w:val="0"/>
              <w:spacing w:before="0" w:after="283"/>
              <w:jc w:val="left"/>
              <w:rPr>
                <w:sz w:val="4"/>
                <w:szCs w:val="4"/>
              </w:rPr>
            </w:pPr>
            <w:r>
              <w:rPr>
                <w:sz w:val="4"/>
                <w:szCs w:val="4"/>
              </w:rPr>
            </w:r>
          </w:p>
        </w:tc>
      </w:tr>
      <w:tr>
        <w:trPr/>
        <w:tc>
          <w:tcPr>
            <w:tcW w:w="1186" w:type="dxa"/>
            <w:tcBorders/>
            <w:vAlign w:val="center"/>
          </w:tcPr>
          <w:p>
            <w:pPr>
              <w:pStyle w:val="TableContents"/>
              <w:bidi w:val="0"/>
              <w:spacing w:before="0" w:after="283"/>
              <w:jc w:val="left"/>
              <w:rPr/>
            </w:pPr>
            <w:r>
              <w:rPr/>
              <w:t xml:space="preserve">Kimberley </w:t>
            </w:r>
          </w:p>
        </w:tc>
        <w:tc>
          <w:tcPr>
            <w:tcW w:w="67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SB </w:t>
            </w:r>
          </w:p>
        </w:tc>
        <w:tc>
          <w:tcPr>
            <w:tcW w:w="67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pPr>
            <w:r>
              <w:rPr/>
              <w:t xml:space="preserve">SB </w:t>
            </w:r>
          </w:p>
        </w:tc>
        <w:tc>
          <w:tcPr>
            <w:tcW w:w="1231" w:type="dxa"/>
            <w:tcBorders/>
            <w:vAlign w:val="center"/>
          </w:tcPr>
          <w:p>
            <w:pPr>
              <w:pStyle w:val="TableContents"/>
              <w:bidi w:val="0"/>
              <w:spacing w:before="0" w:after="283"/>
              <w:jc w:val="left"/>
              <w:rPr/>
            </w:pPr>
            <w:r>
              <w:rPr/>
              <w:t xml:space="preserve">Toiseksi tullut </w:t>
            </w:r>
          </w:p>
        </w:tc>
        <w:tc>
          <w:tcPr>
            <w:tcW w:w="737" w:type="dxa"/>
            <w:gridSpan w:val="2"/>
            <w:tcBorders/>
          </w:tcPr>
          <w:p>
            <w:pPr>
              <w:pStyle w:val="TableContents"/>
              <w:bidi w:val="0"/>
              <w:spacing w:before="0" w:after="283"/>
              <w:jc w:val="left"/>
              <w:rPr>
                <w:sz w:val="4"/>
                <w:szCs w:val="4"/>
              </w:rPr>
            </w:pPr>
            <w:r>
              <w:rPr>
                <w:sz w:val="4"/>
                <w:szCs w:val="4"/>
              </w:rPr>
            </w:r>
          </w:p>
        </w:tc>
      </w:tr>
      <w:tr>
        <w:trPr/>
        <w:tc>
          <w:tcPr>
            <w:tcW w:w="1186" w:type="dxa"/>
            <w:tcBorders/>
            <w:vAlign w:val="center"/>
          </w:tcPr>
          <w:p>
            <w:pPr>
              <w:pStyle w:val="TableContents"/>
              <w:bidi w:val="0"/>
              <w:spacing w:before="0" w:after="283"/>
              <w:jc w:val="left"/>
              <w:rPr/>
            </w:pPr>
            <w:r>
              <w:rPr/>
              <w:t xml:space="preserve">Ruby </w:t>
            </w:r>
          </w:p>
        </w:tc>
        <w:tc>
          <w:tcPr>
            <w:tcW w:w="67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SB </w:t>
            </w:r>
          </w:p>
        </w:tc>
        <w:tc>
          <w:tcPr>
            <w:tcW w:w="67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SB </w:t>
            </w:r>
          </w:p>
        </w:tc>
        <w:tc>
          <w:tcPr>
            <w:tcW w:w="67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SB </w:t>
            </w:r>
          </w:p>
        </w:tc>
        <w:tc>
          <w:tcPr>
            <w:tcW w:w="466" w:type="dxa"/>
            <w:tcBorders/>
            <w:vAlign w:val="center"/>
          </w:tcPr>
          <w:p>
            <w:pPr>
              <w:pStyle w:val="TableContents"/>
              <w:bidi w:val="0"/>
              <w:spacing w:before="0" w:after="283"/>
              <w:jc w:val="left"/>
              <w:rPr>
                <w:sz w:val="4"/>
                <w:szCs w:val="4"/>
              </w:rPr>
            </w:pPr>
            <w:r>
              <w:rPr>
                <w:sz w:val="4"/>
                <w:szCs w:val="4"/>
              </w:rPr>
            </w:r>
          </w:p>
        </w:tc>
        <w:tc>
          <w:tcPr>
            <w:tcW w:w="1231" w:type="dxa"/>
            <w:tcBorders/>
            <w:vAlign w:val="center"/>
          </w:tcPr>
          <w:p>
            <w:pPr>
              <w:pStyle w:val="TableContents"/>
              <w:bidi w:val="0"/>
              <w:spacing w:before="0" w:after="283"/>
              <w:jc w:val="left"/>
              <w:rPr/>
            </w:pPr>
            <w:r>
              <w:rPr/>
              <w:t xml:space="preserve">Toiseksi tullut </w:t>
            </w:r>
          </w:p>
        </w:tc>
        <w:tc>
          <w:tcPr>
            <w:tcW w:w="737" w:type="dxa"/>
            <w:gridSpan w:val="2"/>
            <w:tcBorders/>
          </w:tcPr>
          <w:p>
            <w:pPr>
              <w:pStyle w:val="TableContents"/>
              <w:bidi w:val="0"/>
              <w:spacing w:before="0" w:after="283"/>
              <w:jc w:val="left"/>
              <w:rPr>
                <w:sz w:val="4"/>
                <w:szCs w:val="4"/>
              </w:rPr>
            </w:pPr>
            <w:r>
              <w:rPr>
                <w:sz w:val="4"/>
                <w:szCs w:val="4"/>
              </w:rPr>
            </w:r>
          </w:p>
        </w:tc>
      </w:tr>
      <w:tr>
        <w:trPr/>
        <w:tc>
          <w:tcPr>
            <w:tcW w:w="1186" w:type="dxa"/>
            <w:tcBorders/>
            <w:vAlign w:val="center"/>
          </w:tcPr>
          <w:p>
            <w:pPr>
              <w:pStyle w:val="TableContents"/>
              <w:bidi w:val="0"/>
              <w:spacing w:before="0" w:after="283"/>
              <w:jc w:val="left"/>
              <w:rPr/>
            </w:pPr>
            <w:r>
              <w:rPr/>
              <w:t xml:space="preserve">Beca </w:t>
            </w:r>
          </w:p>
        </w:tc>
        <w:tc>
          <w:tcPr>
            <w:tcW w:w="67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OUT </w:t>
            </w:r>
          </w:p>
        </w:tc>
        <w:tc>
          <w:tcPr>
            <w:tcW w:w="676" w:type="dxa"/>
            <w:tcBorders/>
            <w:vAlign w:val="center"/>
          </w:tcPr>
          <w:p>
            <w:pPr>
              <w:pStyle w:val="TableContents"/>
              <w:bidi w:val="0"/>
              <w:spacing w:before="0" w:after="283"/>
              <w:jc w:val="left"/>
              <w:rPr>
                <w:sz w:val="4"/>
                <w:szCs w:val="4"/>
              </w:rPr>
            </w:pPr>
            <w:r>
              <w:rPr>
                <w:sz w:val="4"/>
                <w:szCs w:val="4"/>
              </w:rPr>
            </w:r>
          </w:p>
        </w:tc>
        <w:tc>
          <w:tcPr>
            <w:tcW w:w="2434" w:type="dxa"/>
            <w:gridSpan w:val="4"/>
            <w:tcBorders/>
          </w:tcPr>
          <w:p>
            <w:pPr>
              <w:pStyle w:val="TableContents"/>
              <w:bidi w:val="0"/>
              <w:spacing w:before="0" w:after="283"/>
              <w:jc w:val="left"/>
              <w:rPr>
                <w:sz w:val="4"/>
                <w:szCs w:val="4"/>
              </w:rPr>
            </w:pPr>
            <w:r>
              <w:rPr>
                <w:sz w:val="4"/>
                <w:szCs w:val="4"/>
              </w:rPr>
            </w:r>
          </w:p>
        </w:tc>
      </w:tr>
      <w:tr>
        <w:trPr/>
        <w:tc>
          <w:tcPr>
            <w:tcW w:w="1186" w:type="dxa"/>
            <w:tcBorders/>
            <w:vAlign w:val="center"/>
          </w:tcPr>
          <w:p>
            <w:pPr>
              <w:pStyle w:val="TableContents"/>
              <w:bidi w:val="0"/>
              <w:spacing w:before="0" w:after="283"/>
              <w:jc w:val="left"/>
              <w:rPr/>
            </w:pPr>
            <w:r>
              <w:rPr/>
              <w:t xml:space="preserve">Christine </w:t>
            </w:r>
          </w:p>
        </w:tc>
        <w:tc>
          <w:tcPr>
            <w:tcW w:w="676" w:type="dxa"/>
            <w:tcBorders/>
            <w:vAlign w:val="center"/>
          </w:tcPr>
          <w:p>
            <w:pPr>
              <w:pStyle w:val="TableContents"/>
              <w:bidi w:val="0"/>
              <w:spacing w:before="0" w:after="283"/>
              <w:jc w:val="left"/>
              <w:rPr/>
            </w:pPr>
            <w:r>
              <w:rPr/>
              <w:t xml:space="preserve">SB </w:t>
            </w:r>
          </w:p>
        </w:tc>
        <w:tc>
          <w:tcPr>
            <w:tcW w:w="67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SB </w:t>
            </w:r>
          </w:p>
        </w:tc>
        <w:tc>
          <w:tcPr>
            <w:tcW w:w="67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OUT </w:t>
            </w:r>
          </w:p>
        </w:tc>
        <w:tc>
          <w:tcPr>
            <w:tcW w:w="2434" w:type="dxa"/>
            <w:gridSpan w:val="4"/>
            <w:tcBorders/>
          </w:tcPr>
          <w:p>
            <w:pPr>
              <w:pStyle w:val="TableContents"/>
              <w:bidi w:val="0"/>
              <w:spacing w:before="0" w:after="283"/>
              <w:jc w:val="left"/>
              <w:rPr>
                <w:sz w:val="4"/>
                <w:szCs w:val="4"/>
              </w:rPr>
            </w:pPr>
            <w:r>
              <w:rPr>
                <w:sz w:val="4"/>
                <w:szCs w:val="4"/>
              </w:rPr>
            </w:r>
          </w:p>
        </w:tc>
      </w:tr>
      <w:tr>
        <w:trPr/>
        <w:tc>
          <w:tcPr>
            <w:tcW w:w="1186" w:type="dxa"/>
            <w:tcBorders/>
            <w:vAlign w:val="center"/>
          </w:tcPr>
          <w:p>
            <w:pPr>
              <w:pStyle w:val="TableContents"/>
              <w:bidi w:val="0"/>
              <w:spacing w:before="0" w:after="283"/>
              <w:jc w:val="left"/>
              <w:rPr/>
            </w:pPr>
            <w:r>
              <w:rPr/>
              <w:t xml:space="preserve">Glenn </w:t>
            </w:r>
          </w:p>
        </w:tc>
        <w:tc>
          <w:tcPr>
            <w:tcW w:w="67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OUT </w:t>
            </w:r>
          </w:p>
        </w:tc>
        <w:tc>
          <w:tcPr>
            <w:tcW w:w="3786" w:type="dxa"/>
            <w:gridSpan w:val="6"/>
            <w:tcBorders/>
          </w:tcPr>
          <w:p>
            <w:pPr>
              <w:pStyle w:val="TableContents"/>
              <w:bidi w:val="0"/>
              <w:spacing w:before="0" w:after="283"/>
              <w:jc w:val="left"/>
              <w:rPr>
                <w:sz w:val="4"/>
                <w:szCs w:val="4"/>
              </w:rPr>
            </w:pPr>
            <w:r>
              <w:rPr>
                <w:sz w:val="4"/>
                <w:szCs w:val="4"/>
              </w:rPr>
            </w:r>
          </w:p>
        </w:tc>
      </w:tr>
      <w:tr>
        <w:trPr/>
        <w:tc>
          <w:tcPr>
            <w:tcW w:w="1186" w:type="dxa"/>
            <w:tcBorders/>
            <w:vAlign w:val="center"/>
          </w:tcPr>
          <w:p>
            <w:pPr>
              <w:pStyle w:val="TableContents"/>
              <w:bidi w:val="0"/>
              <w:spacing w:before="0" w:after="283"/>
              <w:jc w:val="left"/>
              <w:rPr/>
            </w:pPr>
            <w:r>
              <w:rPr/>
              <w:t xml:space="preserve">Howard </w:t>
            </w:r>
          </w:p>
        </w:tc>
        <w:tc>
          <w:tcPr>
            <w:tcW w:w="67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OUT </w:t>
            </w:r>
          </w:p>
        </w:tc>
        <w:tc>
          <w:tcPr>
            <w:tcW w:w="3786" w:type="dxa"/>
            <w:gridSpan w:val="6"/>
            <w:tcBorders/>
          </w:tcPr>
          <w:p>
            <w:pPr>
              <w:pStyle w:val="TableContents"/>
              <w:bidi w:val="0"/>
              <w:spacing w:before="0" w:after="283"/>
              <w:jc w:val="left"/>
              <w:rPr>
                <w:sz w:val="4"/>
                <w:szCs w:val="4"/>
              </w:rPr>
            </w:pPr>
            <w:r>
              <w:rPr>
                <w:sz w:val="4"/>
                <w:szCs w:val="4"/>
              </w:rPr>
            </w:r>
          </w:p>
        </w:tc>
      </w:tr>
      <w:tr>
        <w:trPr/>
        <w:tc>
          <w:tcPr>
            <w:tcW w:w="1186" w:type="dxa"/>
            <w:tcBorders/>
            <w:vAlign w:val="center"/>
          </w:tcPr>
          <w:p>
            <w:pPr>
              <w:pStyle w:val="TableContents"/>
              <w:bidi w:val="0"/>
              <w:spacing w:before="0" w:after="283"/>
              <w:jc w:val="left"/>
              <w:rPr/>
            </w:pPr>
            <w:r>
              <w:rPr/>
              <w:t xml:space="preserve">Robert </w:t>
            </w:r>
          </w:p>
        </w:tc>
        <w:tc>
          <w:tcPr>
            <w:tcW w:w="676" w:type="dxa"/>
            <w:tcBorders/>
            <w:vAlign w:val="center"/>
          </w:tcPr>
          <w:p>
            <w:pPr>
              <w:pStyle w:val="TableContents"/>
              <w:bidi w:val="0"/>
              <w:spacing w:before="0" w:after="283"/>
              <w:jc w:val="left"/>
              <w:rPr/>
            </w:pPr>
            <w:r>
              <w:rPr/>
              <w:t xml:space="preserve">SB </w:t>
            </w:r>
          </w:p>
        </w:tc>
        <w:tc>
          <w:tcPr>
            <w:tcW w:w="67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OUT </w:t>
            </w:r>
          </w:p>
        </w:tc>
        <w:tc>
          <w:tcPr>
            <w:tcW w:w="3110" w:type="dxa"/>
            <w:gridSpan w:val="5"/>
            <w:tcBorders/>
          </w:tcPr>
          <w:p>
            <w:pPr>
              <w:pStyle w:val="TableContents"/>
              <w:bidi w:val="0"/>
              <w:spacing w:before="0" w:after="283"/>
              <w:jc w:val="left"/>
              <w:rPr>
                <w:sz w:val="4"/>
                <w:szCs w:val="4"/>
              </w:rPr>
            </w:pPr>
            <w:r>
              <w:rPr>
                <w:sz w:val="4"/>
                <w:szCs w:val="4"/>
              </w:rPr>
            </w:r>
          </w:p>
        </w:tc>
      </w:tr>
      <w:tr>
        <w:trPr/>
        <w:tc>
          <w:tcPr>
            <w:tcW w:w="1186" w:type="dxa"/>
            <w:tcBorders/>
            <w:vAlign w:val="center"/>
          </w:tcPr>
          <w:p>
            <w:pPr>
              <w:pStyle w:val="TableContents"/>
              <w:bidi w:val="0"/>
              <w:spacing w:before="0" w:after="283"/>
              <w:jc w:val="left"/>
              <w:rPr/>
            </w:pPr>
            <w:r>
              <w:rPr/>
              <w:t xml:space="preserve">Ali </w:t>
            </w:r>
          </w:p>
        </w:tc>
        <w:tc>
          <w:tcPr>
            <w:tcW w:w="67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OUT </w:t>
            </w:r>
          </w:p>
        </w:tc>
        <w:tc>
          <w:tcPr>
            <w:tcW w:w="5138" w:type="dxa"/>
            <w:gridSpan w:val="8"/>
            <w:tcBorders/>
          </w:tcPr>
          <w:p>
            <w:pPr>
              <w:pStyle w:val="TableContents"/>
              <w:bidi w:val="0"/>
              <w:spacing w:before="0" w:after="283"/>
              <w:jc w:val="left"/>
              <w:rPr>
                <w:sz w:val="4"/>
                <w:szCs w:val="4"/>
              </w:rPr>
            </w:pPr>
            <w:r>
              <w:rPr>
                <w:sz w:val="4"/>
                <w:szCs w:val="4"/>
              </w:rPr>
            </w:r>
          </w:p>
        </w:tc>
      </w:tr>
      <w:tr>
        <w:trPr/>
        <w:tc>
          <w:tcPr>
            <w:tcW w:w="1186" w:type="dxa"/>
            <w:tcBorders/>
            <w:vAlign w:val="center"/>
          </w:tcPr>
          <w:p>
            <w:pPr>
              <w:pStyle w:val="TableContents"/>
              <w:bidi w:val="0"/>
              <w:spacing w:before="0" w:after="283"/>
              <w:jc w:val="left"/>
              <w:rPr/>
            </w:pPr>
            <w:r>
              <w:rPr/>
              <w:t xml:space="preserve">Deborah </w:t>
            </w:r>
          </w:p>
        </w:tc>
        <w:tc>
          <w:tcPr>
            <w:tcW w:w="676" w:type="dxa"/>
            <w:tcBorders/>
            <w:vAlign w:val="center"/>
          </w:tcPr>
          <w:p>
            <w:pPr>
              <w:pStyle w:val="TableContents"/>
              <w:bidi w:val="0"/>
              <w:spacing w:before="0" w:after="283"/>
              <w:jc w:val="left"/>
              <w:rPr/>
            </w:pPr>
            <w:r>
              <w:rPr/>
              <w:t xml:space="preserve">OUT </w:t>
            </w:r>
          </w:p>
        </w:tc>
        <w:tc>
          <w:tcPr>
            <w:tcW w:w="5814" w:type="dxa"/>
            <w:gridSpan w:val="9"/>
            <w:tcBorders/>
          </w:tcPr>
          <w:p>
            <w:pPr>
              <w:pStyle w:val="TableContents"/>
              <w:bidi w:val="0"/>
              <w:spacing w:before="0" w:after="283"/>
              <w:jc w:val="left"/>
              <w:rPr>
                <w:sz w:val="4"/>
                <w:szCs w:val="4"/>
              </w:rPr>
            </w:pPr>
            <w:r>
              <w:rPr>
                <w:sz w:val="4"/>
                <w:szCs w:val="4"/>
              </w:rPr>
            </w:r>
          </w:p>
        </w:tc>
      </w:tr>
      <w:tr>
        <w:trPr/>
        <w:tc>
          <w:tcPr>
            <w:tcW w:w="1186" w:type="dxa"/>
            <w:tcBorders/>
            <w:vAlign w:val="center"/>
          </w:tcPr>
          <w:p>
            <w:pPr>
              <w:pStyle w:val="TableContents"/>
              <w:bidi w:val="0"/>
              <w:spacing w:before="0" w:after="283"/>
              <w:jc w:val="left"/>
              <w:rPr/>
            </w:pPr>
            <w:r>
              <w:rPr/>
              <w:t xml:space="preserve">Mark </w:t>
            </w:r>
          </w:p>
        </w:tc>
        <w:tc>
          <w:tcPr>
            <w:tcW w:w="67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OUT </w:t>
            </w:r>
          </w:p>
        </w:tc>
        <w:tc>
          <w:tcPr>
            <w:tcW w:w="4462" w:type="dxa"/>
            <w:gridSpan w:val="7"/>
            <w:tcBorders/>
          </w:tcPr>
          <w:p>
            <w:pPr>
              <w:pStyle w:val="TableContents"/>
              <w:bidi w:val="0"/>
              <w:spacing w:before="0" w:after="283"/>
              <w:jc w:val="left"/>
              <w:rPr>
                <w:sz w:val="4"/>
                <w:szCs w:val="4"/>
              </w:rPr>
            </w:pPr>
            <w:r>
              <w:rPr>
                <w:sz w:val="4"/>
                <w:szCs w:val="4"/>
              </w:rPr>
            </w:r>
          </w:p>
        </w:tc>
      </w:tr>
      <w:tr>
        <w:trPr/>
        <w:tc>
          <w:tcPr>
            <w:tcW w:w="1186" w:type="dxa"/>
            <w:tcBorders/>
            <w:vAlign w:val="center"/>
          </w:tcPr>
          <w:p>
            <w:pPr>
              <w:pStyle w:val="TableContents"/>
              <w:bidi w:val="0"/>
              <w:spacing w:before="0" w:after="283"/>
              <w:jc w:val="left"/>
              <w:rPr/>
            </w:pPr>
            <w:r>
              <w:rPr/>
              <w:t xml:space="preserve">Lucy </w:t>
            </w:r>
          </w:p>
        </w:tc>
        <w:tc>
          <w:tcPr>
            <w:tcW w:w="67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OUT </w:t>
            </w:r>
          </w:p>
        </w:tc>
        <w:tc>
          <w:tcPr>
            <w:tcW w:w="5138" w:type="dxa"/>
            <w:gridSpan w:val="8"/>
            <w:tcBorders/>
          </w:tcPr>
          <w:p>
            <w:pPr>
              <w:pStyle w:val="TableContents"/>
              <w:bidi w:val="0"/>
              <w:spacing w:before="0" w:after="283"/>
              <w:jc w:val="left"/>
              <w:rPr>
                <w:sz w:val="4"/>
                <w:szCs w:val="4"/>
              </w:rPr>
            </w:pPr>
            <w:r>
              <w:rPr>
                <w:sz w:val="4"/>
                <w:szCs w:val="4"/>
              </w:rPr>
            </w:r>
          </w:p>
        </w:tc>
      </w:tr>
      <w:tr>
        <w:trPr/>
        <w:tc>
          <w:tcPr>
            <w:tcW w:w="1186" w:type="dxa"/>
            <w:tcBorders/>
            <w:vAlign w:val="center"/>
          </w:tcPr>
          <w:p>
            <w:pPr>
              <w:pStyle w:val="TableContents"/>
              <w:bidi w:val="0"/>
              <w:spacing w:before="0" w:after="283"/>
              <w:jc w:val="left"/>
              <w:rPr/>
            </w:pPr>
            <w:r>
              <w:rPr/>
              <w:t xml:space="preserve">Toby </w:t>
            </w:r>
          </w:p>
        </w:tc>
        <w:tc>
          <w:tcPr>
            <w:tcW w:w="676" w:type="dxa"/>
            <w:tcBorders/>
            <w:vAlign w:val="center"/>
          </w:tcPr>
          <w:p>
            <w:pPr>
              <w:pStyle w:val="TableContents"/>
              <w:bidi w:val="0"/>
              <w:spacing w:before="0" w:after="283"/>
              <w:jc w:val="left"/>
              <w:rPr/>
            </w:pPr>
            <w:r>
              <w:rPr/>
              <w:t xml:space="preserve">OUT </w:t>
            </w:r>
          </w:p>
        </w:tc>
        <w:tc>
          <w:tcPr>
            <w:tcW w:w="5814" w:type="dxa"/>
            <w:gridSpan w:val="9"/>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neljännen kauden Great British bake off -kilpailussa?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The Great British Bake Offin neljäs sarja alkoi 20. elokuuta 2013. Mel Giedroyc ja Sue Perkins juonsivat ohjelman jälleen, ja </w:t>
      </w:r>
      <w:r>
        <w:rPr>
          <w:color w:val="A9A9A9"/>
        </w:rPr>
        <w:t xml:space="preserve">Mary Berry </w:t>
      </w:r>
      <w:r>
        <w:rPr/>
        <w:t xml:space="preserve">ja </w:t>
      </w:r>
      <w:r>
        <w:rPr>
          <w:color w:val="DCDCDC"/>
        </w:rPr>
        <w:t xml:space="preserve">Paul Hollywood </w:t>
      </w:r>
      <w:r>
        <w:rPr/>
        <w:t xml:space="preserve">palasivat tuomareiksi. Kolmannen sarjan tapaan kilpailu järjestettiin Harptree Courtissa East Harptreen kaupungissa Somersetissa.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the great british baking show kauden 4 tuomarit</w:t>
      </w:r>
    </w:p>
    <w:p>
      <w:pPr>
        <w:pStyle w:val="TextBody"/>
        <w:bidi w:val="0"/>
        <w:jc w:val="left"/>
        <w:rPr>
          <w:b/>
          <w:u w:val="single"/>
          <w:shd w:val="clear" w:fill="FFFF00"/>
        </w:rPr>
      </w:pPr>
      <w:r>
        <w:rPr>
          <w:b/>
          <w:u w:val="single"/>
          <w:shd w:val="clear" w:fill="FFFF00"/>
        </w:rPr>
        <w:t xml:space="preserve">Asiakirjan numero 3453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Clyde Tombaugh löysi Pluton vuonna 1930, ja sitä pidettiin alun perin yhdeksäntenä planeettana Auringosta. Vuoden 1992 jälkeen sen asema planeettana kyseenalaistettiin, kun Kuiperin vyöhykkeeltä löydettiin useita samankokoisia kohteita. Vuonna 2005 löydettiin Eris, joka on 27 prosenttia Plutoa massiivisempi kääpiöplaneetta hajallaan olevassa kiekossa. Tämä sai Kansainvälisen tähtitieteellisen liiton (IAU) määrittelemään termin "planeetta" virallisesti </w:t>
      </w:r>
      <w:r>
        <w:rPr>
          <w:color w:val="A9A9A9"/>
        </w:rPr>
        <w:t xml:space="preserve">vuonna 2006 </w:t>
      </w:r>
      <w:r>
        <w:rPr/>
        <w:t xml:space="preserve">26. yleiskokouksessaan. Määritelmän ulkopuolelle jätettiin Pluto ja se luokiteltiin uudelleen kääpiöplaneetaksi.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minä vuonna Plutosta tuli kääpiöplaneetta?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Pluto menetti luokittelunsa varsinaiseksi planeetaksi?</w:t>
      </w:r>
    </w:p>
    <w:p>
      <w:pPr>
        <w:pStyle w:val="TextBody"/>
        <w:bidi w:val="0"/>
        <w:jc w:val="left"/>
        <w:rPr>
          <w:b/>
          <w:u w:val="single"/>
          <w:shd w:val="clear" w:fill="FFFF00"/>
        </w:rPr>
      </w:pPr>
      <w:r>
        <w:rPr>
          <w:b/>
          <w:u w:val="single"/>
          <w:shd w:val="clear" w:fill="FFFF00"/>
        </w:rPr>
        <w:t xml:space="preserve">Asiakirjan numero 3454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Sekä moraalifilosofiassa että poliittisessa filosofiassa yhteiskuntasopimus tai poliittinen sopimus on valistuksen aikakaudelta peräisin oleva teoria tai malli, joka tyypillisesti käsittelee kysymyksiä yhteiskunnan alkuperästä ja valtion vallan oikeutuksesta yksilöön nähden. Yhteiskuntasopimusta koskevissa argumenteissa väitetään tyypillisesti, että yksilöt ovat joko nimenomaisesti tai hiljaisesti suostuneet luopumaan joistakin vapauksistaan ja alistumaan hallitsijan tai tuomarin auktoriteettiin (tai enemmistön päätökseen) vastineeksi jäljellä olevien oikeuksiensa suojelusta. Kysymys luonnollisten ja laillisten oikeuksien välisestä suhteesta on siis usein osa yhteiskuntasopimusteoriaa. Termi on saanut nimensä </w:t>
      </w:r>
      <w:r>
        <w:rPr>
          <w:color w:val="A9A9A9"/>
        </w:rPr>
        <w:t xml:space="preserve">Jean-Jacques Rousseaun</w:t>
      </w:r>
      <w:r>
        <w:rPr/>
        <w:t xml:space="preserve"> vuonna 1762 ilmestyneestä teoksesta The Social Contract (Du contrat social ou Principes du droit politique), </w:t>
      </w:r>
      <w:r>
        <w:rPr/>
        <w:t xml:space="preserve">jossa käsiteltiin tätä käsitettä.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oli tärkein henkilö, joka esitteli yhteiskuntasopimusteorian hallituksesta.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englantilainen filosofi, joka kehitti yhteiskuntasopimusteorian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Hugo Grotius (1625), Thomas Hobbes (1651), Samuel Pufendorf (1673), John Locke (1689), Jean-Jacques Rousseau (1762) ja Immanuel Kant (1797) </w:t>
      </w:r>
      <w:r>
        <w:rPr/>
        <w:t xml:space="preserve">ovat 1700- ja 1700-luvun merkittävimpiä yhteiskuntasopimuksen ja luonnollisten oikeuksien teoreetikkoja. Kukin heistä ratkaisi poliittisen vallan ongelman eri tavalla. Grotius esitti, että yksittäisillä ihmisillä oli luonnolliset oikeudet. Thomas Hobbes sanoi tunnetusti, että "luonnontilassa" ihmiselämä olisi "yksinäistä, köyhää, ilkeää, raakaa ja lyhyttä". Poliittisen järjestyksen ja lain puuttuessa jokaisella olisi rajoittamattomat luonnolliset vapaudet, mukaan lukien "oikeus kaikkeen" ja siten vapaus ryöstää, raiskata ja murhata; vallitsisi loputon "kaikkien sota kaikkia vastaan" (bellum omnium contra omnes). Tämän välttämiseksi vapaat ihmiset tekevät keskenään sopimuksen poliittisen yhteisön eli kansalaisyhteiskunnan perustamisesta yhteiskuntasopimuksella, jossa he kaikki saavat turvaa vastineeksi siitä, että he alistuvat absoluuttisen suvereenin, yhden miehen tai ihmisten joukon, alaisuuteen. Vaikka hallitsijan määräykset voivat olla mielivaltaisia ja tyrannimaisia, Hobbes näki absoluuttisen hallinnon ainoana vaihtoehtona luonnonvaltion kauhistuttavalle anarkialle. Hobbes väitti, että ihmiset suostuvat luopumaan oikeuksistaan (monarkkisen tai parlamentaarisen) hallituksen absoluuttisen vallan hyväksi. Pufendorf kiisti Hobbesin rinnastavan luonnontilan ja sodan.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loi yhteiskuntasopimuksen käsitteen</w:t>
      </w:r>
    </w:p>
    <w:p>
      <w:pPr>
        <w:pStyle w:val="TextBody"/>
        <w:bidi w:val="0"/>
        <w:jc w:val="left"/>
        <w:rPr>
          <w:b/>
          <w:u w:val="single"/>
          <w:shd w:val="clear" w:fill="FFFF00"/>
        </w:rPr>
      </w:pPr>
      <w:r>
        <w:rPr>
          <w:b/>
          <w:u w:val="single"/>
          <w:shd w:val="clear" w:fill="FFFF00"/>
        </w:rPr>
        <w:t xml:space="preserve">Asiakirjan numero 3455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Pieni budjetti määräsi suuren osan tuotantoprosessista. Hardmanin mukaan "tiesimme, ettemme pystyisi keräämään tarpeeksi rahaa kuvaamaan elokuvaa, joka olisi samantasoinen kuin klassiset kauhuelokuvat, joiden parissa olimme kaikki kasvaneet. Parasta, mitä pystyimme tekemään, oli sijoittaa näyttelijät syrjäiseen paikkaan ja sitten tuoda kauhu heidän päälleen tuohon paikkaan. Kohtaukset kuvattiin </w:t>
      </w:r>
      <w:r>
        <w:rPr>
          <w:color w:val="A9A9A9"/>
        </w:rPr>
        <w:t xml:space="preserve">Evans Cityn lähellä Pennsylvaniassa, 30 mailia (48 km) Pittsburghista pohjoiseen Butlerin piirikunnan maaseudulla</w:t>
      </w:r>
      <w:r>
        <w:rPr/>
        <w:t xml:space="preserve">; avausjakso kuvattiin Evans Cityn hautausmaalla Franklin Roadilla, kaupungin eteläpuolella. Yläkerran sisätilakohtaukset kuvattiin Evans Cityn keskustassa sijaitsevassa kodissa, josta tuli myöhemmin tunnetun paikallisen lääkärin ja perhelääkärin (Allsop) toimisto. Tämä koti on yhä pystyssä South Washington St. -kadulla (paikallinen nimi Mars-Evans City Road), South Jacksonin ja Van Burenin katujen risteyskohdan välissä. Hautausmaan kappeli oli purku-uhan alla; Gary R. Steiner johti kuitenkin menestyksekästä yritystä kerätä 50 000 dollaria rakennuksen kunnostamiseksi, ja kappelissa tehdään parhaillaan kunnostustöitä.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kuvattiin alkuperäinen Elävien kuolleiden yö?</w:t>
      </w:r>
    </w:p>
    <w:p>
      <w:pPr>
        <w:pStyle w:val="TextBody"/>
        <w:bidi w:val="0"/>
        <w:jc w:val="left"/>
        <w:rPr>
          <w:b/>
          <w:shd w:val="clear" w:fill="FFFF00"/>
        </w:rPr>
      </w:pPr>
      <w:r>
        <w:rPr>
          <w:b/>
          <w:shd w:val="clear" w:fill="FFFF00"/>
        </w:rPr>
        <w:t xml:space="preserve">Teksti numero 1</w:t>
      </w:r>
    </w:p>
    <w:p>
      <w:pPr>
        <w:pStyle w:val="TextBody"/>
        <w:numPr>
          <w:ilvl w:val="0"/>
          <w:numId w:val="117"/>
        </w:numPr>
        <w:tabs>
          <w:tab w:val="clear" w:pos="1134"/>
          <w:tab w:val="left" w:leader="none" w:pos="707"/>
        </w:tabs>
        <w:bidi w:val="0"/>
        <w:spacing w:before="0" w:after="0"/>
        <w:ind w:start="707" w:hanging="283"/>
        <w:jc w:val="left"/>
        <w:rPr/>
      </w:pPr>
      <w:r>
        <w:rPr>
          <w:color w:val="A9A9A9"/>
        </w:rPr>
        <w:t xml:space="preserve">Duane Jones </w:t>
      </w:r>
      <w:r>
        <w:rPr/>
        <w:t xml:space="preserve">Beninä: Jonesin esitys kuvasi Beniä ``verrattain rauhallisena ja kekseliäänä neekerinä'' (arvostettu herrasmies ja entinen yliopiston professori tosielämässä), kuten elokuva-arvostelija totesi vuonna 1969. Jonesin valitseminen sankariksi oli mahdollisesti kiistanalaista vuonna 1968: ei ollut tyypillistä, että musta mies olisi amerikkalaisen elokuvan sankari, kun muu näyttelijäkaarti koostui tuohon aikaan valkoisista näyttelijöistä, mutta Romero sanoi, että Jones yksinkertaisesti antoi parhaan koe-esiintymisen. Hän oli mukana muutamassa muussa elokuvassa Night of the Living Deadin jälkeen ja jatkoi työskentelyä teatterinäyttelijänä ja ohjaajana kuolemaansa asti vuonna 1988. Muista elokuvarooleistaan huolimatta Jones oli huolissaan siitä, että ihmiset tunnistivat hänet vain Beniksi. </w:t>
      </w:r>
    </w:p>
    <w:p>
      <w:pPr>
        <w:pStyle w:val="TextBody"/>
        <w:numPr>
          <w:ilvl w:val="0"/>
          <w:numId w:val="117"/>
        </w:numPr>
        <w:tabs>
          <w:tab w:val="clear" w:pos="1134"/>
          <w:tab w:val="left" w:leader="none" w:pos="707"/>
        </w:tabs>
        <w:bidi w:val="0"/>
        <w:spacing w:before="0" w:after="0"/>
        <w:ind w:start="707" w:hanging="283"/>
        <w:jc w:val="left"/>
        <w:rPr/>
      </w:pPr>
      <w:r>
        <w:rPr>
          <w:color w:val="DCDCDC"/>
        </w:rPr>
        <w:t xml:space="preserve">Judith O'Dea </w:t>
      </w:r>
      <w:r>
        <w:rPr/>
        <w:t xml:space="preserve">Barbra Blairina: O'Dea on 23-vuotias kaupallinen näyttelijä ja näyttelijä, joka työskenteli aikoinaan Hardman and Eastmanille Pittsburghissa. O'Dea oli koe-esiintymisen aikaan Hollywoodissa pyrkimässä elokuva-alalle. Elokuvan pääosassa toimiminen oli hänelle positiivinen kokemus, hän totesi haastattelussa. Hän myönsi, että kauhuelokuvat kauhistuttivat häntä, erityisesti Vincent Pricen ohjaama House of Wax (1953). Näyttelemisen lisäksi O'Dea teki itse stunttejaan, joiden hän vitsikkäästi väitti olevan ``paljon juoksemista''. "Minulla ei rehellisesti sanottuna ollut aavistustakaan, että sillä olisi niin pitkäaikainen vaikutus kulttuuriimme", arvioi Night of the Living Dead. Yhtä yllättynyt hän oli elokuvan hänelle tuomasta maineesta: "Ihmiset kohtelevat sinua eri tavalla. (Olen Judy O'Dea, kunnes he tajuavat, että olen Barbra Elävien kuolleiden yöstä. Yhtäkkiä en olekaan enää niin hassu!" "En ole enää niin hassu! </w:t>
      </w:r>
    </w:p>
    <w:p>
      <w:pPr>
        <w:pStyle w:val="TextBody"/>
        <w:numPr>
          <w:ilvl w:val="0"/>
          <w:numId w:val="117"/>
        </w:numPr>
        <w:tabs>
          <w:tab w:val="clear" w:pos="1134"/>
          <w:tab w:val="left" w:leader="none" w:pos="707"/>
        </w:tabs>
        <w:bidi w:val="0"/>
        <w:spacing w:before="0" w:after="0"/>
        <w:ind w:start="707" w:hanging="283"/>
        <w:jc w:val="left"/>
        <w:rPr/>
      </w:pPr>
      <w:r>
        <w:rPr/>
        <w:t xml:space="preserve">Karl Hardman Harry Cooperina: Hardman on yksi elokuvan tuottajista (Streinerin ohella), ja hän on myös Johnnyn auton radiosta kuuluvan uutisankkurin ääni. </w:t>
      </w:r>
    </w:p>
    <w:p>
      <w:pPr>
        <w:pStyle w:val="TextBody"/>
        <w:numPr>
          <w:ilvl w:val="0"/>
          <w:numId w:val="117"/>
        </w:numPr>
        <w:tabs>
          <w:tab w:val="clear" w:pos="1134"/>
          <w:tab w:val="left" w:leader="none" w:pos="707"/>
        </w:tabs>
        <w:bidi w:val="0"/>
        <w:spacing w:before="0" w:after="0"/>
        <w:ind w:start="707" w:hanging="283"/>
        <w:jc w:val="left"/>
        <w:rPr/>
      </w:pPr>
      <w:r>
        <w:rPr/>
        <w:t xml:space="preserve">Marilyn Eastman Helen Cooperina: Eastman esitti myös hyönteistä syövää naishenkiä. </w:t>
      </w:r>
    </w:p>
    <w:p>
      <w:pPr>
        <w:pStyle w:val="TextBody"/>
        <w:numPr>
          <w:ilvl w:val="0"/>
          <w:numId w:val="117"/>
        </w:numPr>
        <w:tabs>
          <w:tab w:val="clear" w:pos="1134"/>
          <w:tab w:val="left" w:leader="none" w:pos="707"/>
        </w:tabs>
        <w:bidi w:val="0"/>
        <w:spacing w:before="0" w:after="0"/>
        <w:ind w:start="707" w:hanging="283"/>
        <w:jc w:val="left"/>
        <w:rPr/>
      </w:pPr>
      <w:r>
        <w:rPr/>
        <w:t xml:space="preserve">Keith Wayne (Tom) </w:t>
      </w:r>
    </w:p>
    <w:p>
      <w:pPr>
        <w:pStyle w:val="TextBody"/>
        <w:numPr>
          <w:ilvl w:val="0"/>
          <w:numId w:val="117"/>
        </w:numPr>
        <w:tabs>
          <w:tab w:val="clear" w:pos="1134"/>
          <w:tab w:val="left" w:leader="none" w:pos="707"/>
        </w:tabs>
        <w:bidi w:val="0"/>
        <w:spacing w:before="0" w:after="0"/>
        <w:ind w:start="707" w:hanging="283"/>
        <w:jc w:val="left"/>
        <w:rPr/>
      </w:pPr>
      <w:r>
        <w:rPr/>
        <w:t xml:space="preserve">Judith Ridley Judyna: Ridley näytteli myöhemmin Romeron toisessa elokuvassa There's Always Vanilla (1971). </w:t>
      </w:r>
    </w:p>
    <w:p>
      <w:pPr>
        <w:pStyle w:val="TextBody"/>
        <w:numPr>
          <w:ilvl w:val="0"/>
          <w:numId w:val="117"/>
        </w:numPr>
        <w:tabs>
          <w:tab w:val="clear" w:pos="1134"/>
          <w:tab w:val="left" w:leader="none" w:pos="707"/>
        </w:tabs>
        <w:bidi w:val="0"/>
        <w:spacing w:before="0" w:after="0"/>
        <w:ind w:start="707" w:hanging="283"/>
        <w:jc w:val="left"/>
        <w:rPr/>
      </w:pPr>
      <w:r>
        <w:rPr/>
        <w:t xml:space="preserve">Kyra Schon Karen Cooperina: Hardmanin 11-vuotias tytär, Schon esitti myös talon yläkerran lattialla olevaa runneltua ruumista, jonka Ben raahaa pois. </w:t>
      </w:r>
    </w:p>
    <w:p>
      <w:pPr>
        <w:pStyle w:val="TextBody"/>
        <w:numPr>
          <w:ilvl w:val="0"/>
          <w:numId w:val="117"/>
        </w:numPr>
        <w:tabs>
          <w:tab w:val="clear" w:pos="1134"/>
          <w:tab w:val="left" w:leader="none" w:pos="707"/>
        </w:tabs>
        <w:bidi w:val="0"/>
        <w:spacing w:before="0" w:after="0"/>
        <w:ind w:start="707" w:hanging="283"/>
        <w:jc w:val="left"/>
        <w:rPr/>
      </w:pPr>
      <w:r>
        <w:rPr/>
        <w:t xml:space="preserve">Charles Craig TV-uutisankkurina / Ghoulina </w:t>
      </w:r>
    </w:p>
    <w:p>
      <w:pPr>
        <w:pStyle w:val="TextBody"/>
        <w:numPr>
          <w:ilvl w:val="0"/>
          <w:numId w:val="117"/>
        </w:numPr>
        <w:tabs>
          <w:tab w:val="clear" w:pos="1134"/>
          <w:tab w:val="left" w:leader="none" w:pos="707"/>
        </w:tabs>
        <w:bidi w:val="0"/>
        <w:spacing w:before="0" w:after="0"/>
        <w:ind w:start="707" w:hanging="283"/>
        <w:jc w:val="left"/>
        <w:rPr/>
      </w:pPr>
      <w:r>
        <w:rPr/>
        <w:t xml:space="preserve">Bill Hinzman Ghoulina: Hinzman oli zombi, jonka Barbra ja Johnny kohtasivat hautausmaalla. Hän esitti roolinsa uudelleen uusissa kohtauksissa, jotka kuvattiin elokuvan 30-vuotisjuhlapainosta varten. </w:t>
      </w:r>
    </w:p>
    <w:p>
      <w:pPr>
        <w:pStyle w:val="TextBody"/>
        <w:numPr>
          <w:ilvl w:val="0"/>
          <w:numId w:val="117"/>
        </w:numPr>
        <w:tabs>
          <w:tab w:val="clear" w:pos="1134"/>
          <w:tab w:val="left" w:leader="none" w:pos="707"/>
        </w:tabs>
        <w:bidi w:val="0"/>
        <w:spacing w:before="0" w:after="0"/>
        <w:ind w:start="707" w:hanging="283"/>
        <w:jc w:val="left"/>
        <w:rPr/>
      </w:pPr>
      <w:r>
        <w:rPr/>
        <w:t xml:space="preserve">George Kosana sheriffi McClellandina: Kosana toimi myös elokuvan tuotantopäällikkönä. </w:t>
      </w:r>
    </w:p>
    <w:p>
      <w:pPr>
        <w:pStyle w:val="TextBody"/>
        <w:numPr>
          <w:ilvl w:val="0"/>
          <w:numId w:val="117"/>
        </w:numPr>
        <w:tabs>
          <w:tab w:val="clear" w:pos="1134"/>
          <w:tab w:val="left" w:leader="none" w:pos="707"/>
        </w:tabs>
        <w:bidi w:val="0"/>
        <w:spacing w:before="0" w:after="0"/>
        <w:ind w:start="707" w:hanging="283"/>
        <w:jc w:val="left"/>
        <w:rPr/>
      </w:pPr>
      <w:r>
        <w:rPr/>
        <w:t xml:space="preserve">Russell Streiner (ilman luottoa) Johnny Blairina: Streiner toimi myöhemmin elokuvan vuoden 1990 uusintafilmatisoinnin tuottajana, jossa hän esiintyy cameona sheriffi McClellandina. </w:t>
      </w:r>
    </w:p>
    <w:p>
      <w:pPr>
        <w:pStyle w:val="TextBody"/>
        <w:numPr>
          <w:ilvl w:val="0"/>
          <w:numId w:val="117"/>
        </w:numPr>
        <w:tabs>
          <w:tab w:val="clear" w:pos="1134"/>
          <w:tab w:val="left" w:leader="none" w:pos="707"/>
        </w:tabs>
        <w:bidi w:val="0"/>
        <w:ind w:start="707" w:hanging="283"/>
        <w:jc w:val="left"/>
        <w:rPr/>
      </w:pPr>
      <w:r>
        <w:rPr/>
        <w:t xml:space="preserve">Bill ``Chilly Billy'' Cardille WIIC-TV-kanava 11:n uutistoimittajana: Cardille tunnettiin Pittsburghissa tv-juontajana, joka isännöi kauhuelokuvien antologiasarjaa Chiller Theatre myöhäisinä lauantai-iltoina 1960- ja 70-luvuilla. Myöhemmin Cardille esiintyi tv-uutistoimittajana vuoden 1990 uusintafilmatisoinnissa.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Elävien kuolleiden yössä</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Barbra (</w:t>
      </w:r>
      <w:r>
        <w:rPr>
          <w:color w:val="A9A9A9"/>
        </w:rPr>
        <w:t xml:space="preserve">Judith O'Dea</w:t>
      </w:r>
      <w:r>
        <w:rPr/>
        <w:t xml:space="preserve">) ja Johnny Blair (Russell Streiner) ajavat Pennsylvanian maaseudulle vieraillakseen vuosittain isänsä haudalla. Barbran kimppuun käy hautausmaalla kävelevä outo mies (Bill Hinzman). Johnny yrittää pelastaa siskonsa, mutta mies heittää hänet hautakiveä vasten; Johnny lyö päänsä kiveen ja kuolee. Auton kanssa sattuneen onnettomuuden jälkeen Barbra pakenee jalkaisin muukalaisen takaa-ajamana ja saapuu myöhemmin maatilalle, jossa hän löytää naisen runnellun ruumiin. Paetessaan talosta hän kohtaa outoja uhkaavia hahmoja, jotka muistuttavat hautausmaalla ollutta miestä. Ben (Duane Jones) saapuu paikalle ja vie naisen taloon, ajaa ``hirviöt'' pois ja sulkee ovet ja ikkunat. Koko yön ajan Barbra vajoaa hitaasti sokin ja hulluuden huumassa.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Barbaraa Elävien kuolleiden yössä...</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Night of the Living Dead (Elävien kuolleiden yö) on </w:t>
      </w:r>
      <w:r>
        <w:rPr/>
        <w:t xml:space="preserve">yhdysvaltalainen riippumaton kauhuelokuva </w:t>
      </w:r>
      <w:r>
        <w:rPr>
          <w:color w:val="A9A9A9"/>
        </w:rPr>
        <w:t xml:space="preserve">vuodelta 1968, jonka </w:t>
      </w:r>
      <w:r>
        <w:rPr/>
        <w:t xml:space="preserve">George A. Romero on käsikirjoittanut, ohjannut, kuvannut ja leikannut, jonka John Russo on käsikirjoittanut ja jonka pääosissa nähdään Duane Jones ja Judith O'Dea. Tarinassa seurataan seitsemää ihmistä, jotka ovat loukussa Länsi-Pennsylvanian maaseudulla sijaitsevassa maalaistalossa, jota piirittää suuri ja kasvava joukko ``eläviä kuolleita'' hirviöitä.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Night of the Living Dead julkaistiin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Night of the Living Dead ilmestyi</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Night of the Living Dead on yhdysvaltalainen riippumaton kauhuelokuva vuodelta 1968, jonka on ohjannut George A. Romero, jonka ovat käsikirjoittaneet Romero ja John Russo ja jonka pääosissa nähdään Duane Jones ja Judith O'Dea. Tarinassa seurataan hahmoja Ben (Jones), Barbra (O'Dea) ja viisi muuta, jotka ovat loukussa </w:t>
      </w:r>
      <w:r>
        <w:rPr>
          <w:color w:val="A9A9A9"/>
        </w:rPr>
        <w:t xml:space="preserve">Länsi-Pennsylvanian</w:t>
      </w:r>
      <w:r>
        <w:rPr/>
        <w:t xml:space="preserve"> maaseudulla sijaitsevassa maalaistalossa</w:t>
      </w:r>
      <w:r>
        <w:rPr/>
        <w:t xml:space="preserve">, jota piirittää suuri ja kasvava joukko nimeltä mainitsemattomia ``eläviä kuolleita'' hirviöitä.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Night of the Living Dead -elokuvan kuvauspaikka</w:t>
      </w:r>
    </w:p>
    <w:p>
      <w:pPr>
        <w:pStyle w:val="TextBody"/>
        <w:bidi w:val="0"/>
        <w:jc w:val="left"/>
        <w:rPr>
          <w:b/>
          <w:u w:val="single"/>
          <w:shd w:val="clear" w:fill="FFFF00"/>
        </w:rPr>
      </w:pPr>
      <w:r>
        <w:rPr>
          <w:b/>
          <w:u w:val="single"/>
          <w:shd w:val="clear" w:fill="FFFF00"/>
        </w:rPr>
        <w:t xml:space="preserve">Asiakirjan numero 3456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Pont des Arts tai Passerelle des Arts </w:t>
      </w:r>
      <w:r>
        <w:rPr/>
        <w:t xml:space="preserve">on </w:t>
      </w:r>
      <w:r>
        <w:rPr/>
        <w:t xml:space="preserve">Pariisissa sijaitseva kävelysilta, joka ylittää Seine-joen. Se yhdistää Institut de Francen ja Palais du Louvren keskusaukion (cour carrée) (jota kutsuttiin ``Palais des Arts'' -aukioksi ensimmäisen Ranskan keisarikunnan aikana).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millä Pariisin sillalla on lukkoja?</w:t>
      </w:r>
    </w:p>
    <w:p>
      <w:pPr>
        <w:pStyle w:val="TextBody"/>
        <w:bidi w:val="0"/>
        <w:jc w:val="left"/>
        <w:rPr>
          <w:b/>
          <w:u w:val="single"/>
          <w:shd w:val="clear" w:fill="FFFF00"/>
        </w:rPr>
      </w:pPr>
      <w:r>
        <w:rPr>
          <w:b/>
          <w:u w:val="single"/>
          <w:shd w:val="clear" w:fill="FFFF00"/>
        </w:rPr>
        <w:t xml:space="preserve">Asiakirjan numero 3457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Ohjelman neljäs sarja alkoi 19. tammikuuta 2016. Tämä sarja kuvattiin </w:t>
      </w:r>
      <w:r>
        <w:rPr>
          <w:color w:val="A9A9A9"/>
        </w:rPr>
        <w:t xml:space="preserve">Portugalissa</w:t>
      </w:r>
      <w:r>
        <w:rPr/>
        <w:t xml:space="preserve">. Virallinen näyttelijälista paljastettiin 15. joulukuuta 2015, ja siihen kuuluu neljä tyttöä: Helen Briggs, Nancy-May Turner, Naomi Hedman ja Olivia Walsh sekä neljä poikaa: Joe Delaney, Lewis Good, Youssef Hassane ja Geordie Shore -tähti Scotty T. Megan McKenna ja Magaluf Weekenderin näyttelijä Jordan Davies palaisivat sarjaan exinä, sillä he olivat esiintyneet jo edellisessä sarjassa. Olivia palasi myöhemmin rannalle viidennessä sarjassa, kun taas Kieran Lee esiintyi Big Brotherin kahdeksannessatoista sarjassa, mutta häädettiin viimeisellä viikolla.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ex on the beach -kausi 4 kuvattiin?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Ohjelman seitsemäs sarja alkoi 20. kesäkuuta 2017. Sarja kuvattiin paikan päällä </w:t>
      </w:r>
      <w:r>
        <w:rPr>
          <w:color w:val="DCDCDC"/>
        </w:rPr>
        <w:t xml:space="preserve">Balin</w:t>
      </w:r>
      <w:r>
        <w:rPr>
          <w:color w:val="A9A9A9"/>
        </w:rPr>
        <w:t xml:space="preserve"> saarella </w:t>
      </w:r>
      <w:r>
        <w:rPr>
          <w:color w:val="DCDCDC"/>
        </w:rPr>
        <w:t xml:space="preserve">Indonesiassa</w:t>
      </w:r>
      <w:r>
        <w:rPr>
          <w:color w:val="2F4F4F"/>
        </w:rPr>
        <w:t xml:space="preserve">.</w:t>
      </w:r>
      <w:r>
        <w:rPr/>
        <w:t xml:space="preserve"> Sarja vahvistettiin 26. helmikuuta 2017. Sarjan näyttelijät vahvistettiin 23. toukokuuta 2017, joihin kuuluvat Geordie Shore -tähdet Chloe Ferry ja Marty McKenna, Love Island -kilpailijat Max Morley ja Josh Ritchie sekä Kauneuskoulu Cop Outs -näyttelijä Savannah Kemplay. Marty ja Josh olivat aiemmin esiintyneet sarjan kolmannessa ja kuudennessa sarjassa.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ex on the beach bali on kuvattu</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on ex on the beach kausi 7 kuvattiin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missä on ex on the beach 7 kuvattu</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missä ex on the beach kuvattiin kausi 7</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Sarjan kahdeksannen tuotantosarjan odotetaan alkavan 20. maaliskuuta 2018, ja se kuvattiin </w:t>
      </w:r>
      <w:r>
        <w:rPr>
          <w:color w:val="DCDCDC"/>
        </w:rPr>
        <w:t xml:space="preserve">Espanjassa</w:t>
      </w:r>
      <w:r>
        <w:rPr/>
        <w:t xml:space="preserve">. Sarja vahvistettiin elokuussa 2017. Sarjan näyttelijäkaarti paljastettiin 20. helmikuuta 2018, ja siihen kuuluu Geordie Shore -tähti Marnie Simpson sekä The X Factor -kilpailija ja Stereo Kicksin ja Union J:n laulaja Casey Johnson.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ex on the beach -sarjan 8. jakso on kuvattu?</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kuvattiin sarjan 8 ex on the beach -elokuvaa?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Missä on ex on the beachin uusi kausi kuvattu?</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missä ex on rannalla kauden 8 kuvattiin</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missä ex on rannalla kuvattu 2018</w:t>
      </w:r>
    </w:p>
    <w:p>
      <w:pPr>
        <w:pStyle w:val="TextBody"/>
        <w:bidi w:val="0"/>
        <w:jc w:val="left"/>
        <w:rPr>
          <w:b/>
          <w:shd w:val="clear" w:fill="FFFF00"/>
        </w:rPr>
      </w:pPr>
      <w:r>
        <w:rPr>
          <w:b/>
          <w:shd w:val="clear" w:fill="FFFF00"/>
        </w:rPr>
        <w:t xml:space="preserve">Teksti numero 3</w:t>
      </w:r>
    </w:p>
    <w:tbl>
      <w:tblPr>
        <w:tblW w:w="10205" w:type="dxa"/>
        <w:jc w:val="left"/>
        <w:tblInd w:w="0" w:type="dxa"/>
        <w:tblLayout w:type="fixed"/>
        <w:tblCellMar>
          <w:top w:w="28" w:type="dxa"/>
          <w:left w:w="28" w:type="dxa"/>
          <w:bottom w:w="28" w:type="dxa"/>
          <w:right w:w="28" w:type="dxa"/>
        </w:tblCellMar>
      </w:tblPr>
      <w:tblGrid>
        <w:gridCol w:w="924"/>
        <w:gridCol w:w="2169"/>
        <w:gridCol w:w="2432"/>
        <w:gridCol w:w="2201"/>
        <w:gridCol w:w="2479"/>
      </w:tblGrid>
      <w:tr>
        <w:trPr/>
        <w:tc>
          <w:tcPr>
            <w:tcW w:w="924" w:type="dxa"/>
            <w:tcBorders/>
            <w:vAlign w:val="center"/>
          </w:tcPr>
          <w:p>
            <w:pPr>
              <w:pStyle w:val="TableHeading"/>
              <w:suppressLineNumbers/>
              <w:bidi w:val="0"/>
              <w:spacing w:before="0" w:after="283"/>
              <w:jc w:val="center"/>
              <w:rPr/>
            </w:pPr>
            <w:r>
              <w:rPr/>
              <w:t xml:space="preserve">Vuosi </w:t>
            </w:r>
          </w:p>
        </w:tc>
        <w:tc>
          <w:tcPr>
            <w:tcW w:w="2169" w:type="dxa"/>
            <w:tcBorders/>
            <w:vAlign w:val="center"/>
          </w:tcPr>
          <w:p>
            <w:pPr>
              <w:pStyle w:val="TableHeading"/>
              <w:suppressLineNumbers/>
              <w:bidi w:val="0"/>
              <w:spacing w:before="0" w:after="283"/>
              <w:jc w:val="center"/>
              <w:rPr/>
            </w:pPr>
            <w:r>
              <w:rPr/>
              <w:t xml:space="preserve">Sarja </w:t>
            </w:r>
          </w:p>
        </w:tc>
        <w:tc>
          <w:tcPr>
            <w:tcW w:w="2432" w:type="dxa"/>
            <w:tcBorders/>
            <w:vAlign w:val="center"/>
          </w:tcPr>
          <w:p>
            <w:pPr>
              <w:pStyle w:val="TableHeading"/>
              <w:suppressLineNumbers/>
              <w:bidi w:val="0"/>
              <w:spacing w:before="0" w:after="283"/>
              <w:jc w:val="center"/>
              <w:rPr/>
            </w:pPr>
            <w:r>
              <w:rPr/>
              <w:t xml:space="preserve">Vallitseva sijainti </w:t>
            </w:r>
          </w:p>
        </w:tc>
        <w:tc>
          <w:tcPr>
            <w:tcW w:w="2201" w:type="dxa"/>
            <w:tcBorders/>
            <w:vAlign w:val="center"/>
          </w:tcPr>
          <w:p>
            <w:pPr>
              <w:pStyle w:val="TableHeading"/>
              <w:suppressLineNumbers/>
              <w:bidi w:val="0"/>
              <w:spacing w:before="0" w:after="283"/>
              <w:jc w:val="center"/>
              <w:rPr/>
            </w:pPr>
            <w:r>
              <w:rPr/>
              <w:t xml:space="preserve">Jaksojen määrä </w:t>
            </w:r>
          </w:p>
        </w:tc>
        <w:tc>
          <w:tcPr>
            <w:tcW w:w="2479" w:type="dxa"/>
            <w:tcBorders/>
            <w:vAlign w:val="center"/>
          </w:tcPr>
          <w:p>
            <w:pPr>
              <w:pStyle w:val="TableHeading"/>
              <w:suppressLineNumbers/>
              <w:bidi w:val="0"/>
              <w:spacing w:before="0" w:after="283"/>
              <w:jc w:val="center"/>
              <w:rPr/>
            </w:pPr>
            <w:r>
              <w:rPr/>
              <w:t xml:space="preserve">MTV:n katsojat keskimäärin </w:t>
            </w:r>
          </w:p>
        </w:tc>
      </w:tr>
      <w:tr>
        <w:trPr/>
        <w:tc>
          <w:tcPr>
            <w:tcW w:w="924" w:type="dxa"/>
            <w:tcBorders/>
            <w:vAlign w:val="center"/>
          </w:tcPr>
          <w:p>
            <w:pPr>
              <w:pStyle w:val="TableContents"/>
              <w:bidi w:val="0"/>
              <w:spacing w:before="0" w:after="283"/>
              <w:jc w:val="left"/>
              <w:rPr/>
            </w:pPr>
            <w:r>
              <w:rPr/>
              <w:t xml:space="preserve">2014 </w:t>
            </w:r>
          </w:p>
        </w:tc>
        <w:tc>
          <w:tcPr>
            <w:tcW w:w="2169" w:type="dxa"/>
            <w:tcBorders/>
            <w:vAlign w:val="center"/>
          </w:tcPr>
          <w:p>
            <w:pPr>
              <w:pStyle w:val="TableContents"/>
              <w:bidi w:val="0"/>
              <w:spacing w:before="0" w:after="283"/>
              <w:jc w:val="left"/>
              <w:rPr/>
            </w:pPr>
            <w:r>
              <w:rPr/>
              <w:t xml:space="preserve">Sarja 1 </w:t>
            </w:r>
          </w:p>
        </w:tc>
        <w:tc>
          <w:tcPr>
            <w:tcW w:w="2432" w:type="dxa"/>
            <w:tcBorders/>
            <w:vAlign w:val="center"/>
          </w:tcPr>
          <w:p>
            <w:pPr>
              <w:pStyle w:val="TableContents"/>
              <w:bidi w:val="0"/>
              <w:spacing w:before="0" w:after="283"/>
              <w:jc w:val="left"/>
              <w:rPr/>
            </w:pPr>
            <w:r>
              <w:rPr/>
              <w:t xml:space="preserve">Marbella, Espanja </w:t>
            </w:r>
          </w:p>
        </w:tc>
        <w:tc>
          <w:tcPr>
            <w:tcW w:w="2201" w:type="dxa"/>
            <w:tcBorders/>
            <w:vAlign w:val="center"/>
          </w:tcPr>
          <w:p>
            <w:pPr>
              <w:pStyle w:val="TableContents"/>
              <w:bidi w:val="0"/>
              <w:spacing w:before="0" w:after="283"/>
              <w:jc w:val="left"/>
              <w:rPr/>
            </w:pPr>
            <w:r>
              <w:rPr/>
              <w:t xml:space="preserve">8 </w:t>
            </w:r>
          </w:p>
        </w:tc>
        <w:tc>
          <w:tcPr>
            <w:tcW w:w="2479" w:type="dxa"/>
            <w:tcBorders/>
            <w:vAlign w:val="center"/>
          </w:tcPr>
          <w:p>
            <w:pPr>
              <w:pStyle w:val="TableContents"/>
              <w:bidi w:val="0"/>
              <w:spacing w:before="0" w:after="283"/>
              <w:jc w:val="left"/>
              <w:rPr/>
            </w:pPr>
            <w:r>
              <w:rPr/>
              <w:t xml:space="preserve">764,000 </w:t>
            </w:r>
          </w:p>
        </w:tc>
      </w:tr>
      <w:tr>
        <w:trPr/>
        <w:tc>
          <w:tcPr>
            <w:tcW w:w="924" w:type="dxa"/>
            <w:tcBorders/>
            <w:vAlign w:val="center"/>
          </w:tcPr>
          <w:p>
            <w:pPr>
              <w:pStyle w:val="TableContents"/>
              <w:bidi w:val="0"/>
              <w:spacing w:before="0" w:after="283"/>
              <w:jc w:val="left"/>
              <w:rPr/>
            </w:pPr>
            <w:r>
              <w:rPr/>
              <w:t xml:space="preserve">2015 </w:t>
            </w:r>
          </w:p>
        </w:tc>
        <w:tc>
          <w:tcPr>
            <w:tcW w:w="2169" w:type="dxa"/>
            <w:tcBorders/>
            <w:vAlign w:val="center"/>
          </w:tcPr>
          <w:p>
            <w:pPr>
              <w:pStyle w:val="TableContents"/>
              <w:bidi w:val="0"/>
              <w:spacing w:before="0" w:after="283"/>
              <w:jc w:val="left"/>
              <w:rPr/>
            </w:pPr>
            <w:r>
              <w:rPr/>
              <w:t xml:space="preserve">Sarja 2 </w:t>
            </w:r>
          </w:p>
        </w:tc>
        <w:tc>
          <w:tcPr>
            <w:tcW w:w="2432" w:type="dxa"/>
            <w:tcBorders/>
            <w:vAlign w:val="center"/>
          </w:tcPr>
          <w:p>
            <w:pPr>
              <w:pStyle w:val="TableContents"/>
              <w:bidi w:val="0"/>
              <w:spacing w:before="0" w:after="283"/>
              <w:jc w:val="left"/>
              <w:rPr/>
            </w:pPr>
            <w:r>
              <w:rPr/>
              <w:t xml:space="preserve">Marbella, Espanja </w:t>
            </w:r>
          </w:p>
        </w:tc>
        <w:tc>
          <w:tcPr>
            <w:tcW w:w="2201" w:type="dxa"/>
            <w:tcBorders/>
            <w:vAlign w:val="center"/>
          </w:tcPr>
          <w:p>
            <w:pPr>
              <w:pStyle w:val="TableContents"/>
              <w:bidi w:val="0"/>
              <w:spacing w:before="0" w:after="283"/>
              <w:jc w:val="left"/>
              <w:rPr/>
            </w:pPr>
            <w:r>
              <w:rPr/>
              <w:t xml:space="preserve">8 </w:t>
            </w:r>
          </w:p>
        </w:tc>
        <w:tc>
          <w:tcPr>
            <w:tcW w:w="2479" w:type="dxa"/>
            <w:tcBorders/>
            <w:vAlign w:val="center"/>
          </w:tcPr>
          <w:p>
            <w:pPr>
              <w:pStyle w:val="TableContents"/>
              <w:bidi w:val="0"/>
              <w:spacing w:before="0" w:after="283"/>
              <w:jc w:val="left"/>
              <w:rPr/>
            </w:pPr>
            <w:r>
              <w:rPr/>
              <w:t xml:space="preserve">712,000 </w:t>
            </w:r>
          </w:p>
        </w:tc>
      </w:tr>
      <w:tr>
        <w:trPr/>
        <w:tc>
          <w:tcPr>
            <w:tcW w:w="924" w:type="dxa"/>
            <w:tcBorders/>
            <w:vAlign w:val="center"/>
          </w:tcPr>
          <w:p>
            <w:pPr>
              <w:pStyle w:val="TableContents"/>
              <w:bidi w:val="0"/>
              <w:spacing w:before="0" w:after="283"/>
              <w:jc w:val="left"/>
              <w:rPr/>
            </w:pPr>
            <w:r>
              <w:rPr/>
              <w:t xml:space="preserve">Sarja 3 </w:t>
            </w:r>
          </w:p>
        </w:tc>
        <w:tc>
          <w:tcPr>
            <w:tcW w:w="2169" w:type="dxa"/>
            <w:tcBorders/>
            <w:vAlign w:val="center"/>
          </w:tcPr>
          <w:p>
            <w:pPr>
              <w:pStyle w:val="TableContents"/>
              <w:bidi w:val="0"/>
              <w:spacing w:before="0" w:after="283"/>
              <w:jc w:val="left"/>
              <w:rPr/>
            </w:pPr>
            <w:r>
              <w:rPr/>
              <w:t xml:space="preserve">Cancun, Meksiko </w:t>
            </w:r>
          </w:p>
        </w:tc>
        <w:tc>
          <w:tcPr>
            <w:tcW w:w="2432" w:type="dxa"/>
            <w:tcBorders/>
            <w:vAlign w:val="center"/>
          </w:tcPr>
          <w:p>
            <w:pPr>
              <w:pStyle w:val="TableContents"/>
              <w:bidi w:val="0"/>
              <w:spacing w:before="0" w:after="283"/>
              <w:jc w:val="left"/>
              <w:rPr/>
            </w:pPr>
            <w:r>
              <w:rPr/>
              <w:t xml:space="preserve">10 </w:t>
            </w:r>
          </w:p>
        </w:tc>
        <w:tc>
          <w:tcPr>
            <w:tcW w:w="2201" w:type="dxa"/>
            <w:tcBorders/>
            <w:vAlign w:val="center"/>
          </w:tcPr>
          <w:p>
            <w:pPr>
              <w:pStyle w:val="TableContents"/>
              <w:bidi w:val="0"/>
              <w:spacing w:before="0" w:after="283"/>
              <w:jc w:val="left"/>
              <w:rPr/>
            </w:pPr>
            <w:r>
              <w:rPr/>
              <w:t xml:space="preserve">777,000 </w:t>
            </w:r>
          </w:p>
        </w:tc>
        <w:tc>
          <w:tcPr>
            <w:tcW w:w="2479" w:type="dxa"/>
            <w:tcBorders/>
          </w:tcPr>
          <w:p>
            <w:pPr>
              <w:pStyle w:val="TableContents"/>
              <w:bidi w:val="0"/>
              <w:spacing w:before="0" w:after="283"/>
              <w:jc w:val="left"/>
              <w:rPr>
                <w:sz w:val="4"/>
                <w:szCs w:val="4"/>
              </w:rPr>
            </w:pPr>
            <w:r>
              <w:rPr>
                <w:sz w:val="4"/>
                <w:szCs w:val="4"/>
              </w:rPr>
            </w:r>
          </w:p>
        </w:tc>
      </w:tr>
      <w:tr>
        <w:trPr/>
        <w:tc>
          <w:tcPr>
            <w:tcW w:w="924" w:type="dxa"/>
            <w:tcBorders/>
            <w:vAlign w:val="center"/>
          </w:tcPr>
          <w:p>
            <w:pPr>
              <w:pStyle w:val="TableContents"/>
              <w:bidi w:val="0"/>
              <w:spacing w:before="0" w:after="283"/>
              <w:jc w:val="left"/>
              <w:rPr/>
            </w:pPr>
            <w:r>
              <w:rPr/>
              <w:t xml:space="preserve">2016 </w:t>
            </w:r>
          </w:p>
        </w:tc>
        <w:tc>
          <w:tcPr>
            <w:tcW w:w="2169" w:type="dxa"/>
            <w:tcBorders/>
            <w:vAlign w:val="center"/>
          </w:tcPr>
          <w:p>
            <w:pPr>
              <w:pStyle w:val="TableContents"/>
              <w:bidi w:val="0"/>
              <w:spacing w:before="0" w:after="283"/>
              <w:jc w:val="left"/>
              <w:rPr/>
            </w:pPr>
            <w:r>
              <w:rPr/>
              <w:t xml:space="preserve">Sarja 4 </w:t>
            </w:r>
          </w:p>
        </w:tc>
        <w:tc>
          <w:tcPr>
            <w:tcW w:w="2432" w:type="dxa"/>
            <w:tcBorders/>
            <w:vAlign w:val="center"/>
          </w:tcPr>
          <w:p>
            <w:pPr>
              <w:pStyle w:val="TableContents"/>
              <w:bidi w:val="0"/>
              <w:spacing w:before="0" w:after="283"/>
              <w:jc w:val="left"/>
              <w:rPr/>
            </w:pPr>
            <w:r>
              <w:rPr/>
              <w:t xml:space="preserve">Algarve, Portugali </w:t>
            </w:r>
          </w:p>
        </w:tc>
        <w:tc>
          <w:tcPr>
            <w:tcW w:w="2201" w:type="dxa"/>
            <w:tcBorders/>
            <w:vAlign w:val="center"/>
          </w:tcPr>
          <w:p>
            <w:pPr>
              <w:pStyle w:val="TableContents"/>
              <w:bidi w:val="0"/>
              <w:spacing w:before="0" w:after="283"/>
              <w:jc w:val="left"/>
              <w:rPr/>
            </w:pPr>
            <w:r>
              <w:rPr/>
              <w:t xml:space="preserve">8 </w:t>
            </w:r>
          </w:p>
        </w:tc>
        <w:tc>
          <w:tcPr>
            <w:tcW w:w="2479" w:type="dxa"/>
            <w:tcBorders/>
            <w:vAlign w:val="center"/>
          </w:tcPr>
          <w:p>
            <w:pPr>
              <w:pStyle w:val="TableContents"/>
              <w:bidi w:val="0"/>
              <w:spacing w:before="0" w:after="283"/>
              <w:jc w:val="left"/>
              <w:rPr/>
            </w:pPr>
            <w:r>
              <w:rPr/>
              <w:t xml:space="preserve">896,000 </w:t>
            </w:r>
          </w:p>
        </w:tc>
      </w:tr>
      <w:tr>
        <w:trPr/>
        <w:tc>
          <w:tcPr>
            <w:tcW w:w="924" w:type="dxa"/>
            <w:tcBorders/>
            <w:vAlign w:val="center"/>
          </w:tcPr>
          <w:p>
            <w:pPr>
              <w:pStyle w:val="TableContents"/>
              <w:bidi w:val="0"/>
              <w:spacing w:before="0" w:after="283"/>
              <w:jc w:val="left"/>
              <w:rPr/>
            </w:pPr>
            <w:r>
              <w:rPr/>
              <w:t xml:space="preserve">Sarja 5 </w:t>
            </w:r>
          </w:p>
        </w:tc>
        <w:tc>
          <w:tcPr>
            <w:tcW w:w="2169" w:type="dxa"/>
            <w:tcBorders/>
            <w:vAlign w:val="center"/>
          </w:tcPr>
          <w:p>
            <w:pPr>
              <w:pStyle w:val="TableContents"/>
              <w:bidi w:val="0"/>
              <w:spacing w:before="0" w:after="283"/>
              <w:jc w:val="left"/>
              <w:rPr/>
            </w:pPr>
            <w:r>
              <w:rPr/>
              <w:t xml:space="preserve">Koh Samui, Thaimaa </w:t>
            </w:r>
          </w:p>
        </w:tc>
        <w:tc>
          <w:tcPr>
            <w:tcW w:w="2432" w:type="dxa"/>
            <w:tcBorders/>
            <w:vAlign w:val="center"/>
          </w:tcPr>
          <w:p>
            <w:pPr>
              <w:pStyle w:val="TableContents"/>
              <w:bidi w:val="0"/>
              <w:spacing w:before="0" w:after="283"/>
              <w:jc w:val="left"/>
              <w:rPr/>
            </w:pPr>
            <w:r>
              <w:rPr/>
              <w:t xml:space="preserve">10 </w:t>
            </w:r>
          </w:p>
        </w:tc>
        <w:tc>
          <w:tcPr>
            <w:tcW w:w="2201" w:type="dxa"/>
            <w:tcBorders/>
            <w:vAlign w:val="center"/>
          </w:tcPr>
          <w:p>
            <w:pPr>
              <w:pStyle w:val="TableContents"/>
              <w:bidi w:val="0"/>
              <w:spacing w:before="0" w:after="283"/>
              <w:jc w:val="left"/>
              <w:rPr/>
            </w:pPr>
            <w:r>
              <w:rPr/>
              <w:t xml:space="preserve">800,000 </w:t>
            </w:r>
          </w:p>
        </w:tc>
        <w:tc>
          <w:tcPr>
            <w:tcW w:w="2479" w:type="dxa"/>
            <w:tcBorders/>
          </w:tcPr>
          <w:p>
            <w:pPr>
              <w:pStyle w:val="TableContents"/>
              <w:bidi w:val="0"/>
              <w:spacing w:before="0" w:after="283"/>
              <w:jc w:val="left"/>
              <w:rPr>
                <w:sz w:val="4"/>
                <w:szCs w:val="4"/>
              </w:rPr>
            </w:pPr>
            <w:r>
              <w:rPr>
                <w:sz w:val="4"/>
                <w:szCs w:val="4"/>
              </w:rPr>
            </w:r>
          </w:p>
        </w:tc>
      </w:tr>
      <w:tr>
        <w:trPr/>
        <w:tc>
          <w:tcPr>
            <w:tcW w:w="924" w:type="dxa"/>
            <w:tcBorders/>
            <w:vAlign w:val="center"/>
          </w:tcPr>
          <w:p>
            <w:pPr>
              <w:pStyle w:val="TableContents"/>
              <w:bidi w:val="0"/>
              <w:spacing w:before="0" w:after="283"/>
              <w:jc w:val="left"/>
              <w:rPr/>
            </w:pPr>
            <w:r>
              <w:rPr/>
              <w:t xml:space="preserve">2017 </w:t>
            </w:r>
          </w:p>
        </w:tc>
        <w:tc>
          <w:tcPr>
            <w:tcW w:w="2169" w:type="dxa"/>
            <w:tcBorders/>
            <w:vAlign w:val="center"/>
          </w:tcPr>
          <w:p>
            <w:pPr>
              <w:pStyle w:val="TableContents"/>
              <w:bidi w:val="0"/>
              <w:spacing w:before="0" w:after="283"/>
              <w:jc w:val="left"/>
              <w:rPr/>
            </w:pPr>
            <w:r>
              <w:rPr/>
              <w:t xml:space="preserve">Sarja 6 </w:t>
            </w:r>
          </w:p>
        </w:tc>
        <w:tc>
          <w:tcPr>
            <w:tcW w:w="2432" w:type="dxa"/>
            <w:tcBorders/>
            <w:vAlign w:val="center"/>
          </w:tcPr>
          <w:p>
            <w:pPr>
              <w:pStyle w:val="TableContents"/>
              <w:bidi w:val="0"/>
              <w:spacing w:before="0" w:after="283"/>
              <w:jc w:val="left"/>
              <w:rPr/>
            </w:pPr>
            <w:r>
              <w:rPr/>
              <w:t xml:space="preserve">Kreeta, Kreikka </w:t>
            </w:r>
          </w:p>
        </w:tc>
        <w:tc>
          <w:tcPr>
            <w:tcW w:w="2201" w:type="dxa"/>
            <w:tcBorders/>
            <w:vAlign w:val="center"/>
          </w:tcPr>
          <w:p>
            <w:pPr>
              <w:pStyle w:val="TableContents"/>
              <w:bidi w:val="0"/>
              <w:spacing w:before="0" w:after="283"/>
              <w:jc w:val="left"/>
              <w:rPr/>
            </w:pPr>
            <w:r>
              <w:rPr/>
              <w:t xml:space="preserve">10 </w:t>
            </w:r>
          </w:p>
        </w:tc>
        <w:tc>
          <w:tcPr>
            <w:tcW w:w="2479" w:type="dxa"/>
            <w:tcBorders/>
            <w:vAlign w:val="center"/>
          </w:tcPr>
          <w:p>
            <w:pPr>
              <w:pStyle w:val="TableContents"/>
              <w:bidi w:val="0"/>
              <w:spacing w:before="0" w:after="283"/>
              <w:jc w:val="left"/>
              <w:rPr/>
            </w:pPr>
            <w:r>
              <w:rPr/>
              <w:t xml:space="preserve">805,000 </w:t>
            </w:r>
          </w:p>
        </w:tc>
      </w:tr>
      <w:tr>
        <w:trPr/>
        <w:tc>
          <w:tcPr>
            <w:tcW w:w="924" w:type="dxa"/>
            <w:tcBorders/>
            <w:vAlign w:val="center"/>
          </w:tcPr>
          <w:p>
            <w:pPr>
              <w:pStyle w:val="TableContents"/>
              <w:bidi w:val="0"/>
              <w:spacing w:before="0" w:after="283"/>
              <w:jc w:val="left"/>
              <w:rPr/>
            </w:pPr>
            <w:r>
              <w:rPr/>
              <w:t xml:space="preserve">Sarja 7 </w:t>
            </w:r>
          </w:p>
        </w:tc>
        <w:tc>
          <w:tcPr>
            <w:tcW w:w="2169" w:type="dxa"/>
            <w:tcBorders/>
            <w:vAlign w:val="center"/>
          </w:tcPr>
          <w:p>
            <w:pPr>
              <w:pStyle w:val="TableContents"/>
              <w:bidi w:val="0"/>
              <w:spacing w:before="0" w:after="283"/>
              <w:jc w:val="left"/>
              <w:rPr/>
            </w:pPr>
            <w:r>
              <w:rPr/>
              <w:t xml:space="preserve">Bali, Indonesia </w:t>
            </w:r>
          </w:p>
        </w:tc>
        <w:tc>
          <w:tcPr>
            <w:tcW w:w="2432" w:type="dxa"/>
            <w:tcBorders/>
            <w:vAlign w:val="center"/>
          </w:tcPr>
          <w:p>
            <w:pPr>
              <w:pStyle w:val="TableContents"/>
              <w:bidi w:val="0"/>
              <w:spacing w:before="0" w:after="283"/>
              <w:jc w:val="left"/>
              <w:rPr/>
            </w:pPr>
            <w:r>
              <w:rPr/>
              <w:t xml:space="preserve">10 </w:t>
            </w:r>
          </w:p>
        </w:tc>
        <w:tc>
          <w:tcPr>
            <w:tcW w:w="2201" w:type="dxa"/>
            <w:tcBorders/>
            <w:vAlign w:val="center"/>
          </w:tcPr>
          <w:p>
            <w:pPr>
              <w:pStyle w:val="TableContents"/>
              <w:bidi w:val="0"/>
              <w:spacing w:before="0" w:after="283"/>
              <w:jc w:val="left"/>
              <w:rPr/>
            </w:pPr>
            <w:r>
              <w:rPr/>
              <w:t xml:space="preserve">525,000 </w:t>
            </w:r>
          </w:p>
        </w:tc>
        <w:tc>
          <w:tcPr>
            <w:tcW w:w="2479" w:type="dxa"/>
            <w:tcBorders/>
          </w:tcPr>
          <w:p>
            <w:pPr>
              <w:pStyle w:val="TableContents"/>
              <w:bidi w:val="0"/>
              <w:spacing w:before="0" w:after="283"/>
              <w:jc w:val="left"/>
              <w:rPr>
                <w:sz w:val="4"/>
                <w:szCs w:val="4"/>
              </w:rPr>
            </w:pPr>
            <w:r>
              <w:rPr>
                <w:sz w:val="4"/>
                <w:szCs w:val="4"/>
              </w:rPr>
            </w:r>
          </w:p>
        </w:tc>
      </w:tr>
      <w:tr>
        <w:trPr/>
        <w:tc>
          <w:tcPr>
            <w:tcW w:w="924" w:type="dxa"/>
            <w:tcBorders/>
            <w:vAlign w:val="center"/>
          </w:tcPr>
          <w:p>
            <w:pPr>
              <w:pStyle w:val="TableContents"/>
              <w:bidi w:val="0"/>
              <w:spacing w:before="0" w:after="283"/>
              <w:jc w:val="left"/>
              <w:rPr/>
            </w:pPr>
            <w:r>
              <w:rPr/>
              <w:t xml:space="preserve">2018 </w:t>
            </w:r>
          </w:p>
        </w:tc>
        <w:tc>
          <w:tcPr>
            <w:tcW w:w="2169" w:type="dxa"/>
            <w:tcBorders/>
            <w:vAlign w:val="center"/>
          </w:tcPr>
          <w:p>
            <w:pPr>
              <w:pStyle w:val="TableContents"/>
              <w:bidi w:val="0"/>
              <w:spacing w:before="0" w:after="283"/>
              <w:jc w:val="left"/>
              <w:rPr/>
            </w:pPr>
            <w:r>
              <w:rPr/>
              <w:t xml:space="preserve">Sarja 8 </w:t>
            </w:r>
          </w:p>
        </w:tc>
        <w:tc>
          <w:tcPr>
            <w:tcW w:w="2432" w:type="dxa"/>
            <w:tcBorders/>
            <w:vAlign w:val="center"/>
          </w:tcPr>
          <w:p>
            <w:pPr>
              <w:pStyle w:val="TableContents"/>
              <w:bidi w:val="0"/>
              <w:spacing w:before="0" w:after="283"/>
              <w:jc w:val="left"/>
              <w:rPr/>
            </w:pPr>
            <w:r>
              <w:rPr>
                <w:color w:val="A9A9A9"/>
              </w:rPr>
              <w:t xml:space="preserve">Marbella, </w:t>
            </w:r>
            <w:r>
              <w:rPr/>
              <w:t xml:space="preserve">Espanja </w:t>
            </w:r>
          </w:p>
        </w:tc>
        <w:tc>
          <w:tcPr>
            <w:tcW w:w="2201" w:type="dxa"/>
            <w:tcBorders/>
            <w:vAlign w:val="center"/>
          </w:tcPr>
          <w:p>
            <w:pPr>
              <w:pStyle w:val="TableContents"/>
              <w:bidi w:val="0"/>
              <w:spacing w:before="0" w:after="283"/>
              <w:jc w:val="left"/>
              <w:rPr/>
            </w:pPr>
            <w:r>
              <w:rPr/>
              <w:t xml:space="preserve">8 </w:t>
            </w:r>
          </w:p>
        </w:tc>
        <w:tc>
          <w:tcPr>
            <w:tcW w:w="2479" w:type="dxa"/>
            <w:tcBorders/>
            <w:vAlign w:val="center"/>
          </w:tcPr>
          <w:p>
            <w:pPr>
              <w:pStyle w:val="TableContents"/>
              <w:bidi w:val="0"/>
              <w:spacing w:before="0" w:after="283"/>
              <w:jc w:val="left"/>
              <w:rPr/>
            </w:pPr>
            <w:r>
              <w:rPr/>
              <w:t xml:space="preserve">484,000 </w:t>
            </w:r>
          </w:p>
        </w:tc>
      </w:tr>
      <w:tr>
        <w:trPr/>
        <w:tc>
          <w:tcPr>
            <w:tcW w:w="924" w:type="dxa"/>
            <w:tcBorders/>
            <w:vAlign w:val="center"/>
          </w:tcPr>
          <w:p>
            <w:pPr>
              <w:pStyle w:val="TableContents"/>
              <w:bidi w:val="0"/>
              <w:spacing w:before="0" w:after="283"/>
              <w:jc w:val="left"/>
              <w:rPr/>
            </w:pPr>
            <w:r>
              <w:rPr/>
              <w:t xml:space="preserve">Sarja 9 </w:t>
            </w:r>
          </w:p>
        </w:tc>
        <w:tc>
          <w:tcPr>
            <w:tcW w:w="2169" w:type="dxa"/>
            <w:tcBorders/>
            <w:vAlign w:val="center"/>
          </w:tcPr>
          <w:p>
            <w:pPr>
              <w:pStyle w:val="TableContents"/>
              <w:bidi w:val="0"/>
              <w:spacing w:before="0" w:after="283"/>
              <w:jc w:val="left"/>
              <w:rPr/>
            </w:pPr>
            <w:r>
              <w:rPr/>
              <w:t xml:space="preserve">Cancun, Meksiko </w:t>
            </w:r>
          </w:p>
        </w:tc>
        <w:tc>
          <w:tcPr>
            <w:tcW w:w="2432" w:type="dxa"/>
            <w:tcBorders/>
            <w:vAlign w:val="center"/>
          </w:tcPr>
          <w:p>
            <w:pPr>
              <w:pStyle w:val="TableContents"/>
              <w:bidi w:val="0"/>
              <w:spacing w:before="0" w:after="283"/>
              <w:jc w:val="left"/>
              <w:rPr/>
            </w:pPr>
            <w:r>
              <w:rPr/>
              <w:t xml:space="preserve">12 </w:t>
            </w:r>
          </w:p>
        </w:tc>
        <w:tc>
          <w:tcPr>
            <w:tcW w:w="2201" w:type="dxa"/>
            <w:tcBorders/>
            <w:vAlign w:val="center"/>
          </w:tcPr>
          <w:p>
            <w:pPr>
              <w:pStyle w:val="TableContents"/>
              <w:bidi w:val="0"/>
              <w:spacing w:before="0" w:after="283"/>
              <w:jc w:val="left"/>
              <w:rPr/>
            </w:pPr>
            <w:r>
              <w:rPr/>
              <w:t xml:space="preserve">TBA </w:t>
            </w:r>
          </w:p>
        </w:tc>
        <w:tc>
          <w:tcPr>
            <w:tcW w:w="2479" w:type="dxa"/>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ex on the beach kausi 8 kuvattiin</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Ohjelman seitsemäs sarja alkoi 20. kesäkuuta 2017. Sarja kuvattiin paikan päällä </w:t>
      </w:r>
      <w:r>
        <w:rPr>
          <w:color w:val="A9A9A9"/>
        </w:rPr>
        <w:t xml:space="preserve">Balin saarella Indonesiassa</w:t>
      </w:r>
      <w:r>
        <w:rPr/>
        <w:t xml:space="preserve">. Sarja vahvistettiin 26. helmikuuta 2017. Sarjan näyttelijät vahvistettiin 23. toukokuuta 2017, joihin kuuluvat Geordie Shore -tähdet Chloe Ferry ja Marty McKenna, Love Island -kilpailijat Max Morley ja Josh Ritchie sekä Kauneuskoulu Cop Outs -näyttelijä Savannah Kemplay. Marty ja Josh olivat aiemmin esiintyneet sarjan kolmannessa ja kuudennessa sarjassa. Pian sarjan jälkeen ilmoitettiin, että Dean Ralph ja Jordan Wright olivat liittyneet The Only Way Is Essexin näyttelijäkaartiin kahdennenkymmenennenkymmenennen toisen sarjan ajaksi.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ex on the beach -sarjan 7. jakso on kuvattu?</w:t>
      </w:r>
    </w:p>
    <w:p>
      <w:pPr>
        <w:pStyle w:val="TextBody"/>
        <w:bidi w:val="0"/>
        <w:jc w:val="left"/>
        <w:rPr>
          <w:b/>
          <w:shd w:val="clear" w:fill="FFFF00"/>
        </w:rPr>
      </w:pPr>
      <w:r>
        <w:rPr>
          <w:b/>
          <w:shd w:val="clear" w:fill="FFFF00"/>
        </w:rPr>
        <w:t xml:space="preserve">Teksti numero 5</w:t>
      </w:r>
    </w:p>
    <w:tbl>
      <w:tblPr>
        <w:tblW w:w="10205" w:type="dxa"/>
        <w:jc w:val="left"/>
        <w:tblInd w:w="0" w:type="dxa"/>
        <w:tblLayout w:type="fixed"/>
        <w:tblCellMar>
          <w:top w:w="28" w:type="dxa"/>
          <w:left w:w="28" w:type="dxa"/>
          <w:bottom w:w="28" w:type="dxa"/>
          <w:right w:w="28" w:type="dxa"/>
        </w:tblCellMar>
      </w:tblPr>
      <w:tblGrid>
        <w:gridCol w:w="924"/>
        <w:gridCol w:w="2169"/>
        <w:gridCol w:w="2432"/>
        <w:gridCol w:w="2201"/>
        <w:gridCol w:w="2479"/>
      </w:tblGrid>
      <w:tr>
        <w:trPr/>
        <w:tc>
          <w:tcPr>
            <w:tcW w:w="924" w:type="dxa"/>
            <w:tcBorders/>
            <w:vAlign w:val="center"/>
          </w:tcPr>
          <w:p>
            <w:pPr>
              <w:pStyle w:val="TableHeading"/>
              <w:suppressLineNumbers/>
              <w:bidi w:val="0"/>
              <w:spacing w:before="0" w:after="283"/>
              <w:jc w:val="center"/>
              <w:rPr/>
            </w:pPr>
            <w:r>
              <w:rPr/>
              <w:t xml:space="preserve">Vuosi </w:t>
            </w:r>
          </w:p>
        </w:tc>
        <w:tc>
          <w:tcPr>
            <w:tcW w:w="2169" w:type="dxa"/>
            <w:tcBorders/>
            <w:vAlign w:val="center"/>
          </w:tcPr>
          <w:p>
            <w:pPr>
              <w:pStyle w:val="TableHeading"/>
              <w:suppressLineNumbers/>
              <w:bidi w:val="0"/>
              <w:spacing w:before="0" w:after="283"/>
              <w:jc w:val="center"/>
              <w:rPr/>
            </w:pPr>
            <w:r>
              <w:rPr/>
              <w:t xml:space="preserve">Sarja </w:t>
            </w:r>
          </w:p>
        </w:tc>
        <w:tc>
          <w:tcPr>
            <w:tcW w:w="2432" w:type="dxa"/>
            <w:tcBorders/>
            <w:vAlign w:val="center"/>
          </w:tcPr>
          <w:p>
            <w:pPr>
              <w:pStyle w:val="TableHeading"/>
              <w:suppressLineNumbers/>
              <w:bidi w:val="0"/>
              <w:spacing w:before="0" w:after="283"/>
              <w:jc w:val="center"/>
              <w:rPr/>
            </w:pPr>
            <w:r>
              <w:rPr/>
              <w:t xml:space="preserve">Vallitseva sijainti </w:t>
            </w:r>
          </w:p>
        </w:tc>
        <w:tc>
          <w:tcPr>
            <w:tcW w:w="2201" w:type="dxa"/>
            <w:tcBorders/>
            <w:vAlign w:val="center"/>
          </w:tcPr>
          <w:p>
            <w:pPr>
              <w:pStyle w:val="TableHeading"/>
              <w:suppressLineNumbers/>
              <w:bidi w:val="0"/>
              <w:spacing w:before="0" w:after="283"/>
              <w:jc w:val="center"/>
              <w:rPr/>
            </w:pPr>
            <w:r>
              <w:rPr/>
              <w:t xml:space="preserve">Jaksojen määrä </w:t>
            </w:r>
          </w:p>
        </w:tc>
        <w:tc>
          <w:tcPr>
            <w:tcW w:w="2479" w:type="dxa"/>
            <w:tcBorders/>
            <w:vAlign w:val="center"/>
          </w:tcPr>
          <w:p>
            <w:pPr>
              <w:pStyle w:val="TableHeading"/>
              <w:suppressLineNumbers/>
              <w:bidi w:val="0"/>
              <w:spacing w:before="0" w:after="283"/>
              <w:jc w:val="center"/>
              <w:rPr/>
            </w:pPr>
            <w:r>
              <w:rPr/>
              <w:t xml:space="preserve">MTV:n katsojat keskimäärin </w:t>
            </w:r>
          </w:p>
        </w:tc>
      </w:tr>
      <w:tr>
        <w:trPr/>
        <w:tc>
          <w:tcPr>
            <w:tcW w:w="924" w:type="dxa"/>
            <w:tcBorders/>
            <w:vAlign w:val="center"/>
          </w:tcPr>
          <w:p>
            <w:pPr>
              <w:pStyle w:val="TableContents"/>
              <w:bidi w:val="0"/>
              <w:spacing w:before="0" w:after="283"/>
              <w:jc w:val="left"/>
              <w:rPr/>
            </w:pPr>
            <w:r>
              <w:rPr/>
              <w:t xml:space="preserve">2014 </w:t>
            </w:r>
          </w:p>
        </w:tc>
        <w:tc>
          <w:tcPr>
            <w:tcW w:w="2169" w:type="dxa"/>
            <w:tcBorders/>
            <w:vAlign w:val="center"/>
          </w:tcPr>
          <w:p>
            <w:pPr>
              <w:pStyle w:val="TableContents"/>
              <w:bidi w:val="0"/>
              <w:spacing w:before="0" w:after="283"/>
              <w:jc w:val="left"/>
              <w:rPr/>
            </w:pPr>
            <w:r>
              <w:rPr/>
              <w:t xml:space="preserve">Sarja 1 </w:t>
            </w:r>
          </w:p>
        </w:tc>
        <w:tc>
          <w:tcPr>
            <w:tcW w:w="2432" w:type="dxa"/>
            <w:tcBorders/>
            <w:vAlign w:val="center"/>
          </w:tcPr>
          <w:p>
            <w:pPr>
              <w:pStyle w:val="TableContents"/>
              <w:bidi w:val="0"/>
              <w:spacing w:before="0" w:after="283"/>
              <w:jc w:val="left"/>
              <w:rPr/>
            </w:pPr>
            <w:r>
              <w:rPr/>
              <w:t xml:space="preserve">Marbella, Espanja </w:t>
            </w:r>
          </w:p>
        </w:tc>
        <w:tc>
          <w:tcPr>
            <w:tcW w:w="2201" w:type="dxa"/>
            <w:tcBorders/>
            <w:vAlign w:val="center"/>
          </w:tcPr>
          <w:p>
            <w:pPr>
              <w:pStyle w:val="TableContents"/>
              <w:bidi w:val="0"/>
              <w:spacing w:before="0" w:after="283"/>
              <w:jc w:val="left"/>
              <w:rPr/>
            </w:pPr>
            <w:r>
              <w:rPr/>
              <w:t xml:space="preserve">8 </w:t>
            </w:r>
          </w:p>
        </w:tc>
        <w:tc>
          <w:tcPr>
            <w:tcW w:w="2479" w:type="dxa"/>
            <w:tcBorders/>
            <w:vAlign w:val="center"/>
          </w:tcPr>
          <w:p>
            <w:pPr>
              <w:pStyle w:val="TableContents"/>
              <w:bidi w:val="0"/>
              <w:spacing w:before="0" w:after="283"/>
              <w:jc w:val="left"/>
              <w:rPr/>
            </w:pPr>
            <w:r>
              <w:rPr/>
              <w:t xml:space="preserve">764,000 </w:t>
            </w:r>
          </w:p>
        </w:tc>
      </w:tr>
      <w:tr>
        <w:trPr/>
        <w:tc>
          <w:tcPr>
            <w:tcW w:w="924" w:type="dxa"/>
            <w:tcBorders/>
            <w:vAlign w:val="center"/>
          </w:tcPr>
          <w:p>
            <w:pPr>
              <w:pStyle w:val="TableContents"/>
              <w:bidi w:val="0"/>
              <w:spacing w:before="0" w:after="283"/>
              <w:jc w:val="left"/>
              <w:rPr/>
            </w:pPr>
            <w:r>
              <w:rPr/>
              <w:t xml:space="preserve">2015 </w:t>
            </w:r>
          </w:p>
        </w:tc>
        <w:tc>
          <w:tcPr>
            <w:tcW w:w="2169" w:type="dxa"/>
            <w:tcBorders/>
            <w:vAlign w:val="center"/>
          </w:tcPr>
          <w:p>
            <w:pPr>
              <w:pStyle w:val="TableContents"/>
              <w:bidi w:val="0"/>
              <w:spacing w:before="0" w:after="283"/>
              <w:jc w:val="left"/>
              <w:rPr/>
            </w:pPr>
            <w:r>
              <w:rPr/>
              <w:t xml:space="preserve">Sarja 2 </w:t>
            </w:r>
          </w:p>
        </w:tc>
        <w:tc>
          <w:tcPr>
            <w:tcW w:w="2432" w:type="dxa"/>
            <w:tcBorders/>
            <w:vAlign w:val="center"/>
          </w:tcPr>
          <w:p>
            <w:pPr>
              <w:pStyle w:val="TableContents"/>
              <w:bidi w:val="0"/>
              <w:spacing w:before="0" w:after="283"/>
              <w:jc w:val="left"/>
              <w:rPr/>
            </w:pPr>
            <w:r>
              <w:rPr/>
              <w:t xml:space="preserve">Marbella, Espanja </w:t>
            </w:r>
          </w:p>
        </w:tc>
        <w:tc>
          <w:tcPr>
            <w:tcW w:w="2201" w:type="dxa"/>
            <w:tcBorders/>
            <w:vAlign w:val="center"/>
          </w:tcPr>
          <w:p>
            <w:pPr>
              <w:pStyle w:val="TableContents"/>
              <w:bidi w:val="0"/>
              <w:spacing w:before="0" w:after="283"/>
              <w:jc w:val="left"/>
              <w:rPr/>
            </w:pPr>
            <w:r>
              <w:rPr/>
              <w:t xml:space="preserve">8 </w:t>
            </w:r>
          </w:p>
        </w:tc>
        <w:tc>
          <w:tcPr>
            <w:tcW w:w="2479" w:type="dxa"/>
            <w:tcBorders/>
            <w:vAlign w:val="center"/>
          </w:tcPr>
          <w:p>
            <w:pPr>
              <w:pStyle w:val="TableContents"/>
              <w:bidi w:val="0"/>
              <w:spacing w:before="0" w:after="283"/>
              <w:jc w:val="left"/>
              <w:rPr/>
            </w:pPr>
            <w:r>
              <w:rPr/>
              <w:t xml:space="preserve">712,000 </w:t>
            </w:r>
          </w:p>
        </w:tc>
      </w:tr>
      <w:tr>
        <w:trPr/>
        <w:tc>
          <w:tcPr>
            <w:tcW w:w="924" w:type="dxa"/>
            <w:tcBorders/>
            <w:vAlign w:val="center"/>
          </w:tcPr>
          <w:p>
            <w:pPr>
              <w:pStyle w:val="TableContents"/>
              <w:bidi w:val="0"/>
              <w:spacing w:before="0" w:after="283"/>
              <w:jc w:val="left"/>
              <w:rPr/>
            </w:pPr>
            <w:r>
              <w:rPr/>
              <w:t xml:space="preserve">Sarja 3 </w:t>
            </w:r>
          </w:p>
        </w:tc>
        <w:tc>
          <w:tcPr>
            <w:tcW w:w="2169" w:type="dxa"/>
            <w:tcBorders/>
            <w:vAlign w:val="center"/>
          </w:tcPr>
          <w:p>
            <w:pPr>
              <w:pStyle w:val="TableContents"/>
              <w:bidi w:val="0"/>
              <w:spacing w:before="0" w:after="283"/>
              <w:jc w:val="left"/>
              <w:rPr/>
            </w:pPr>
            <w:r>
              <w:rPr>
                <w:color w:val="A9A9A9"/>
              </w:rPr>
              <w:t xml:space="preserve">Cancun, </w:t>
            </w:r>
            <w:r>
              <w:rPr/>
              <w:t xml:space="preserve">Meksiko </w:t>
            </w:r>
          </w:p>
        </w:tc>
        <w:tc>
          <w:tcPr>
            <w:tcW w:w="2432" w:type="dxa"/>
            <w:tcBorders/>
            <w:vAlign w:val="center"/>
          </w:tcPr>
          <w:p>
            <w:pPr>
              <w:pStyle w:val="TableContents"/>
              <w:bidi w:val="0"/>
              <w:spacing w:before="0" w:after="283"/>
              <w:jc w:val="left"/>
              <w:rPr/>
            </w:pPr>
            <w:r>
              <w:rPr/>
              <w:t xml:space="preserve">10 </w:t>
            </w:r>
          </w:p>
        </w:tc>
        <w:tc>
          <w:tcPr>
            <w:tcW w:w="2201" w:type="dxa"/>
            <w:tcBorders/>
            <w:vAlign w:val="center"/>
          </w:tcPr>
          <w:p>
            <w:pPr>
              <w:pStyle w:val="TableContents"/>
              <w:bidi w:val="0"/>
              <w:spacing w:before="0" w:after="283"/>
              <w:jc w:val="left"/>
              <w:rPr/>
            </w:pPr>
            <w:r>
              <w:rPr/>
              <w:t xml:space="preserve">777,000 </w:t>
            </w:r>
          </w:p>
        </w:tc>
        <w:tc>
          <w:tcPr>
            <w:tcW w:w="2479" w:type="dxa"/>
            <w:tcBorders/>
          </w:tcPr>
          <w:p>
            <w:pPr>
              <w:pStyle w:val="TableContents"/>
              <w:bidi w:val="0"/>
              <w:spacing w:before="0" w:after="283"/>
              <w:jc w:val="left"/>
              <w:rPr>
                <w:sz w:val="4"/>
                <w:szCs w:val="4"/>
              </w:rPr>
            </w:pPr>
            <w:r>
              <w:rPr>
                <w:sz w:val="4"/>
                <w:szCs w:val="4"/>
              </w:rPr>
            </w:r>
          </w:p>
        </w:tc>
      </w:tr>
      <w:tr>
        <w:trPr/>
        <w:tc>
          <w:tcPr>
            <w:tcW w:w="924" w:type="dxa"/>
            <w:tcBorders/>
            <w:vAlign w:val="center"/>
          </w:tcPr>
          <w:p>
            <w:pPr>
              <w:pStyle w:val="TableContents"/>
              <w:bidi w:val="0"/>
              <w:spacing w:before="0" w:after="283"/>
              <w:jc w:val="left"/>
              <w:rPr/>
            </w:pPr>
            <w:r>
              <w:rPr/>
              <w:t xml:space="preserve">2016 </w:t>
            </w:r>
          </w:p>
        </w:tc>
        <w:tc>
          <w:tcPr>
            <w:tcW w:w="2169" w:type="dxa"/>
            <w:tcBorders/>
            <w:vAlign w:val="center"/>
          </w:tcPr>
          <w:p>
            <w:pPr>
              <w:pStyle w:val="TableContents"/>
              <w:bidi w:val="0"/>
              <w:spacing w:before="0" w:after="283"/>
              <w:jc w:val="left"/>
              <w:rPr/>
            </w:pPr>
            <w:r>
              <w:rPr/>
              <w:t xml:space="preserve">Sarja 4 </w:t>
            </w:r>
          </w:p>
        </w:tc>
        <w:tc>
          <w:tcPr>
            <w:tcW w:w="2432" w:type="dxa"/>
            <w:tcBorders/>
            <w:vAlign w:val="center"/>
          </w:tcPr>
          <w:p>
            <w:pPr>
              <w:pStyle w:val="TableContents"/>
              <w:bidi w:val="0"/>
              <w:spacing w:before="0" w:after="283"/>
              <w:jc w:val="left"/>
              <w:rPr/>
            </w:pPr>
            <w:r>
              <w:rPr/>
              <w:t xml:space="preserve">Algarve, Portugali </w:t>
            </w:r>
          </w:p>
        </w:tc>
        <w:tc>
          <w:tcPr>
            <w:tcW w:w="2201" w:type="dxa"/>
            <w:tcBorders/>
            <w:vAlign w:val="center"/>
          </w:tcPr>
          <w:p>
            <w:pPr>
              <w:pStyle w:val="TableContents"/>
              <w:bidi w:val="0"/>
              <w:spacing w:before="0" w:after="283"/>
              <w:jc w:val="left"/>
              <w:rPr/>
            </w:pPr>
            <w:r>
              <w:rPr/>
              <w:t xml:space="preserve">8 </w:t>
            </w:r>
          </w:p>
        </w:tc>
        <w:tc>
          <w:tcPr>
            <w:tcW w:w="2479" w:type="dxa"/>
            <w:tcBorders/>
            <w:vAlign w:val="center"/>
          </w:tcPr>
          <w:p>
            <w:pPr>
              <w:pStyle w:val="TableContents"/>
              <w:bidi w:val="0"/>
              <w:spacing w:before="0" w:after="283"/>
              <w:jc w:val="left"/>
              <w:rPr/>
            </w:pPr>
            <w:r>
              <w:rPr/>
              <w:t xml:space="preserve">896,000 </w:t>
            </w:r>
          </w:p>
        </w:tc>
      </w:tr>
      <w:tr>
        <w:trPr/>
        <w:tc>
          <w:tcPr>
            <w:tcW w:w="924" w:type="dxa"/>
            <w:tcBorders/>
            <w:vAlign w:val="center"/>
          </w:tcPr>
          <w:p>
            <w:pPr>
              <w:pStyle w:val="TableContents"/>
              <w:bidi w:val="0"/>
              <w:spacing w:before="0" w:after="283"/>
              <w:jc w:val="left"/>
              <w:rPr/>
            </w:pPr>
            <w:r>
              <w:rPr/>
              <w:t xml:space="preserve">Sarja 5 </w:t>
            </w:r>
          </w:p>
        </w:tc>
        <w:tc>
          <w:tcPr>
            <w:tcW w:w="2169" w:type="dxa"/>
            <w:tcBorders/>
            <w:vAlign w:val="center"/>
          </w:tcPr>
          <w:p>
            <w:pPr>
              <w:pStyle w:val="TableContents"/>
              <w:bidi w:val="0"/>
              <w:spacing w:before="0" w:after="283"/>
              <w:jc w:val="left"/>
              <w:rPr/>
            </w:pPr>
            <w:r>
              <w:rPr/>
              <w:t xml:space="preserve">Koh Samui, Thaimaa </w:t>
            </w:r>
          </w:p>
        </w:tc>
        <w:tc>
          <w:tcPr>
            <w:tcW w:w="2432" w:type="dxa"/>
            <w:tcBorders/>
            <w:vAlign w:val="center"/>
          </w:tcPr>
          <w:p>
            <w:pPr>
              <w:pStyle w:val="TableContents"/>
              <w:bidi w:val="0"/>
              <w:spacing w:before="0" w:after="283"/>
              <w:jc w:val="left"/>
              <w:rPr/>
            </w:pPr>
            <w:r>
              <w:rPr/>
              <w:t xml:space="preserve">10 </w:t>
            </w:r>
          </w:p>
        </w:tc>
        <w:tc>
          <w:tcPr>
            <w:tcW w:w="2201" w:type="dxa"/>
            <w:tcBorders/>
            <w:vAlign w:val="center"/>
          </w:tcPr>
          <w:p>
            <w:pPr>
              <w:pStyle w:val="TableContents"/>
              <w:bidi w:val="0"/>
              <w:spacing w:before="0" w:after="283"/>
              <w:jc w:val="left"/>
              <w:rPr/>
            </w:pPr>
            <w:r>
              <w:rPr/>
              <w:t xml:space="preserve">800,000 </w:t>
            </w:r>
          </w:p>
        </w:tc>
        <w:tc>
          <w:tcPr>
            <w:tcW w:w="2479" w:type="dxa"/>
            <w:tcBorders/>
          </w:tcPr>
          <w:p>
            <w:pPr>
              <w:pStyle w:val="TableContents"/>
              <w:bidi w:val="0"/>
              <w:spacing w:before="0" w:after="283"/>
              <w:jc w:val="left"/>
              <w:rPr>
                <w:sz w:val="4"/>
                <w:szCs w:val="4"/>
              </w:rPr>
            </w:pPr>
            <w:r>
              <w:rPr>
                <w:sz w:val="4"/>
                <w:szCs w:val="4"/>
              </w:rPr>
            </w:r>
          </w:p>
        </w:tc>
      </w:tr>
      <w:tr>
        <w:trPr/>
        <w:tc>
          <w:tcPr>
            <w:tcW w:w="924" w:type="dxa"/>
            <w:tcBorders/>
            <w:vAlign w:val="center"/>
          </w:tcPr>
          <w:p>
            <w:pPr>
              <w:pStyle w:val="TableContents"/>
              <w:bidi w:val="0"/>
              <w:spacing w:before="0" w:after="283"/>
              <w:jc w:val="left"/>
              <w:rPr/>
            </w:pPr>
            <w:r>
              <w:rPr/>
              <w:t xml:space="preserve">2017 </w:t>
            </w:r>
          </w:p>
        </w:tc>
        <w:tc>
          <w:tcPr>
            <w:tcW w:w="2169" w:type="dxa"/>
            <w:tcBorders/>
            <w:vAlign w:val="center"/>
          </w:tcPr>
          <w:p>
            <w:pPr>
              <w:pStyle w:val="TableContents"/>
              <w:bidi w:val="0"/>
              <w:spacing w:before="0" w:after="283"/>
              <w:jc w:val="left"/>
              <w:rPr/>
            </w:pPr>
            <w:r>
              <w:rPr/>
              <w:t xml:space="preserve">Sarja 6 </w:t>
            </w:r>
          </w:p>
        </w:tc>
        <w:tc>
          <w:tcPr>
            <w:tcW w:w="2432" w:type="dxa"/>
            <w:tcBorders/>
            <w:vAlign w:val="center"/>
          </w:tcPr>
          <w:p>
            <w:pPr>
              <w:pStyle w:val="TableContents"/>
              <w:bidi w:val="0"/>
              <w:spacing w:before="0" w:after="283"/>
              <w:jc w:val="left"/>
              <w:rPr/>
            </w:pPr>
            <w:r>
              <w:rPr/>
              <w:t xml:space="preserve">Kreeta, Kreikka </w:t>
            </w:r>
          </w:p>
        </w:tc>
        <w:tc>
          <w:tcPr>
            <w:tcW w:w="2201" w:type="dxa"/>
            <w:tcBorders/>
            <w:vAlign w:val="center"/>
          </w:tcPr>
          <w:p>
            <w:pPr>
              <w:pStyle w:val="TableContents"/>
              <w:bidi w:val="0"/>
              <w:spacing w:before="0" w:after="283"/>
              <w:jc w:val="left"/>
              <w:rPr/>
            </w:pPr>
            <w:r>
              <w:rPr/>
              <w:t xml:space="preserve">10 </w:t>
            </w:r>
          </w:p>
        </w:tc>
        <w:tc>
          <w:tcPr>
            <w:tcW w:w="2479" w:type="dxa"/>
            <w:tcBorders/>
            <w:vAlign w:val="center"/>
          </w:tcPr>
          <w:p>
            <w:pPr>
              <w:pStyle w:val="TableContents"/>
              <w:bidi w:val="0"/>
              <w:spacing w:before="0" w:after="283"/>
              <w:jc w:val="left"/>
              <w:rPr/>
            </w:pPr>
            <w:r>
              <w:rPr/>
              <w:t xml:space="preserve">805,000 </w:t>
            </w:r>
          </w:p>
        </w:tc>
      </w:tr>
      <w:tr>
        <w:trPr/>
        <w:tc>
          <w:tcPr>
            <w:tcW w:w="924" w:type="dxa"/>
            <w:tcBorders/>
            <w:vAlign w:val="center"/>
          </w:tcPr>
          <w:p>
            <w:pPr>
              <w:pStyle w:val="TableContents"/>
              <w:bidi w:val="0"/>
              <w:spacing w:before="0" w:after="283"/>
              <w:jc w:val="left"/>
              <w:rPr/>
            </w:pPr>
            <w:r>
              <w:rPr/>
              <w:t xml:space="preserve">Sarja 7 </w:t>
            </w:r>
          </w:p>
        </w:tc>
        <w:tc>
          <w:tcPr>
            <w:tcW w:w="2169" w:type="dxa"/>
            <w:tcBorders/>
            <w:vAlign w:val="center"/>
          </w:tcPr>
          <w:p>
            <w:pPr>
              <w:pStyle w:val="TableContents"/>
              <w:bidi w:val="0"/>
              <w:spacing w:before="0" w:after="283"/>
              <w:jc w:val="left"/>
              <w:rPr/>
            </w:pPr>
            <w:r>
              <w:rPr/>
              <w:t xml:space="preserve">Bali, Indonesia </w:t>
            </w:r>
          </w:p>
        </w:tc>
        <w:tc>
          <w:tcPr>
            <w:tcW w:w="2432" w:type="dxa"/>
            <w:tcBorders/>
            <w:vAlign w:val="center"/>
          </w:tcPr>
          <w:p>
            <w:pPr>
              <w:pStyle w:val="TableContents"/>
              <w:bidi w:val="0"/>
              <w:spacing w:before="0" w:after="283"/>
              <w:jc w:val="left"/>
              <w:rPr/>
            </w:pPr>
            <w:r>
              <w:rPr/>
              <w:t xml:space="preserve">10 </w:t>
            </w:r>
          </w:p>
        </w:tc>
        <w:tc>
          <w:tcPr>
            <w:tcW w:w="2201" w:type="dxa"/>
            <w:tcBorders/>
            <w:vAlign w:val="center"/>
          </w:tcPr>
          <w:p>
            <w:pPr>
              <w:pStyle w:val="TableContents"/>
              <w:bidi w:val="0"/>
              <w:spacing w:before="0" w:after="283"/>
              <w:jc w:val="left"/>
              <w:rPr/>
            </w:pPr>
            <w:r>
              <w:rPr/>
              <w:t xml:space="preserve">525,000 </w:t>
            </w:r>
          </w:p>
        </w:tc>
        <w:tc>
          <w:tcPr>
            <w:tcW w:w="2479" w:type="dxa"/>
            <w:tcBorders/>
          </w:tcPr>
          <w:p>
            <w:pPr>
              <w:pStyle w:val="TableContents"/>
              <w:bidi w:val="0"/>
              <w:spacing w:before="0" w:after="283"/>
              <w:jc w:val="left"/>
              <w:rPr>
                <w:sz w:val="4"/>
                <w:szCs w:val="4"/>
              </w:rPr>
            </w:pPr>
            <w:r>
              <w:rPr>
                <w:sz w:val="4"/>
                <w:szCs w:val="4"/>
              </w:rPr>
            </w:r>
          </w:p>
        </w:tc>
      </w:tr>
      <w:tr>
        <w:trPr/>
        <w:tc>
          <w:tcPr>
            <w:tcW w:w="924" w:type="dxa"/>
            <w:tcBorders/>
            <w:vAlign w:val="center"/>
          </w:tcPr>
          <w:p>
            <w:pPr>
              <w:pStyle w:val="TableContents"/>
              <w:bidi w:val="0"/>
              <w:spacing w:before="0" w:after="283"/>
              <w:jc w:val="left"/>
              <w:rPr/>
            </w:pPr>
            <w:r>
              <w:rPr/>
              <w:t xml:space="preserve">2018 </w:t>
            </w:r>
          </w:p>
        </w:tc>
        <w:tc>
          <w:tcPr>
            <w:tcW w:w="2169" w:type="dxa"/>
            <w:tcBorders/>
            <w:vAlign w:val="center"/>
          </w:tcPr>
          <w:p>
            <w:pPr>
              <w:pStyle w:val="TableContents"/>
              <w:bidi w:val="0"/>
              <w:spacing w:before="0" w:after="283"/>
              <w:jc w:val="left"/>
              <w:rPr/>
            </w:pPr>
            <w:r>
              <w:rPr/>
              <w:t xml:space="preserve">Sarja 8 </w:t>
            </w:r>
          </w:p>
        </w:tc>
        <w:tc>
          <w:tcPr>
            <w:tcW w:w="2432" w:type="dxa"/>
            <w:tcBorders/>
            <w:vAlign w:val="center"/>
          </w:tcPr>
          <w:p>
            <w:pPr>
              <w:pStyle w:val="TableContents"/>
              <w:bidi w:val="0"/>
              <w:spacing w:before="0" w:after="283"/>
              <w:jc w:val="left"/>
              <w:rPr/>
            </w:pPr>
            <w:r>
              <w:rPr/>
              <w:t xml:space="preserve">Marbella, Espanja </w:t>
            </w:r>
          </w:p>
        </w:tc>
        <w:tc>
          <w:tcPr>
            <w:tcW w:w="2201" w:type="dxa"/>
            <w:tcBorders/>
            <w:vAlign w:val="center"/>
          </w:tcPr>
          <w:p>
            <w:pPr>
              <w:pStyle w:val="TableContents"/>
              <w:bidi w:val="0"/>
              <w:spacing w:before="0" w:after="283"/>
              <w:jc w:val="left"/>
              <w:rPr/>
            </w:pPr>
            <w:r>
              <w:rPr/>
              <w:t xml:space="preserve">8 </w:t>
            </w:r>
          </w:p>
        </w:tc>
        <w:tc>
          <w:tcPr>
            <w:tcW w:w="2479" w:type="dxa"/>
            <w:tcBorders/>
            <w:vAlign w:val="center"/>
          </w:tcPr>
          <w:p>
            <w:pPr>
              <w:pStyle w:val="TableContents"/>
              <w:bidi w:val="0"/>
              <w:spacing w:before="0" w:after="283"/>
              <w:jc w:val="left"/>
              <w:rPr/>
            </w:pPr>
            <w:r>
              <w:rPr/>
              <w:t xml:space="preserve">484,000 </w:t>
            </w:r>
          </w:p>
        </w:tc>
      </w:tr>
      <w:tr>
        <w:trPr/>
        <w:tc>
          <w:tcPr>
            <w:tcW w:w="924" w:type="dxa"/>
            <w:tcBorders/>
            <w:vAlign w:val="center"/>
          </w:tcPr>
          <w:p>
            <w:pPr>
              <w:pStyle w:val="TableContents"/>
              <w:bidi w:val="0"/>
              <w:spacing w:before="0" w:after="283"/>
              <w:jc w:val="left"/>
              <w:rPr/>
            </w:pPr>
            <w:r>
              <w:rPr/>
              <w:t xml:space="preserve">Sarja 9 </w:t>
            </w:r>
          </w:p>
        </w:tc>
        <w:tc>
          <w:tcPr>
            <w:tcW w:w="2169" w:type="dxa"/>
            <w:tcBorders/>
            <w:vAlign w:val="center"/>
          </w:tcPr>
          <w:p>
            <w:pPr>
              <w:pStyle w:val="TableContents"/>
              <w:bidi w:val="0"/>
              <w:spacing w:before="0" w:after="283"/>
              <w:jc w:val="left"/>
              <w:rPr>
                <w:sz w:val="4"/>
                <w:szCs w:val="4"/>
              </w:rPr>
            </w:pPr>
            <w:r>
              <w:rPr>
                <w:sz w:val="4"/>
                <w:szCs w:val="4"/>
              </w:rPr>
            </w:r>
          </w:p>
        </w:tc>
        <w:tc>
          <w:tcPr>
            <w:tcW w:w="2432" w:type="dxa"/>
            <w:tcBorders/>
            <w:vAlign w:val="center"/>
          </w:tcPr>
          <w:p>
            <w:pPr>
              <w:pStyle w:val="TableContents"/>
              <w:bidi w:val="0"/>
              <w:spacing w:before="0" w:after="283"/>
              <w:jc w:val="left"/>
              <w:rPr>
                <w:sz w:val="4"/>
                <w:szCs w:val="4"/>
              </w:rPr>
            </w:pPr>
            <w:r>
              <w:rPr>
                <w:sz w:val="4"/>
                <w:szCs w:val="4"/>
              </w:rPr>
            </w:r>
          </w:p>
        </w:tc>
        <w:tc>
          <w:tcPr>
            <w:tcW w:w="2201" w:type="dxa"/>
            <w:tcBorders/>
            <w:vAlign w:val="center"/>
          </w:tcPr>
          <w:p>
            <w:pPr>
              <w:pStyle w:val="TableContents"/>
              <w:bidi w:val="0"/>
              <w:spacing w:before="0" w:after="283"/>
              <w:jc w:val="left"/>
              <w:rPr>
                <w:sz w:val="4"/>
                <w:szCs w:val="4"/>
              </w:rPr>
            </w:pPr>
            <w:r>
              <w:rPr>
                <w:sz w:val="4"/>
                <w:szCs w:val="4"/>
              </w:rPr>
            </w:r>
          </w:p>
        </w:tc>
        <w:tc>
          <w:tcPr>
            <w:tcW w:w="2479" w:type="dxa"/>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ex on the beach kausi 3 kuvattu</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t xml:space="preserve">Ex on the Beach on tosi-tv-sarja, joka lähetetään MTV:llä. Sarjasta ilmoitettiin ensimmäisen kerran helmikuussa 2014 ja se sai ensi-iltansa 22. huhtikuuta 2014. Siinä kahdeksan sinkkumiestä ja -naista nauttii kesälomasta paratiisissa ja etsii samalla rakkautta. Heidän seuraansa liittyivät kuitenkin heidän exänsä sekoittamaan asioita. Jokainen exä oli mukana joko tuskallisen koston tai rakkauden uudelleen sytyttämisen vuoksi. Sarjan kertojana toimii irlantilainen koomikko </w:t>
      </w:r>
      <w:r>
        <w:rPr>
          <w:color w:val="A9A9A9"/>
        </w:rPr>
        <w:t xml:space="preserve">Andrew Maxwell</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tekee voiceoveria ex on the beach -elokuvalle</w:t>
      </w:r>
    </w:p>
    <w:p>
      <w:pPr>
        <w:pStyle w:val="TextBody"/>
        <w:bidi w:val="0"/>
        <w:jc w:val="left"/>
        <w:rPr>
          <w:b/>
          <w:shd w:val="clear" w:fill="FFFF00"/>
        </w:rPr>
      </w:pPr>
      <w:r>
        <w:rPr>
          <w:b/>
          <w:shd w:val="clear" w:fill="FFFF00"/>
        </w:rPr>
        <w:t xml:space="preserve">Teksti numero 7</w:t>
      </w:r>
    </w:p>
    <w:p>
      <w:pPr>
        <w:pStyle w:val="TextBody"/>
        <w:bidi w:val="0"/>
        <w:spacing w:before="0" w:after="283"/>
        <w:jc w:val="left"/>
        <w:rPr/>
      </w:pPr>
      <w:r>
        <w:rPr/>
        <w:t xml:space="preserve">Ohjelman viides sarja alkoi 16. elokuuta 2016. Sarja sijoittui </w:t>
      </w:r>
      <w:r>
        <w:rPr>
          <w:color w:val="A9A9A9"/>
        </w:rPr>
        <w:t xml:space="preserve">Koh Samuille, Thaimaahan</w:t>
      </w:r>
      <w:r>
        <w:rPr/>
        <w:t xml:space="preserve">. Sarja vahvistettiin 8. maaliskuuta 2016 neljännen sarjan finaalin jälkeen. Lisäksi ilmoitettiin, että menneisyyden kasvot palaisivat tähän sarjaan `` keskeneräisten asioiden'' kanssa. Virallinen lista näyttelijöistä julkaistiin 5. heinäkuuta 2016. Mukana on neljä poikaa ja neljä tyttöä edellisistä sarjoista. Ensimmäisestä sarjasta mukana ovat Chloe Goodman ja Liam Lewis. Geordie Shore -tähti Gary Beadle ja Jess Impiazzi palaavat esiintyneinä aiemmin toisessa sarjassa, kun taas kolmannesta sarjasta palaavat Jemma Lucy, Jordan Davies ja Stephen Bear. Olivia Walsh palaa, koska hän esiintyi aiemmin neljännessä sarjassa. Sarjan aikana heidän seuraansa liittyvät heidän exänsä, joiden joukossa on myös tuttuja kasvoja. Ensimmäisen sarjan Ashley Cain tekee kolmannen esiintymisensä sarjassa, ja myös Joss Mooney palaa. Kayleigh Morris ja Melissa Reeves palaavat, sillä he esiintyivät jo toisessa sarjassa. Myös kolmannen sarjan Holly Rickwood palaa rannalle. Uusia näyttelijöitä ovat Lillie Lexie Gregg, Charlotte Dawson, David Hawley, Aimee Kimber, Conor Scurlock ja Alex Stewart. Kayleigh osallistui myös Big Brotherin kahdeksanteen sarjaan vuonna 2017, mutta hänet poistettiin talosta 13. päivänä uhkaavan käytöksen vuoksi.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ex on the beach kausi 5 kuvattu</w:t>
      </w:r>
    </w:p>
    <w:p>
      <w:pPr>
        <w:pStyle w:val="TextBody"/>
        <w:bidi w:val="0"/>
        <w:jc w:val="left"/>
        <w:rPr>
          <w:b/>
          <w:u w:val="single"/>
          <w:shd w:val="clear" w:fill="FFFF00"/>
        </w:rPr>
      </w:pPr>
      <w:r>
        <w:rPr>
          <w:b/>
          <w:u w:val="single"/>
          <w:shd w:val="clear" w:fill="FFFF00"/>
        </w:rPr>
        <w:t xml:space="preserve">Asiakirjan numero 3458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2F4F4F"/>
        </w:rPr>
        <w:t xml:space="preserve">Yhdysvaltojen perustuslain </w:t>
      </w:r>
      <w:r>
        <w:rPr>
          <w:color w:val="DCDCDC"/>
        </w:rPr>
        <w:t xml:space="preserve">kolmannessa </w:t>
      </w:r>
      <w:r>
        <w:rPr>
          <w:color w:val="A9A9A9"/>
        </w:rPr>
        <w:t xml:space="preserve">artiklassa </w:t>
      </w:r>
      <w:r>
        <w:rPr>
          <w:color w:val="556B2F"/>
        </w:rPr>
        <w:t xml:space="preserve">perustetaan liittovaltion hallituksen oikeuslaitos</w:t>
      </w:r>
      <w:r>
        <w:rPr/>
        <w:t xml:space="preserve">. </w:t>
      </w:r>
      <w:r>
        <w:rPr/>
        <w:t xml:space="preserve">Tuomioistuinlaitokseen kuuluvat Yhdysvaltain korkein oikeus ja </w:t>
      </w:r>
      <w:r>
        <w:rPr>
          <w:color w:val="6B8E23"/>
        </w:rPr>
        <w:t xml:space="preserve">kongressin </w:t>
      </w:r>
      <w:r>
        <w:rPr/>
        <w:t xml:space="preserve">perustamat alemmat tuomioistuimet</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valta perustaa kaikki korkeinta oikeutta alemmat tuomioistuimet.</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Millä Yhdysvaltain perustuslain artiklalla perustettiin oikeuslaitos?</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Nimeä asiakirja, joka valtuuttaa Yhdysvaltojen korkeimman oikeuden perustamisen.</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Millä perustuslain artiklalla perustettiin korkein oikeus?</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Millä Yhdysvaltain perustuslain artiklalla perustettiin oikeuslaitos?</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Missä artiklassa kuvataan korkeimman oikeuden perustamista ja perustuslakia?</w:t>
      </w:r>
    </w:p>
    <w:p>
      <w:pPr>
        <w:pStyle w:val="TextBody"/>
        <w:bidi w:val="0"/>
        <w:jc w:val="left"/>
        <w:rPr>
          <w:b/>
          <w:shd w:val="clear" w:fill="FFFF00"/>
        </w:rPr>
      </w:pPr>
      <w:r>
        <w:rPr>
          <w:b/>
          <w:shd w:val="clear" w:fill="FFFF00"/>
        </w:rPr>
        <w:t xml:space="preserve">Kysymys 6</w:t>
      </w:r>
    </w:p>
    <w:p>
      <w:pPr>
        <w:pStyle w:val="TextBody"/>
        <w:bidi w:val="0"/>
        <w:spacing w:before="0" w:after="283"/>
        <w:jc w:val="left"/>
        <w:rPr/>
      </w:pPr>
      <w:r>
        <w:rPr/>
        <w:t xml:space="preserve">mitä tarkoittaa perustuslain 3 artikla</w:t>
      </w:r>
    </w:p>
    <w:p>
      <w:pPr>
        <w:pStyle w:val="TextBody"/>
        <w:bidi w:val="0"/>
        <w:jc w:val="left"/>
        <w:rPr>
          <w:b/>
          <w:shd w:val="clear" w:fill="FFFF00"/>
        </w:rPr>
      </w:pPr>
      <w:r>
        <w:rPr>
          <w:b/>
          <w:shd w:val="clear" w:fill="FFFF00"/>
        </w:rPr>
        <w:t xml:space="preserve">Kysymys 7</w:t>
      </w:r>
    </w:p>
    <w:p>
      <w:pPr>
        <w:pStyle w:val="TextBody"/>
        <w:bidi w:val="0"/>
        <w:spacing w:before="0" w:after="283"/>
        <w:jc w:val="left"/>
        <w:rPr/>
      </w:pPr>
      <w:r>
        <w:rPr/>
        <w:t xml:space="preserve">perustuslain artikla, jossa säädetään korkeimmasta oikeudesta.</w:t>
      </w:r>
    </w:p>
    <w:p>
      <w:pPr>
        <w:pStyle w:val="TextBody"/>
        <w:bidi w:val="0"/>
        <w:jc w:val="left"/>
        <w:rPr>
          <w:b/>
          <w:shd w:val="clear" w:fill="FFFF00"/>
        </w:rPr>
      </w:pPr>
      <w:r>
        <w:rPr>
          <w:b/>
          <w:shd w:val="clear" w:fill="FFFF00"/>
        </w:rPr>
        <w:t xml:space="preserve">Kysymys 8</w:t>
      </w:r>
    </w:p>
    <w:p>
      <w:pPr>
        <w:pStyle w:val="TextBody"/>
        <w:bidi w:val="0"/>
        <w:spacing w:before="0" w:after="283"/>
        <w:jc w:val="left"/>
        <w:rPr/>
      </w:pPr>
      <w:r>
        <w:rPr/>
        <w:t xml:space="preserve">Missä perustuslaissa puhutaan korkeimman oikeuden toimivallasta?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Korkein oikeus on ainoa liittovaltion tuomioistuin, joka on nimenomaisesti valtuutettu perustuslaissa. Perustuslakikokouksen aikana ehdotettiin, että korkein oikeus olisi ainoa liittovaltion tuomioistuin, jolla olisi sekä alkuperäistä tuomiovaltaa että muutoksenhakutoimivaltaa. Tämä ehdotus hylättiin nykyisen säännöksen hyväksi. Tämän määräyksen mukaan </w:t>
      </w:r>
      <w:r>
        <w:rPr>
          <w:color w:val="A9A9A9"/>
        </w:rPr>
        <w:t xml:space="preserve">kongressi </w:t>
      </w:r>
      <w:r>
        <w:rPr/>
        <w:t xml:space="preserve">voi perustaa alempia (eli alempia) tuomioistuimia sekä III artiklan 1 kohdan että I artiklan 8 kohdan nojalla. III artiklan mukaiset tuomioistuimet, jotka tunnetaan myös nimellä "perustuslakituomioistuimet", perustettiin ensimmäisen kerran vuoden 1789 oikeuslaitosta koskevalla lailla. I artiklan mukaiset tuomioistuimet, jotka tunnetaan myös nimellä "lainsäädäntötuomioistuimet", koostuvat sääntelyvirastoista, kuten Yhdysvaltojen verotuomioistuimesta. III artiklan mukaiset tuomioistuimet ovat ainoat tuomioistuimet, joilla on lainkäyttövaltaa, joten sääntelyvirastojen päätökset ovat edelleen III artiklan mukaisten tuomioistuinten tarkasteltavissa. Tapaukset, jotka eivät edellytä "oikeudellista ratkaisua", voivat kuitenkin tulla I artiklan mukaisten tuomioistuinten käsiteltäviksi. Tapauksessa Murray's Lessee v. Hoboken Land &amp; Improvement Co. 59 U.S. 272 (1855) korkein oikeus päätti, että tapaukset, joihin liittyy ``oikeudenkäynti tavanomaisessa oikeudessa, omassa pääomassa tai merioikeudessa'', edellyttävät luonnostaan oikeudellista ratkaisua, ja ne on saatettava III artiklan mukaisten tuomioistuinten käsiteltäväksi. Muiden asioiden, kuten konkurssiasioiden, ei ole katsottu sisältävän oikeudellista ratkaisua, ja ne voidaan näin ollen saattaa I artiklan mukaisten tuomioistuinten käsiteltäväksi. Samoin useat tuomioistuimet District of Columbiassa, joka on kongressin yksinomaisessa toimivallassa, ovat I artiklan mukaisia tuomioistuimia eivätkä III artiklan mukaisia tuomioistuimia. Yhdysvaltain kongressi laajensi tämän artiklan nimenomaisesti koskemaan Puerto Ricon piirikunnan piirituomioistuinta liittovaltion lailla 89-571, 80 Stat. 764, jonka presidentti Lyndon B. Johnson allekirjoitti vuonna 1966. Tämä muutti vuonna 1900 Puerto Ricoon perustetun IV artiklan mukaisen Yhdysvaltojen alueellisen tuomioistuimen III artiklan mukaiseksi liittovaltion piirituomioistuimeksi.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perustaa korkeinta oikeutta alemmat tuomioistuimet.</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Pykälän 2 momentissa </w:t>
      </w:r>
      <w:r>
        <w:rPr/>
        <w:t xml:space="preserve">määritellään liittovaltion oikeusvaltuudet, ja tämä valta pannaan täytäntöön antamalla korkeimmalle oikeudelle alkuperäisen tuomiovallan lisäksi myös muutoksenhakuvalta. Lisäksi tässä pykälässä edellytetään valamiesoikeudenkäyntiä kaikissa rikosoikeudellisissa asioissa, lukuun ottamatta syytteeseenpanoa koskevia asioita.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perustuslaissa säädetään valamiehistöstä?</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color w:val="A9A9A9"/>
        </w:rPr>
        <w:t xml:space="preserve">Korkein oikeus </w:t>
      </w:r>
      <w:r>
        <w:rPr/>
        <w:t xml:space="preserve">on ainoa liittovaltion tuomioistuin, joka on nimenomaisesti valtuutettu perustuslaissa. Perustuslakikokouksen aikana ehdotettiin, että korkein oikeus olisi ainoa liittovaltion tuomioistuin, jolla olisi sekä alkuperäistä tuomiovaltaa että muutoksenhakutoimivaltaa. Tämä ehdotus hylättiin nykyisen säännöksen hyväksi. Tämän määräyksen mukaan kongressi voi perustaa alempia (eli alempia) tuomioistuimia sekä III artiklan 1 kohdan että I artiklan 8 kohdan nojalla. III artiklan mukaiset tuomioistuimet, jotka tunnetaan myös nimellä "perustuslakituomioistuimet", perustettiin ensimmäisen kerran vuoden 1789 oikeuslaitosta koskevalla lailla. I artiklan mukaiset tuomioistuimet, jotka tunnetaan myös nimellä "lainsäädäntötuomioistuimet", koostuvat sääntelyvirastoista, kuten Yhdysvaltojen verotuomioistuimesta. III artiklan mukaiset tuomioistuimet ovat ainoat tuomioistuimet, joilla on lainkäyttövaltaa, joten sääntelyvirastojen päätökset ovat edelleen III artiklan mukaisten tuomioistuinten tarkasteltavissa. Tapaukset, jotka eivät edellytä "oikeudellista ratkaisua", voivat kuitenkin tulla I artiklan mukaisten tuomioistuinten käsiteltäviksi. Tapauksessa ((Murray's Lessee v. Hoboken Land &amp; Improvement Co.)) 59 U.S. 272 (1855) korkein oikeus päätti, että tapaukset, joihin liittyy ``oikeudenkäynti tavanomaisen lain, oikeuden tai merioikeuden mukaan'', edellyttävät luonnostaan oikeudellista ratkaisua, ja ne on käsiteltävä III artiklan mukaisissa tuomioistuimissa. Muiden asioiden, kuten konkurssiasioiden, ei ole katsottu sisältävän oikeudellista ratkaisua, ja ne voidaan näin ollen saattaa I artiklan mukaisten tuomioistuinten käsiteltäväksi. Samoin useat tuomioistuimet District of Columbiassa, joka on kongressin yksinomaisessa toimivallassa, ovat I artiklan mukaisia tuomioistuimia eivätkä III artiklan mukaisia tuomioistuimia. Yhdysvaltain kongressi laajensi tämän artiklan nimenomaisesti koskemaan Puerto Ricon piirikunnan piirituomioistuinta liittovaltion lailla 89-571, 80 Stat. 764, jonka presidentti Lyndon B. Johnson allekirjoitti vuonna 1966. Tämä muutti vuonna 1900 Puerto Ricoon perustetun IV artiklan mukaisen Yhdysvaltojen alueellisen tuomioistuimen III artiklan mukaiseksi liittovaltion piirituomioistuimeksi.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ainoa perustuslaissa edellytetty tuomioistuintyyppi (ainoat perustuslaissa edellytetyt tuomioistuintyypit) on (ovat) seuraavat tuomioistuimet</w:t>
      </w:r>
    </w:p>
    <w:p>
      <w:pPr>
        <w:pStyle w:val="TextBody"/>
        <w:bidi w:val="0"/>
        <w:jc w:val="left"/>
        <w:rPr>
          <w:b/>
          <w:u w:val="single"/>
          <w:shd w:val="clear" w:fill="FFFF00"/>
        </w:rPr>
      </w:pPr>
      <w:r>
        <w:rPr>
          <w:b/>
          <w:u w:val="single"/>
          <w:shd w:val="clear" w:fill="FFFF00"/>
        </w:rPr>
        <w:t xml:space="preserve">Asiakirjan numero 3459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Jäävuori tai jäävuori on suuri makean veden jääpala, joka on irtautunut jäätiköstä tai jäähyllystä ja kelluu vapaasti avovedessä. Myöhemmin se voi jäätyä pakkausjääksi (yksi merijään muoto). Kun se ajautuu matalampiin vesiin, se voi joutua kosketuksiin merenpohjan kanssa, ja tätä prosessia kutsutaan jään aiheuttamaksi merenpohjan syövyttämiseksi. </w:t>
      </w:r>
      <w:r>
        <w:rPr>
          <w:color w:val="A9A9A9"/>
        </w:rPr>
        <w:t xml:space="preserve">Noin 90 prosenttia jäävuoresta on </w:t>
      </w:r>
      <w:r>
        <w:rPr/>
        <w:t xml:space="preserve">veden </w:t>
      </w:r>
      <w:r>
        <w:rPr>
          <w:color w:val="A9A9A9"/>
        </w:rPr>
        <w:t xml:space="preserve">pinnan alapuolella.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jäävuoren syvyys merenpinnan alapuolella?</w:t>
      </w:r>
    </w:p>
    <w:p>
      <w:pPr>
        <w:pStyle w:val="TextBody"/>
        <w:bidi w:val="0"/>
        <w:jc w:val="left"/>
        <w:rPr>
          <w:b/>
          <w:shd w:val="clear" w:fill="FFFF00"/>
        </w:rPr>
      </w:pPr>
      <w:r>
        <w:rPr>
          <w:b/>
          <w:shd w:val="clear" w:fill="FFFF00"/>
        </w:rPr>
        <w:t xml:space="preserve">Teksti numero 1</w:t>
      </w:r>
    </w:p>
    <w:p>
      <w:pPr>
        <w:pStyle w:val="TextBody"/>
        <w:numPr>
          <w:ilvl w:val="0"/>
          <w:numId w:val="118"/>
        </w:numPr>
        <w:tabs>
          <w:tab w:val="clear" w:pos="1134"/>
          <w:tab w:val="left" w:leader="none" w:pos="707"/>
        </w:tabs>
        <w:bidi w:val="0"/>
        <w:spacing w:before="0" w:after="0"/>
        <w:ind w:start="707" w:hanging="283"/>
        <w:jc w:val="left"/>
        <w:rPr/>
      </w:pPr>
      <w:r>
        <w:rPr>
          <w:color w:val="A9A9A9"/>
        </w:rPr>
        <w:t xml:space="preserve">Jäävuori B-15 </w:t>
      </w:r>
      <w:r>
        <w:rPr/>
        <w:t xml:space="preserve">11 000 km (4 200 sq mi), 2000 </w:t>
      </w:r>
    </w:p>
    <w:p>
      <w:pPr>
        <w:pStyle w:val="TextBody"/>
        <w:numPr>
          <w:ilvl w:val="0"/>
          <w:numId w:val="118"/>
        </w:numPr>
        <w:tabs>
          <w:tab w:val="clear" w:pos="1134"/>
          <w:tab w:val="left" w:leader="none" w:pos="707"/>
        </w:tabs>
        <w:bidi w:val="0"/>
        <w:spacing w:before="0" w:after="0"/>
        <w:ind w:start="707" w:hanging="283"/>
        <w:jc w:val="left"/>
        <w:rPr/>
      </w:pPr>
      <w:r>
        <w:rPr/>
        <w:t xml:space="preserve">Jäävuori A-38, noin 6 900 km, 1998. </w:t>
      </w:r>
    </w:p>
    <w:p>
      <w:pPr>
        <w:pStyle w:val="TextBody"/>
        <w:numPr>
          <w:ilvl w:val="0"/>
          <w:numId w:val="118"/>
        </w:numPr>
        <w:tabs>
          <w:tab w:val="clear" w:pos="1134"/>
          <w:tab w:val="left" w:leader="none" w:pos="707"/>
        </w:tabs>
        <w:bidi w:val="0"/>
        <w:spacing w:before="0" w:after="0"/>
        <w:ind w:start="707" w:hanging="283"/>
        <w:jc w:val="left"/>
        <w:rPr/>
      </w:pPr>
      <w:r>
        <w:rPr/>
        <w:t xml:space="preserve">Jäävuori A-68, (Larsen C) 5,800 km, 2017 </w:t>
      </w:r>
    </w:p>
    <w:p>
      <w:pPr>
        <w:pStyle w:val="TextBody"/>
        <w:numPr>
          <w:ilvl w:val="0"/>
          <w:numId w:val="118"/>
        </w:numPr>
        <w:tabs>
          <w:tab w:val="clear" w:pos="1134"/>
          <w:tab w:val="left" w:leader="none" w:pos="707"/>
        </w:tabs>
        <w:bidi w:val="0"/>
        <w:spacing w:before="0" w:after="0"/>
        <w:ind w:start="707" w:hanging="283"/>
        <w:jc w:val="left"/>
        <w:rPr/>
      </w:pPr>
      <w:r>
        <w:rPr/>
        <w:t xml:space="preserve">Jäävuori C-19, 5 500 km (2 100 sq mi), 2002 </w:t>
      </w:r>
    </w:p>
    <w:p>
      <w:pPr>
        <w:pStyle w:val="TextBody"/>
        <w:numPr>
          <w:ilvl w:val="0"/>
          <w:numId w:val="118"/>
        </w:numPr>
        <w:tabs>
          <w:tab w:val="clear" w:pos="1134"/>
          <w:tab w:val="left" w:leader="none" w:pos="707"/>
        </w:tabs>
        <w:bidi w:val="0"/>
        <w:spacing w:before="0" w:after="0"/>
        <w:ind w:start="707" w:hanging="283"/>
        <w:jc w:val="left"/>
        <w:rPr/>
      </w:pPr>
      <w:r>
        <w:rPr/>
        <w:t xml:space="preserve">Jäävuori B-9, 5 390 km, 1987. </w:t>
      </w:r>
    </w:p>
    <w:p>
      <w:pPr>
        <w:pStyle w:val="TextBody"/>
        <w:numPr>
          <w:ilvl w:val="0"/>
          <w:numId w:val="118"/>
        </w:numPr>
        <w:tabs>
          <w:tab w:val="clear" w:pos="1134"/>
          <w:tab w:val="left" w:leader="none" w:pos="707"/>
        </w:tabs>
        <w:bidi w:val="0"/>
        <w:spacing w:before="0" w:after="0"/>
        <w:ind w:start="707" w:hanging="283"/>
        <w:jc w:val="left"/>
        <w:rPr/>
      </w:pPr>
      <w:r>
        <w:rPr/>
        <w:t xml:space="preserve">Jäävuori B-15A, 3 100 km (1 200 neliömi), katkesi 2003 </w:t>
      </w:r>
    </w:p>
    <w:p>
      <w:pPr>
        <w:pStyle w:val="TextBody"/>
        <w:numPr>
          <w:ilvl w:val="0"/>
          <w:numId w:val="118"/>
        </w:numPr>
        <w:tabs>
          <w:tab w:val="clear" w:pos="1134"/>
          <w:tab w:val="left" w:leader="none" w:pos="707"/>
        </w:tabs>
        <w:bidi w:val="0"/>
        <w:spacing w:before="0" w:after="0"/>
        <w:ind w:start="707" w:hanging="283"/>
        <w:jc w:val="left"/>
        <w:rPr/>
      </w:pPr>
      <w:r>
        <w:rPr/>
        <w:t xml:space="preserve">Jäävuori B-31, 615 km (237 sq mi), 2014 </w:t>
      </w:r>
    </w:p>
    <w:p>
      <w:pPr>
        <w:pStyle w:val="TextBody"/>
        <w:numPr>
          <w:ilvl w:val="0"/>
          <w:numId w:val="118"/>
        </w:numPr>
        <w:tabs>
          <w:tab w:val="clear" w:pos="1134"/>
          <w:tab w:val="left" w:leader="none" w:pos="707"/>
        </w:tabs>
        <w:bidi w:val="0"/>
        <w:spacing w:before="0" w:after="0"/>
        <w:ind w:start="707" w:hanging="283"/>
        <w:jc w:val="left"/>
        <w:rPr/>
      </w:pPr>
      <w:r>
        <w:rPr/>
        <w:t xml:space="preserve">Jäävuori D-16, 310 km (120 sq mi), 2006 </w:t>
      </w:r>
    </w:p>
    <w:p>
      <w:pPr>
        <w:pStyle w:val="TextBody"/>
        <w:numPr>
          <w:ilvl w:val="0"/>
          <w:numId w:val="118"/>
        </w:numPr>
        <w:tabs>
          <w:tab w:val="clear" w:pos="1134"/>
          <w:tab w:val="left" w:leader="none" w:pos="707"/>
        </w:tabs>
        <w:bidi w:val="0"/>
        <w:spacing w:before="0" w:after="0"/>
        <w:ind w:start="707" w:hanging="283"/>
        <w:jc w:val="left"/>
        <w:rPr/>
      </w:pPr>
      <w:r>
        <w:rPr/>
        <w:t xml:space="preserve">Pohjois-Grönlannissa sijaitsevan Petermannin jäätikön päältä katkennut 260 km:n (100 neliömetrin) jäävuori 5. elokuuta 2010, jota pidetään suurimpana arktisen alueen jäävuorena sitten vuoden 1962. Noin kuukautta myöhemmin tämä jäävuori hajosi kahteen osaan törmätessään Joe Islandiin Naresin salmessa Grönlannin vieressä. Kesäkuussa 2011 havaittiin suuria Petermannin jääsaarten palasia Labradorin rannikon edustalla. </w:t>
      </w:r>
    </w:p>
    <w:p>
      <w:pPr>
        <w:pStyle w:val="TextBody"/>
        <w:numPr>
          <w:ilvl w:val="0"/>
          <w:numId w:val="118"/>
        </w:numPr>
        <w:tabs>
          <w:tab w:val="clear" w:pos="1134"/>
          <w:tab w:val="left" w:leader="none" w:pos="707"/>
        </w:tabs>
        <w:bidi w:val="0"/>
        <w:ind w:start="707" w:hanging="283"/>
        <w:jc w:val="left"/>
        <w:rPr/>
      </w:pPr>
      <w:r>
        <w:rPr/>
        <w:t xml:space="preserve">Jäävuori B-17B 140 km (54 sq mi), 1999, merenkulkuhälytys annettu joulukuussa 2009.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suurin jäävuori arktisessa valtameressä?</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Jäävuori </w:t>
      </w:r>
      <w:r>
        <w:rPr/>
        <w:t xml:space="preserve">tai jäävuori on suuri makean veden jääpala, joka on irtautunut jäätiköstä tai jäähyllystä ja kelluu vapaasti avovedessä. Myöhemmin se voi jäätyä pakkausjääksi (yksi merijään muoto). Kun se ajautuu matalampiin vesiin, se voi joutua kosketuksiin merenpohjan kanssa, ja tätä prosessia kutsutaan jään aiheuttamaksi merenpohjan syövyttämiseksi. Lisäksi noin </w:t>
      </w:r>
      <w:r>
        <w:rPr>
          <w:color w:val="DCDCDC"/>
        </w:rPr>
        <w:t xml:space="preserve">91 prosenttia </w:t>
      </w:r>
      <w:r>
        <w:rPr/>
        <w:t xml:space="preserve">jäävuoresta on veden pinnan alapuolella.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osa jäävuoresta on vedenpinnan alapuolella?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meressä kelluvia valtavia jääpaloja kutsutaan nimellä</w:t>
      </w:r>
    </w:p>
    <w:p>
      <w:pPr>
        <w:pStyle w:val="TextBody"/>
        <w:bidi w:val="0"/>
        <w:jc w:val="left"/>
        <w:rPr>
          <w:b/>
          <w:u w:val="single"/>
          <w:shd w:val="clear" w:fill="FFFF00"/>
        </w:rPr>
      </w:pPr>
      <w:r>
        <w:rPr>
          <w:b/>
          <w:u w:val="single"/>
          <w:shd w:val="clear" w:fill="FFFF00"/>
        </w:rPr>
        <w:t xml:space="preserve">Asiakirjan numero 3460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Vuoden 2005 </w:t>
      </w:r>
      <w:r>
        <w:rPr>
          <w:color w:val="DCDCDC"/>
        </w:rPr>
        <w:t xml:space="preserve">World Series </w:t>
      </w:r>
      <w:r>
        <w:rPr/>
        <w:t xml:space="preserve">oli Major League Baseballin 101. mestaruussarja, joka pelattiin American Leaguen (AL) mestarin </w:t>
      </w:r>
      <w:r>
        <w:rPr>
          <w:color w:val="2F4F4F"/>
        </w:rPr>
        <w:t xml:space="preserve">Chicago White Soxin </w:t>
      </w:r>
      <w:r>
        <w:rPr/>
        <w:t xml:space="preserve">ja National Leaguen (NL) mestarin </w:t>
      </w:r>
      <w:r>
        <w:rPr>
          <w:color w:val="556B2F"/>
        </w:rPr>
        <w:t xml:space="preserve">Houston Astrosin </w:t>
      </w:r>
      <w:r>
        <w:rPr/>
        <w:t xml:space="preserve">välillä</w:t>
      </w:r>
      <w:r>
        <w:rPr/>
        <w:t xml:space="preserve">. White Sox pyyhkäisi Astrosin neljä peliä voitoin 22.-26. lokakuuta pelatussa ottelusarjassa ja voitti kolmannen World Series -mestaruutensa ja ensimmäisen 88 kauteen. Vaikka sarja oli voitto, kaikki neljä peliä olivat varsin tiukkoja, sillä ne ratkaistiin kahdella juoksulla tai vähemmällä juoksulla.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Chicago White Sox voitti World Seriesin?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White Sox voitti viimeisen World Series -sarjansa?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ketä vastaan Houston pelasi vuoden 2005 World Seriesissä</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ketä vastaan White Sox pelasi vuoden 2005 World Seriesissä?</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ketä vastaan White Sox pelasi World Seriesissä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Vuoden 2005 </w:t>
      </w:r>
      <w:r>
        <w:rPr/>
        <w:t xml:space="preserve">World Series oli Major League Baseballin 101. mestaruussarja, joka pelattiin American Leaguen (AL) mestarin Chicago White Soxin ja National Leaguen (NL) mestarin Houston Astrosin välillä. White Sox pyyhkäisi Astrosin sarjassa neljä peliä nollille ja voitti kolmannen World Series -mestaruutensa ja ensimmäisen 88 kauteen. Huolimatta siitä, että sarja oli voitto, kaikki neljä peliä olivat varsin tiukkoja, sillä ne ratkaistiin kahdella juoksulla tai vähemmän.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White Sox voitti World Seriesin?</w:t>
      </w:r>
    </w:p>
    <w:p>
      <w:pPr>
        <w:pStyle w:val="TextBody"/>
        <w:bidi w:val="0"/>
        <w:jc w:val="left"/>
        <w:rPr>
          <w:b/>
          <w:u w:val="single"/>
          <w:shd w:val="clear" w:fill="FFFF00"/>
        </w:rPr>
      </w:pPr>
      <w:r>
        <w:rPr>
          <w:b/>
          <w:u w:val="single"/>
          <w:shd w:val="clear" w:fill="FFFF00"/>
        </w:rPr>
        <w:t xml:space="preserve">Asiakirjan numero 3461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Tätä kaavaa voidaan käyttää laskemaan syöttönopeus, jolla leikkuri liikkuu työstökappaleeseen tai sen ympärille. Tämä pätee jyrsinkoneen, porakoneen ja monien muiden työstökoneiden jyrsimiin. Tätä ei ole tarkoitus käyttää sorvissa sorvaustoiminnoissa, koska sorvin syöttönopeus ilmoitetaan </w:t>
      </w:r>
      <w:r>
        <w:rPr>
          <w:color w:val="A9A9A9"/>
        </w:rPr>
        <w:t xml:space="preserve">syöttönä kierrosta kohti</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tarkoittaa syöttö sorvissa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Leikkausnopeus voidaan määritellä nopeudeksi työkappaleen pinnalla riippumatta käytetystä työstömenetelmästä. Leikkausnopeus </w:t>
      </w:r>
      <w:r>
        <w:rPr>
          <w:color w:val="A9A9A9"/>
        </w:rPr>
        <w:t xml:space="preserve">100 ft/min </w:t>
      </w:r>
      <w:r>
        <w:rPr/>
        <w:t xml:space="preserve">mietoteräkselle </w:t>
      </w:r>
      <w:r>
        <w:rPr/>
        <w:t xml:space="preserve">on sama riippumatta siitä, onko kyseessä nopeus, jolla jyrsin kulkee työkappaleen yli, kuten sorvauksessa, vai nopeus, jolla jyrsin liikkuu työkappaleen ohi, kuten jyrsinnässä. Leikkausolosuhteet vaikuttavat tämän pintanopeuden arvoon pehmeälle teräkselle.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leikkuunopeus mietoa terästä</w:t>
      </w:r>
    </w:p>
    <w:p>
      <w:pPr>
        <w:pStyle w:val="TextBody"/>
        <w:bidi w:val="0"/>
        <w:jc w:val="left"/>
        <w:rPr>
          <w:b/>
          <w:u w:val="single"/>
          <w:shd w:val="clear" w:fill="FFFF00"/>
        </w:rPr>
      </w:pPr>
      <w:r>
        <w:rPr>
          <w:b/>
          <w:u w:val="single"/>
          <w:shd w:val="clear" w:fill="FFFF00"/>
        </w:rPr>
        <w:t xml:space="preserve">Asiakirjan numero 3462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Vuoden 1785 maa-asetus hyväksyttiin Yhdysvaltain liittovaltion kongressissa 20. toukokuuta 1785. Sillä luotiin standardoitu järjestelmä, jonka avulla </w:t>
      </w:r>
      <w:r>
        <w:rPr>
          <w:color w:val="A9A9A9"/>
        </w:rPr>
        <w:t xml:space="preserve">uudisasukkaat </w:t>
      </w:r>
      <w:r>
        <w:rPr/>
        <w:t xml:space="preserve">saattoivat ostaa omistusoikeutta maatalousmaahan rakentamattomassa lännessä. Tuolloin </w:t>
      </w:r>
      <w:r>
        <w:rPr/>
        <w:t xml:space="preserve">kongressilla ei ollut valtuuksia kerätä tuloja suoralla </w:t>
      </w:r>
      <w:r>
        <w:rPr>
          <w:color w:val="DCDCDC"/>
        </w:rPr>
        <w:t xml:space="preserve">verotuksella, </w:t>
      </w:r>
      <w:r>
        <w:rPr/>
        <w:t xml:space="preserve">joten maanmyynti oli tärkeä tulonlähde. Asetuksella luotiin maanmittausjärjestelmä, joka lopulta kattoi yli kolme neljäsosaa Yhdysvaltojen mantereen alueesta.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vuoden 1785 maa-asetus hyödytti?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Minkä ongelman vuoden 1785 maa-asetus ratkaisi?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Asetus oli merkittävä myös siksi, että sillä luotiin mekanismi julkisen koulutuksen rahoittamiseksi. Kunkin kunnan 16 pykälä varattiin </w:t>
      </w:r>
      <w:r>
        <w:rPr>
          <w:color w:val="A9A9A9"/>
        </w:rPr>
        <w:t xml:space="preserve">julkisten koulujen ylläpitoon</w:t>
      </w:r>
      <w:r>
        <w:rPr/>
        <w:t xml:space="preserve">. Monet koulut sijaitsevat yhä nykyäänkin oman kaupunkinsa kuudennellatoista osalla, vaikka monet koulun osista myytiin, jotta saataisiin rahaa julkiseen koulutukseen. Myöhemmissä osavaltioissa myös kunkin townshipin osasto 36 nimettiin "kouluosastoksi".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sisällä townships luotu maa asetuksen 1785 yksi osa oli varattu varten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Vuoden 1785 asetus loi perustan maapolitiikalle, kunnes Homestead Act hyväksyttiin vuonna 1862. Maa-asetus loi perustan julkiselle maanmittausjärjestelmälle. Maanmittauksen suoritti aluksi Thomas Hutchins. Hänen kuoltuaan vuonna 1789 vastuu maanmittauksesta siirtyi maanmittausministerille. Maa oli tarkoitus kartoittaa järjestelmällisesti neliönmuotoisiin kyläkunniksi, joiden pinta-ala oli </w:t>
      </w:r>
      <w:r>
        <w:rPr>
          <w:color w:val="A9A9A9"/>
        </w:rPr>
        <w:t xml:space="preserve">kuusi mailia (9,656 kilometriä) sivusuunnassa</w:t>
      </w:r>
      <w:r>
        <w:rPr/>
        <w:t xml:space="preserve">. </w:t>
      </w:r>
      <w:r>
        <w:rPr/>
        <w:t xml:space="preserve">Kukin näistä kaupungeista jaettiin 36 lohkoon, joiden pinta-ala oli </w:t>
      </w:r>
      <w:r>
        <w:rPr>
          <w:color w:val="DCDCDC"/>
        </w:rPr>
        <w:t xml:space="preserve">yksi neliömaili (2,59 km2) tai 640 eekkeriä</w:t>
      </w:r>
      <w:r>
        <w:rPr/>
        <w:t xml:space="preserve">. Nämä lohkot voitiin sitten jakaa edelleen uudisasukkaiden ja maakiinnostajien jälleenmyyntiä varten.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kunnan ja osaston koko maa-asetuksessa.</w:t>
      </w:r>
    </w:p>
    <w:p>
      <w:pPr>
        <w:pStyle w:val="TextBody"/>
        <w:bidi w:val="0"/>
        <w:jc w:val="left"/>
        <w:rPr>
          <w:b/>
          <w:u w:val="single"/>
          <w:shd w:val="clear" w:fill="FFFF00"/>
        </w:rPr>
      </w:pPr>
      <w:r>
        <w:rPr>
          <w:b/>
          <w:u w:val="single"/>
          <w:shd w:val="clear" w:fill="FFFF00"/>
        </w:rPr>
        <w:t xml:space="preserve">Asiakirjan numero 3463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2007 Deschanel esiintyi kahdessa lastenelokuvassa: Deschelanel esiintyi muun muassa seuraavissa elokuvissa: </w:t>
      </w:r>
      <w:r>
        <w:rPr/>
        <w:t xml:space="preserve">Bridge to Terabithia, jossa hän näytteli </w:t>
      </w:r>
      <w:r>
        <w:rPr>
          <w:color w:val="A9A9A9"/>
        </w:rPr>
        <w:t xml:space="preserve">omituista musiikinopettajaa, ja </w:t>
      </w:r>
      <w:r>
        <w:rPr/>
        <w:t xml:space="preserve">animaatioelokuvassa Surf's Up, jossa hän esitti pingviiniä. Hän esitti Dorothy Evansin lyhyen roolin revisionistisessa lännenelokuvassa The Assassination of Jesse James by the Coward Robert Ford ja näytteli B-komediassa Flakes, joka julkaistiin vain yhdessä teatterissa. Deschanel näytteli DG:n roolissa Syfy-kanavan minisarjassa Tin Man, joka on uudelleen keksitty scifi-versio Ozin ihmeellisestä velhosta. Se esitettiin joulukuussa 2007. Deschanel kertoi myös lastenkirjan Players in Pigtails. Hän ääninäytteli Marya, Cletuksen tytärtä kolmessa Simpsonit-jaksossa, sillä hän debytoi 27. huhtikuuta 2008 jaksossa ``Apocalypse Cow''.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Zooey Deschanel näytteli elokuvassa Silta Terabithiaan</w:t>
      </w:r>
    </w:p>
    <w:p>
      <w:pPr>
        <w:pStyle w:val="TextBody"/>
        <w:bidi w:val="0"/>
        <w:jc w:val="left"/>
        <w:rPr>
          <w:b/>
          <w:u w:val="single"/>
          <w:shd w:val="clear" w:fill="FFFF00"/>
        </w:rPr>
      </w:pPr>
      <w:r>
        <w:rPr>
          <w:b/>
          <w:u w:val="single"/>
          <w:shd w:val="clear" w:fill="FFFF00"/>
        </w:rPr>
        <w:t xml:space="preserve">Asiakirjan numero 3464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Alkuperäinen World Trade Center oli suuri seitsemän rakennuksen kokonaisuus </w:t>
      </w:r>
      <w:r>
        <w:rPr>
          <w:color w:val="A9A9A9"/>
        </w:rPr>
        <w:t xml:space="preserve">Lower Manhattanilla</w:t>
      </w:r>
      <w:r>
        <w:rPr>
          <w:color w:val="DCDCDC"/>
        </w:rPr>
        <w:t xml:space="preserve">, New Yorkissa</w:t>
      </w:r>
      <w:r>
        <w:rPr/>
        <w:t xml:space="preserve">, Yhdysvalloissa. Siihen kuuluivat maamerkkinä toimivat kaksoistornit, jotka avattiin 4. huhtikuuta </w:t>
      </w:r>
      <w:r>
        <w:rPr>
          <w:color w:val="2F4F4F"/>
        </w:rPr>
        <w:t xml:space="preserve">1973 </w:t>
      </w:r>
      <w:r>
        <w:rPr/>
        <w:t xml:space="preserve">ja tuhoutuivat vuonna 2001 syyskuun 11. päivän iskuissa. Valmistuessaan kaksoistornit - alkuperäinen </w:t>
      </w:r>
      <w:r>
        <w:rPr>
          <w:color w:val="556B2F"/>
        </w:rPr>
        <w:t xml:space="preserve">1 World Trade Center</w:t>
      </w:r>
      <w:r>
        <w:rPr/>
        <w:t xml:space="preserve">, jonka korkeus oli </w:t>
      </w:r>
      <w:r>
        <w:rPr>
          <w:color w:val="6B8E23"/>
        </w:rPr>
        <w:t xml:space="preserve">417 metriä </w:t>
      </w:r>
      <w:r>
        <w:rPr/>
        <w:t xml:space="preserve">(1 368 jalkaa)</w:t>
      </w:r>
      <w:r>
        <w:rPr/>
        <w:t xml:space="preserve">, ja 2 World Trade Center, jonka korkeus oli </w:t>
      </w:r>
      <w:r>
        <w:rPr>
          <w:color w:val="A0522D"/>
        </w:rPr>
        <w:t xml:space="preserve">415,1 metriä </w:t>
      </w:r>
      <w:r>
        <w:rPr/>
        <w:t xml:space="preserve">(1 362 jalkaa) </w:t>
      </w:r>
      <w:r>
        <w:rPr/>
        <w:t xml:space="preserve">- olivat maailman korkeimmat rakennukset. Muita rakennuskompleksin rakennuksia olivat Marriott World Trade Center (3 WTC), 4 WTC, 5 WTC, 6 WTC ja 7 WTC. Kompleksi sijaitsi New Yorkin talousalueella ja sisälsi 13 400 000 neliöjalkaa (1 240 000 m) toimistotilaa.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new yorkissa kaksoistornit sijaitsivat?</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World Trade Center rakennettiin New Yorkiin?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kuinka korkeita kaksoistornit olivat metreinä ilmaistuna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Missä kaksoistorneja oli ennen?</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mitkä ovat kaksoistorneista muodostuneiden rakennusten nimet?</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Kun 1 World Trade Center valmistui vuonna 1972, siitä tuli maailman korkein rakennus kahdeksi vuodeksi, ja se ohitti Empire State Buildingin 40 vuotta kestäneen valtakauden jälkeen. Pohjoinen torni oli 417 metriä (1 368 jalkaa) korkea, ja sen katolle lisättiin vuonna 1978 televiestintäantenni tai -masto, joka oli 110 metriä (362 jalkaa) korkea. 110 metriä (362 jalkaa) korkean antennin/maston kanssa pohjoistornin korkein kohta oli 530 metriä (1 730 jalkaa). Chicagon Sears Tower, joka valmistui toukokuussa 1973, saavutti katollaan 440 metrin (1 450 jalkaa) korkeuden. WTC-torneissa oli koko olemassaolonsa ajan enemmän kerroksia (</w:t>
      </w:r>
      <w:r>
        <w:rPr>
          <w:color w:val="A9A9A9"/>
        </w:rPr>
        <w:t xml:space="preserve">110</w:t>
      </w:r>
      <w:r>
        <w:rPr/>
        <w:t xml:space="preserve">) kuin missään muussa rakennuksessa. Tämä määrä ylitettiin vasta vuonna 2010 avatun Burj Khalifan myötä. Kunkin tornin kokonaismassa oli noin 500 000 tonnia.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kerrosta World Trade Centerissä on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monta kerrosta World Trade Centerin kaksoistorneissa on?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kuinka korkeita kaksoistorneissa oli kerroksia?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Kompleksin ydin rakennettiin vuosina 1975-1985, ja sen kustannukset olivat </w:t>
      </w:r>
      <w:r>
        <w:rPr>
          <w:color w:val="A9A9A9"/>
        </w:rPr>
        <w:t xml:space="preserve">400 miljoonaa dollaria </w:t>
      </w:r>
      <w:r>
        <w:rPr/>
        <w:t xml:space="preserve">(mikä vastaa 1,86 miljardia dollaria vuonna 2016). World Trade Center koki tulipalon 13. helmikuuta 1975, pommi-iskun 26. helmikuuta 1993 ja pankkiryöstön 14. tammikuuta 1998. Vuonna 1998 satamaviranomainen päätti yksityistää World Trade Centerin ja vuokrata rakennukset yksityisen yrityksen hallinnoitavaksi, ja vuokrasopimuksen teki Silverstein Properties heinäkuussa 2001.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paljon rahaa kaksoistornit maksoivat?</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World Trade Centerin siivous- ja kunnostusprosessi kesti kahdeksan kuukautta, jonka aikana muiden rakennusten jäänteitä purettiin. World Trade Centerin rakennuskompleksi rakennettiin uudelleen yli vuosikymmenen ajan. Alueelle rakennetaan parhaillaan kuusi uutta pilvenpiirtäjää, ja iskuissa kuolleiden muistomerkki ja uusi pikavuoroliikenteen solmukohta on avattu. One World Trade Center, Yhdysvaltojen korkein rakennus, on uuden rakennuskompleksin johtava rakennus, joka on </w:t>
      </w:r>
      <w:r>
        <w:rPr>
          <w:color w:val="A9A9A9"/>
        </w:rPr>
        <w:t xml:space="preserve">yli 100-kerroksinen</w:t>
      </w:r>
      <w:r>
        <w:rPr/>
        <w:t xml:space="preserve">, kun se valmistuu marraskuussa 2014.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world trade center new york kuinka monta kerrosta</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Alkuperäinen World Trade Center oli suuri seitsemän rakennuksen kokonaisuus Lower Manhattanilla, New Yorkissa, Yhdysvalloissa. Siinä sijaitsivat maamerkkinä toimivat kaksoistornit, jotka avattiin 4. huhtikuuta </w:t>
      </w:r>
      <w:r>
        <w:rPr>
          <w:color w:val="A9A9A9"/>
        </w:rPr>
        <w:t xml:space="preserve">1973 </w:t>
      </w:r>
      <w:r>
        <w:rPr/>
        <w:t xml:space="preserve">ja tuhoutuivat syyskuun 11. päivän iskujen seurauksena vuonna 2001. Valmistuessaan kaksoistornit - alkuperäinen 1 World Trade Center, jonka korkeus oli 417 metriä (1 368 jalkaa), ja 2 World Trade Center, jonka korkeus oli 415,1 metriä (1 362 jalkaa) - olivat maailman korkeimmat rakennukset. Muita rakennuskompleksin rakennuksia olivat Marriott World Trade Center (3 WTC), 4 WTC, 5 WTC, 6 WTC ja 7 WTC. Kaikki nämä rakennukset rakennettiin </w:t>
      </w:r>
      <w:r>
        <w:rPr>
          <w:color w:val="DCDCDC"/>
        </w:rPr>
        <w:t xml:space="preserve">vuosina 1975-1985, </w:t>
      </w:r>
      <w:r>
        <w:rPr/>
        <w:t xml:space="preserve">ja niiden rakennuskustannukset olivat 400 miljoonaa dollaria (2 300 000 000 dollaria vuoden 2014 dollareissa). Kompleksi sijaitsi New Yorkin talousalueella ja sisälsi 13 400 000 neliöjalkaa (1 240 000 m) toimistotilaa.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kaksoistorni rakennettiin New Yorkissa?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vanha World Trade Center rakennettiin</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Maaliskuussa 1965 satamaviranomainen alkoi hankkia kiinteistöjä World Trade Centerin alueelta. Purkutyöt alkoivat 21. maaliskuuta 1966, kun Radio Row'n matalien rakennusten kortteleita raivattiin kolmetoista neliökorttelia World Trade Centerin rakentamista varten. World Trade Centerin rakennustöiden alkusysäys tapahtui </w:t>
      </w:r>
      <w:r>
        <w:rPr>
          <w:color w:val="A9A9A9"/>
        </w:rPr>
        <w:t xml:space="preserve">5. elokuuta 1966</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World Trade Center rakennettiin New Yorkissa?</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t xml:space="preserve">Alkuperäinen World Trade Center oli suuri seitsemän rakennuksen kokonaisuus Lower Manhattanilla, New Yorkissa, Yhdysvalloissa. Siinä sijaitsivat maamerkkinä toimivat kaksoistornit, jotka avattiin 4. huhtikuuta </w:t>
      </w:r>
      <w:r>
        <w:rPr>
          <w:color w:val="A9A9A9"/>
        </w:rPr>
        <w:t xml:space="preserve">1973 </w:t>
      </w:r>
      <w:r>
        <w:rPr/>
        <w:t xml:space="preserve">ja tuhoutuivat vuonna 2001 syyskuun 11. päivän iskuissa. Valmistuessaan kaksoistornit - alkuperäinen </w:t>
      </w:r>
      <w:r>
        <w:rPr>
          <w:color w:val="DCDCDC"/>
        </w:rPr>
        <w:t xml:space="preserve">1 World Trade Center, jonka korkeus oli </w:t>
      </w:r>
      <w:r>
        <w:rPr>
          <w:color w:val="DCDCDC"/>
        </w:rPr>
        <w:t xml:space="preserve">417 metriä (</w:t>
      </w:r>
      <w:r>
        <w:rPr>
          <w:color w:val="2F4F4F"/>
        </w:rPr>
        <w:t xml:space="preserve">1 368 </w:t>
      </w:r>
      <w:r>
        <w:rPr>
          <w:color w:val="DCDCDC"/>
        </w:rPr>
        <w:t xml:space="preserve">jalkaa)</w:t>
      </w:r>
      <w:r>
        <w:rPr/>
        <w:t xml:space="preserve">, ja </w:t>
      </w:r>
      <w:r>
        <w:rPr>
          <w:color w:val="556B2F"/>
        </w:rPr>
        <w:t xml:space="preserve">2 World Trade Center, jonka korkeus oli </w:t>
      </w:r>
      <w:r>
        <w:rPr>
          <w:color w:val="556B2F"/>
        </w:rPr>
        <w:t xml:space="preserve">415,1 metriä (</w:t>
      </w:r>
      <w:r>
        <w:rPr>
          <w:color w:val="6B8E23"/>
        </w:rPr>
        <w:t xml:space="preserve">1 362 </w:t>
      </w:r>
      <w:r>
        <w:rPr>
          <w:color w:val="556B2F"/>
        </w:rPr>
        <w:t xml:space="preserve">jalkaa) </w:t>
      </w:r>
      <w:r>
        <w:rPr/>
        <w:t xml:space="preserve">- olivat maailman korkeimmat rakennukset. Muita rakennuskompleksin rakennuksia olivat Marriott World Trade Center (3 WTC), 4 WTC, 5 WTC, 6 WTC ja 7 WTC. Kaikki rakennukset rakennettiin vuosina 1975-1985, ja niiden kustannukset olivat 400 miljoonaa dollaria (2 300 000 000 dollaria vuoden 2014 dollareissa). Kompleksi sijaitsi New Yorkin talousalueella, ja se sisälsi 13 400 000 neliöjalkaa (1 240 000 m) toimistotilaa.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neliöjalkaa kaksoistornit olivat?</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korkeita ovat New Yorkin kaksoistornit?</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kaksoistorni rakennettiin New Yorkissa?</w:t>
      </w:r>
    </w:p>
    <w:p>
      <w:pPr>
        <w:pStyle w:val="TextBody"/>
        <w:bidi w:val="0"/>
        <w:jc w:val="left"/>
        <w:rPr>
          <w:b/>
          <w:shd w:val="clear" w:fill="FFFF00"/>
        </w:rPr>
      </w:pPr>
      <w:r>
        <w:rPr>
          <w:b/>
          <w:shd w:val="clear" w:fill="FFFF00"/>
        </w:rPr>
        <w:t xml:space="preserve">Teksti numero 7</w:t>
      </w:r>
    </w:p>
    <w:p>
      <w:pPr>
        <w:pStyle w:val="TextBody"/>
        <w:bidi w:val="0"/>
        <w:spacing w:before="0" w:after="283"/>
        <w:jc w:val="left"/>
        <w:rPr/>
      </w:pPr>
      <w:r>
        <w:rPr/>
        <w:t xml:space="preserve">107. kerroksesta rakennusten huipulle sijoitetut hattuhaarukat (tai "outrigger truss") suunniteltiin tukemaan </w:t>
      </w:r>
      <w:r>
        <w:rPr/>
        <w:t xml:space="preserve">kunkin rakennuksen huipulla olevaa </w:t>
      </w:r>
      <w:r>
        <w:rPr>
          <w:color w:val="A9A9A9"/>
        </w:rPr>
        <w:t xml:space="preserve">korkeaa viestintäantennia.</w:t>
      </w:r>
      <w:r>
        <w:rPr/>
        <w:t xml:space="preserve"> Vain yhteen WTC:hen (pohjoistorniin) oli asennettu antenni; se lisättiin vuonna 1978. Ristikot koostuivat kuudesta ristikosta ytimen pitkällä akselilla ja neljästä lyhyellä akselilla. Tämä ristikkojärjestelmä mahdollisti jonkin verran kuormituksen uudelleenjakoa kehä- ja ydinpylväiden välillä ja tuki lähetystornia.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World Trade Centerin huipulla oli?</w:t>
      </w:r>
    </w:p>
    <w:p>
      <w:pPr>
        <w:pStyle w:val="TextBody"/>
        <w:bidi w:val="0"/>
        <w:jc w:val="left"/>
        <w:rPr>
          <w:b/>
          <w:u w:val="single"/>
          <w:shd w:val="clear" w:fill="FFFF00"/>
        </w:rPr>
      </w:pPr>
      <w:r>
        <w:rPr>
          <w:b/>
          <w:u w:val="single"/>
          <w:shd w:val="clear" w:fill="FFFF00"/>
        </w:rPr>
        <w:t xml:space="preserve">Asiakirjan numero 3465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Germantownin taistelu oli merkittävä taistelu Yhdysvaltain vapaussodan Philadelphian kampanjassa. Se käytiin </w:t>
      </w:r>
      <w:r>
        <w:rPr>
          <w:color w:val="A9A9A9"/>
        </w:rPr>
        <w:t xml:space="preserve">4. lokakuuta 1777 </w:t>
      </w:r>
      <w:r>
        <w:rPr/>
        <w:t xml:space="preserve">Germantownissa, Pennsylvaniassa, Sir William Howen johtaman brittiläisen armeijan ja George Washingtonin johtaman amerikkalaisen mannermaisen armeijan, johon kuului 2. Kanadan rykmentti, välillä.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Germantownin taistelu alkoi ja päättyi?</w:t>
      </w:r>
    </w:p>
    <w:p>
      <w:pPr>
        <w:pStyle w:val="TextBody"/>
        <w:bidi w:val="0"/>
        <w:jc w:val="left"/>
        <w:rPr>
          <w:b/>
          <w:u w:val="single"/>
          <w:shd w:val="clear" w:fill="FFFF00"/>
        </w:rPr>
      </w:pPr>
      <w:r>
        <w:rPr>
          <w:b/>
          <w:u w:val="single"/>
          <w:shd w:val="clear" w:fill="FFFF00"/>
        </w:rPr>
        <w:t xml:space="preserve">Asiakirjan numero 3466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Vuoden 2012 US Openin miesten kaksinpelin loppuottelu oli vuoden 2012 US Openin miesten kaksinpelin turnauksen mestaruusottelu. Loppuottelussa </w:t>
      </w:r>
      <w:r>
        <w:rPr>
          <w:color w:val="A9A9A9"/>
        </w:rPr>
        <w:t xml:space="preserve">Andy Murray </w:t>
      </w:r>
      <w:r>
        <w:rPr/>
        <w:t xml:space="preserve">voitti puolustavan mestarin Novak Djokovicin 7 -- 6, 7 -- 5, 2 -- 6, 3 -- 6, 6 -- 2 ja voitti ottelun. Kyseessä oli historian pisin US Openin miesten loppuottelu, joka kesti 4 tuntia ja 54 minuuttia (ja oli yhtä pitkä kuin vuoden 1988 US Openin loppuottelu, jonka pelasivat Ivan Lendl ja Mats Wilander), ja toiseksi pisin miesten loppuottelu Open-aikakaudella, vain vuoden 2012 Australian Openin loppuottelun jälkeen. Voittaessaan vuoden 2012 US Openin Murraysta tuli ensimmäinen britti sitten Fred Perryn vuonna 1936, joka voitti Grand Slamin kaksinpelin mestaruuden, ja ensimmäinen britti avoimen aikakauden aikana, joka teki sen. Ottelu on merkittävä osa näiden kahden pelaajan välistä kilpailua. Ottelu merkitsi myös virstanpylvästä Murraylle, sillä se oli hänen 100. otteluvoittonsa grand slam -turnauksessa.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miesten us open tenniksen 2012</w:t>
      </w:r>
    </w:p>
    <w:p>
      <w:pPr>
        <w:pStyle w:val="TextBody"/>
        <w:bidi w:val="0"/>
        <w:jc w:val="left"/>
        <w:rPr>
          <w:b/>
          <w:u w:val="single"/>
          <w:shd w:val="clear" w:fill="FFFF00"/>
        </w:rPr>
      </w:pPr>
      <w:r>
        <w:rPr>
          <w:b/>
          <w:u w:val="single"/>
          <w:shd w:val="clear" w:fill="FFFF00"/>
        </w:rPr>
        <w:t xml:space="preserve">Asiakirjan numero 3467</w:t>
      </w:r>
    </w:p>
    <w:p>
      <w:pPr>
        <w:pStyle w:val="TextBody"/>
        <w:bidi w:val="0"/>
        <w:jc w:val="left"/>
        <w:rPr>
          <w:b/>
          <w:shd w:val="clear" w:fill="FFFF00"/>
        </w:rPr>
      </w:pPr>
      <w:r>
        <w:rPr>
          <w:b/>
          <w:shd w:val="clear" w:fill="FFFF00"/>
        </w:rPr>
        <w:t xml:space="preserve">Tekstin numero 0</w:t>
      </w:r>
    </w:p>
    <w:tbl>
      <w:tblPr>
        <w:tblW w:w="7834" w:type="dxa"/>
        <w:jc w:val="left"/>
        <w:tblInd w:w="0" w:type="dxa"/>
        <w:tblLayout w:type="fixed"/>
        <w:tblCellMar>
          <w:top w:w="28" w:type="dxa"/>
          <w:left w:w="28" w:type="dxa"/>
          <w:bottom w:w="28" w:type="dxa"/>
          <w:right w:w="28" w:type="dxa"/>
        </w:tblCellMar>
      </w:tblPr>
      <w:tblGrid>
        <w:gridCol w:w="1456"/>
        <w:gridCol w:w="1921"/>
        <w:gridCol w:w="3826"/>
        <w:gridCol w:w="631"/>
      </w:tblGrid>
      <w:tr>
        <w:trPr/>
        <w:tc>
          <w:tcPr>
            <w:tcW w:w="1456" w:type="dxa"/>
            <w:tcBorders/>
            <w:vAlign w:val="center"/>
          </w:tcPr>
          <w:p>
            <w:pPr>
              <w:pStyle w:val="TableHeading"/>
              <w:suppressLineNumbers/>
              <w:bidi w:val="0"/>
              <w:spacing w:before="0" w:after="283"/>
              <w:jc w:val="center"/>
              <w:rPr/>
            </w:pPr>
            <w:r>
              <w:rPr/>
              <w:t xml:space="preserve">Myöntämispäivä </w:t>
            </w:r>
          </w:p>
        </w:tc>
        <w:tc>
          <w:tcPr>
            <w:tcW w:w="1921" w:type="dxa"/>
            <w:tcBorders/>
            <w:vAlign w:val="center"/>
          </w:tcPr>
          <w:p>
            <w:pPr>
              <w:pStyle w:val="TableHeading"/>
              <w:suppressLineNumbers/>
              <w:bidi w:val="0"/>
              <w:spacing w:before="0" w:after="283"/>
              <w:jc w:val="center"/>
              <w:rPr/>
            </w:pPr>
            <w:r>
              <w:rPr/>
              <w:t xml:space="preserve">Laulu </w:t>
            </w:r>
          </w:p>
        </w:tc>
        <w:tc>
          <w:tcPr>
            <w:tcW w:w="3826" w:type="dxa"/>
            <w:tcBorders/>
            <w:vAlign w:val="center"/>
          </w:tcPr>
          <w:p>
            <w:pPr>
              <w:pStyle w:val="TableHeading"/>
              <w:suppressLineNumbers/>
              <w:bidi w:val="0"/>
              <w:spacing w:before="0" w:after="283"/>
              <w:jc w:val="center"/>
              <w:rPr/>
            </w:pPr>
            <w:r>
              <w:rPr/>
              <w:t xml:space="preserve">Taiteilija (t) </w:t>
            </w:r>
          </w:p>
        </w:tc>
        <w:tc>
          <w:tcPr>
            <w:tcW w:w="631" w:type="dxa"/>
            <w:tcBorders/>
            <w:vAlign w:val="center"/>
          </w:tcPr>
          <w:p>
            <w:pPr>
              <w:pStyle w:val="TableHeading"/>
              <w:suppressLineNumbers/>
              <w:bidi w:val="0"/>
              <w:spacing w:before="0" w:after="283"/>
              <w:jc w:val="center"/>
              <w:rPr/>
            </w:pPr>
            <w:r>
              <w:rPr/>
              <w:t xml:space="preserve">Ref. </w:t>
            </w:r>
          </w:p>
        </w:tc>
      </w:tr>
      <w:tr>
        <w:trPr/>
        <w:tc>
          <w:tcPr>
            <w:tcW w:w="1456" w:type="dxa"/>
            <w:tcBorders/>
            <w:vAlign w:val="center"/>
          </w:tcPr>
          <w:p>
            <w:pPr>
              <w:pStyle w:val="TableHeading"/>
              <w:suppressLineNumbers/>
              <w:bidi w:val="0"/>
              <w:spacing w:before="0" w:after="283"/>
              <w:jc w:val="center"/>
              <w:rPr/>
            </w:pPr>
            <w:r>
              <w:rPr/>
              <w:t xml:space="preserve">3. tammikuuta </w:t>
            </w:r>
          </w:p>
        </w:tc>
        <w:tc>
          <w:tcPr>
            <w:tcW w:w="1921" w:type="dxa"/>
            <w:tcBorders/>
            <w:vAlign w:val="center"/>
          </w:tcPr>
          <w:p>
            <w:pPr>
              <w:pStyle w:val="TableContents"/>
              <w:bidi w:val="0"/>
              <w:spacing w:before="0" w:after="283"/>
              <w:jc w:val="left"/>
              <w:rPr/>
            </w:pPr>
            <w:r>
              <w:rPr/>
              <w:t xml:space="preserve">"Täydellinen </w:t>
            </w:r>
          </w:p>
        </w:tc>
        <w:tc>
          <w:tcPr>
            <w:tcW w:w="3826" w:type="dxa"/>
            <w:tcBorders/>
            <w:vAlign w:val="center"/>
          </w:tcPr>
          <w:p>
            <w:pPr>
              <w:pStyle w:val="TableContents"/>
              <w:bidi w:val="0"/>
              <w:spacing w:before="0" w:after="283"/>
              <w:jc w:val="left"/>
              <w:rPr/>
            </w:pPr>
            <w:r>
              <w:rPr/>
              <w:t xml:space="preserve">Ed Sheeranin duetto Beyoncén kanssa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1456" w:type="dxa"/>
            <w:tcBorders/>
            <w:vAlign w:val="center"/>
          </w:tcPr>
          <w:p>
            <w:pPr>
              <w:pStyle w:val="TableHeading"/>
              <w:suppressLineNumbers/>
              <w:bidi w:val="0"/>
              <w:spacing w:before="0" w:after="283"/>
              <w:jc w:val="center"/>
              <w:rPr/>
            </w:pPr>
            <w:r>
              <w:rPr/>
              <w:t xml:space="preserve">6. tammikuuta </w:t>
            </w:r>
          </w:p>
        </w:tc>
        <w:tc>
          <w:tcPr>
            <w:tcW w:w="1921" w:type="dxa"/>
            <w:tcBorders/>
            <w:vAlign w:val="center"/>
          </w:tcPr>
          <w:p>
            <w:pPr>
              <w:pStyle w:val="TableContents"/>
              <w:bidi w:val="0"/>
              <w:spacing w:before="0" w:after="283"/>
              <w:jc w:val="left"/>
              <w:rPr>
                <w:sz w:val="4"/>
                <w:szCs w:val="4"/>
              </w:rPr>
            </w:pPr>
            <w:r>
              <w:rPr>
                <w:sz w:val="4"/>
                <w:szCs w:val="4"/>
              </w:rPr>
            </w:r>
          </w:p>
        </w:tc>
        <w:tc>
          <w:tcPr>
            <w:tcW w:w="4457" w:type="dxa"/>
            <w:gridSpan w:val="2"/>
            <w:tcBorders/>
          </w:tcPr>
          <w:p>
            <w:pPr>
              <w:pStyle w:val="TableContents"/>
              <w:bidi w:val="0"/>
              <w:spacing w:before="0" w:after="283"/>
              <w:jc w:val="left"/>
              <w:rPr>
                <w:sz w:val="4"/>
                <w:szCs w:val="4"/>
              </w:rPr>
            </w:pPr>
            <w:r>
              <w:rPr>
                <w:sz w:val="4"/>
                <w:szCs w:val="4"/>
              </w:rPr>
            </w:r>
          </w:p>
        </w:tc>
      </w:tr>
      <w:tr>
        <w:trPr/>
        <w:tc>
          <w:tcPr>
            <w:tcW w:w="1456" w:type="dxa"/>
            <w:tcBorders/>
            <w:vAlign w:val="center"/>
          </w:tcPr>
          <w:p>
            <w:pPr>
              <w:pStyle w:val="TableHeading"/>
              <w:suppressLineNumbers/>
              <w:bidi w:val="0"/>
              <w:spacing w:before="0" w:after="283"/>
              <w:jc w:val="center"/>
              <w:rPr/>
            </w:pPr>
            <w:r>
              <w:rPr/>
              <w:t xml:space="preserve">tammikuu 13 </w:t>
            </w:r>
          </w:p>
        </w:tc>
        <w:tc>
          <w:tcPr>
            <w:tcW w:w="1921" w:type="dxa"/>
            <w:tcBorders/>
            <w:vAlign w:val="center"/>
          </w:tcPr>
          <w:p>
            <w:pPr>
              <w:pStyle w:val="TableContents"/>
              <w:bidi w:val="0"/>
              <w:spacing w:before="0" w:after="283"/>
              <w:jc w:val="left"/>
              <w:rPr>
                <w:sz w:val="4"/>
                <w:szCs w:val="4"/>
              </w:rPr>
            </w:pPr>
            <w:r>
              <w:rPr>
                <w:sz w:val="4"/>
                <w:szCs w:val="4"/>
              </w:rPr>
            </w:r>
          </w:p>
        </w:tc>
        <w:tc>
          <w:tcPr>
            <w:tcW w:w="4457" w:type="dxa"/>
            <w:gridSpan w:val="2"/>
            <w:tcBorders/>
          </w:tcPr>
          <w:p>
            <w:pPr>
              <w:pStyle w:val="TableContents"/>
              <w:bidi w:val="0"/>
              <w:spacing w:before="0" w:after="283"/>
              <w:jc w:val="left"/>
              <w:rPr>
                <w:sz w:val="4"/>
                <w:szCs w:val="4"/>
              </w:rPr>
            </w:pPr>
            <w:r>
              <w:rPr>
                <w:sz w:val="4"/>
                <w:szCs w:val="4"/>
              </w:rPr>
            </w:r>
          </w:p>
        </w:tc>
      </w:tr>
      <w:tr>
        <w:trPr/>
        <w:tc>
          <w:tcPr>
            <w:tcW w:w="1456" w:type="dxa"/>
            <w:tcBorders/>
            <w:vAlign w:val="center"/>
          </w:tcPr>
          <w:p>
            <w:pPr>
              <w:pStyle w:val="TableHeading"/>
              <w:suppressLineNumbers/>
              <w:bidi w:val="0"/>
              <w:spacing w:before="0" w:after="283"/>
              <w:jc w:val="center"/>
              <w:rPr/>
            </w:pPr>
            <w:r>
              <w:rPr/>
              <w:t xml:space="preserve">tammikuu 20 </w:t>
            </w:r>
          </w:p>
        </w:tc>
        <w:tc>
          <w:tcPr>
            <w:tcW w:w="1921" w:type="dxa"/>
            <w:tcBorders/>
            <w:vAlign w:val="center"/>
          </w:tcPr>
          <w:p>
            <w:pPr>
              <w:pStyle w:val="TableContents"/>
              <w:bidi w:val="0"/>
              <w:spacing w:before="0" w:after="283"/>
              <w:jc w:val="left"/>
              <w:rPr/>
            </w:pPr>
            <w:r>
              <w:rPr/>
              <w:t xml:space="preserve">Ed Sheeran </w:t>
            </w:r>
          </w:p>
        </w:tc>
        <w:tc>
          <w:tcPr>
            <w:tcW w:w="3826" w:type="dxa"/>
            <w:tcBorders/>
            <w:vAlign w:val="center"/>
          </w:tcPr>
          <w:p>
            <w:pPr>
              <w:pStyle w:val="TableContents"/>
              <w:bidi w:val="0"/>
              <w:spacing w:before="0" w:after="283"/>
              <w:jc w:val="left"/>
              <w:rPr>
                <w:sz w:val="4"/>
                <w:szCs w:val="4"/>
              </w:rPr>
            </w:pPr>
            <w:r>
              <w:rPr>
                <w:sz w:val="4"/>
                <w:szCs w:val="4"/>
              </w:rPr>
            </w:r>
          </w:p>
        </w:tc>
        <w:tc>
          <w:tcPr>
            <w:tcW w:w="631" w:type="dxa"/>
            <w:tcBorders/>
          </w:tcPr>
          <w:p>
            <w:pPr>
              <w:pStyle w:val="TableContents"/>
              <w:bidi w:val="0"/>
              <w:spacing w:before="0" w:after="283"/>
              <w:jc w:val="left"/>
              <w:rPr>
                <w:sz w:val="4"/>
                <w:szCs w:val="4"/>
              </w:rPr>
            </w:pPr>
            <w:r>
              <w:rPr>
                <w:sz w:val="4"/>
                <w:szCs w:val="4"/>
              </w:rPr>
            </w:r>
          </w:p>
        </w:tc>
      </w:tr>
      <w:tr>
        <w:trPr/>
        <w:tc>
          <w:tcPr>
            <w:tcW w:w="1456" w:type="dxa"/>
            <w:tcBorders/>
            <w:vAlign w:val="center"/>
          </w:tcPr>
          <w:p>
            <w:pPr>
              <w:pStyle w:val="TableHeading"/>
              <w:suppressLineNumbers/>
              <w:bidi w:val="0"/>
              <w:spacing w:before="0" w:after="283"/>
              <w:jc w:val="center"/>
              <w:rPr/>
            </w:pPr>
            <w:r>
              <w:rPr/>
              <w:t xml:space="preserve">tammikuu 27 </w:t>
            </w:r>
          </w:p>
        </w:tc>
        <w:tc>
          <w:tcPr>
            <w:tcW w:w="1921" w:type="dxa"/>
            <w:tcBorders/>
            <w:vAlign w:val="center"/>
          </w:tcPr>
          <w:p>
            <w:pPr>
              <w:pStyle w:val="TableContents"/>
              <w:bidi w:val="0"/>
              <w:spacing w:before="0" w:after="283"/>
              <w:jc w:val="left"/>
              <w:rPr/>
            </w:pPr>
            <w:r>
              <w:rPr/>
              <w:t xml:space="preserve">``Havana'' </w:t>
            </w:r>
          </w:p>
        </w:tc>
        <w:tc>
          <w:tcPr>
            <w:tcW w:w="3826" w:type="dxa"/>
            <w:tcBorders/>
            <w:vAlign w:val="center"/>
          </w:tcPr>
          <w:p>
            <w:pPr>
              <w:pStyle w:val="TableContents"/>
              <w:bidi w:val="0"/>
              <w:spacing w:before="0" w:after="283"/>
              <w:jc w:val="left"/>
              <w:rPr/>
            </w:pPr>
            <w:r>
              <w:rPr/>
              <w:t xml:space="preserve">Camila Cabello featuring Young Thug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1456" w:type="dxa"/>
            <w:tcBorders/>
            <w:vAlign w:val="center"/>
          </w:tcPr>
          <w:p>
            <w:pPr>
              <w:pStyle w:val="TableHeading"/>
              <w:suppressLineNumbers/>
              <w:bidi w:val="0"/>
              <w:spacing w:before="0" w:after="283"/>
              <w:jc w:val="center"/>
              <w:rPr/>
            </w:pPr>
            <w:r>
              <w:rPr/>
              <w:t xml:space="preserve">3. helmikuuta </w:t>
            </w:r>
          </w:p>
        </w:tc>
        <w:tc>
          <w:tcPr>
            <w:tcW w:w="1921" w:type="dxa"/>
            <w:tcBorders/>
            <w:vAlign w:val="center"/>
          </w:tcPr>
          <w:p>
            <w:pPr>
              <w:pStyle w:val="TableContents"/>
              <w:bidi w:val="0"/>
              <w:spacing w:before="0" w:after="283"/>
              <w:jc w:val="left"/>
              <w:rPr/>
            </w:pPr>
            <w:r>
              <w:rPr/>
              <w:t xml:space="preserve">``Jumalan suunnitelma'' </w:t>
            </w:r>
          </w:p>
        </w:tc>
        <w:tc>
          <w:tcPr>
            <w:tcW w:w="3826" w:type="dxa"/>
            <w:tcBorders/>
            <w:vAlign w:val="center"/>
          </w:tcPr>
          <w:p>
            <w:pPr>
              <w:pStyle w:val="TableContents"/>
              <w:bidi w:val="0"/>
              <w:spacing w:before="0" w:after="283"/>
              <w:jc w:val="left"/>
              <w:rPr/>
            </w:pPr>
            <w:r>
              <w:rPr/>
              <w:t xml:space="preserve">Drake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1456" w:type="dxa"/>
            <w:tcBorders/>
            <w:vAlign w:val="center"/>
          </w:tcPr>
          <w:p>
            <w:pPr>
              <w:pStyle w:val="TableHeading"/>
              <w:suppressLineNumbers/>
              <w:bidi w:val="0"/>
              <w:spacing w:before="0" w:after="283"/>
              <w:jc w:val="center"/>
              <w:rPr/>
            </w:pPr>
            <w:r>
              <w:rPr/>
              <w:t xml:space="preserve">10. helmikuuta </w:t>
            </w:r>
          </w:p>
        </w:tc>
        <w:tc>
          <w:tcPr>
            <w:tcW w:w="1921" w:type="dxa"/>
            <w:tcBorders/>
            <w:vAlign w:val="center"/>
          </w:tcPr>
          <w:p>
            <w:pPr>
              <w:pStyle w:val="TableContents"/>
              <w:bidi w:val="0"/>
              <w:spacing w:before="0" w:after="283"/>
              <w:jc w:val="left"/>
              <w:rPr>
                <w:sz w:val="4"/>
                <w:szCs w:val="4"/>
              </w:rPr>
            </w:pPr>
            <w:r>
              <w:rPr>
                <w:sz w:val="4"/>
                <w:szCs w:val="4"/>
              </w:rPr>
            </w:r>
          </w:p>
        </w:tc>
        <w:tc>
          <w:tcPr>
            <w:tcW w:w="4457" w:type="dxa"/>
            <w:gridSpan w:val="2"/>
            <w:tcBorders/>
          </w:tcPr>
          <w:p>
            <w:pPr>
              <w:pStyle w:val="TableContents"/>
              <w:bidi w:val="0"/>
              <w:spacing w:before="0" w:after="283"/>
              <w:jc w:val="left"/>
              <w:rPr>
                <w:sz w:val="4"/>
                <w:szCs w:val="4"/>
              </w:rPr>
            </w:pPr>
            <w:r>
              <w:rPr>
                <w:sz w:val="4"/>
                <w:szCs w:val="4"/>
              </w:rPr>
            </w:r>
          </w:p>
        </w:tc>
      </w:tr>
      <w:tr>
        <w:trPr/>
        <w:tc>
          <w:tcPr>
            <w:tcW w:w="1456" w:type="dxa"/>
            <w:tcBorders/>
            <w:vAlign w:val="center"/>
          </w:tcPr>
          <w:p>
            <w:pPr>
              <w:pStyle w:val="TableHeading"/>
              <w:suppressLineNumbers/>
              <w:bidi w:val="0"/>
              <w:spacing w:before="0" w:after="283"/>
              <w:jc w:val="center"/>
              <w:rPr/>
            </w:pPr>
            <w:r>
              <w:rPr/>
              <w:t xml:space="preserve">17. helmikuuta </w:t>
            </w:r>
          </w:p>
        </w:tc>
        <w:tc>
          <w:tcPr>
            <w:tcW w:w="1921" w:type="dxa"/>
            <w:tcBorders/>
            <w:vAlign w:val="center"/>
          </w:tcPr>
          <w:p>
            <w:pPr>
              <w:pStyle w:val="TableContents"/>
              <w:bidi w:val="0"/>
              <w:spacing w:before="0" w:after="283"/>
              <w:jc w:val="left"/>
              <w:rPr>
                <w:sz w:val="4"/>
                <w:szCs w:val="4"/>
              </w:rPr>
            </w:pPr>
            <w:r>
              <w:rPr>
                <w:sz w:val="4"/>
                <w:szCs w:val="4"/>
              </w:rPr>
            </w:r>
          </w:p>
        </w:tc>
        <w:tc>
          <w:tcPr>
            <w:tcW w:w="4457" w:type="dxa"/>
            <w:gridSpan w:val="2"/>
            <w:tcBorders/>
          </w:tcPr>
          <w:p>
            <w:pPr>
              <w:pStyle w:val="TableContents"/>
              <w:bidi w:val="0"/>
              <w:spacing w:before="0" w:after="283"/>
              <w:jc w:val="left"/>
              <w:rPr>
                <w:sz w:val="4"/>
                <w:szCs w:val="4"/>
              </w:rPr>
            </w:pPr>
            <w:r>
              <w:rPr>
                <w:sz w:val="4"/>
                <w:szCs w:val="4"/>
              </w:rPr>
            </w:r>
          </w:p>
        </w:tc>
      </w:tr>
      <w:tr>
        <w:trPr/>
        <w:tc>
          <w:tcPr>
            <w:tcW w:w="1456" w:type="dxa"/>
            <w:tcBorders/>
            <w:vAlign w:val="center"/>
          </w:tcPr>
          <w:p>
            <w:pPr>
              <w:pStyle w:val="TableHeading"/>
              <w:suppressLineNumbers/>
              <w:bidi w:val="0"/>
              <w:spacing w:before="0" w:after="283"/>
              <w:jc w:val="center"/>
              <w:rPr/>
            </w:pPr>
            <w:r>
              <w:rPr/>
              <w:t xml:space="preserve">24. helmikuuta </w:t>
            </w:r>
          </w:p>
        </w:tc>
        <w:tc>
          <w:tcPr>
            <w:tcW w:w="1921" w:type="dxa"/>
            <w:tcBorders/>
            <w:vAlign w:val="center"/>
          </w:tcPr>
          <w:p>
            <w:pPr>
              <w:pStyle w:val="TableContents"/>
              <w:bidi w:val="0"/>
              <w:spacing w:before="0" w:after="283"/>
              <w:jc w:val="left"/>
              <w:rPr>
                <w:sz w:val="4"/>
                <w:szCs w:val="4"/>
              </w:rPr>
            </w:pPr>
            <w:r>
              <w:rPr>
                <w:sz w:val="4"/>
                <w:szCs w:val="4"/>
              </w:rPr>
            </w:r>
          </w:p>
        </w:tc>
        <w:tc>
          <w:tcPr>
            <w:tcW w:w="4457" w:type="dxa"/>
            <w:gridSpan w:val="2"/>
            <w:tcBorders/>
          </w:tcPr>
          <w:p>
            <w:pPr>
              <w:pStyle w:val="TableContents"/>
              <w:bidi w:val="0"/>
              <w:spacing w:before="0" w:after="283"/>
              <w:jc w:val="left"/>
              <w:rPr>
                <w:sz w:val="4"/>
                <w:szCs w:val="4"/>
              </w:rPr>
            </w:pPr>
            <w:r>
              <w:rPr>
                <w:sz w:val="4"/>
                <w:szCs w:val="4"/>
              </w:rPr>
            </w:r>
          </w:p>
        </w:tc>
      </w:tr>
      <w:tr>
        <w:trPr/>
        <w:tc>
          <w:tcPr>
            <w:tcW w:w="1456" w:type="dxa"/>
            <w:tcBorders/>
            <w:vAlign w:val="center"/>
          </w:tcPr>
          <w:p>
            <w:pPr>
              <w:pStyle w:val="TableHeading"/>
              <w:suppressLineNumbers/>
              <w:bidi w:val="0"/>
              <w:spacing w:before="0" w:after="283"/>
              <w:jc w:val="center"/>
              <w:rPr/>
            </w:pPr>
            <w:r>
              <w:rPr/>
              <w:t xml:space="preserve">3. maaliskuuta </w:t>
            </w:r>
          </w:p>
        </w:tc>
        <w:tc>
          <w:tcPr>
            <w:tcW w:w="1921" w:type="dxa"/>
            <w:tcBorders/>
            <w:vAlign w:val="center"/>
          </w:tcPr>
          <w:p>
            <w:pPr>
              <w:pStyle w:val="TableContents"/>
              <w:bidi w:val="0"/>
              <w:spacing w:before="0" w:after="283"/>
              <w:jc w:val="left"/>
              <w:rPr>
                <w:sz w:val="4"/>
                <w:szCs w:val="4"/>
              </w:rPr>
            </w:pPr>
            <w:r>
              <w:rPr>
                <w:sz w:val="4"/>
                <w:szCs w:val="4"/>
              </w:rPr>
            </w:r>
          </w:p>
        </w:tc>
        <w:tc>
          <w:tcPr>
            <w:tcW w:w="4457" w:type="dxa"/>
            <w:gridSpan w:val="2"/>
            <w:tcBorders/>
          </w:tcPr>
          <w:p>
            <w:pPr>
              <w:pStyle w:val="TableContents"/>
              <w:bidi w:val="0"/>
              <w:spacing w:before="0" w:after="283"/>
              <w:jc w:val="left"/>
              <w:rPr>
                <w:sz w:val="4"/>
                <w:szCs w:val="4"/>
              </w:rPr>
            </w:pPr>
            <w:r>
              <w:rPr>
                <w:sz w:val="4"/>
                <w:szCs w:val="4"/>
              </w:rPr>
            </w:r>
          </w:p>
        </w:tc>
      </w:tr>
      <w:tr>
        <w:trPr/>
        <w:tc>
          <w:tcPr>
            <w:tcW w:w="1456" w:type="dxa"/>
            <w:tcBorders/>
            <w:vAlign w:val="center"/>
          </w:tcPr>
          <w:p>
            <w:pPr>
              <w:pStyle w:val="TableHeading"/>
              <w:suppressLineNumbers/>
              <w:bidi w:val="0"/>
              <w:spacing w:before="0" w:after="283"/>
              <w:jc w:val="center"/>
              <w:rPr/>
            </w:pPr>
            <w:r>
              <w:rPr/>
              <w:t xml:space="preserve">maaliskuu 10 </w:t>
            </w:r>
          </w:p>
        </w:tc>
        <w:tc>
          <w:tcPr>
            <w:tcW w:w="1921" w:type="dxa"/>
            <w:tcBorders/>
            <w:vAlign w:val="center"/>
          </w:tcPr>
          <w:p>
            <w:pPr>
              <w:pStyle w:val="TableContents"/>
              <w:bidi w:val="0"/>
              <w:spacing w:before="0" w:after="283"/>
              <w:jc w:val="left"/>
              <w:rPr>
                <w:sz w:val="4"/>
                <w:szCs w:val="4"/>
              </w:rPr>
            </w:pPr>
            <w:r>
              <w:rPr>
                <w:sz w:val="4"/>
                <w:szCs w:val="4"/>
              </w:rPr>
            </w:r>
          </w:p>
        </w:tc>
        <w:tc>
          <w:tcPr>
            <w:tcW w:w="4457" w:type="dxa"/>
            <w:gridSpan w:val="2"/>
            <w:tcBorders/>
          </w:tcPr>
          <w:p>
            <w:pPr>
              <w:pStyle w:val="TableContents"/>
              <w:bidi w:val="0"/>
              <w:spacing w:before="0" w:after="283"/>
              <w:jc w:val="left"/>
              <w:rPr>
                <w:sz w:val="4"/>
                <w:szCs w:val="4"/>
              </w:rPr>
            </w:pPr>
            <w:r>
              <w:rPr>
                <w:sz w:val="4"/>
                <w:szCs w:val="4"/>
              </w:rPr>
            </w:r>
          </w:p>
        </w:tc>
      </w:tr>
      <w:tr>
        <w:trPr/>
        <w:tc>
          <w:tcPr>
            <w:tcW w:w="1456" w:type="dxa"/>
            <w:tcBorders/>
            <w:vAlign w:val="center"/>
          </w:tcPr>
          <w:p>
            <w:pPr>
              <w:pStyle w:val="TableHeading"/>
              <w:suppressLineNumbers/>
              <w:bidi w:val="0"/>
              <w:spacing w:before="0" w:after="283"/>
              <w:jc w:val="center"/>
              <w:rPr/>
            </w:pPr>
            <w:r>
              <w:rPr/>
              <w:t xml:space="preserve">maaliskuu 17 </w:t>
            </w:r>
          </w:p>
        </w:tc>
        <w:tc>
          <w:tcPr>
            <w:tcW w:w="1921" w:type="dxa"/>
            <w:tcBorders/>
            <w:vAlign w:val="center"/>
          </w:tcPr>
          <w:p>
            <w:pPr>
              <w:pStyle w:val="TableContents"/>
              <w:bidi w:val="0"/>
              <w:spacing w:before="0" w:after="283"/>
              <w:jc w:val="left"/>
              <w:rPr>
                <w:sz w:val="4"/>
                <w:szCs w:val="4"/>
              </w:rPr>
            </w:pPr>
            <w:r>
              <w:rPr>
                <w:sz w:val="4"/>
                <w:szCs w:val="4"/>
              </w:rPr>
            </w:r>
          </w:p>
        </w:tc>
        <w:tc>
          <w:tcPr>
            <w:tcW w:w="4457" w:type="dxa"/>
            <w:gridSpan w:val="2"/>
            <w:tcBorders/>
          </w:tcPr>
          <w:p>
            <w:pPr>
              <w:pStyle w:val="TableContents"/>
              <w:bidi w:val="0"/>
              <w:spacing w:before="0" w:after="283"/>
              <w:jc w:val="left"/>
              <w:rPr>
                <w:sz w:val="4"/>
                <w:szCs w:val="4"/>
              </w:rPr>
            </w:pPr>
            <w:r>
              <w:rPr>
                <w:sz w:val="4"/>
                <w:szCs w:val="4"/>
              </w:rPr>
            </w:r>
          </w:p>
        </w:tc>
      </w:tr>
      <w:tr>
        <w:trPr/>
        <w:tc>
          <w:tcPr>
            <w:tcW w:w="1456" w:type="dxa"/>
            <w:tcBorders/>
            <w:vAlign w:val="center"/>
          </w:tcPr>
          <w:p>
            <w:pPr>
              <w:pStyle w:val="TableHeading"/>
              <w:suppressLineNumbers/>
              <w:bidi w:val="0"/>
              <w:spacing w:before="0" w:after="283"/>
              <w:jc w:val="center"/>
              <w:rPr/>
            </w:pPr>
            <w:r>
              <w:rPr/>
              <w:t xml:space="preserve">24. maaliskuuta </w:t>
            </w:r>
          </w:p>
        </w:tc>
        <w:tc>
          <w:tcPr>
            <w:tcW w:w="1921" w:type="dxa"/>
            <w:tcBorders/>
            <w:vAlign w:val="center"/>
          </w:tcPr>
          <w:p>
            <w:pPr>
              <w:pStyle w:val="TableContents"/>
              <w:bidi w:val="0"/>
              <w:spacing w:before="0" w:after="283"/>
              <w:jc w:val="left"/>
              <w:rPr>
                <w:sz w:val="4"/>
                <w:szCs w:val="4"/>
              </w:rPr>
            </w:pPr>
            <w:r>
              <w:rPr>
                <w:sz w:val="4"/>
                <w:szCs w:val="4"/>
              </w:rPr>
            </w:r>
          </w:p>
        </w:tc>
        <w:tc>
          <w:tcPr>
            <w:tcW w:w="4457" w:type="dxa"/>
            <w:gridSpan w:val="2"/>
            <w:tcBorders/>
          </w:tcPr>
          <w:p>
            <w:pPr>
              <w:pStyle w:val="TableContents"/>
              <w:bidi w:val="0"/>
              <w:spacing w:before="0" w:after="283"/>
              <w:jc w:val="left"/>
              <w:rPr>
                <w:sz w:val="4"/>
                <w:szCs w:val="4"/>
              </w:rPr>
            </w:pPr>
            <w:r>
              <w:rPr>
                <w:sz w:val="4"/>
                <w:szCs w:val="4"/>
              </w:rPr>
            </w:r>
          </w:p>
        </w:tc>
      </w:tr>
      <w:tr>
        <w:trPr/>
        <w:tc>
          <w:tcPr>
            <w:tcW w:w="1456" w:type="dxa"/>
            <w:tcBorders/>
            <w:vAlign w:val="center"/>
          </w:tcPr>
          <w:p>
            <w:pPr>
              <w:pStyle w:val="TableHeading"/>
              <w:suppressLineNumbers/>
              <w:bidi w:val="0"/>
              <w:spacing w:before="0" w:after="283"/>
              <w:jc w:val="center"/>
              <w:rPr/>
            </w:pPr>
            <w:r>
              <w:rPr/>
              <w:t xml:space="preserve">31. maaliskuuta </w:t>
            </w:r>
          </w:p>
        </w:tc>
        <w:tc>
          <w:tcPr>
            <w:tcW w:w="1921" w:type="dxa"/>
            <w:tcBorders/>
            <w:vAlign w:val="center"/>
          </w:tcPr>
          <w:p>
            <w:pPr>
              <w:pStyle w:val="TableContents"/>
              <w:bidi w:val="0"/>
              <w:spacing w:before="0" w:after="283"/>
              <w:jc w:val="left"/>
              <w:rPr>
                <w:sz w:val="4"/>
                <w:szCs w:val="4"/>
              </w:rPr>
            </w:pPr>
            <w:r>
              <w:rPr>
                <w:sz w:val="4"/>
                <w:szCs w:val="4"/>
              </w:rPr>
            </w:r>
          </w:p>
        </w:tc>
        <w:tc>
          <w:tcPr>
            <w:tcW w:w="4457" w:type="dxa"/>
            <w:gridSpan w:val="2"/>
            <w:tcBorders/>
          </w:tcPr>
          <w:p>
            <w:pPr>
              <w:pStyle w:val="TableContents"/>
              <w:bidi w:val="0"/>
              <w:spacing w:before="0" w:after="283"/>
              <w:jc w:val="left"/>
              <w:rPr>
                <w:sz w:val="4"/>
                <w:szCs w:val="4"/>
              </w:rPr>
            </w:pPr>
            <w:r>
              <w:rPr>
                <w:sz w:val="4"/>
                <w:szCs w:val="4"/>
              </w:rPr>
            </w:r>
          </w:p>
        </w:tc>
      </w:tr>
      <w:tr>
        <w:trPr/>
        <w:tc>
          <w:tcPr>
            <w:tcW w:w="1456" w:type="dxa"/>
            <w:tcBorders/>
            <w:vAlign w:val="center"/>
          </w:tcPr>
          <w:p>
            <w:pPr>
              <w:pStyle w:val="TableHeading"/>
              <w:suppressLineNumbers/>
              <w:bidi w:val="0"/>
              <w:spacing w:before="0" w:after="283"/>
              <w:jc w:val="center"/>
              <w:rPr/>
            </w:pPr>
            <w:r>
              <w:rPr/>
              <w:t xml:space="preserve">7. huhtikuuta </w:t>
            </w:r>
          </w:p>
        </w:tc>
        <w:tc>
          <w:tcPr>
            <w:tcW w:w="1921" w:type="dxa"/>
            <w:tcBorders/>
            <w:vAlign w:val="center"/>
          </w:tcPr>
          <w:p>
            <w:pPr>
              <w:pStyle w:val="TableContents"/>
              <w:bidi w:val="0"/>
              <w:spacing w:before="0" w:after="283"/>
              <w:jc w:val="left"/>
              <w:rPr>
                <w:sz w:val="4"/>
                <w:szCs w:val="4"/>
              </w:rPr>
            </w:pPr>
            <w:r>
              <w:rPr>
                <w:sz w:val="4"/>
                <w:szCs w:val="4"/>
              </w:rPr>
            </w:r>
          </w:p>
        </w:tc>
        <w:tc>
          <w:tcPr>
            <w:tcW w:w="4457" w:type="dxa"/>
            <w:gridSpan w:val="2"/>
            <w:tcBorders/>
          </w:tcPr>
          <w:p>
            <w:pPr>
              <w:pStyle w:val="TableContents"/>
              <w:bidi w:val="0"/>
              <w:spacing w:before="0" w:after="283"/>
              <w:jc w:val="left"/>
              <w:rPr>
                <w:sz w:val="4"/>
                <w:szCs w:val="4"/>
              </w:rPr>
            </w:pPr>
            <w:r>
              <w:rPr>
                <w:sz w:val="4"/>
                <w:szCs w:val="4"/>
              </w:rPr>
            </w:r>
          </w:p>
        </w:tc>
      </w:tr>
      <w:tr>
        <w:trPr/>
        <w:tc>
          <w:tcPr>
            <w:tcW w:w="1456" w:type="dxa"/>
            <w:tcBorders/>
            <w:vAlign w:val="center"/>
          </w:tcPr>
          <w:p>
            <w:pPr>
              <w:pStyle w:val="TableHeading"/>
              <w:suppressLineNumbers/>
              <w:bidi w:val="0"/>
              <w:spacing w:before="0" w:after="283"/>
              <w:jc w:val="center"/>
              <w:rPr/>
            </w:pPr>
            <w:r>
              <w:rPr/>
              <w:t xml:space="preserve">14. huhtikuuta </w:t>
            </w:r>
          </w:p>
        </w:tc>
        <w:tc>
          <w:tcPr>
            <w:tcW w:w="1921" w:type="dxa"/>
            <w:tcBorders/>
            <w:vAlign w:val="center"/>
          </w:tcPr>
          <w:p>
            <w:pPr>
              <w:pStyle w:val="TableContents"/>
              <w:bidi w:val="0"/>
              <w:spacing w:before="0" w:after="283"/>
              <w:jc w:val="left"/>
              <w:rPr>
                <w:sz w:val="4"/>
                <w:szCs w:val="4"/>
              </w:rPr>
            </w:pPr>
            <w:r>
              <w:rPr>
                <w:sz w:val="4"/>
                <w:szCs w:val="4"/>
              </w:rPr>
            </w:r>
          </w:p>
        </w:tc>
        <w:tc>
          <w:tcPr>
            <w:tcW w:w="4457" w:type="dxa"/>
            <w:gridSpan w:val="2"/>
            <w:tcBorders/>
          </w:tcPr>
          <w:p>
            <w:pPr>
              <w:pStyle w:val="TableContents"/>
              <w:bidi w:val="0"/>
              <w:spacing w:before="0" w:after="283"/>
              <w:jc w:val="left"/>
              <w:rPr>
                <w:sz w:val="4"/>
                <w:szCs w:val="4"/>
              </w:rPr>
            </w:pPr>
            <w:r>
              <w:rPr>
                <w:sz w:val="4"/>
                <w:szCs w:val="4"/>
              </w:rPr>
            </w:r>
          </w:p>
        </w:tc>
      </w:tr>
      <w:tr>
        <w:trPr/>
        <w:tc>
          <w:tcPr>
            <w:tcW w:w="1456" w:type="dxa"/>
            <w:tcBorders/>
            <w:vAlign w:val="center"/>
          </w:tcPr>
          <w:p>
            <w:pPr>
              <w:pStyle w:val="TableHeading"/>
              <w:suppressLineNumbers/>
              <w:bidi w:val="0"/>
              <w:spacing w:before="0" w:after="283"/>
              <w:jc w:val="center"/>
              <w:rPr/>
            </w:pPr>
            <w:r>
              <w:rPr/>
              <w:t xml:space="preserve">21. huhtikuuta </w:t>
            </w:r>
          </w:p>
        </w:tc>
        <w:tc>
          <w:tcPr>
            <w:tcW w:w="1921" w:type="dxa"/>
            <w:tcBorders/>
            <w:vAlign w:val="center"/>
          </w:tcPr>
          <w:p>
            <w:pPr>
              <w:pStyle w:val="TableContents"/>
              <w:bidi w:val="0"/>
              <w:spacing w:before="0" w:after="283"/>
              <w:jc w:val="left"/>
              <w:rPr/>
            </w:pPr>
            <w:r>
              <w:rPr/>
              <w:t xml:space="preserve">``Nice for What'' </w:t>
            </w:r>
          </w:p>
        </w:tc>
        <w:tc>
          <w:tcPr>
            <w:tcW w:w="3826" w:type="dxa"/>
            <w:tcBorders/>
            <w:vAlign w:val="center"/>
          </w:tcPr>
          <w:p>
            <w:pPr>
              <w:pStyle w:val="TableContents"/>
              <w:bidi w:val="0"/>
              <w:spacing w:before="0" w:after="283"/>
              <w:jc w:val="left"/>
              <w:rPr>
                <w:sz w:val="4"/>
                <w:szCs w:val="4"/>
              </w:rPr>
            </w:pPr>
            <w:r>
              <w:rPr>
                <w:sz w:val="4"/>
                <w:szCs w:val="4"/>
              </w:rPr>
            </w:r>
          </w:p>
        </w:tc>
        <w:tc>
          <w:tcPr>
            <w:tcW w:w="631" w:type="dxa"/>
            <w:tcBorders/>
          </w:tcPr>
          <w:p>
            <w:pPr>
              <w:pStyle w:val="TableContents"/>
              <w:bidi w:val="0"/>
              <w:spacing w:before="0" w:after="283"/>
              <w:jc w:val="left"/>
              <w:rPr>
                <w:sz w:val="4"/>
                <w:szCs w:val="4"/>
              </w:rPr>
            </w:pPr>
            <w:r>
              <w:rPr>
                <w:sz w:val="4"/>
                <w:szCs w:val="4"/>
              </w:rPr>
            </w:r>
          </w:p>
        </w:tc>
      </w:tr>
      <w:tr>
        <w:trPr/>
        <w:tc>
          <w:tcPr>
            <w:tcW w:w="1456" w:type="dxa"/>
            <w:tcBorders/>
            <w:vAlign w:val="center"/>
          </w:tcPr>
          <w:p>
            <w:pPr>
              <w:pStyle w:val="TableHeading"/>
              <w:suppressLineNumbers/>
              <w:bidi w:val="0"/>
              <w:spacing w:before="0" w:after="283"/>
              <w:jc w:val="center"/>
              <w:rPr/>
            </w:pPr>
            <w:r>
              <w:rPr/>
              <w:t xml:space="preserve">28. huhtikuuta </w:t>
            </w:r>
          </w:p>
        </w:tc>
        <w:tc>
          <w:tcPr>
            <w:tcW w:w="1921" w:type="dxa"/>
            <w:tcBorders/>
            <w:vAlign w:val="center"/>
          </w:tcPr>
          <w:p>
            <w:pPr>
              <w:pStyle w:val="TableContents"/>
              <w:bidi w:val="0"/>
              <w:spacing w:before="0" w:after="283"/>
              <w:jc w:val="left"/>
              <w:rPr>
                <w:sz w:val="4"/>
                <w:szCs w:val="4"/>
              </w:rPr>
            </w:pPr>
            <w:r>
              <w:rPr>
                <w:sz w:val="4"/>
                <w:szCs w:val="4"/>
              </w:rPr>
            </w:r>
          </w:p>
        </w:tc>
        <w:tc>
          <w:tcPr>
            <w:tcW w:w="4457" w:type="dxa"/>
            <w:gridSpan w:val="2"/>
            <w:tcBorders/>
          </w:tcPr>
          <w:p>
            <w:pPr>
              <w:pStyle w:val="TableContents"/>
              <w:bidi w:val="0"/>
              <w:spacing w:before="0" w:after="283"/>
              <w:jc w:val="left"/>
              <w:rPr>
                <w:sz w:val="4"/>
                <w:szCs w:val="4"/>
              </w:rPr>
            </w:pPr>
            <w:r>
              <w:rPr>
                <w:sz w:val="4"/>
                <w:szCs w:val="4"/>
              </w:rPr>
            </w:r>
          </w:p>
        </w:tc>
      </w:tr>
      <w:tr>
        <w:trPr/>
        <w:tc>
          <w:tcPr>
            <w:tcW w:w="1456" w:type="dxa"/>
            <w:tcBorders/>
            <w:vAlign w:val="center"/>
          </w:tcPr>
          <w:p>
            <w:pPr>
              <w:pStyle w:val="TableHeading"/>
              <w:suppressLineNumbers/>
              <w:bidi w:val="0"/>
              <w:spacing w:before="0" w:after="283"/>
              <w:jc w:val="center"/>
              <w:rPr/>
            </w:pPr>
            <w:r>
              <w:rPr/>
              <w:t xml:space="preserve">5. toukokuuta </w:t>
            </w:r>
          </w:p>
        </w:tc>
        <w:tc>
          <w:tcPr>
            <w:tcW w:w="1921" w:type="dxa"/>
            <w:tcBorders/>
            <w:vAlign w:val="center"/>
          </w:tcPr>
          <w:p>
            <w:pPr>
              <w:pStyle w:val="TableContents"/>
              <w:bidi w:val="0"/>
              <w:spacing w:before="0" w:after="283"/>
              <w:jc w:val="left"/>
              <w:rPr>
                <w:sz w:val="4"/>
                <w:szCs w:val="4"/>
              </w:rPr>
            </w:pPr>
            <w:r>
              <w:rPr>
                <w:sz w:val="4"/>
                <w:szCs w:val="4"/>
              </w:rPr>
            </w:r>
          </w:p>
        </w:tc>
        <w:tc>
          <w:tcPr>
            <w:tcW w:w="4457" w:type="dxa"/>
            <w:gridSpan w:val="2"/>
            <w:tcBorders/>
          </w:tcPr>
          <w:p>
            <w:pPr>
              <w:pStyle w:val="TableContents"/>
              <w:bidi w:val="0"/>
              <w:spacing w:before="0" w:after="283"/>
              <w:jc w:val="left"/>
              <w:rPr>
                <w:sz w:val="4"/>
                <w:szCs w:val="4"/>
              </w:rPr>
            </w:pPr>
            <w:r>
              <w:rPr>
                <w:sz w:val="4"/>
                <w:szCs w:val="4"/>
              </w:rPr>
            </w:r>
          </w:p>
        </w:tc>
      </w:tr>
      <w:tr>
        <w:trPr/>
        <w:tc>
          <w:tcPr>
            <w:tcW w:w="1456" w:type="dxa"/>
            <w:tcBorders/>
            <w:vAlign w:val="center"/>
          </w:tcPr>
          <w:p>
            <w:pPr>
              <w:pStyle w:val="TableHeading"/>
              <w:suppressLineNumbers/>
              <w:bidi w:val="0"/>
              <w:spacing w:before="0" w:after="283"/>
              <w:jc w:val="center"/>
              <w:rPr/>
            </w:pPr>
            <w:r>
              <w:rPr/>
              <w:t xml:space="preserve">12. toukokuuta </w:t>
            </w:r>
          </w:p>
        </w:tc>
        <w:tc>
          <w:tcPr>
            <w:tcW w:w="1921" w:type="dxa"/>
            <w:tcBorders/>
            <w:vAlign w:val="center"/>
          </w:tcPr>
          <w:p>
            <w:pPr>
              <w:pStyle w:val="TableContents"/>
              <w:bidi w:val="0"/>
              <w:spacing w:before="0" w:after="283"/>
              <w:jc w:val="left"/>
              <w:rPr>
                <w:sz w:val="4"/>
                <w:szCs w:val="4"/>
              </w:rPr>
            </w:pPr>
            <w:r>
              <w:rPr>
                <w:sz w:val="4"/>
                <w:szCs w:val="4"/>
              </w:rPr>
            </w:r>
          </w:p>
        </w:tc>
        <w:tc>
          <w:tcPr>
            <w:tcW w:w="4457" w:type="dxa"/>
            <w:gridSpan w:val="2"/>
            <w:tcBorders/>
          </w:tcPr>
          <w:p>
            <w:pPr>
              <w:pStyle w:val="TableContents"/>
              <w:bidi w:val="0"/>
              <w:spacing w:before="0" w:after="283"/>
              <w:jc w:val="left"/>
              <w:rPr>
                <w:sz w:val="4"/>
                <w:szCs w:val="4"/>
              </w:rPr>
            </w:pPr>
            <w:r>
              <w:rPr>
                <w:sz w:val="4"/>
                <w:szCs w:val="4"/>
              </w:rPr>
            </w:r>
          </w:p>
        </w:tc>
      </w:tr>
      <w:tr>
        <w:trPr/>
        <w:tc>
          <w:tcPr>
            <w:tcW w:w="1456" w:type="dxa"/>
            <w:tcBorders/>
            <w:vAlign w:val="center"/>
          </w:tcPr>
          <w:p>
            <w:pPr>
              <w:pStyle w:val="TableHeading"/>
              <w:suppressLineNumbers/>
              <w:bidi w:val="0"/>
              <w:spacing w:before="0" w:after="283"/>
              <w:jc w:val="center"/>
              <w:rPr/>
            </w:pPr>
            <w:r>
              <w:rPr/>
              <w:t xml:space="preserve">19. toukokuuta </w:t>
            </w:r>
          </w:p>
        </w:tc>
        <w:tc>
          <w:tcPr>
            <w:tcW w:w="1921" w:type="dxa"/>
            <w:tcBorders/>
            <w:vAlign w:val="center"/>
          </w:tcPr>
          <w:p>
            <w:pPr>
              <w:pStyle w:val="TableContents"/>
              <w:bidi w:val="0"/>
              <w:spacing w:before="0" w:after="283"/>
              <w:jc w:val="left"/>
              <w:rPr/>
            </w:pPr>
            <w:r>
              <w:rPr/>
              <w:t xml:space="preserve">"Tämä on Amerikka </w:t>
            </w:r>
          </w:p>
        </w:tc>
        <w:tc>
          <w:tcPr>
            <w:tcW w:w="3826" w:type="dxa"/>
            <w:tcBorders/>
            <w:vAlign w:val="center"/>
          </w:tcPr>
          <w:p>
            <w:pPr>
              <w:pStyle w:val="TableContents"/>
              <w:bidi w:val="0"/>
              <w:spacing w:before="0" w:after="283"/>
              <w:jc w:val="left"/>
              <w:rPr/>
            </w:pPr>
            <w:r>
              <w:rPr/>
              <w:t xml:space="preserve">Childish Gambino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1456" w:type="dxa"/>
            <w:tcBorders/>
            <w:vAlign w:val="center"/>
          </w:tcPr>
          <w:p>
            <w:pPr>
              <w:pStyle w:val="TableHeading"/>
              <w:suppressLineNumbers/>
              <w:bidi w:val="0"/>
              <w:spacing w:before="0" w:after="283"/>
              <w:jc w:val="center"/>
              <w:rPr/>
            </w:pPr>
            <w:r>
              <w:rPr/>
              <w:t xml:space="preserve">26. toukokuuta </w:t>
            </w:r>
          </w:p>
        </w:tc>
        <w:tc>
          <w:tcPr>
            <w:tcW w:w="1921" w:type="dxa"/>
            <w:tcBorders/>
            <w:vAlign w:val="center"/>
          </w:tcPr>
          <w:p>
            <w:pPr>
              <w:pStyle w:val="TableContents"/>
              <w:bidi w:val="0"/>
              <w:spacing w:before="0" w:after="283"/>
              <w:jc w:val="left"/>
              <w:rPr>
                <w:sz w:val="4"/>
                <w:szCs w:val="4"/>
              </w:rPr>
            </w:pPr>
            <w:r>
              <w:rPr>
                <w:sz w:val="4"/>
                <w:szCs w:val="4"/>
              </w:rPr>
            </w:r>
          </w:p>
        </w:tc>
        <w:tc>
          <w:tcPr>
            <w:tcW w:w="4457" w:type="dxa"/>
            <w:gridSpan w:val="2"/>
            <w:tcBorders/>
          </w:tcPr>
          <w:p>
            <w:pPr>
              <w:pStyle w:val="TableContents"/>
              <w:bidi w:val="0"/>
              <w:spacing w:before="0" w:after="283"/>
              <w:jc w:val="left"/>
              <w:rPr>
                <w:sz w:val="4"/>
                <w:szCs w:val="4"/>
              </w:rPr>
            </w:pPr>
            <w:r>
              <w:rPr>
                <w:sz w:val="4"/>
                <w:szCs w:val="4"/>
              </w:rPr>
            </w:r>
          </w:p>
        </w:tc>
      </w:tr>
      <w:tr>
        <w:trPr/>
        <w:tc>
          <w:tcPr>
            <w:tcW w:w="1456" w:type="dxa"/>
            <w:tcBorders/>
            <w:vAlign w:val="center"/>
          </w:tcPr>
          <w:p>
            <w:pPr>
              <w:pStyle w:val="TableHeading"/>
              <w:suppressLineNumbers/>
              <w:bidi w:val="0"/>
              <w:spacing w:before="0" w:after="283"/>
              <w:jc w:val="center"/>
              <w:rPr/>
            </w:pPr>
            <w:r>
              <w:rPr/>
              <w:t xml:space="preserve">2. kesäkuuta </w:t>
            </w:r>
          </w:p>
        </w:tc>
        <w:tc>
          <w:tcPr>
            <w:tcW w:w="1921" w:type="dxa"/>
            <w:tcBorders/>
            <w:vAlign w:val="center"/>
          </w:tcPr>
          <w:p>
            <w:pPr>
              <w:pStyle w:val="TableContents"/>
              <w:bidi w:val="0"/>
              <w:spacing w:before="0" w:after="283"/>
              <w:jc w:val="left"/>
              <w:rPr/>
            </w:pPr>
            <w:r>
              <w:rPr/>
              <w:t xml:space="preserve">``Nice for What'' </w:t>
            </w:r>
          </w:p>
        </w:tc>
        <w:tc>
          <w:tcPr>
            <w:tcW w:w="3826" w:type="dxa"/>
            <w:tcBorders/>
            <w:vAlign w:val="center"/>
          </w:tcPr>
          <w:p>
            <w:pPr>
              <w:pStyle w:val="TableContents"/>
              <w:bidi w:val="0"/>
              <w:spacing w:before="0" w:after="283"/>
              <w:jc w:val="left"/>
              <w:rPr/>
            </w:pPr>
            <w:r>
              <w:rPr/>
              <w:t xml:space="preserve">Drake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1456" w:type="dxa"/>
            <w:tcBorders/>
            <w:vAlign w:val="center"/>
          </w:tcPr>
          <w:p>
            <w:pPr>
              <w:pStyle w:val="TableHeading"/>
              <w:suppressLineNumbers/>
              <w:bidi w:val="0"/>
              <w:spacing w:before="0" w:after="283"/>
              <w:jc w:val="center"/>
              <w:rPr/>
            </w:pPr>
            <w:r>
              <w:rPr/>
              <w:t xml:space="preserve">9. kesäkuuta </w:t>
            </w:r>
          </w:p>
        </w:tc>
        <w:tc>
          <w:tcPr>
            <w:tcW w:w="1921" w:type="dxa"/>
            <w:tcBorders/>
            <w:vAlign w:val="center"/>
          </w:tcPr>
          <w:p>
            <w:pPr>
              <w:pStyle w:val="TableContents"/>
              <w:bidi w:val="0"/>
              <w:spacing w:before="0" w:after="283"/>
              <w:jc w:val="left"/>
              <w:rPr>
                <w:sz w:val="4"/>
                <w:szCs w:val="4"/>
              </w:rPr>
            </w:pPr>
            <w:r>
              <w:rPr>
                <w:sz w:val="4"/>
                <w:szCs w:val="4"/>
              </w:rPr>
            </w:r>
          </w:p>
        </w:tc>
        <w:tc>
          <w:tcPr>
            <w:tcW w:w="4457" w:type="dxa"/>
            <w:gridSpan w:val="2"/>
            <w:tcBorders/>
          </w:tcPr>
          <w:p>
            <w:pPr>
              <w:pStyle w:val="TableContents"/>
              <w:bidi w:val="0"/>
              <w:spacing w:before="0" w:after="283"/>
              <w:jc w:val="left"/>
              <w:rPr>
                <w:sz w:val="4"/>
                <w:szCs w:val="4"/>
              </w:rPr>
            </w:pPr>
            <w:r>
              <w:rPr>
                <w:sz w:val="4"/>
                <w:szCs w:val="4"/>
              </w:rPr>
            </w:r>
          </w:p>
        </w:tc>
      </w:tr>
      <w:tr>
        <w:trPr/>
        <w:tc>
          <w:tcPr>
            <w:tcW w:w="1456" w:type="dxa"/>
            <w:tcBorders/>
            <w:vAlign w:val="center"/>
          </w:tcPr>
          <w:p>
            <w:pPr>
              <w:pStyle w:val="TableHeading"/>
              <w:suppressLineNumbers/>
              <w:bidi w:val="0"/>
              <w:spacing w:before="0" w:after="283"/>
              <w:jc w:val="center"/>
              <w:rPr/>
            </w:pPr>
            <w:r>
              <w:rPr/>
              <w:t xml:space="preserve">16. kesäkuuta </w:t>
            </w:r>
          </w:p>
        </w:tc>
        <w:tc>
          <w:tcPr>
            <w:tcW w:w="1921" w:type="dxa"/>
            <w:tcBorders/>
            <w:vAlign w:val="center"/>
          </w:tcPr>
          <w:p>
            <w:pPr>
              <w:pStyle w:val="TableContents"/>
              <w:bidi w:val="0"/>
              <w:spacing w:before="0" w:after="283"/>
              <w:jc w:val="left"/>
              <w:rPr/>
            </w:pPr>
            <w:r>
              <w:rPr/>
              <w:t xml:space="preserve">"Psycho </w:t>
            </w:r>
          </w:p>
        </w:tc>
        <w:tc>
          <w:tcPr>
            <w:tcW w:w="3826" w:type="dxa"/>
            <w:tcBorders/>
            <w:vAlign w:val="center"/>
          </w:tcPr>
          <w:p>
            <w:pPr>
              <w:pStyle w:val="TableContents"/>
              <w:bidi w:val="0"/>
              <w:spacing w:before="0" w:after="283"/>
              <w:jc w:val="left"/>
              <w:rPr/>
            </w:pPr>
            <w:r>
              <w:rPr/>
              <w:t xml:space="preserve">Post Malone featuring Ty Dolla Sign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1456" w:type="dxa"/>
            <w:tcBorders/>
            <w:vAlign w:val="center"/>
          </w:tcPr>
          <w:p>
            <w:pPr>
              <w:pStyle w:val="TableHeading"/>
              <w:suppressLineNumbers/>
              <w:bidi w:val="0"/>
              <w:spacing w:before="0" w:after="283"/>
              <w:jc w:val="center"/>
              <w:rPr/>
            </w:pPr>
            <w:r>
              <w:rPr/>
              <w:t xml:space="preserve">23. kesäkuuta </w:t>
            </w:r>
          </w:p>
        </w:tc>
        <w:tc>
          <w:tcPr>
            <w:tcW w:w="1921" w:type="dxa"/>
            <w:tcBorders/>
            <w:vAlign w:val="center"/>
          </w:tcPr>
          <w:p>
            <w:pPr>
              <w:pStyle w:val="TableContents"/>
              <w:bidi w:val="0"/>
              <w:spacing w:before="0" w:after="283"/>
              <w:jc w:val="left"/>
              <w:rPr/>
            </w:pPr>
            <w:r>
              <w:rPr/>
              <w:t xml:space="preserve">``Nice for What'' </w:t>
            </w:r>
          </w:p>
        </w:tc>
        <w:tc>
          <w:tcPr>
            <w:tcW w:w="3826" w:type="dxa"/>
            <w:tcBorders/>
            <w:vAlign w:val="center"/>
          </w:tcPr>
          <w:p>
            <w:pPr>
              <w:pStyle w:val="TableContents"/>
              <w:bidi w:val="0"/>
              <w:spacing w:before="0" w:after="283"/>
              <w:jc w:val="left"/>
              <w:rPr/>
            </w:pPr>
            <w:r>
              <w:rPr>
                <w:color w:val="A9A9A9"/>
              </w:rPr>
              <w:t xml:space="preserve">Drak</w:t>
            </w:r>
            <w:r>
              <w:rPr/>
              <w:t xml:space="preserve">e </w:t>
            </w:r>
          </w:p>
        </w:tc>
        <w:tc>
          <w:tcPr>
            <w:tcW w:w="631"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Amerikan ykkösbiisi</w:t>
      </w:r>
    </w:p>
    <w:p>
      <w:pPr>
        <w:pStyle w:val="TextBody"/>
        <w:bidi w:val="0"/>
        <w:jc w:val="left"/>
        <w:rPr>
          <w:b/>
          <w:u w:val="single"/>
          <w:shd w:val="clear" w:fill="FFFF00"/>
        </w:rPr>
      </w:pPr>
      <w:r>
        <w:rPr>
          <w:b/>
          <w:u w:val="single"/>
          <w:shd w:val="clear" w:fill="FFFF00"/>
        </w:rPr>
        <w:t xml:space="preserve">Asiakirjan numero 3468</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``Round and Round'' Tevin Campbellin single albumilta Graffiti Bridge ja T.E.V.I.N. </w:t>
      </w:r>
    </w:p>
    <w:tbl>
      <w:tblPr>
        <w:tblW w:w="10205" w:type="dxa"/>
        <w:jc w:val="left"/>
        <w:tblInd w:w="0" w:type="dxa"/>
        <w:tblLayout w:type="fixed"/>
        <w:tblCellMar>
          <w:top w:w="28" w:type="dxa"/>
          <w:left w:w="28" w:type="dxa"/>
          <w:bottom w:w="28" w:type="dxa"/>
          <w:right w:w="28" w:type="dxa"/>
        </w:tblCellMar>
      </w:tblPr>
      <w:tblGrid>
        <w:gridCol w:w="4255"/>
        <w:gridCol w:w="3638"/>
        <w:gridCol w:w="2312"/>
      </w:tblGrid>
      <w:tr>
        <w:trPr/>
        <w:tc>
          <w:tcPr>
            <w:tcW w:w="4255" w:type="dxa"/>
            <w:tcBorders/>
            <w:vAlign w:val="center"/>
          </w:tcPr>
          <w:p>
            <w:pPr>
              <w:pStyle w:val="TableHeading"/>
              <w:suppressLineNumbers/>
              <w:bidi w:val="0"/>
              <w:spacing w:before="0" w:after="283"/>
              <w:jc w:val="center"/>
              <w:rPr/>
            </w:pPr>
            <w:r>
              <w:rPr/>
              <w:t xml:space="preserve">B-puoli </w:t>
            </w:r>
          </w:p>
        </w:tc>
        <w:tc>
          <w:tcPr>
            <w:tcW w:w="3638" w:type="dxa"/>
            <w:tcBorders/>
            <w:vAlign w:val="center"/>
          </w:tcPr>
          <w:p>
            <w:pPr>
              <w:pStyle w:val="TableContents"/>
              <w:bidi w:val="0"/>
              <w:spacing w:before="0" w:after="283"/>
              <w:jc w:val="left"/>
              <w:rPr/>
            </w:pPr>
            <w:r>
              <w:rPr/>
              <w:t xml:space="preserve">"Hyvästi </w:t>
            </w:r>
          </w:p>
        </w:tc>
        <w:tc>
          <w:tcPr>
            <w:tcW w:w="2312" w:type="dxa"/>
            <w:tcBorders/>
          </w:tcPr>
          <w:p>
            <w:pPr>
              <w:pStyle w:val="TableContents"/>
              <w:bidi w:val="0"/>
              <w:spacing w:before="0" w:after="283"/>
              <w:jc w:val="left"/>
              <w:rPr>
                <w:sz w:val="4"/>
                <w:szCs w:val="4"/>
              </w:rPr>
            </w:pPr>
            <w:r>
              <w:rPr>
                <w:sz w:val="4"/>
                <w:szCs w:val="4"/>
              </w:rPr>
            </w:r>
          </w:p>
        </w:tc>
      </w:tr>
      <w:tr>
        <w:trPr/>
        <w:tc>
          <w:tcPr>
            <w:tcW w:w="4255" w:type="dxa"/>
            <w:tcBorders/>
            <w:vAlign w:val="center"/>
          </w:tcPr>
          <w:p>
            <w:pPr>
              <w:pStyle w:val="TableHeading"/>
              <w:suppressLineNumbers/>
              <w:bidi w:val="0"/>
              <w:spacing w:before="0" w:after="283"/>
              <w:jc w:val="center"/>
              <w:rPr/>
            </w:pPr>
            <w:r>
              <w:rPr/>
              <w:t xml:space="preserve">Julkaistu </w:t>
            </w:r>
          </w:p>
        </w:tc>
        <w:tc>
          <w:tcPr>
            <w:tcW w:w="3638" w:type="dxa"/>
            <w:tcBorders/>
            <w:vAlign w:val="center"/>
          </w:tcPr>
          <w:p>
            <w:pPr>
              <w:pStyle w:val="TableContents"/>
              <w:bidi w:val="0"/>
              <w:spacing w:before="0" w:after="283"/>
              <w:jc w:val="left"/>
              <w:rPr/>
            </w:pPr>
            <w:r>
              <w:rPr/>
              <w:t xml:space="preserve">24. syyskuuta 1990 </w:t>
            </w:r>
          </w:p>
        </w:tc>
        <w:tc>
          <w:tcPr>
            <w:tcW w:w="2312" w:type="dxa"/>
            <w:tcBorders/>
          </w:tcPr>
          <w:p>
            <w:pPr>
              <w:pStyle w:val="TableContents"/>
              <w:bidi w:val="0"/>
              <w:spacing w:before="0" w:after="283"/>
              <w:jc w:val="left"/>
              <w:rPr>
                <w:sz w:val="4"/>
                <w:szCs w:val="4"/>
              </w:rPr>
            </w:pPr>
            <w:r>
              <w:rPr>
                <w:sz w:val="4"/>
                <w:szCs w:val="4"/>
              </w:rPr>
            </w:r>
          </w:p>
        </w:tc>
      </w:tr>
      <w:tr>
        <w:trPr/>
        <w:tc>
          <w:tcPr>
            <w:tcW w:w="4255" w:type="dxa"/>
            <w:tcBorders/>
            <w:vAlign w:val="center"/>
          </w:tcPr>
          <w:p>
            <w:pPr>
              <w:pStyle w:val="TableHeading"/>
              <w:suppressLineNumbers/>
              <w:bidi w:val="0"/>
              <w:spacing w:before="0" w:after="283"/>
              <w:jc w:val="center"/>
              <w:rPr/>
            </w:pPr>
            <w:r>
              <w:rPr/>
              <w:t xml:space="preserve">Muotoilu </w:t>
            </w:r>
          </w:p>
        </w:tc>
        <w:tc>
          <w:tcPr>
            <w:tcW w:w="3638" w:type="dxa"/>
            <w:tcBorders/>
            <w:vAlign w:val="center"/>
          </w:tcPr>
          <w:p>
            <w:pPr>
              <w:pStyle w:val="TableContents"/>
              <w:bidi w:val="0"/>
              <w:spacing w:before="0" w:after="283"/>
              <w:jc w:val="left"/>
              <w:rPr/>
            </w:pPr>
            <w:r>
              <w:rPr/>
              <w:t xml:space="preserve">CD-single, Kasettisingle </w:t>
            </w:r>
          </w:p>
        </w:tc>
        <w:tc>
          <w:tcPr>
            <w:tcW w:w="2312" w:type="dxa"/>
            <w:tcBorders/>
          </w:tcPr>
          <w:p>
            <w:pPr>
              <w:pStyle w:val="TableContents"/>
              <w:bidi w:val="0"/>
              <w:spacing w:before="0" w:after="283"/>
              <w:jc w:val="left"/>
              <w:rPr>
                <w:sz w:val="4"/>
                <w:szCs w:val="4"/>
              </w:rPr>
            </w:pPr>
            <w:r>
              <w:rPr>
                <w:sz w:val="4"/>
                <w:szCs w:val="4"/>
              </w:rPr>
            </w:r>
          </w:p>
        </w:tc>
      </w:tr>
      <w:tr>
        <w:trPr/>
        <w:tc>
          <w:tcPr>
            <w:tcW w:w="4255" w:type="dxa"/>
            <w:tcBorders/>
            <w:vAlign w:val="center"/>
          </w:tcPr>
          <w:p>
            <w:pPr>
              <w:pStyle w:val="TableHeading"/>
              <w:suppressLineNumbers/>
              <w:bidi w:val="0"/>
              <w:spacing w:before="0" w:after="283"/>
              <w:jc w:val="center"/>
              <w:rPr/>
            </w:pPr>
            <w:r>
              <w:rPr/>
              <w:t xml:space="preserve">Tallennettu </w:t>
            </w:r>
          </w:p>
        </w:tc>
        <w:tc>
          <w:tcPr>
            <w:tcW w:w="3638" w:type="dxa"/>
            <w:tcBorders/>
            <w:vAlign w:val="center"/>
          </w:tcPr>
          <w:p>
            <w:pPr>
              <w:pStyle w:val="TableContents"/>
              <w:bidi w:val="0"/>
              <w:spacing w:before="0" w:after="283"/>
              <w:jc w:val="left"/>
              <w:rPr/>
            </w:pPr>
            <w:r>
              <w:rPr/>
              <w:t xml:space="preserve">1989, remixattu 1990 </w:t>
            </w:r>
          </w:p>
        </w:tc>
        <w:tc>
          <w:tcPr>
            <w:tcW w:w="2312" w:type="dxa"/>
            <w:tcBorders/>
          </w:tcPr>
          <w:p>
            <w:pPr>
              <w:pStyle w:val="TableContents"/>
              <w:bidi w:val="0"/>
              <w:spacing w:before="0" w:after="283"/>
              <w:jc w:val="left"/>
              <w:rPr>
                <w:sz w:val="4"/>
                <w:szCs w:val="4"/>
              </w:rPr>
            </w:pPr>
            <w:r>
              <w:rPr>
                <w:sz w:val="4"/>
                <w:szCs w:val="4"/>
              </w:rPr>
            </w:r>
          </w:p>
        </w:tc>
      </w:tr>
      <w:tr>
        <w:trPr/>
        <w:tc>
          <w:tcPr>
            <w:tcW w:w="4255" w:type="dxa"/>
            <w:tcBorders/>
            <w:vAlign w:val="center"/>
          </w:tcPr>
          <w:p>
            <w:pPr>
              <w:pStyle w:val="TableHeading"/>
              <w:suppressLineNumbers/>
              <w:bidi w:val="0"/>
              <w:spacing w:before="0" w:after="283"/>
              <w:jc w:val="center"/>
              <w:rPr/>
            </w:pPr>
            <w:r>
              <w:rPr/>
              <w:t xml:space="preserve">Genre </w:t>
            </w:r>
          </w:p>
        </w:tc>
        <w:tc>
          <w:tcPr>
            <w:tcW w:w="3638" w:type="dxa"/>
            <w:tcBorders/>
            <w:vAlign w:val="center"/>
          </w:tcPr>
          <w:p>
            <w:pPr>
              <w:pStyle w:val="TableContents"/>
              <w:bidi w:val="0"/>
              <w:spacing w:before="0" w:after="283"/>
              <w:jc w:val="left"/>
              <w:rPr/>
            </w:pPr>
            <w:r>
              <w:rPr/>
              <w:t xml:space="preserve">Uusi jack swing </w:t>
            </w:r>
          </w:p>
        </w:tc>
        <w:tc>
          <w:tcPr>
            <w:tcW w:w="2312" w:type="dxa"/>
            <w:tcBorders/>
          </w:tcPr>
          <w:p>
            <w:pPr>
              <w:pStyle w:val="TableContents"/>
              <w:bidi w:val="0"/>
              <w:spacing w:before="0" w:after="283"/>
              <w:jc w:val="left"/>
              <w:rPr>
                <w:sz w:val="4"/>
                <w:szCs w:val="4"/>
              </w:rPr>
            </w:pPr>
            <w:r>
              <w:rPr>
                <w:sz w:val="4"/>
                <w:szCs w:val="4"/>
              </w:rPr>
            </w:r>
          </w:p>
        </w:tc>
      </w:tr>
      <w:tr>
        <w:trPr/>
        <w:tc>
          <w:tcPr>
            <w:tcW w:w="4255" w:type="dxa"/>
            <w:tcBorders/>
            <w:vAlign w:val="center"/>
          </w:tcPr>
          <w:p>
            <w:pPr>
              <w:pStyle w:val="TableHeading"/>
              <w:suppressLineNumbers/>
              <w:bidi w:val="0"/>
              <w:spacing w:before="0" w:after="283"/>
              <w:jc w:val="center"/>
              <w:rPr/>
            </w:pPr>
            <w:r>
              <w:rPr/>
              <w:t xml:space="preserve">Pituus </w:t>
            </w:r>
          </w:p>
        </w:tc>
        <w:tc>
          <w:tcPr>
            <w:tcW w:w="3638" w:type="dxa"/>
            <w:tcBorders/>
            <w:vAlign w:val="center"/>
          </w:tcPr>
          <w:p>
            <w:pPr>
              <w:pStyle w:val="TableContents"/>
              <w:bidi w:val="0"/>
              <w:spacing w:before="0" w:after="283"/>
              <w:jc w:val="left"/>
              <w:rPr/>
            </w:pPr>
            <w:r>
              <w:rPr/>
              <w:t xml:space="preserve">4: 54 </w:t>
            </w:r>
          </w:p>
        </w:tc>
        <w:tc>
          <w:tcPr>
            <w:tcW w:w="2312" w:type="dxa"/>
            <w:tcBorders/>
          </w:tcPr>
          <w:p>
            <w:pPr>
              <w:pStyle w:val="TableContents"/>
              <w:bidi w:val="0"/>
              <w:spacing w:before="0" w:after="283"/>
              <w:jc w:val="left"/>
              <w:rPr>
                <w:sz w:val="4"/>
                <w:szCs w:val="4"/>
              </w:rPr>
            </w:pPr>
            <w:r>
              <w:rPr>
                <w:sz w:val="4"/>
                <w:szCs w:val="4"/>
              </w:rPr>
            </w:r>
          </w:p>
        </w:tc>
      </w:tr>
      <w:tr>
        <w:trPr/>
        <w:tc>
          <w:tcPr>
            <w:tcW w:w="4255" w:type="dxa"/>
            <w:tcBorders/>
            <w:vAlign w:val="center"/>
          </w:tcPr>
          <w:p>
            <w:pPr>
              <w:pStyle w:val="TableHeading"/>
              <w:suppressLineNumbers/>
              <w:bidi w:val="0"/>
              <w:spacing w:before="0" w:after="283"/>
              <w:jc w:val="center"/>
              <w:rPr/>
            </w:pPr>
            <w:r>
              <w:rPr/>
              <w:t xml:space="preserve">Tarra </w:t>
            </w:r>
          </w:p>
        </w:tc>
        <w:tc>
          <w:tcPr>
            <w:tcW w:w="3638" w:type="dxa"/>
            <w:tcBorders/>
            <w:vAlign w:val="center"/>
          </w:tcPr>
          <w:p>
            <w:pPr>
              <w:pStyle w:val="TableContents"/>
              <w:bidi w:val="0"/>
              <w:spacing w:before="0" w:after="283"/>
              <w:jc w:val="left"/>
              <w:rPr/>
            </w:pPr>
            <w:r>
              <w:rPr/>
              <w:t xml:space="preserve">Qwest / Warner Bros. </w:t>
            </w:r>
          </w:p>
        </w:tc>
        <w:tc>
          <w:tcPr>
            <w:tcW w:w="2312" w:type="dxa"/>
            <w:tcBorders/>
          </w:tcPr>
          <w:p>
            <w:pPr>
              <w:pStyle w:val="TableContents"/>
              <w:bidi w:val="0"/>
              <w:spacing w:before="0" w:after="283"/>
              <w:jc w:val="left"/>
              <w:rPr>
                <w:sz w:val="4"/>
                <w:szCs w:val="4"/>
              </w:rPr>
            </w:pPr>
            <w:r>
              <w:rPr>
                <w:sz w:val="4"/>
                <w:szCs w:val="4"/>
              </w:rPr>
            </w:r>
          </w:p>
        </w:tc>
      </w:tr>
      <w:tr>
        <w:trPr/>
        <w:tc>
          <w:tcPr>
            <w:tcW w:w="4255" w:type="dxa"/>
            <w:tcBorders/>
            <w:vAlign w:val="center"/>
          </w:tcPr>
          <w:p>
            <w:pPr>
              <w:pStyle w:val="TableHeading"/>
              <w:suppressLineNumbers/>
              <w:bidi w:val="0"/>
              <w:spacing w:before="0" w:after="283"/>
              <w:jc w:val="center"/>
              <w:rPr/>
            </w:pPr>
            <w:r>
              <w:rPr/>
              <w:t xml:space="preserve">Lauluntekijä (s) </w:t>
            </w:r>
          </w:p>
        </w:tc>
        <w:tc>
          <w:tcPr>
            <w:tcW w:w="3638" w:type="dxa"/>
            <w:tcBorders/>
            <w:vAlign w:val="center"/>
          </w:tcPr>
          <w:p>
            <w:pPr>
              <w:pStyle w:val="TableContents"/>
              <w:bidi w:val="0"/>
              <w:spacing w:before="0" w:after="283"/>
              <w:jc w:val="left"/>
              <w:rPr/>
            </w:pPr>
            <w:r>
              <w:rPr>
                <w:color w:val="A9A9A9"/>
              </w:rPr>
              <w:t xml:space="preserve">Prinss</w:t>
            </w:r>
            <w:r>
              <w:rPr/>
              <w:t xml:space="preserve">i </w:t>
            </w:r>
          </w:p>
        </w:tc>
        <w:tc>
          <w:tcPr>
            <w:tcW w:w="2312" w:type="dxa"/>
            <w:tcBorders/>
          </w:tcPr>
          <w:p>
            <w:pPr>
              <w:pStyle w:val="TableContents"/>
              <w:bidi w:val="0"/>
              <w:spacing w:before="0" w:after="283"/>
              <w:jc w:val="left"/>
              <w:rPr>
                <w:sz w:val="4"/>
                <w:szCs w:val="4"/>
              </w:rPr>
            </w:pPr>
            <w:r>
              <w:rPr>
                <w:sz w:val="4"/>
                <w:szCs w:val="4"/>
              </w:rPr>
            </w:r>
          </w:p>
        </w:tc>
      </w:tr>
      <w:tr>
        <w:trPr/>
        <w:tc>
          <w:tcPr>
            <w:tcW w:w="4255" w:type="dxa"/>
            <w:tcBorders/>
            <w:vAlign w:val="center"/>
          </w:tcPr>
          <w:p>
            <w:pPr>
              <w:pStyle w:val="TableHeading"/>
              <w:suppressLineNumbers/>
              <w:bidi w:val="0"/>
              <w:spacing w:before="0" w:after="283"/>
              <w:jc w:val="center"/>
              <w:rPr/>
            </w:pPr>
            <w:r>
              <w:rPr/>
              <w:t xml:space="preserve">Tuottaja (s) </w:t>
            </w:r>
          </w:p>
        </w:tc>
        <w:tc>
          <w:tcPr>
            <w:tcW w:w="3638" w:type="dxa"/>
            <w:tcBorders/>
            <w:vAlign w:val="center"/>
          </w:tcPr>
          <w:p>
            <w:pPr>
              <w:pStyle w:val="TableContents"/>
              <w:bidi w:val="0"/>
              <w:spacing w:before="0" w:after="283"/>
              <w:jc w:val="left"/>
              <w:rPr/>
            </w:pPr>
            <w:r>
              <w:rPr/>
              <w:t xml:space="preserve">Prince Tevin Campbellin sinkkujen kronologia </w:t>
            </w:r>
          </w:p>
        </w:tc>
        <w:tc>
          <w:tcPr>
            <w:tcW w:w="2312" w:type="dxa"/>
            <w:tcBorders/>
          </w:tcPr>
          <w:p>
            <w:pPr>
              <w:pStyle w:val="TableContents"/>
              <w:bidi w:val="0"/>
              <w:spacing w:before="0" w:after="283"/>
              <w:jc w:val="left"/>
              <w:rPr>
                <w:sz w:val="4"/>
                <w:szCs w:val="4"/>
              </w:rPr>
            </w:pPr>
            <w:r>
              <w:rPr>
                <w:sz w:val="4"/>
                <w:szCs w:val="4"/>
              </w:rPr>
            </w:r>
          </w:p>
        </w:tc>
      </w:tr>
      <w:tr>
        <w:trPr/>
        <w:tc>
          <w:tcPr>
            <w:tcW w:w="4255" w:type="dxa"/>
            <w:tcBorders/>
            <w:vAlign w:val="center"/>
          </w:tcPr>
          <w:p>
            <w:pPr>
              <w:pStyle w:val="TableContents"/>
              <w:bidi w:val="0"/>
              <w:spacing w:before="0" w:after="283"/>
              <w:jc w:val="left"/>
              <w:rPr/>
            </w:pPr>
            <w:r>
              <w:rPr/>
              <w:t xml:space="preserve">"Huomenna (Parempi sinä, parempi minä)'' (1990) </w:t>
            </w:r>
          </w:p>
        </w:tc>
        <w:tc>
          <w:tcPr>
            <w:tcW w:w="3638" w:type="dxa"/>
            <w:tcBorders/>
            <w:vAlign w:val="center"/>
          </w:tcPr>
          <w:p>
            <w:pPr>
              <w:pStyle w:val="TableContents"/>
              <w:bidi w:val="0"/>
              <w:spacing w:before="0" w:after="283"/>
              <w:jc w:val="left"/>
              <w:rPr/>
            </w:pPr>
            <w:r>
              <w:rPr/>
              <w:t xml:space="preserve">``Kierros toisensa perään'' (1990) </w:t>
            </w:r>
          </w:p>
        </w:tc>
        <w:tc>
          <w:tcPr>
            <w:tcW w:w="2312" w:type="dxa"/>
            <w:tcBorders/>
            <w:vAlign w:val="center"/>
          </w:tcPr>
          <w:p>
            <w:pPr>
              <w:pStyle w:val="TableContents"/>
              <w:bidi w:val="0"/>
              <w:spacing w:before="0" w:after="283"/>
              <w:jc w:val="left"/>
              <w:rPr/>
            </w:pPr>
            <w:r>
              <w:rPr/>
              <w:t xml:space="preserve">``Just Ask Me To'' (1991) </w:t>
            </w:r>
          </w:p>
        </w:tc>
      </w:tr>
    </w:tbl>
    <w:tbl>
      <w:tblPr>
        <w:tblW w:w="10205" w:type="dxa"/>
        <w:jc w:val="left"/>
        <w:tblInd w:w="0" w:type="dxa"/>
        <w:tblLayout w:type="fixed"/>
        <w:tblCellMar>
          <w:top w:w="28" w:type="dxa"/>
          <w:left w:w="28" w:type="dxa"/>
          <w:bottom w:w="28" w:type="dxa"/>
          <w:right w:w="28" w:type="dxa"/>
        </w:tblCellMar>
      </w:tblPr>
      <w:tblGrid>
        <w:gridCol w:w="4819"/>
        <w:gridCol w:w="2788"/>
        <w:gridCol w:w="2598"/>
      </w:tblGrid>
      <w:tr>
        <w:trPr/>
        <w:tc>
          <w:tcPr>
            <w:tcW w:w="4819" w:type="dxa"/>
            <w:tcBorders/>
            <w:vAlign w:val="center"/>
          </w:tcPr>
          <w:p>
            <w:pPr>
              <w:pStyle w:val="TableContents"/>
              <w:bidi w:val="0"/>
              <w:spacing w:before="0" w:after="283"/>
              <w:jc w:val="left"/>
              <w:rPr/>
            </w:pPr>
            <w:r>
              <w:rPr/>
              <w:t xml:space="preserve">"Huomenna (Parempi sinä, parempi minä)'' (1990) </w:t>
            </w:r>
          </w:p>
        </w:tc>
        <w:tc>
          <w:tcPr>
            <w:tcW w:w="2788" w:type="dxa"/>
            <w:tcBorders/>
            <w:vAlign w:val="center"/>
          </w:tcPr>
          <w:p>
            <w:pPr>
              <w:pStyle w:val="TableContents"/>
              <w:bidi w:val="0"/>
              <w:spacing w:before="0" w:after="283"/>
              <w:jc w:val="left"/>
              <w:rPr/>
            </w:pPr>
            <w:r>
              <w:rPr/>
              <w:t xml:space="preserve">``Kierros toisensa perään'' (1990) </w:t>
            </w:r>
          </w:p>
        </w:tc>
        <w:tc>
          <w:tcPr>
            <w:tcW w:w="2598" w:type="dxa"/>
            <w:tcBorders/>
            <w:vAlign w:val="center"/>
          </w:tcPr>
          <w:p>
            <w:pPr>
              <w:pStyle w:val="TableContents"/>
              <w:bidi w:val="0"/>
              <w:spacing w:before="0" w:after="283"/>
              <w:jc w:val="left"/>
              <w:rPr/>
            </w:pPr>
            <w:r>
              <w:rPr/>
              <w:t xml:space="preserve">``Just Ask Me To'' (1991)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round and round by tevin campbell</w:t>
      </w:r>
    </w:p>
    <w:p>
      <w:pPr>
        <w:pStyle w:val="TextBody"/>
        <w:bidi w:val="0"/>
        <w:jc w:val="left"/>
        <w:rPr>
          <w:b/>
          <w:u w:val="single"/>
          <w:shd w:val="clear" w:fill="FFFF00"/>
        </w:rPr>
      </w:pPr>
      <w:r>
        <w:rPr>
          <w:b/>
          <w:u w:val="single"/>
          <w:shd w:val="clear" w:fill="FFFF00"/>
        </w:rPr>
        <w:t xml:space="preserve">Asiakirjan numero 3469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Soundtrack-albumin ovat tuottaneet </w:t>
      </w:r>
      <w:r>
        <w:rPr>
          <w:color w:val="A9A9A9"/>
        </w:rPr>
        <w:t xml:space="preserve">Greg Wells</w:t>
      </w:r>
      <w:r>
        <w:rPr/>
        <w:t xml:space="preserve">, </w:t>
      </w:r>
      <w:r>
        <w:rPr>
          <w:color w:val="DCDCDC"/>
        </w:rPr>
        <w:t xml:space="preserve">Justin Paul </w:t>
      </w:r>
      <w:r>
        <w:rPr/>
        <w:t xml:space="preserve">ja </w:t>
      </w:r>
      <w:r>
        <w:rPr>
          <w:color w:val="2F4F4F"/>
        </w:rPr>
        <w:t xml:space="preserve">Benj Pasek</w:t>
      </w:r>
      <w:r>
        <w:rPr/>
        <w:t xml:space="preserve">, ja se sisältää yksitoista kappaletta, jotka näyttelijät ovat esittäneet. Yhdistyneessä kuningaskunnassa siitä tuli vasta toinen albumi 30 vuoteen, joka saavutti 11 peräkkäistä viikkoa listaykkösenä. The Greatest Showman on nyt Adelen 21:n kanssa tasoissa, sillä se on ollut pisimpään yhtäjaksoisesti listaykkösenä Yhdistyneessä kuningaskunnassa viimeisten 30 vuoden aikana. Valettu albumi on Official Charts Companyn mukaan nyt 465 000 kappaleen yhteislistalla, joka koostuu 197 000 fyysisestä kappaleesta, 107 000 latauksesta ja 35 prosentista suoratoistosta.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tuotti Greatest Showmanin musiikin</w:t>
      </w:r>
    </w:p>
    <w:p>
      <w:pPr>
        <w:pStyle w:val="TextBody"/>
        <w:bidi w:val="0"/>
        <w:jc w:val="left"/>
        <w:rPr>
          <w:b/>
          <w:shd w:val="clear" w:fill="FFFF00"/>
        </w:rPr>
      </w:pPr>
      <w:r>
        <w:rPr>
          <w:b/>
          <w:shd w:val="clear" w:fill="FFFF00"/>
        </w:rPr>
        <w:t xml:space="preserve">Teksti numero 1</w:t>
      </w:r>
    </w:p>
    <w:p>
      <w:pPr>
        <w:pStyle w:val="TextBody"/>
        <w:numPr>
          <w:ilvl w:val="0"/>
          <w:numId w:val="119"/>
        </w:numPr>
        <w:tabs>
          <w:tab w:val="clear" w:pos="1134"/>
          <w:tab w:val="left" w:leader="none" w:pos="720"/>
        </w:tabs>
        <w:bidi w:val="0"/>
        <w:ind w:start="720" w:hanging="283"/>
        <w:jc w:val="left"/>
        <w:rPr/>
      </w:pPr>
      <w:r>
        <w:rPr>
          <w:color w:val="A9A9A9"/>
        </w:rPr>
        <w:t xml:space="preserve">Daniel Everidge </w:t>
      </w:r>
      <w:r>
        <w:rPr/>
        <w:t xml:space="preserve">Leedsin lordina, valtavana miehenä.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Leedsin lordi elokuvassa The Greatest Showman?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esitti jättiläistä Greatest Showmanissa...</w:t>
      </w:r>
    </w:p>
    <w:p>
      <w:pPr>
        <w:pStyle w:val="TextBody"/>
        <w:bidi w:val="0"/>
        <w:jc w:val="left"/>
        <w:rPr>
          <w:b/>
          <w:shd w:val="clear" w:fill="FFFF00"/>
        </w:rPr>
      </w:pPr>
      <w:r>
        <w:rPr>
          <w:b/>
          <w:shd w:val="clear" w:fill="FFFF00"/>
        </w:rPr>
        <w:t xml:space="preserve">Teksti numero 2</w:t>
      </w:r>
    </w:p>
    <w:p>
      <w:pPr>
        <w:pStyle w:val="TextBody"/>
        <w:numPr>
          <w:ilvl w:val="0"/>
          <w:numId w:val="120"/>
        </w:numPr>
        <w:tabs>
          <w:tab w:val="clear" w:pos="1134"/>
          <w:tab w:val="left" w:leader="none" w:pos="707"/>
        </w:tabs>
        <w:bidi w:val="0"/>
        <w:spacing w:before="0" w:after="0"/>
        <w:ind w:start="707" w:hanging="283"/>
        <w:jc w:val="left"/>
        <w:rPr/>
      </w:pPr>
      <w:r>
        <w:rPr/>
        <w:t xml:space="preserve">``The Greatest Show'' -- Hugh Jackman, Keala Settle, Zac Efron, Zendaya </w:t>
      </w:r>
    </w:p>
    <w:p>
      <w:pPr>
        <w:pStyle w:val="TextBody"/>
        <w:numPr>
          <w:ilvl w:val="0"/>
          <w:numId w:val="120"/>
        </w:numPr>
        <w:tabs>
          <w:tab w:val="clear" w:pos="1134"/>
          <w:tab w:val="left" w:leader="none" w:pos="707"/>
        </w:tabs>
        <w:bidi w:val="0"/>
        <w:spacing w:before="0" w:after="0"/>
        <w:ind w:start="707" w:hanging="283"/>
        <w:jc w:val="left"/>
        <w:rPr/>
      </w:pPr>
      <w:r>
        <w:rPr/>
        <w:t xml:space="preserve">"Miljoona unelmaa" -- Ziv Zaifman, Jackman, Michelle Williams </w:t>
      </w:r>
    </w:p>
    <w:p>
      <w:pPr>
        <w:pStyle w:val="TextBody"/>
        <w:numPr>
          <w:ilvl w:val="0"/>
          <w:numId w:val="120"/>
        </w:numPr>
        <w:tabs>
          <w:tab w:val="clear" w:pos="1134"/>
          <w:tab w:val="left" w:leader="none" w:pos="707"/>
        </w:tabs>
        <w:bidi w:val="0"/>
        <w:spacing w:before="0" w:after="0"/>
        <w:ind w:start="707" w:hanging="283"/>
        <w:jc w:val="left"/>
        <w:rPr/>
      </w:pPr>
      <w:r>
        <w:rPr/>
        <w:t xml:space="preserve">``A Million Dreams'' (Reprise) -- Austyn Johnson, Cameron Seely, Jackman </w:t>
      </w:r>
    </w:p>
    <w:p>
      <w:pPr>
        <w:pStyle w:val="TextBody"/>
        <w:numPr>
          <w:ilvl w:val="0"/>
          <w:numId w:val="120"/>
        </w:numPr>
        <w:tabs>
          <w:tab w:val="clear" w:pos="1134"/>
          <w:tab w:val="left" w:leader="none" w:pos="707"/>
        </w:tabs>
        <w:bidi w:val="0"/>
        <w:spacing w:before="0" w:after="0"/>
        <w:ind w:start="707" w:hanging="283"/>
        <w:jc w:val="left"/>
        <w:rPr/>
      </w:pPr>
      <w:r>
        <w:rPr/>
        <w:t xml:space="preserve">``Come Alive'' -- Jackman, Settle, Daniel Everidge, Zendaya </w:t>
      </w:r>
    </w:p>
    <w:p>
      <w:pPr>
        <w:pStyle w:val="TextBody"/>
        <w:numPr>
          <w:ilvl w:val="0"/>
          <w:numId w:val="120"/>
        </w:numPr>
        <w:tabs>
          <w:tab w:val="clear" w:pos="1134"/>
          <w:tab w:val="left" w:leader="none" w:pos="707"/>
        </w:tabs>
        <w:bidi w:val="0"/>
        <w:spacing w:before="0" w:after="0"/>
        <w:ind w:start="707" w:hanging="283"/>
        <w:jc w:val="left"/>
        <w:rPr/>
      </w:pPr>
      <w:r>
        <w:rPr/>
        <w:t xml:space="preserve">``The Other Side'' -- </w:t>
      </w:r>
      <w:r>
        <w:rPr>
          <w:color w:val="A9A9A9"/>
        </w:rPr>
        <w:t xml:space="preserve">Jackman &amp; Efron </w:t>
      </w:r>
    </w:p>
    <w:p>
      <w:pPr>
        <w:pStyle w:val="TextBody"/>
        <w:numPr>
          <w:ilvl w:val="0"/>
          <w:numId w:val="120"/>
        </w:numPr>
        <w:tabs>
          <w:tab w:val="clear" w:pos="1134"/>
          <w:tab w:val="left" w:leader="none" w:pos="707"/>
        </w:tabs>
        <w:bidi w:val="0"/>
        <w:spacing w:before="0" w:after="0"/>
        <w:ind w:start="707" w:hanging="283"/>
        <w:jc w:val="left"/>
        <w:rPr/>
      </w:pPr>
      <w:r>
        <w:rPr/>
        <w:t xml:space="preserve">"Ei koskaan tarpeeksi" -- Loren Allred </w:t>
      </w:r>
    </w:p>
    <w:p>
      <w:pPr>
        <w:pStyle w:val="TextBody"/>
        <w:numPr>
          <w:ilvl w:val="0"/>
          <w:numId w:val="120"/>
        </w:numPr>
        <w:tabs>
          <w:tab w:val="clear" w:pos="1134"/>
          <w:tab w:val="left" w:leader="none" w:pos="707"/>
        </w:tabs>
        <w:bidi w:val="0"/>
        <w:spacing w:before="0" w:after="0"/>
        <w:ind w:start="707" w:hanging="283"/>
        <w:jc w:val="left"/>
        <w:rPr/>
      </w:pPr>
      <w:r>
        <w:rPr/>
        <w:t xml:space="preserve">"This Is Me" -- Settle </w:t>
      </w:r>
    </w:p>
    <w:p>
      <w:pPr>
        <w:pStyle w:val="TextBody"/>
        <w:numPr>
          <w:ilvl w:val="0"/>
          <w:numId w:val="120"/>
        </w:numPr>
        <w:tabs>
          <w:tab w:val="clear" w:pos="1134"/>
          <w:tab w:val="left" w:leader="none" w:pos="707"/>
        </w:tabs>
        <w:bidi w:val="0"/>
        <w:spacing w:before="0" w:after="0"/>
        <w:ind w:start="707" w:hanging="283"/>
        <w:jc w:val="left"/>
        <w:rPr/>
      </w:pPr>
      <w:r>
        <w:rPr/>
        <w:t xml:space="preserve">``Rewrite the Stars'' -- Efron &amp; Zendaya </w:t>
      </w:r>
    </w:p>
    <w:p>
      <w:pPr>
        <w:pStyle w:val="TextBody"/>
        <w:numPr>
          <w:ilvl w:val="0"/>
          <w:numId w:val="120"/>
        </w:numPr>
        <w:tabs>
          <w:tab w:val="clear" w:pos="1134"/>
          <w:tab w:val="left" w:leader="none" w:pos="707"/>
        </w:tabs>
        <w:bidi w:val="0"/>
        <w:spacing w:before="0" w:after="0"/>
        <w:ind w:start="707" w:hanging="283"/>
        <w:jc w:val="left"/>
        <w:rPr/>
      </w:pPr>
      <w:r>
        <w:rPr/>
        <w:t xml:space="preserve">"Tiukka köysi" -- Williams </w:t>
      </w:r>
    </w:p>
    <w:p>
      <w:pPr>
        <w:pStyle w:val="TextBody"/>
        <w:numPr>
          <w:ilvl w:val="0"/>
          <w:numId w:val="120"/>
        </w:numPr>
        <w:tabs>
          <w:tab w:val="clear" w:pos="1134"/>
          <w:tab w:val="left" w:leader="none" w:pos="707"/>
        </w:tabs>
        <w:bidi w:val="0"/>
        <w:spacing w:before="0" w:after="0"/>
        <w:ind w:start="707" w:hanging="283"/>
        <w:jc w:val="left"/>
        <w:rPr/>
      </w:pPr>
      <w:r>
        <w:rPr/>
        <w:t xml:space="preserve">``Never Enough'' (Reprise) -- Allred </w:t>
      </w:r>
    </w:p>
    <w:p>
      <w:pPr>
        <w:pStyle w:val="TextBody"/>
        <w:numPr>
          <w:ilvl w:val="0"/>
          <w:numId w:val="120"/>
        </w:numPr>
        <w:tabs>
          <w:tab w:val="clear" w:pos="1134"/>
          <w:tab w:val="left" w:leader="none" w:pos="707"/>
        </w:tabs>
        <w:bidi w:val="0"/>
        <w:ind w:start="707" w:hanging="283"/>
        <w:jc w:val="left"/>
        <w:rPr/>
      </w:pPr>
      <w:r>
        <w:rPr/>
        <w:t xml:space="preserve">``From Now On'' -- Jackman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toista puolta The Greatest Showmanissa.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The Greatest Showman on vuonna 2017 valmistunut yhdysvaltalainen musikaali-draamaelokuva, jonka on ohjannut Michael Gracey ohjaajadebyytissään, käsikirjoittaneet Jenny Bicks ja Bill Condon ja jonka pääosissa nähdään Hugh Jackman, Zac Efron, Michelle Williams, Rebecca Ferguson ja Zendaya. Elokuva on saanut inspiraationsa </w:t>
      </w:r>
      <w:r>
        <w:rPr>
          <w:color w:val="A9A9A9"/>
        </w:rPr>
        <w:t xml:space="preserve">P.T. Barnumin </w:t>
      </w:r>
      <w:r>
        <w:rPr/>
        <w:t xml:space="preserve">tarinasta </w:t>
      </w:r>
      <w:r>
        <w:rPr>
          <w:color w:val="A9A9A9"/>
        </w:rPr>
        <w:t xml:space="preserve">Barnum &amp; Bailey -sirkuksen perustamisesta </w:t>
      </w:r>
      <w:r>
        <w:rPr/>
        <w:t xml:space="preserve">ja </w:t>
      </w:r>
      <w:r>
        <w:rPr>
          <w:color w:val="DCDCDC"/>
        </w:rPr>
        <w:t xml:space="preserve">sen tähtinäyttelijöiden elämästä</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elokuva The Greatest Showman kertoo?</w:t>
      </w:r>
    </w:p>
    <w:p>
      <w:pPr>
        <w:pStyle w:val="TextBody"/>
        <w:bidi w:val="0"/>
        <w:jc w:val="left"/>
        <w:rPr>
          <w:b/>
          <w:shd w:val="clear" w:fill="FFFF00"/>
        </w:rPr>
      </w:pPr>
      <w:r>
        <w:rPr>
          <w:b/>
          <w:shd w:val="clear" w:fill="FFFF00"/>
        </w:rPr>
        <w:t xml:space="preserve">Teksti numero 4</w:t>
      </w:r>
    </w:p>
    <w:p>
      <w:pPr>
        <w:pStyle w:val="TextBody"/>
        <w:numPr>
          <w:ilvl w:val="0"/>
          <w:numId w:val="121"/>
        </w:numPr>
        <w:tabs>
          <w:tab w:val="clear" w:pos="1134"/>
          <w:tab w:val="left" w:leader="none" w:pos="707"/>
        </w:tabs>
        <w:bidi w:val="0"/>
        <w:spacing w:before="0" w:after="0"/>
        <w:ind w:start="707" w:hanging="283"/>
        <w:jc w:val="left"/>
        <w:rPr/>
      </w:pPr>
      <w:r>
        <w:rPr/>
        <w:t xml:space="preserve">Hugh Jackman näyttelee P.T. Barnumia, kunnianhimoista showmiestä ja yrittäjää. </w:t>
      </w:r>
    </w:p>
    <w:p>
      <w:pPr>
        <w:pStyle w:val="TextBody"/>
        <w:numPr>
          <w:ilvl w:val="1"/>
          <w:numId w:val="121"/>
        </w:numPr>
        <w:tabs>
          <w:tab w:val="clear" w:pos="1134"/>
          <w:tab w:val="left" w:leader="none" w:pos="1414"/>
        </w:tabs>
        <w:bidi w:val="0"/>
        <w:spacing w:before="0" w:after="0"/>
        <w:ind w:start="1414" w:hanging="283"/>
        <w:jc w:val="left"/>
        <w:rPr/>
      </w:pPr>
      <w:r>
        <w:rPr/>
        <w:t xml:space="preserve">Ellis Rubin nuorena P.T. Barnumina </w:t>
      </w:r>
    </w:p>
    <w:p>
      <w:pPr>
        <w:pStyle w:val="TextBody"/>
        <w:numPr>
          <w:ilvl w:val="2"/>
          <w:numId w:val="121"/>
        </w:numPr>
        <w:tabs>
          <w:tab w:val="clear" w:pos="1134"/>
          <w:tab w:val="left" w:leader="none" w:pos="2121"/>
        </w:tabs>
        <w:bidi w:val="0"/>
        <w:spacing w:before="0" w:after="0"/>
        <w:ind w:start="2121" w:hanging="283"/>
        <w:jc w:val="left"/>
        <w:rPr/>
      </w:pPr>
      <w:r>
        <w:rPr/>
        <w:t xml:space="preserve">Ziv Zaifman tarjoaa nuoren P.T. Barnumin lauluäänen... </w:t>
      </w:r>
    </w:p>
    <w:p>
      <w:pPr>
        <w:pStyle w:val="TextBody"/>
        <w:numPr>
          <w:ilvl w:val="0"/>
          <w:numId w:val="121"/>
        </w:numPr>
        <w:tabs>
          <w:tab w:val="clear" w:pos="1134"/>
          <w:tab w:val="left" w:leader="none" w:pos="707"/>
        </w:tabs>
        <w:bidi w:val="0"/>
        <w:spacing w:before="0" w:after="0"/>
        <w:ind w:start="707" w:hanging="283"/>
        <w:jc w:val="left"/>
        <w:rPr/>
      </w:pPr>
      <w:r>
        <w:rPr/>
        <w:t xml:space="preserve">Zac Efron näyttelee Phillip Carlylea, näytelmäkirjailijaa, josta tulee Barnumin kumppani. Hän on osittain James Anthony Baileyyn perustuva hahmo. </w:t>
      </w:r>
    </w:p>
    <w:p>
      <w:pPr>
        <w:pStyle w:val="TextBody"/>
        <w:numPr>
          <w:ilvl w:val="0"/>
          <w:numId w:val="121"/>
        </w:numPr>
        <w:tabs>
          <w:tab w:val="clear" w:pos="1134"/>
          <w:tab w:val="left" w:leader="none" w:pos="707"/>
        </w:tabs>
        <w:bidi w:val="0"/>
        <w:spacing w:before="0" w:after="0"/>
        <w:ind w:start="707" w:hanging="283"/>
        <w:jc w:val="left"/>
        <w:rPr/>
      </w:pPr>
      <w:r>
        <w:rPr/>
        <w:t xml:space="preserve">Michelle Williams Charity Hallett Barnumina, joka on P.T. Barnumin vaimo. </w:t>
      </w:r>
    </w:p>
    <w:p>
      <w:pPr>
        <w:pStyle w:val="TextBody"/>
        <w:numPr>
          <w:ilvl w:val="1"/>
          <w:numId w:val="121"/>
        </w:numPr>
        <w:tabs>
          <w:tab w:val="clear" w:pos="1134"/>
          <w:tab w:val="left" w:leader="none" w:pos="1414"/>
        </w:tabs>
        <w:bidi w:val="0"/>
        <w:spacing w:before="0" w:after="0"/>
        <w:ind w:start="1414" w:hanging="283"/>
        <w:jc w:val="left"/>
        <w:rPr/>
      </w:pPr>
      <w:r>
        <w:rPr/>
        <w:t xml:space="preserve">Skylar Dunn nuorena Charitynä </w:t>
      </w:r>
    </w:p>
    <w:p>
      <w:pPr>
        <w:pStyle w:val="TextBody"/>
        <w:numPr>
          <w:ilvl w:val="0"/>
          <w:numId w:val="121"/>
        </w:numPr>
        <w:tabs>
          <w:tab w:val="clear" w:pos="1134"/>
          <w:tab w:val="left" w:leader="none" w:pos="707"/>
        </w:tabs>
        <w:bidi w:val="0"/>
        <w:spacing w:before="0" w:after="0"/>
        <w:ind w:start="707" w:hanging="283"/>
        <w:jc w:val="left"/>
        <w:rPr/>
      </w:pPr>
      <w:r>
        <w:rPr/>
        <w:t xml:space="preserve">Rebecca Ferguson näyttelee Jenny Lindiä, kuuluisaa ruotsalaista laulajatarta, joka tunnetaan nimellä "Ruotsin yölaulu". </w:t>
      </w:r>
    </w:p>
    <w:p>
      <w:pPr>
        <w:pStyle w:val="TextBody"/>
        <w:numPr>
          <w:ilvl w:val="1"/>
          <w:numId w:val="121"/>
        </w:numPr>
        <w:tabs>
          <w:tab w:val="clear" w:pos="1134"/>
          <w:tab w:val="left" w:leader="none" w:pos="1414"/>
        </w:tabs>
        <w:bidi w:val="0"/>
        <w:spacing w:before="0" w:after="0"/>
        <w:ind w:start="1414" w:hanging="283"/>
        <w:jc w:val="left"/>
        <w:rPr/>
      </w:pPr>
      <w:r>
        <w:rPr/>
        <w:t xml:space="preserve">Loren Allred on Lindin lauluääni. </w:t>
      </w:r>
    </w:p>
    <w:p>
      <w:pPr>
        <w:pStyle w:val="TextBody"/>
        <w:numPr>
          <w:ilvl w:val="0"/>
          <w:numId w:val="121"/>
        </w:numPr>
        <w:tabs>
          <w:tab w:val="clear" w:pos="1134"/>
          <w:tab w:val="left" w:leader="none" w:pos="707"/>
        </w:tabs>
        <w:bidi w:val="0"/>
        <w:spacing w:before="0" w:after="0"/>
        <w:ind w:start="707" w:hanging="283"/>
        <w:jc w:val="left"/>
        <w:rPr/>
      </w:pPr>
      <w:r>
        <w:rPr/>
        <w:t xml:space="preserve">Zendaya Anne Wheelerinä, akrobaattina, trapetsitaiteilijana, W.D.:n siskona ja Phillip Carlylen rakkauden kohteena. </w:t>
      </w:r>
    </w:p>
    <w:p>
      <w:pPr>
        <w:pStyle w:val="TextBody"/>
        <w:numPr>
          <w:ilvl w:val="0"/>
          <w:numId w:val="121"/>
        </w:numPr>
        <w:tabs>
          <w:tab w:val="clear" w:pos="1134"/>
          <w:tab w:val="left" w:leader="none" w:pos="707"/>
        </w:tabs>
        <w:bidi w:val="0"/>
        <w:spacing w:before="0" w:after="0"/>
        <w:ind w:start="707" w:hanging="283"/>
        <w:jc w:val="left"/>
        <w:rPr/>
      </w:pPr>
      <w:r>
        <w:rPr/>
        <w:t xml:space="preserve">Keala Settle Lettie Lutzina, parrakas nainen. Hän on osittain Josephine Clofulliaan ja Annie Jonesiin perustuva yhdistelmähahmo. </w:t>
      </w:r>
    </w:p>
    <w:p>
      <w:pPr>
        <w:pStyle w:val="TextBody"/>
        <w:numPr>
          <w:ilvl w:val="0"/>
          <w:numId w:val="121"/>
        </w:numPr>
        <w:tabs>
          <w:tab w:val="clear" w:pos="1134"/>
          <w:tab w:val="left" w:leader="none" w:pos="707"/>
        </w:tabs>
        <w:bidi w:val="0"/>
        <w:spacing w:before="0" w:after="0"/>
        <w:ind w:start="707" w:hanging="283"/>
        <w:jc w:val="left"/>
        <w:rPr/>
      </w:pPr>
      <w:r>
        <w:rPr/>
        <w:t xml:space="preserve">Yahya Abdul-Mateen II W.D. Wheelerinä, akrobaattina ja Annen veljenä. </w:t>
      </w:r>
    </w:p>
    <w:p>
      <w:pPr>
        <w:pStyle w:val="TextBody"/>
        <w:numPr>
          <w:ilvl w:val="0"/>
          <w:numId w:val="121"/>
        </w:numPr>
        <w:tabs>
          <w:tab w:val="clear" w:pos="1134"/>
          <w:tab w:val="left" w:leader="none" w:pos="707"/>
        </w:tabs>
        <w:bidi w:val="0"/>
        <w:spacing w:before="0" w:after="0"/>
        <w:ind w:start="707" w:hanging="283"/>
        <w:jc w:val="left"/>
        <w:rPr/>
      </w:pPr>
      <w:r>
        <w:rPr/>
        <w:t xml:space="preserve">Natasha Liu Bordizzo Deng Yanina, kiinalaisena teräspesialistina. </w:t>
      </w:r>
    </w:p>
    <w:p>
      <w:pPr>
        <w:pStyle w:val="TextBody"/>
        <w:numPr>
          <w:ilvl w:val="0"/>
          <w:numId w:val="121"/>
        </w:numPr>
        <w:tabs>
          <w:tab w:val="clear" w:pos="1134"/>
          <w:tab w:val="left" w:leader="none" w:pos="707"/>
        </w:tabs>
        <w:bidi w:val="0"/>
        <w:spacing w:before="0" w:after="0"/>
        <w:ind w:start="707" w:hanging="283"/>
        <w:jc w:val="left"/>
        <w:rPr/>
      </w:pPr>
      <w:r>
        <w:rPr/>
        <w:t xml:space="preserve">Paul Sparks James Gordon Bennettinä, New York Heraldin perustajana, päätoimittajana ja julkaisijana. </w:t>
      </w:r>
    </w:p>
    <w:p>
      <w:pPr>
        <w:pStyle w:val="TextBody"/>
        <w:numPr>
          <w:ilvl w:val="0"/>
          <w:numId w:val="121"/>
        </w:numPr>
        <w:tabs>
          <w:tab w:val="clear" w:pos="1134"/>
          <w:tab w:val="left" w:leader="none" w:pos="707"/>
        </w:tabs>
        <w:bidi w:val="0"/>
        <w:spacing w:before="0" w:after="0"/>
        <w:ind w:start="707" w:hanging="283"/>
        <w:jc w:val="left"/>
        <w:rPr/>
      </w:pPr>
      <w:r>
        <w:rPr/>
        <w:t xml:space="preserve">Sam Humphrey Charles Strattonina, kääpiöesiintyjänä, joka tunnetaan myös taiteilijanimellä Kenraali Peukalo. </w:t>
      </w:r>
    </w:p>
    <w:p>
      <w:pPr>
        <w:pStyle w:val="TextBody"/>
        <w:numPr>
          <w:ilvl w:val="0"/>
          <w:numId w:val="121"/>
        </w:numPr>
        <w:tabs>
          <w:tab w:val="clear" w:pos="1134"/>
          <w:tab w:val="left" w:leader="none" w:pos="707"/>
        </w:tabs>
        <w:bidi w:val="0"/>
        <w:spacing w:before="0" w:after="0"/>
        <w:ind w:start="707" w:hanging="283"/>
        <w:jc w:val="left"/>
        <w:rPr/>
      </w:pPr>
      <w:r>
        <w:rPr/>
        <w:t xml:space="preserve">Austyn Johnson Caroline Barnumina, joka on yksi Barnumin tyttäristä. </w:t>
      </w:r>
    </w:p>
    <w:p>
      <w:pPr>
        <w:pStyle w:val="TextBody"/>
        <w:numPr>
          <w:ilvl w:val="0"/>
          <w:numId w:val="121"/>
        </w:numPr>
        <w:tabs>
          <w:tab w:val="clear" w:pos="1134"/>
          <w:tab w:val="left" w:leader="none" w:pos="707"/>
        </w:tabs>
        <w:bidi w:val="0"/>
        <w:spacing w:before="0" w:after="0"/>
        <w:ind w:start="707" w:hanging="283"/>
        <w:jc w:val="left"/>
        <w:rPr/>
      </w:pPr>
      <w:r>
        <w:rPr/>
        <w:t xml:space="preserve">Cameron Seely Helen Barnumina, joka on yksi Barnumin tyttäristä. </w:t>
      </w:r>
    </w:p>
    <w:p>
      <w:pPr>
        <w:pStyle w:val="TextBody"/>
        <w:numPr>
          <w:ilvl w:val="0"/>
          <w:numId w:val="121"/>
        </w:numPr>
        <w:tabs>
          <w:tab w:val="clear" w:pos="1134"/>
          <w:tab w:val="left" w:leader="none" w:pos="707"/>
        </w:tabs>
        <w:bidi w:val="0"/>
        <w:spacing w:before="0" w:after="0"/>
        <w:ind w:start="707" w:hanging="283"/>
        <w:jc w:val="left"/>
        <w:rPr/>
      </w:pPr>
      <w:r>
        <w:rPr/>
        <w:t xml:space="preserve">Eric Anderson on herra O'Malley, entinen varas, jonka Barnum palkkaa sirkukseensa. </w:t>
      </w:r>
    </w:p>
    <w:p>
      <w:pPr>
        <w:pStyle w:val="TextBody"/>
        <w:numPr>
          <w:ilvl w:val="0"/>
          <w:numId w:val="121"/>
        </w:numPr>
        <w:tabs>
          <w:tab w:val="clear" w:pos="1134"/>
          <w:tab w:val="left" w:leader="none" w:pos="707"/>
        </w:tabs>
        <w:bidi w:val="0"/>
        <w:spacing w:before="0" w:after="0"/>
        <w:ind w:start="707" w:hanging="283"/>
        <w:jc w:val="left"/>
        <w:rPr/>
      </w:pPr>
      <w:r>
        <w:rPr/>
        <w:t xml:space="preserve">Daniel Everidge Leedsin lordina, valtavana miehenä. </w:t>
      </w:r>
    </w:p>
    <w:p>
      <w:pPr>
        <w:pStyle w:val="TextBody"/>
        <w:numPr>
          <w:ilvl w:val="0"/>
          <w:numId w:val="121"/>
        </w:numPr>
        <w:tabs>
          <w:tab w:val="clear" w:pos="1134"/>
          <w:tab w:val="left" w:leader="none" w:pos="707"/>
        </w:tabs>
        <w:bidi w:val="0"/>
        <w:spacing w:before="0" w:after="0"/>
        <w:ind w:start="707" w:hanging="283"/>
        <w:jc w:val="left"/>
        <w:rPr/>
      </w:pPr>
      <w:r>
        <w:rPr/>
        <w:t xml:space="preserve">Caoife Coleman ja Mishay Petronelli albiinokaksosina. </w:t>
      </w:r>
    </w:p>
    <w:p>
      <w:pPr>
        <w:pStyle w:val="TextBody"/>
        <w:numPr>
          <w:ilvl w:val="0"/>
          <w:numId w:val="121"/>
        </w:numPr>
        <w:tabs>
          <w:tab w:val="clear" w:pos="1134"/>
          <w:tab w:val="left" w:leader="none" w:pos="707"/>
        </w:tabs>
        <w:bidi w:val="0"/>
        <w:spacing w:before="0" w:after="0"/>
        <w:ind w:start="707" w:hanging="283"/>
        <w:jc w:val="left"/>
        <w:rPr/>
      </w:pPr>
      <w:r>
        <w:rPr/>
        <w:t xml:space="preserve">Shannon Holtzapffel prinssi Konstantinuksena, Tatuoitu mies. </w:t>
      </w:r>
    </w:p>
    <w:p>
      <w:pPr>
        <w:pStyle w:val="TextBody"/>
        <w:numPr>
          <w:ilvl w:val="0"/>
          <w:numId w:val="121"/>
        </w:numPr>
        <w:tabs>
          <w:tab w:val="clear" w:pos="1134"/>
          <w:tab w:val="left" w:leader="none" w:pos="707"/>
        </w:tabs>
        <w:bidi w:val="0"/>
        <w:spacing w:before="0" w:after="0"/>
        <w:ind w:start="707" w:hanging="283"/>
        <w:jc w:val="left"/>
        <w:rPr/>
      </w:pPr>
      <w:r>
        <w:rPr>
          <w:color w:val="A9A9A9"/>
        </w:rPr>
        <w:t xml:space="preserve">Luciano Acuna Jr. </w:t>
      </w:r>
      <w:r>
        <w:rPr/>
        <w:t xml:space="preserve">Fedor Jeftichew, The Dog Boy. </w:t>
      </w:r>
    </w:p>
    <w:p>
      <w:pPr>
        <w:pStyle w:val="TextBody"/>
        <w:numPr>
          <w:ilvl w:val="0"/>
          <w:numId w:val="121"/>
        </w:numPr>
        <w:tabs>
          <w:tab w:val="clear" w:pos="1134"/>
          <w:tab w:val="left" w:leader="none" w:pos="707"/>
        </w:tabs>
        <w:bidi w:val="0"/>
        <w:spacing w:before="0" w:after="0"/>
        <w:ind w:start="707" w:hanging="283"/>
        <w:jc w:val="left"/>
        <w:rPr/>
      </w:pPr>
      <w:r>
        <w:rPr/>
        <w:t xml:space="preserve">Danial Son ja Yusaku Komori Chang ja Eng Bunkerina, ``Siamilaiset kaksoset''. </w:t>
      </w:r>
    </w:p>
    <w:p>
      <w:pPr>
        <w:pStyle w:val="TextBody"/>
        <w:numPr>
          <w:ilvl w:val="0"/>
          <w:numId w:val="121"/>
        </w:numPr>
        <w:tabs>
          <w:tab w:val="clear" w:pos="1134"/>
          <w:tab w:val="left" w:leader="none" w:pos="707"/>
        </w:tabs>
        <w:bidi w:val="0"/>
        <w:spacing w:before="0" w:after="0"/>
        <w:ind w:start="707" w:hanging="283"/>
        <w:jc w:val="left"/>
        <w:rPr/>
      </w:pPr>
      <w:r>
        <w:rPr/>
        <w:t xml:space="preserve">Jonathan Redavid Frank Lentininä, Kolmen jalan mies. </w:t>
      </w:r>
    </w:p>
    <w:p>
      <w:pPr>
        <w:pStyle w:val="TextBody"/>
        <w:numPr>
          <w:ilvl w:val="0"/>
          <w:numId w:val="121"/>
        </w:numPr>
        <w:tabs>
          <w:tab w:val="clear" w:pos="1134"/>
          <w:tab w:val="left" w:leader="none" w:pos="707"/>
        </w:tabs>
        <w:bidi w:val="0"/>
        <w:spacing w:before="0" w:after="0"/>
        <w:ind w:start="707" w:hanging="283"/>
        <w:jc w:val="left"/>
        <w:rPr/>
      </w:pPr>
      <w:r>
        <w:rPr/>
        <w:t xml:space="preserve">Nick Jantz Jeff Harrisina, jonglöörinä </w:t>
      </w:r>
    </w:p>
    <w:p>
      <w:pPr>
        <w:pStyle w:val="TextBody"/>
        <w:numPr>
          <w:ilvl w:val="0"/>
          <w:numId w:val="121"/>
        </w:numPr>
        <w:tabs>
          <w:tab w:val="clear" w:pos="1134"/>
          <w:tab w:val="left" w:leader="none" w:pos="707"/>
        </w:tabs>
        <w:bidi w:val="0"/>
        <w:spacing w:before="0" w:after="0"/>
        <w:ind w:start="707" w:hanging="283"/>
        <w:jc w:val="left"/>
        <w:rPr/>
      </w:pPr>
      <w:r>
        <w:rPr/>
        <w:t xml:space="preserve">Gayle Rankin kuningatar Victoria. </w:t>
      </w:r>
    </w:p>
    <w:p>
      <w:pPr>
        <w:pStyle w:val="TextBody"/>
        <w:numPr>
          <w:ilvl w:val="0"/>
          <w:numId w:val="121"/>
        </w:numPr>
        <w:tabs>
          <w:tab w:val="clear" w:pos="1134"/>
          <w:tab w:val="left" w:leader="none" w:pos="707"/>
        </w:tabs>
        <w:bidi w:val="0"/>
        <w:spacing w:before="0" w:after="0"/>
        <w:ind w:start="707" w:hanging="283"/>
        <w:jc w:val="left"/>
        <w:rPr/>
      </w:pPr>
      <w:r>
        <w:rPr/>
        <w:t xml:space="preserve">Will Swenson Philo Barnumina, räätäli ja P.T. Barnumin isä. </w:t>
      </w:r>
    </w:p>
    <w:p>
      <w:pPr>
        <w:pStyle w:val="TextBody"/>
        <w:numPr>
          <w:ilvl w:val="0"/>
          <w:numId w:val="121"/>
        </w:numPr>
        <w:tabs>
          <w:tab w:val="clear" w:pos="1134"/>
          <w:tab w:val="left" w:leader="none" w:pos="707"/>
        </w:tabs>
        <w:bidi w:val="0"/>
        <w:spacing w:before="0" w:after="0"/>
        <w:ind w:start="707" w:hanging="283"/>
        <w:jc w:val="left"/>
        <w:rPr/>
      </w:pPr>
      <w:r>
        <w:rPr/>
        <w:t xml:space="preserve">Fredric Lehne Benjamin Hallettina, Charityn isänä ja Barnumin väkivaltaisena appiukkona. </w:t>
      </w:r>
    </w:p>
    <w:p>
      <w:pPr>
        <w:pStyle w:val="TextBody"/>
        <w:numPr>
          <w:ilvl w:val="0"/>
          <w:numId w:val="121"/>
        </w:numPr>
        <w:tabs>
          <w:tab w:val="clear" w:pos="1134"/>
          <w:tab w:val="left" w:leader="none" w:pos="707"/>
        </w:tabs>
        <w:bidi w:val="0"/>
        <w:ind w:start="707" w:hanging="283"/>
        <w:jc w:val="left"/>
        <w:rPr/>
      </w:pPr>
      <w:r>
        <w:rPr/>
        <w:t xml:space="preserve">Kathryn Meisle Hannah Hallettina, Charityn äitinä ja Barnumin anoppina.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koiramiestä Greatest Showmanissa</w:t>
      </w:r>
    </w:p>
    <w:p>
      <w:pPr>
        <w:pStyle w:val="TextBody"/>
        <w:bidi w:val="0"/>
        <w:jc w:val="left"/>
        <w:rPr>
          <w:b/>
          <w:shd w:val="clear" w:fill="FFFF00"/>
        </w:rPr>
      </w:pPr>
      <w:r>
        <w:rPr>
          <w:b/>
          <w:shd w:val="clear" w:fill="FFFF00"/>
        </w:rPr>
        <w:t xml:space="preserve">Teksti numero 5</w:t>
      </w:r>
    </w:p>
    <w:p>
      <w:pPr>
        <w:pStyle w:val="TextBody"/>
        <w:numPr>
          <w:ilvl w:val="0"/>
          <w:numId w:val="122"/>
        </w:numPr>
        <w:tabs>
          <w:tab w:val="clear" w:pos="1134"/>
          <w:tab w:val="left" w:leader="none" w:pos="707"/>
        </w:tabs>
        <w:bidi w:val="0"/>
        <w:spacing w:before="0" w:after="0"/>
        <w:ind w:start="707" w:hanging="283"/>
        <w:jc w:val="left"/>
        <w:rPr/>
      </w:pPr>
      <w:r>
        <w:rPr/>
        <w:t xml:space="preserve">Hugh Jackman näyttelee P.T. Barnumia, kunnianhimoista showmiestä ja yrittäjää. </w:t>
      </w:r>
    </w:p>
    <w:p>
      <w:pPr>
        <w:pStyle w:val="TextBody"/>
        <w:numPr>
          <w:ilvl w:val="1"/>
          <w:numId w:val="122"/>
        </w:numPr>
        <w:tabs>
          <w:tab w:val="clear" w:pos="1134"/>
          <w:tab w:val="left" w:leader="none" w:pos="1414"/>
        </w:tabs>
        <w:bidi w:val="0"/>
        <w:spacing w:before="0" w:after="0"/>
        <w:ind w:start="1414" w:hanging="283"/>
        <w:jc w:val="left"/>
        <w:rPr/>
      </w:pPr>
      <w:r>
        <w:rPr/>
        <w:t xml:space="preserve">Ellis Rubin nuorena P.T. Barnumina </w:t>
      </w:r>
    </w:p>
    <w:p>
      <w:pPr>
        <w:pStyle w:val="TextBody"/>
        <w:numPr>
          <w:ilvl w:val="2"/>
          <w:numId w:val="122"/>
        </w:numPr>
        <w:tabs>
          <w:tab w:val="clear" w:pos="1134"/>
          <w:tab w:val="left" w:leader="none" w:pos="2121"/>
        </w:tabs>
        <w:bidi w:val="0"/>
        <w:spacing w:before="0" w:after="0"/>
        <w:ind w:start="2121" w:hanging="283"/>
        <w:jc w:val="left"/>
        <w:rPr/>
      </w:pPr>
      <w:r>
        <w:rPr/>
        <w:t xml:space="preserve">Ziv Zaifman on nuoren P.T. Barnumin lauluääni. </w:t>
      </w:r>
    </w:p>
    <w:p>
      <w:pPr>
        <w:pStyle w:val="TextBody"/>
        <w:numPr>
          <w:ilvl w:val="0"/>
          <w:numId w:val="122"/>
        </w:numPr>
        <w:tabs>
          <w:tab w:val="clear" w:pos="1134"/>
          <w:tab w:val="left" w:leader="none" w:pos="707"/>
        </w:tabs>
        <w:bidi w:val="0"/>
        <w:spacing w:before="0" w:after="0"/>
        <w:ind w:start="707" w:hanging="283"/>
        <w:jc w:val="left"/>
        <w:rPr/>
      </w:pPr>
      <w:r>
        <w:rPr/>
        <w:t xml:space="preserve">Zac Efron näyttelee </w:t>
      </w:r>
      <w:r>
        <w:rPr>
          <w:color w:val="A9A9A9"/>
        </w:rPr>
        <w:t xml:space="preserve">Phillip Carlylea, näytelmäkirjailijaa, josta tulee Barnumin kumppani</w:t>
      </w:r>
      <w:r>
        <w:rPr/>
        <w:t xml:space="preserve">. Hänen hahmonsa perustuu osittain James Anthony Baileyyn. </w:t>
      </w:r>
    </w:p>
    <w:p>
      <w:pPr>
        <w:pStyle w:val="TextBody"/>
        <w:numPr>
          <w:ilvl w:val="0"/>
          <w:numId w:val="122"/>
        </w:numPr>
        <w:tabs>
          <w:tab w:val="clear" w:pos="1134"/>
          <w:tab w:val="left" w:leader="none" w:pos="707"/>
        </w:tabs>
        <w:bidi w:val="0"/>
        <w:spacing w:before="0" w:after="0"/>
        <w:ind w:start="707" w:hanging="283"/>
        <w:jc w:val="left"/>
        <w:rPr/>
      </w:pPr>
      <w:r>
        <w:rPr/>
        <w:t xml:space="preserve">Michelle Williams Charity Hallett-Barnumina, P.T. Barnumin vaimona. </w:t>
      </w:r>
    </w:p>
    <w:p>
      <w:pPr>
        <w:pStyle w:val="TextBody"/>
        <w:numPr>
          <w:ilvl w:val="1"/>
          <w:numId w:val="122"/>
        </w:numPr>
        <w:tabs>
          <w:tab w:val="clear" w:pos="1134"/>
          <w:tab w:val="left" w:leader="none" w:pos="1414"/>
        </w:tabs>
        <w:bidi w:val="0"/>
        <w:spacing w:before="0" w:after="0"/>
        <w:ind w:start="1414" w:hanging="283"/>
        <w:jc w:val="left"/>
        <w:rPr/>
      </w:pPr>
      <w:r>
        <w:rPr/>
        <w:t xml:space="preserve">Skylar Dunn nuorena Charitynä </w:t>
      </w:r>
    </w:p>
    <w:p>
      <w:pPr>
        <w:pStyle w:val="TextBody"/>
        <w:numPr>
          <w:ilvl w:val="0"/>
          <w:numId w:val="122"/>
        </w:numPr>
        <w:tabs>
          <w:tab w:val="clear" w:pos="1134"/>
          <w:tab w:val="left" w:leader="none" w:pos="707"/>
        </w:tabs>
        <w:bidi w:val="0"/>
        <w:spacing w:before="0" w:after="0"/>
        <w:ind w:start="707" w:hanging="283"/>
        <w:jc w:val="left"/>
        <w:rPr/>
      </w:pPr>
      <w:r>
        <w:rPr/>
        <w:t xml:space="preserve">Rebecca Ferguson näyttelee Jenny Lindiä, kuuluisaa ruotsalaista laulajatarta, joka tunnetaan nimellä "Ruotsin yölaulu". </w:t>
      </w:r>
    </w:p>
    <w:p>
      <w:pPr>
        <w:pStyle w:val="TextBody"/>
        <w:numPr>
          <w:ilvl w:val="1"/>
          <w:numId w:val="122"/>
        </w:numPr>
        <w:tabs>
          <w:tab w:val="clear" w:pos="1134"/>
          <w:tab w:val="left" w:leader="none" w:pos="1414"/>
        </w:tabs>
        <w:bidi w:val="0"/>
        <w:spacing w:before="0" w:after="0"/>
        <w:ind w:start="1414" w:hanging="283"/>
        <w:jc w:val="left"/>
        <w:rPr/>
      </w:pPr>
      <w:r>
        <w:rPr/>
        <w:t xml:space="preserve">Loren Allred on Lindin lauluääni. </w:t>
      </w:r>
    </w:p>
    <w:p>
      <w:pPr>
        <w:pStyle w:val="TextBody"/>
        <w:numPr>
          <w:ilvl w:val="0"/>
          <w:numId w:val="122"/>
        </w:numPr>
        <w:tabs>
          <w:tab w:val="clear" w:pos="1134"/>
          <w:tab w:val="left" w:leader="none" w:pos="707"/>
        </w:tabs>
        <w:bidi w:val="0"/>
        <w:spacing w:before="0" w:after="0"/>
        <w:ind w:start="707" w:hanging="283"/>
        <w:jc w:val="left"/>
        <w:rPr/>
      </w:pPr>
      <w:r>
        <w:rPr/>
        <w:t xml:space="preserve">Zendaya Anne Wheelerinä, akrobaattina, trapetsitaiteilijana, W.D.:n nuorempana siskona ja Phillip Carlylen rakkauden kohteena. Hänen hahmonsa perustuu osittain Ruth Louisa McCaddoniin. </w:t>
      </w:r>
    </w:p>
    <w:p>
      <w:pPr>
        <w:pStyle w:val="TextBody"/>
        <w:numPr>
          <w:ilvl w:val="0"/>
          <w:numId w:val="122"/>
        </w:numPr>
        <w:tabs>
          <w:tab w:val="clear" w:pos="1134"/>
          <w:tab w:val="left" w:leader="none" w:pos="707"/>
        </w:tabs>
        <w:bidi w:val="0"/>
        <w:spacing w:before="0" w:after="0"/>
        <w:ind w:start="707" w:hanging="283"/>
        <w:jc w:val="left"/>
        <w:rPr/>
      </w:pPr>
      <w:r>
        <w:rPr/>
        <w:t xml:space="preserve">Keala Settle Lettie Lutzina, parrakas nainen. Hän on osittain Josephine Clofulliaan ja Annie Jonesiin perustuva yhdistelmähahmo. </w:t>
      </w:r>
    </w:p>
    <w:p>
      <w:pPr>
        <w:pStyle w:val="TextBody"/>
        <w:numPr>
          <w:ilvl w:val="0"/>
          <w:numId w:val="122"/>
        </w:numPr>
        <w:tabs>
          <w:tab w:val="clear" w:pos="1134"/>
          <w:tab w:val="left" w:leader="none" w:pos="707"/>
        </w:tabs>
        <w:bidi w:val="0"/>
        <w:spacing w:before="0" w:after="0"/>
        <w:ind w:start="707" w:hanging="283"/>
        <w:jc w:val="left"/>
        <w:rPr/>
      </w:pPr>
      <w:r>
        <w:rPr/>
        <w:t xml:space="preserve">Yahya Abdul-Mateen II W.D. Wheelerinä, akrobaattina ja Annen veljenä. </w:t>
      </w:r>
    </w:p>
    <w:p>
      <w:pPr>
        <w:pStyle w:val="TextBody"/>
        <w:numPr>
          <w:ilvl w:val="0"/>
          <w:numId w:val="122"/>
        </w:numPr>
        <w:tabs>
          <w:tab w:val="clear" w:pos="1134"/>
          <w:tab w:val="left" w:leader="none" w:pos="707"/>
        </w:tabs>
        <w:bidi w:val="0"/>
        <w:spacing w:before="0" w:after="0"/>
        <w:ind w:start="707" w:hanging="283"/>
        <w:jc w:val="left"/>
        <w:rPr/>
      </w:pPr>
      <w:r>
        <w:rPr/>
        <w:t xml:space="preserve">Natasha Liu Bordizzo Deng Yanina, kiinalaisena teräspesialistina. </w:t>
      </w:r>
    </w:p>
    <w:p>
      <w:pPr>
        <w:pStyle w:val="TextBody"/>
        <w:numPr>
          <w:ilvl w:val="0"/>
          <w:numId w:val="122"/>
        </w:numPr>
        <w:tabs>
          <w:tab w:val="clear" w:pos="1134"/>
          <w:tab w:val="left" w:leader="none" w:pos="707"/>
        </w:tabs>
        <w:bidi w:val="0"/>
        <w:spacing w:before="0" w:after="0"/>
        <w:ind w:start="707" w:hanging="283"/>
        <w:jc w:val="left"/>
        <w:rPr/>
      </w:pPr>
      <w:r>
        <w:rPr/>
        <w:t xml:space="preserve">Paul Sparks James Gordon Bennettinä, New York Heraldin perustajana, päätoimittajana ja julkaisijana. </w:t>
      </w:r>
    </w:p>
    <w:p>
      <w:pPr>
        <w:pStyle w:val="TextBody"/>
        <w:numPr>
          <w:ilvl w:val="0"/>
          <w:numId w:val="122"/>
        </w:numPr>
        <w:tabs>
          <w:tab w:val="clear" w:pos="1134"/>
          <w:tab w:val="left" w:leader="none" w:pos="707"/>
        </w:tabs>
        <w:bidi w:val="0"/>
        <w:spacing w:before="0" w:after="0"/>
        <w:ind w:start="707" w:hanging="283"/>
        <w:jc w:val="left"/>
        <w:rPr/>
      </w:pPr>
      <w:r>
        <w:rPr>
          <w:color w:val="DCDCDC"/>
        </w:rPr>
        <w:t xml:space="preserve">Sam Humphrey </w:t>
      </w:r>
      <w:r>
        <w:rPr/>
        <w:t xml:space="preserve">Charles Strattonina, kääpiöesiintyjänä, joka tunnetaan myös taiteilijanimellä Kenraali Peukalo. </w:t>
      </w:r>
    </w:p>
    <w:p>
      <w:pPr>
        <w:pStyle w:val="TextBody"/>
        <w:numPr>
          <w:ilvl w:val="1"/>
          <w:numId w:val="122"/>
        </w:numPr>
        <w:tabs>
          <w:tab w:val="clear" w:pos="1134"/>
          <w:tab w:val="left" w:leader="none" w:pos="1414"/>
        </w:tabs>
        <w:bidi w:val="0"/>
        <w:spacing w:before="0" w:after="0"/>
        <w:ind w:start="1414" w:hanging="283"/>
        <w:jc w:val="left"/>
        <w:rPr/>
      </w:pPr>
      <w:r>
        <w:rPr/>
        <w:t xml:space="preserve">James Babson on Strattonin puhe- ja lauluääni. </w:t>
      </w:r>
    </w:p>
    <w:p>
      <w:pPr>
        <w:pStyle w:val="TextBody"/>
        <w:numPr>
          <w:ilvl w:val="0"/>
          <w:numId w:val="122"/>
        </w:numPr>
        <w:tabs>
          <w:tab w:val="clear" w:pos="1134"/>
          <w:tab w:val="left" w:leader="none" w:pos="707"/>
        </w:tabs>
        <w:bidi w:val="0"/>
        <w:spacing w:before="0" w:after="0"/>
        <w:ind w:start="707" w:hanging="283"/>
        <w:jc w:val="left"/>
        <w:rPr/>
      </w:pPr>
      <w:r>
        <w:rPr/>
        <w:t xml:space="preserve">Austyn Johnson Caroline Barnumina, joka on yksi Barnumin tyttäristä. </w:t>
      </w:r>
    </w:p>
    <w:p>
      <w:pPr>
        <w:pStyle w:val="TextBody"/>
        <w:numPr>
          <w:ilvl w:val="0"/>
          <w:numId w:val="122"/>
        </w:numPr>
        <w:tabs>
          <w:tab w:val="clear" w:pos="1134"/>
          <w:tab w:val="left" w:leader="none" w:pos="707"/>
        </w:tabs>
        <w:bidi w:val="0"/>
        <w:spacing w:before="0" w:after="0"/>
        <w:ind w:start="707" w:hanging="283"/>
        <w:jc w:val="left"/>
        <w:rPr/>
      </w:pPr>
      <w:r>
        <w:rPr/>
        <w:t xml:space="preserve">Cameron Seely Helen Barnumina, joka on yksi Barnumin tyttäristä. </w:t>
      </w:r>
    </w:p>
    <w:p>
      <w:pPr>
        <w:pStyle w:val="TextBody"/>
        <w:numPr>
          <w:ilvl w:val="0"/>
          <w:numId w:val="122"/>
        </w:numPr>
        <w:tabs>
          <w:tab w:val="clear" w:pos="1134"/>
          <w:tab w:val="left" w:leader="none" w:pos="707"/>
        </w:tabs>
        <w:bidi w:val="0"/>
        <w:spacing w:before="0" w:after="0"/>
        <w:ind w:start="707" w:hanging="283"/>
        <w:jc w:val="left"/>
        <w:rPr/>
      </w:pPr>
      <w:r>
        <w:rPr/>
        <w:t xml:space="preserve">Eric Anderson on herra O'Malley, entinen varas, jonka Barnum palkkaa sirkukseensa. </w:t>
      </w:r>
    </w:p>
    <w:p>
      <w:pPr>
        <w:pStyle w:val="TextBody"/>
        <w:numPr>
          <w:ilvl w:val="0"/>
          <w:numId w:val="122"/>
        </w:numPr>
        <w:tabs>
          <w:tab w:val="clear" w:pos="1134"/>
          <w:tab w:val="left" w:leader="none" w:pos="707"/>
        </w:tabs>
        <w:bidi w:val="0"/>
        <w:spacing w:before="0" w:after="0"/>
        <w:ind w:start="707" w:hanging="283"/>
        <w:jc w:val="left"/>
        <w:rPr/>
      </w:pPr>
      <w:r>
        <w:rPr/>
        <w:t xml:space="preserve">Daniel Everidge Leedsin lordina, valtavana miehenä. </w:t>
      </w:r>
    </w:p>
    <w:p>
      <w:pPr>
        <w:pStyle w:val="TextBody"/>
        <w:numPr>
          <w:ilvl w:val="0"/>
          <w:numId w:val="122"/>
        </w:numPr>
        <w:tabs>
          <w:tab w:val="clear" w:pos="1134"/>
          <w:tab w:val="left" w:leader="none" w:pos="707"/>
        </w:tabs>
        <w:bidi w:val="0"/>
        <w:spacing w:before="0" w:after="0"/>
        <w:ind w:start="707" w:hanging="283"/>
        <w:jc w:val="left"/>
        <w:rPr/>
      </w:pPr>
      <w:r>
        <w:rPr/>
        <w:t xml:space="preserve">Timothy Hughes vahvana miehenä </w:t>
      </w:r>
    </w:p>
    <w:p>
      <w:pPr>
        <w:pStyle w:val="TextBody"/>
        <w:numPr>
          <w:ilvl w:val="0"/>
          <w:numId w:val="122"/>
        </w:numPr>
        <w:tabs>
          <w:tab w:val="clear" w:pos="1134"/>
          <w:tab w:val="left" w:leader="none" w:pos="707"/>
        </w:tabs>
        <w:bidi w:val="0"/>
        <w:spacing w:before="0" w:after="0"/>
        <w:ind w:start="707" w:hanging="283"/>
        <w:jc w:val="left"/>
        <w:rPr/>
      </w:pPr>
      <w:r>
        <w:rPr/>
        <w:t xml:space="preserve">Jeremy Hudson Elefanttinahkaisena miehenä </w:t>
      </w:r>
    </w:p>
    <w:p>
      <w:pPr>
        <w:pStyle w:val="TextBody"/>
        <w:numPr>
          <w:ilvl w:val="0"/>
          <w:numId w:val="122"/>
        </w:numPr>
        <w:tabs>
          <w:tab w:val="clear" w:pos="1134"/>
          <w:tab w:val="left" w:leader="none" w:pos="707"/>
        </w:tabs>
        <w:bidi w:val="0"/>
        <w:spacing w:before="0" w:after="0"/>
        <w:ind w:start="707" w:hanging="283"/>
        <w:jc w:val="left"/>
        <w:rPr/>
      </w:pPr>
      <w:r>
        <w:rPr/>
        <w:t xml:space="preserve">Caoife Coleman ja Mishay Petronelli albiinokaksosina. </w:t>
      </w:r>
    </w:p>
    <w:p>
      <w:pPr>
        <w:pStyle w:val="TextBody"/>
        <w:numPr>
          <w:ilvl w:val="0"/>
          <w:numId w:val="122"/>
        </w:numPr>
        <w:tabs>
          <w:tab w:val="clear" w:pos="1134"/>
          <w:tab w:val="left" w:leader="none" w:pos="707"/>
        </w:tabs>
        <w:bidi w:val="0"/>
        <w:spacing w:before="0" w:after="0"/>
        <w:ind w:start="707" w:hanging="283"/>
        <w:jc w:val="left"/>
        <w:rPr/>
      </w:pPr>
      <w:r>
        <w:rPr/>
        <w:t xml:space="preserve">Shannon Holtzapffel prinssi Konstantinuksena, Tatuoitu mies. </w:t>
      </w:r>
    </w:p>
    <w:p>
      <w:pPr>
        <w:pStyle w:val="TextBody"/>
        <w:numPr>
          <w:ilvl w:val="0"/>
          <w:numId w:val="122"/>
        </w:numPr>
        <w:tabs>
          <w:tab w:val="clear" w:pos="1134"/>
          <w:tab w:val="left" w:leader="none" w:pos="707"/>
        </w:tabs>
        <w:bidi w:val="0"/>
        <w:spacing w:before="0" w:after="0"/>
        <w:ind w:start="707" w:hanging="283"/>
        <w:jc w:val="left"/>
        <w:rPr/>
      </w:pPr>
      <w:r>
        <w:rPr/>
        <w:t xml:space="preserve">Luciano Acuna Jr. Fedor Jeftichew, The Dog Boy. </w:t>
      </w:r>
    </w:p>
    <w:p>
      <w:pPr>
        <w:pStyle w:val="TextBody"/>
        <w:numPr>
          <w:ilvl w:val="0"/>
          <w:numId w:val="122"/>
        </w:numPr>
        <w:tabs>
          <w:tab w:val="clear" w:pos="1134"/>
          <w:tab w:val="left" w:leader="none" w:pos="707"/>
        </w:tabs>
        <w:bidi w:val="0"/>
        <w:spacing w:before="0" w:after="0"/>
        <w:ind w:start="707" w:hanging="283"/>
        <w:jc w:val="left"/>
        <w:rPr/>
      </w:pPr>
      <w:r>
        <w:rPr/>
        <w:t xml:space="preserve">Danial Son ja Yusaku Komori rooleissa Chang ja Eng Bunker, ``Siamilaiset kaksoset''... </w:t>
      </w:r>
    </w:p>
    <w:p>
      <w:pPr>
        <w:pStyle w:val="TextBody"/>
        <w:numPr>
          <w:ilvl w:val="0"/>
          <w:numId w:val="122"/>
        </w:numPr>
        <w:tabs>
          <w:tab w:val="clear" w:pos="1134"/>
          <w:tab w:val="left" w:leader="none" w:pos="707"/>
        </w:tabs>
        <w:bidi w:val="0"/>
        <w:spacing w:before="0" w:after="0"/>
        <w:ind w:start="707" w:hanging="283"/>
        <w:jc w:val="left"/>
        <w:rPr/>
      </w:pPr>
      <w:r>
        <w:rPr/>
        <w:t xml:space="preserve">Jonathan Redavid Frank Lentininä, Kolmen jalan mies. </w:t>
      </w:r>
    </w:p>
    <w:p>
      <w:pPr>
        <w:pStyle w:val="TextBody"/>
        <w:numPr>
          <w:ilvl w:val="0"/>
          <w:numId w:val="122"/>
        </w:numPr>
        <w:tabs>
          <w:tab w:val="clear" w:pos="1134"/>
          <w:tab w:val="left" w:leader="none" w:pos="707"/>
        </w:tabs>
        <w:bidi w:val="0"/>
        <w:spacing w:before="0" w:after="0"/>
        <w:ind w:start="707" w:hanging="283"/>
        <w:jc w:val="left"/>
        <w:rPr/>
      </w:pPr>
      <w:r>
        <w:rPr/>
        <w:t xml:space="preserve">Nick Jantz Jeff Harrisina, jonglöörinä </w:t>
      </w:r>
    </w:p>
    <w:p>
      <w:pPr>
        <w:pStyle w:val="TextBody"/>
        <w:numPr>
          <w:ilvl w:val="0"/>
          <w:numId w:val="122"/>
        </w:numPr>
        <w:tabs>
          <w:tab w:val="clear" w:pos="1134"/>
          <w:tab w:val="left" w:leader="none" w:pos="707"/>
        </w:tabs>
        <w:bidi w:val="0"/>
        <w:spacing w:before="0" w:after="0"/>
        <w:ind w:start="707" w:hanging="283"/>
        <w:jc w:val="left"/>
        <w:rPr/>
      </w:pPr>
      <w:r>
        <w:rPr/>
        <w:t xml:space="preserve">Damian Young (herra Winthrop) </w:t>
      </w:r>
    </w:p>
    <w:p>
      <w:pPr>
        <w:pStyle w:val="TextBody"/>
        <w:numPr>
          <w:ilvl w:val="0"/>
          <w:numId w:val="122"/>
        </w:numPr>
        <w:tabs>
          <w:tab w:val="clear" w:pos="1134"/>
          <w:tab w:val="left" w:leader="none" w:pos="707"/>
        </w:tabs>
        <w:bidi w:val="0"/>
        <w:spacing w:before="0" w:after="0"/>
        <w:ind w:start="707" w:hanging="283"/>
        <w:jc w:val="left"/>
        <w:rPr/>
      </w:pPr>
      <w:r>
        <w:rPr/>
        <w:t xml:space="preserve">Tina Benko rouva Winthropina </w:t>
      </w:r>
    </w:p>
    <w:p>
      <w:pPr>
        <w:pStyle w:val="TextBody"/>
        <w:numPr>
          <w:ilvl w:val="0"/>
          <w:numId w:val="122"/>
        </w:numPr>
        <w:tabs>
          <w:tab w:val="clear" w:pos="1134"/>
          <w:tab w:val="left" w:leader="none" w:pos="707"/>
        </w:tabs>
        <w:bidi w:val="0"/>
        <w:spacing w:before="0" w:after="0"/>
        <w:ind w:start="707" w:hanging="283"/>
        <w:jc w:val="left"/>
        <w:rPr/>
      </w:pPr>
      <w:r>
        <w:rPr/>
        <w:t xml:space="preserve">Gayle Rankin kuningatar Victoria. </w:t>
      </w:r>
    </w:p>
    <w:p>
      <w:pPr>
        <w:pStyle w:val="TextBody"/>
        <w:numPr>
          <w:ilvl w:val="0"/>
          <w:numId w:val="122"/>
        </w:numPr>
        <w:tabs>
          <w:tab w:val="clear" w:pos="1134"/>
          <w:tab w:val="left" w:leader="none" w:pos="707"/>
        </w:tabs>
        <w:bidi w:val="0"/>
        <w:spacing w:before="0" w:after="0"/>
        <w:ind w:start="707" w:hanging="283"/>
        <w:jc w:val="left"/>
        <w:rPr/>
      </w:pPr>
      <w:r>
        <w:rPr/>
        <w:t xml:space="preserve">Will Swenson Philo Barnumina, räätäli ja P.T. Barnumin isä. </w:t>
      </w:r>
    </w:p>
    <w:p>
      <w:pPr>
        <w:pStyle w:val="TextBody"/>
        <w:numPr>
          <w:ilvl w:val="0"/>
          <w:numId w:val="122"/>
        </w:numPr>
        <w:tabs>
          <w:tab w:val="clear" w:pos="1134"/>
          <w:tab w:val="left" w:leader="none" w:pos="707"/>
        </w:tabs>
        <w:bidi w:val="0"/>
        <w:spacing w:before="0" w:after="0"/>
        <w:ind w:start="707" w:hanging="283"/>
        <w:jc w:val="left"/>
        <w:rPr/>
      </w:pPr>
      <w:r>
        <w:rPr/>
        <w:t xml:space="preserve">Fredric Lehne Benjamin Hallettina, Charityn isänä ja Barnumin väkivaltaisena appiukkona. </w:t>
      </w:r>
    </w:p>
    <w:p>
      <w:pPr>
        <w:pStyle w:val="TextBody"/>
        <w:numPr>
          <w:ilvl w:val="0"/>
          <w:numId w:val="122"/>
        </w:numPr>
        <w:tabs>
          <w:tab w:val="clear" w:pos="1134"/>
          <w:tab w:val="left" w:leader="none" w:pos="707"/>
        </w:tabs>
        <w:bidi w:val="0"/>
        <w:ind w:start="707" w:hanging="283"/>
        <w:jc w:val="left"/>
        <w:rPr/>
      </w:pPr>
      <w:r>
        <w:rPr/>
        <w:t xml:space="preserve">Kathryn Meisle Hannah Hallettina, Charityn äitinä ja Barnumin anoppina.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kenraalia Greatest Showmanissa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the greatest showman ketä zac efron näyttelee</w:t>
      </w:r>
    </w:p>
    <w:p>
      <w:pPr>
        <w:pStyle w:val="TextBody"/>
        <w:bidi w:val="0"/>
        <w:jc w:val="left"/>
        <w:rPr>
          <w:b/>
          <w:shd w:val="clear" w:fill="FFFF00"/>
        </w:rPr>
      </w:pPr>
      <w:r>
        <w:rPr>
          <w:b/>
          <w:shd w:val="clear" w:fill="FFFF00"/>
        </w:rPr>
        <w:t xml:space="preserve">Teksti numero 6</w:t>
      </w:r>
    </w:p>
    <w:p>
      <w:pPr>
        <w:pStyle w:val="TextBody"/>
        <w:numPr>
          <w:ilvl w:val="0"/>
          <w:numId w:val="123"/>
        </w:numPr>
        <w:tabs>
          <w:tab w:val="clear" w:pos="1134"/>
          <w:tab w:val="left" w:leader="none" w:pos="720"/>
        </w:tabs>
        <w:bidi w:val="0"/>
        <w:ind w:start="720" w:hanging="283"/>
        <w:jc w:val="left"/>
        <w:rPr/>
      </w:pPr>
      <w:r>
        <w:rPr>
          <w:color w:val="A9A9A9"/>
        </w:rPr>
        <w:t xml:space="preserve">Luciano Acuna Jr. </w:t>
      </w:r>
      <w:r>
        <w:rPr/>
        <w:t xml:space="preserve">Fedor Jeftichew, The Dog Boy.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koiramiestä Greatest Showmanissa</w:t>
      </w:r>
    </w:p>
    <w:p>
      <w:pPr>
        <w:pStyle w:val="TextBody"/>
        <w:bidi w:val="0"/>
        <w:jc w:val="left"/>
        <w:rPr>
          <w:b/>
          <w:shd w:val="clear" w:fill="FFFF00"/>
        </w:rPr>
      </w:pPr>
      <w:r>
        <w:rPr>
          <w:b/>
          <w:shd w:val="clear" w:fill="FFFF00"/>
        </w:rPr>
        <w:t xml:space="preserve">Teksti numero 7</w:t>
      </w:r>
    </w:p>
    <w:p>
      <w:pPr>
        <w:pStyle w:val="TextBody"/>
        <w:numPr>
          <w:ilvl w:val="0"/>
          <w:numId w:val="124"/>
        </w:numPr>
        <w:tabs>
          <w:tab w:val="clear" w:pos="1134"/>
          <w:tab w:val="left" w:leader="none" w:pos="720"/>
        </w:tabs>
        <w:bidi w:val="0"/>
        <w:ind w:start="720" w:hanging="283"/>
        <w:jc w:val="left"/>
        <w:rPr/>
      </w:pPr>
      <w:r>
        <w:rPr/>
        <w:t xml:space="preserve">Sam Humphrey Charles Strattonina, kääpiöesiintyjänä, joka tunnetaan myös taiteilijanimellä Kenraali Peukalo. </w:t>
      </w:r>
    </w:p>
    <w:p>
      <w:pPr>
        <w:pStyle w:val="TextBody"/>
        <w:numPr>
          <w:ilvl w:val="0"/>
          <w:numId w:val="125"/>
        </w:numPr>
        <w:tabs>
          <w:tab w:val="clear" w:pos="1134"/>
          <w:tab w:val="left" w:leader="none" w:pos="707"/>
        </w:tabs>
        <w:bidi w:val="0"/>
        <w:ind w:start="707" w:hanging="283"/>
        <w:jc w:val="left"/>
        <w:rPr/>
      </w:pPr>
      <w:r>
        <w:rPr>
          <w:color w:val="A9A9A9"/>
        </w:rPr>
        <w:t xml:space="preserve">James Babson </w:t>
      </w:r>
      <w:r>
        <w:rPr/>
        <w:t xml:space="preserve">on Strattonin puhe- ja lauluääni.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Charlesille Greatest Showmanissa...</w:t>
      </w:r>
    </w:p>
    <w:p>
      <w:pPr>
        <w:pStyle w:val="TextBody"/>
        <w:bidi w:val="0"/>
        <w:jc w:val="left"/>
        <w:rPr>
          <w:b/>
          <w:shd w:val="clear" w:fill="FFFF00"/>
        </w:rPr>
      </w:pPr>
      <w:r>
        <w:rPr>
          <w:b/>
          <w:shd w:val="clear" w:fill="FFFF00"/>
        </w:rPr>
        <w:t xml:space="preserve">Teksti numero 8</w:t>
      </w:r>
    </w:p>
    <w:p>
      <w:pPr>
        <w:pStyle w:val="TextBody"/>
        <w:bidi w:val="0"/>
        <w:spacing w:before="0" w:after="283"/>
        <w:jc w:val="left"/>
        <w:rPr/>
      </w:pPr>
      <w:r>
        <w:rPr>
          <w:color w:val="A9A9A9"/>
        </w:rPr>
        <w:t xml:space="preserve">Benj Pasek </w:t>
      </w:r>
      <w:r>
        <w:rPr/>
        <w:t xml:space="preserve">ja </w:t>
      </w:r>
      <w:r>
        <w:rPr>
          <w:color w:val="DCDCDC"/>
        </w:rPr>
        <w:t xml:space="preserve">Justin Paul </w:t>
      </w:r>
      <w:r>
        <w:rPr/>
        <w:t xml:space="preserve">kirjoittivat kaikki elokuvassa esiintyvät kappaleet.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ketkä ovat Greatest Showmanin lauluntekijät...</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kirjoitti "Ei koskaan tarpeeksi suurimmalle showmiehelle</w:t>
      </w:r>
    </w:p>
    <w:p>
      <w:pPr>
        <w:pStyle w:val="TextBody"/>
        <w:bidi w:val="0"/>
        <w:jc w:val="left"/>
        <w:rPr>
          <w:b/>
          <w:shd w:val="clear" w:fill="FFFF00"/>
        </w:rPr>
      </w:pPr>
      <w:r>
        <w:rPr>
          <w:b/>
          <w:shd w:val="clear" w:fill="FFFF00"/>
        </w:rPr>
        <w:t xml:space="preserve">Teksti numero 9</w:t>
      </w:r>
    </w:p>
    <w:p>
      <w:pPr>
        <w:pStyle w:val="TextBody"/>
        <w:bidi w:val="0"/>
        <w:spacing w:before="0" w:after="0"/>
        <w:jc w:val="left"/>
        <w:rPr/>
      </w:pPr>
      <w:r>
        <w:rPr/>
        <w:t xml:space="preserve">The Greatest Showman Teatterilevityksen julisteet </w:t>
      </w:r>
    </w:p>
    <w:tbl>
      <w:tblPr>
        <w:tblW w:w="8464" w:type="dxa"/>
        <w:jc w:val="left"/>
        <w:tblInd w:w="0" w:type="dxa"/>
        <w:tblLayout w:type="fixed"/>
        <w:tblCellMar>
          <w:top w:w="28" w:type="dxa"/>
          <w:left w:w="28" w:type="dxa"/>
          <w:bottom w:w="28" w:type="dxa"/>
          <w:right w:w="28" w:type="dxa"/>
        </w:tblCellMar>
      </w:tblPr>
      <w:tblGrid>
        <w:gridCol w:w="2311"/>
        <w:gridCol w:w="6153"/>
      </w:tblGrid>
      <w:tr>
        <w:trPr/>
        <w:tc>
          <w:tcPr>
            <w:tcW w:w="2311" w:type="dxa"/>
            <w:tcBorders/>
            <w:vAlign w:val="center"/>
          </w:tcPr>
          <w:p>
            <w:pPr>
              <w:pStyle w:val="TableHeading"/>
              <w:suppressLineNumbers/>
              <w:bidi w:val="0"/>
              <w:spacing w:before="0" w:after="283"/>
              <w:jc w:val="center"/>
              <w:rPr/>
            </w:pPr>
            <w:r>
              <w:rPr/>
              <w:t xml:space="preserve">Ohjaaja </w:t>
            </w:r>
          </w:p>
        </w:tc>
        <w:tc>
          <w:tcPr>
            <w:tcW w:w="6153" w:type="dxa"/>
            <w:tcBorders/>
            <w:vAlign w:val="center"/>
          </w:tcPr>
          <w:p>
            <w:pPr>
              <w:pStyle w:val="TableContents"/>
              <w:bidi w:val="0"/>
              <w:spacing w:before="0" w:after="283"/>
              <w:jc w:val="left"/>
              <w:rPr/>
            </w:pPr>
            <w:r>
              <w:rPr/>
              <w:t xml:space="preserve">Michael Gracey </w:t>
            </w:r>
          </w:p>
        </w:tc>
      </w:tr>
      <w:tr>
        <w:trPr/>
        <w:tc>
          <w:tcPr>
            <w:tcW w:w="2311" w:type="dxa"/>
            <w:tcBorders/>
            <w:vAlign w:val="center"/>
          </w:tcPr>
          <w:p>
            <w:pPr>
              <w:pStyle w:val="TableHeading"/>
              <w:suppressLineNumbers/>
              <w:bidi w:val="0"/>
              <w:spacing w:before="0" w:after="283"/>
              <w:jc w:val="center"/>
              <w:rPr/>
            </w:pPr>
            <w:r>
              <w:rPr/>
              <w:t xml:space="preserve">Tuottaja </w:t>
            </w:r>
          </w:p>
        </w:tc>
        <w:tc>
          <w:tcPr>
            <w:tcW w:w="6153" w:type="dxa"/>
            <w:tcBorders/>
            <w:vAlign w:val="center"/>
          </w:tcPr>
          <w:p>
            <w:pPr>
              <w:pStyle w:val="TableContents"/>
              <w:numPr>
                <w:ilvl w:val="0"/>
                <w:numId w:val="126"/>
              </w:numPr>
              <w:tabs>
                <w:tab w:val="clear" w:pos="1134"/>
                <w:tab w:val="left" w:leader="none" w:pos="707"/>
              </w:tabs>
              <w:bidi w:val="0"/>
              <w:spacing w:before="0" w:after="0"/>
              <w:ind w:start="707" w:hanging="283"/>
              <w:jc w:val="left"/>
              <w:rPr/>
            </w:pPr>
            <w:r>
              <w:rPr/>
              <w:t xml:space="preserve">Laurence Mark </w:t>
            </w:r>
          </w:p>
          <w:p>
            <w:pPr>
              <w:pStyle w:val="TableContents"/>
              <w:numPr>
                <w:ilvl w:val="0"/>
                <w:numId w:val="126"/>
              </w:numPr>
              <w:tabs>
                <w:tab w:val="clear" w:pos="1134"/>
                <w:tab w:val="left" w:leader="none" w:pos="707"/>
              </w:tabs>
              <w:bidi w:val="0"/>
              <w:spacing w:before="0" w:after="0"/>
              <w:ind w:start="707" w:hanging="283"/>
              <w:jc w:val="left"/>
              <w:rPr/>
            </w:pPr>
            <w:r>
              <w:rPr/>
              <w:t xml:space="preserve">Peter Chernin </w:t>
            </w:r>
          </w:p>
          <w:p>
            <w:pPr>
              <w:pStyle w:val="TableContents"/>
              <w:numPr>
                <w:ilvl w:val="0"/>
                <w:numId w:val="126"/>
              </w:numPr>
              <w:tabs>
                <w:tab w:val="clear" w:pos="1134"/>
                <w:tab w:val="left" w:leader="none" w:pos="707"/>
              </w:tabs>
              <w:bidi w:val="0"/>
              <w:spacing w:before="0" w:after="283"/>
              <w:ind w:start="707" w:hanging="283"/>
              <w:jc w:val="left"/>
              <w:rPr/>
            </w:pPr>
            <w:r>
              <w:rPr/>
              <w:t xml:space="preserve">Jenno Topping </w:t>
            </w:r>
          </w:p>
        </w:tc>
      </w:tr>
      <w:tr>
        <w:trPr/>
        <w:tc>
          <w:tcPr>
            <w:tcW w:w="2311" w:type="dxa"/>
            <w:tcBorders/>
            <w:vAlign w:val="center"/>
          </w:tcPr>
          <w:p>
            <w:pPr>
              <w:pStyle w:val="TableHeading"/>
              <w:suppressLineNumbers/>
              <w:bidi w:val="0"/>
              <w:spacing w:before="0" w:after="283"/>
              <w:jc w:val="center"/>
              <w:rPr/>
            </w:pPr>
            <w:r>
              <w:rPr/>
              <w:t xml:space="preserve">Käsikirjoitus </w:t>
            </w:r>
          </w:p>
        </w:tc>
        <w:tc>
          <w:tcPr>
            <w:tcW w:w="6153" w:type="dxa"/>
            <w:tcBorders/>
            <w:vAlign w:val="center"/>
          </w:tcPr>
          <w:p>
            <w:pPr>
              <w:pStyle w:val="TableContents"/>
              <w:numPr>
                <w:ilvl w:val="0"/>
                <w:numId w:val="127"/>
              </w:numPr>
              <w:tabs>
                <w:tab w:val="clear" w:pos="1134"/>
                <w:tab w:val="left" w:leader="none" w:pos="707"/>
              </w:tabs>
              <w:bidi w:val="0"/>
              <w:spacing w:before="0" w:after="0"/>
              <w:ind w:start="707" w:hanging="283"/>
              <w:jc w:val="left"/>
              <w:rPr/>
            </w:pPr>
            <w:r>
              <w:rPr/>
              <w:t xml:space="preserve">Jenny Bicks </w:t>
            </w:r>
          </w:p>
          <w:p>
            <w:pPr>
              <w:pStyle w:val="TableContents"/>
              <w:numPr>
                <w:ilvl w:val="0"/>
                <w:numId w:val="127"/>
              </w:numPr>
              <w:tabs>
                <w:tab w:val="clear" w:pos="1134"/>
                <w:tab w:val="left" w:leader="none" w:pos="707"/>
              </w:tabs>
              <w:bidi w:val="0"/>
              <w:spacing w:before="0" w:after="283"/>
              <w:ind w:start="707" w:hanging="283"/>
              <w:jc w:val="left"/>
              <w:rPr/>
            </w:pPr>
            <w:r>
              <w:rPr/>
              <w:t xml:space="preserve">Bill Condon </w:t>
            </w:r>
          </w:p>
        </w:tc>
      </w:tr>
      <w:tr>
        <w:trPr/>
        <w:tc>
          <w:tcPr>
            <w:tcW w:w="2311" w:type="dxa"/>
            <w:tcBorders/>
            <w:vAlign w:val="center"/>
          </w:tcPr>
          <w:p>
            <w:pPr>
              <w:pStyle w:val="TableHeading"/>
              <w:suppressLineNumbers/>
              <w:bidi w:val="0"/>
              <w:spacing w:before="0" w:after="283"/>
              <w:jc w:val="center"/>
              <w:rPr/>
            </w:pPr>
            <w:r>
              <w:rPr/>
              <w:t xml:space="preserve">Tarina </w:t>
            </w:r>
          </w:p>
        </w:tc>
        <w:tc>
          <w:tcPr>
            <w:tcW w:w="6153" w:type="dxa"/>
            <w:tcBorders/>
            <w:vAlign w:val="center"/>
          </w:tcPr>
          <w:p>
            <w:pPr>
              <w:pStyle w:val="TableContents"/>
              <w:bidi w:val="0"/>
              <w:spacing w:before="0" w:after="283"/>
              <w:jc w:val="left"/>
              <w:rPr/>
            </w:pPr>
            <w:r>
              <w:rPr/>
              <w:t xml:space="preserve">Jenny Bicks </w:t>
            </w:r>
          </w:p>
        </w:tc>
      </w:tr>
      <w:tr>
        <w:trPr/>
        <w:tc>
          <w:tcPr>
            <w:tcW w:w="2311" w:type="dxa"/>
            <w:tcBorders/>
            <w:vAlign w:val="center"/>
          </w:tcPr>
          <w:p>
            <w:pPr>
              <w:pStyle w:val="TableHeading"/>
              <w:suppressLineNumbers/>
              <w:bidi w:val="0"/>
              <w:spacing w:before="0" w:after="283"/>
              <w:jc w:val="center"/>
              <w:rPr/>
            </w:pPr>
            <w:r>
              <w:rPr/>
              <w:t xml:space="preserve">Pääosissa </w:t>
            </w:r>
          </w:p>
        </w:tc>
        <w:tc>
          <w:tcPr>
            <w:tcW w:w="6153" w:type="dxa"/>
            <w:tcBorders/>
            <w:vAlign w:val="center"/>
          </w:tcPr>
          <w:p>
            <w:pPr>
              <w:pStyle w:val="TableContents"/>
              <w:numPr>
                <w:ilvl w:val="0"/>
                <w:numId w:val="128"/>
              </w:numPr>
              <w:tabs>
                <w:tab w:val="clear" w:pos="1134"/>
                <w:tab w:val="left" w:leader="none" w:pos="707"/>
              </w:tabs>
              <w:bidi w:val="0"/>
              <w:spacing w:before="0" w:after="0"/>
              <w:ind w:start="707" w:hanging="283"/>
              <w:jc w:val="left"/>
              <w:rPr/>
            </w:pPr>
            <w:r>
              <w:rPr/>
              <w:t xml:space="preserve">Hugh Jackman </w:t>
            </w:r>
          </w:p>
          <w:p>
            <w:pPr>
              <w:pStyle w:val="TableContents"/>
              <w:numPr>
                <w:ilvl w:val="0"/>
                <w:numId w:val="128"/>
              </w:numPr>
              <w:tabs>
                <w:tab w:val="clear" w:pos="1134"/>
                <w:tab w:val="left" w:leader="none" w:pos="707"/>
              </w:tabs>
              <w:bidi w:val="0"/>
              <w:spacing w:before="0" w:after="0"/>
              <w:ind w:start="707" w:hanging="283"/>
              <w:jc w:val="left"/>
              <w:rPr/>
            </w:pPr>
            <w:r>
              <w:rPr/>
              <w:t xml:space="preserve">Zac Efron </w:t>
            </w:r>
          </w:p>
          <w:p>
            <w:pPr>
              <w:pStyle w:val="TableContents"/>
              <w:numPr>
                <w:ilvl w:val="0"/>
                <w:numId w:val="128"/>
              </w:numPr>
              <w:tabs>
                <w:tab w:val="clear" w:pos="1134"/>
                <w:tab w:val="left" w:leader="none" w:pos="707"/>
              </w:tabs>
              <w:bidi w:val="0"/>
              <w:spacing w:before="0" w:after="0"/>
              <w:ind w:start="707" w:hanging="283"/>
              <w:jc w:val="left"/>
              <w:rPr/>
            </w:pPr>
            <w:r>
              <w:rPr/>
              <w:t xml:space="preserve">Michelle Williams </w:t>
            </w:r>
          </w:p>
          <w:p>
            <w:pPr>
              <w:pStyle w:val="TableContents"/>
              <w:numPr>
                <w:ilvl w:val="0"/>
                <w:numId w:val="128"/>
              </w:numPr>
              <w:tabs>
                <w:tab w:val="clear" w:pos="1134"/>
                <w:tab w:val="left" w:leader="none" w:pos="707"/>
              </w:tabs>
              <w:bidi w:val="0"/>
              <w:spacing w:before="0" w:after="0"/>
              <w:ind w:start="707" w:hanging="283"/>
              <w:jc w:val="left"/>
              <w:rPr/>
            </w:pPr>
            <w:r>
              <w:rPr/>
              <w:t xml:space="preserve">Rebecca Ferguson </w:t>
            </w:r>
          </w:p>
          <w:p>
            <w:pPr>
              <w:pStyle w:val="TableContents"/>
              <w:numPr>
                <w:ilvl w:val="0"/>
                <w:numId w:val="128"/>
              </w:numPr>
              <w:tabs>
                <w:tab w:val="clear" w:pos="1134"/>
                <w:tab w:val="left" w:leader="none" w:pos="707"/>
              </w:tabs>
              <w:bidi w:val="0"/>
              <w:spacing w:before="0" w:after="283"/>
              <w:ind w:start="707" w:hanging="283"/>
              <w:jc w:val="left"/>
              <w:rPr/>
            </w:pPr>
            <w:r>
              <w:rPr/>
              <w:t xml:space="preserve">Zendaya </w:t>
            </w:r>
          </w:p>
        </w:tc>
      </w:tr>
      <w:tr>
        <w:trPr/>
        <w:tc>
          <w:tcPr>
            <w:tcW w:w="2311" w:type="dxa"/>
            <w:tcBorders/>
            <w:vAlign w:val="center"/>
          </w:tcPr>
          <w:p>
            <w:pPr>
              <w:pStyle w:val="TableHeading"/>
              <w:suppressLineNumbers/>
              <w:bidi w:val="0"/>
              <w:spacing w:before="0" w:after="283"/>
              <w:jc w:val="center"/>
              <w:rPr/>
            </w:pPr>
            <w:r>
              <w:rPr/>
              <w:t xml:space="preserve">Musiikki </w:t>
            </w:r>
          </w:p>
        </w:tc>
        <w:tc>
          <w:tcPr>
            <w:tcW w:w="6153" w:type="dxa"/>
            <w:tcBorders/>
            <w:vAlign w:val="center"/>
          </w:tcPr>
          <w:p>
            <w:pPr>
              <w:pStyle w:val="TableContents"/>
              <w:numPr>
                <w:ilvl w:val="0"/>
                <w:numId w:val="129"/>
              </w:numPr>
              <w:tabs>
                <w:tab w:val="clear" w:pos="1134"/>
                <w:tab w:val="left" w:leader="none" w:pos="707"/>
              </w:tabs>
              <w:bidi w:val="0"/>
              <w:spacing w:before="0" w:after="0"/>
              <w:ind w:start="707" w:hanging="283"/>
              <w:jc w:val="left"/>
              <w:rPr/>
            </w:pPr>
            <w:r>
              <w:rPr>
                <w:color w:val="A9A9A9"/>
              </w:rPr>
              <w:t xml:space="preserve">John Debney </w:t>
            </w:r>
          </w:p>
          <w:p>
            <w:pPr>
              <w:pStyle w:val="TableContents"/>
              <w:numPr>
                <w:ilvl w:val="0"/>
                <w:numId w:val="129"/>
              </w:numPr>
              <w:tabs>
                <w:tab w:val="clear" w:pos="1134"/>
                <w:tab w:val="left" w:leader="none" w:pos="707"/>
              </w:tabs>
              <w:bidi w:val="0"/>
              <w:spacing w:before="0" w:after="283"/>
              <w:ind w:start="707" w:hanging="283"/>
              <w:jc w:val="left"/>
              <w:rPr/>
            </w:pPr>
            <w:r>
              <w:rPr>
                <w:color w:val="DCDCDC"/>
              </w:rPr>
              <w:t xml:space="preserve">Joseph Trapanese </w:t>
            </w:r>
          </w:p>
        </w:tc>
      </w:tr>
      <w:tr>
        <w:trPr/>
        <w:tc>
          <w:tcPr>
            <w:tcW w:w="2311" w:type="dxa"/>
            <w:tcBorders/>
            <w:vAlign w:val="center"/>
          </w:tcPr>
          <w:p>
            <w:pPr>
              <w:pStyle w:val="TableHeading"/>
              <w:suppressLineNumbers/>
              <w:bidi w:val="0"/>
              <w:spacing w:before="0" w:after="283"/>
              <w:jc w:val="center"/>
              <w:rPr/>
            </w:pPr>
            <w:r>
              <w:rPr/>
              <w:t xml:space="preserve">Elokuvataide </w:t>
            </w:r>
          </w:p>
        </w:tc>
        <w:tc>
          <w:tcPr>
            <w:tcW w:w="6153" w:type="dxa"/>
            <w:tcBorders/>
            <w:vAlign w:val="center"/>
          </w:tcPr>
          <w:p>
            <w:pPr>
              <w:pStyle w:val="TableContents"/>
              <w:bidi w:val="0"/>
              <w:spacing w:before="0" w:after="283"/>
              <w:jc w:val="left"/>
              <w:rPr/>
            </w:pPr>
            <w:r>
              <w:rPr/>
              <w:t xml:space="preserve">Seamus McGarvey </w:t>
            </w:r>
          </w:p>
        </w:tc>
      </w:tr>
      <w:tr>
        <w:trPr/>
        <w:tc>
          <w:tcPr>
            <w:tcW w:w="2311" w:type="dxa"/>
            <w:tcBorders/>
            <w:vAlign w:val="center"/>
          </w:tcPr>
          <w:p>
            <w:pPr>
              <w:pStyle w:val="TableHeading"/>
              <w:suppressLineNumbers/>
              <w:bidi w:val="0"/>
              <w:spacing w:before="0" w:after="283"/>
              <w:jc w:val="center"/>
              <w:rPr/>
            </w:pPr>
            <w:r>
              <w:rPr/>
              <w:t xml:space="preserve">Toimittanut </w:t>
            </w:r>
          </w:p>
        </w:tc>
        <w:tc>
          <w:tcPr>
            <w:tcW w:w="6153" w:type="dxa"/>
            <w:tcBorders/>
            <w:vAlign w:val="center"/>
          </w:tcPr>
          <w:p>
            <w:pPr>
              <w:pStyle w:val="TableContents"/>
              <w:numPr>
                <w:ilvl w:val="0"/>
                <w:numId w:val="130"/>
              </w:numPr>
              <w:tabs>
                <w:tab w:val="clear" w:pos="1134"/>
                <w:tab w:val="left" w:leader="none" w:pos="707"/>
              </w:tabs>
              <w:bidi w:val="0"/>
              <w:spacing w:before="0" w:after="0"/>
              <w:ind w:start="707" w:hanging="283"/>
              <w:jc w:val="left"/>
              <w:rPr/>
            </w:pPr>
            <w:r>
              <w:rPr/>
              <w:t xml:space="preserve">Tom Cross </w:t>
            </w:r>
          </w:p>
          <w:p>
            <w:pPr>
              <w:pStyle w:val="TableContents"/>
              <w:numPr>
                <w:ilvl w:val="0"/>
                <w:numId w:val="130"/>
              </w:numPr>
              <w:tabs>
                <w:tab w:val="clear" w:pos="1134"/>
                <w:tab w:val="left" w:leader="none" w:pos="707"/>
              </w:tabs>
              <w:bidi w:val="0"/>
              <w:spacing w:before="0" w:after="0"/>
              <w:ind w:start="707" w:hanging="283"/>
              <w:jc w:val="left"/>
              <w:rPr/>
            </w:pPr>
            <w:r>
              <w:rPr/>
              <w:t xml:space="preserve">Robert Duffy </w:t>
            </w:r>
          </w:p>
          <w:p>
            <w:pPr>
              <w:pStyle w:val="TableContents"/>
              <w:numPr>
                <w:ilvl w:val="0"/>
                <w:numId w:val="130"/>
              </w:numPr>
              <w:tabs>
                <w:tab w:val="clear" w:pos="1134"/>
                <w:tab w:val="left" w:leader="none" w:pos="707"/>
              </w:tabs>
              <w:bidi w:val="0"/>
              <w:spacing w:before="0" w:after="0"/>
              <w:ind w:start="707" w:hanging="283"/>
              <w:jc w:val="left"/>
              <w:rPr/>
            </w:pPr>
            <w:r>
              <w:rPr/>
              <w:t xml:space="preserve">Joe Hutshing </w:t>
            </w:r>
          </w:p>
          <w:p>
            <w:pPr>
              <w:pStyle w:val="TableContents"/>
              <w:numPr>
                <w:ilvl w:val="0"/>
                <w:numId w:val="130"/>
              </w:numPr>
              <w:tabs>
                <w:tab w:val="clear" w:pos="1134"/>
                <w:tab w:val="left" w:leader="none" w:pos="707"/>
              </w:tabs>
              <w:bidi w:val="0"/>
              <w:spacing w:before="0" w:after="0"/>
              <w:ind w:start="707" w:hanging="283"/>
              <w:jc w:val="left"/>
              <w:rPr/>
            </w:pPr>
            <w:r>
              <w:rPr/>
              <w:t xml:space="preserve">Michael McCusker </w:t>
            </w:r>
          </w:p>
          <w:p>
            <w:pPr>
              <w:pStyle w:val="TableContents"/>
              <w:numPr>
                <w:ilvl w:val="0"/>
                <w:numId w:val="130"/>
              </w:numPr>
              <w:tabs>
                <w:tab w:val="clear" w:pos="1134"/>
                <w:tab w:val="left" w:leader="none" w:pos="707"/>
              </w:tabs>
              <w:bidi w:val="0"/>
              <w:spacing w:before="0" w:after="0"/>
              <w:ind w:start="707" w:hanging="283"/>
              <w:jc w:val="left"/>
              <w:rPr/>
            </w:pPr>
            <w:r>
              <w:rPr/>
              <w:t xml:space="preserve">Jon Poll </w:t>
            </w:r>
          </w:p>
          <w:p>
            <w:pPr>
              <w:pStyle w:val="TableContents"/>
              <w:numPr>
                <w:ilvl w:val="0"/>
                <w:numId w:val="130"/>
              </w:numPr>
              <w:tabs>
                <w:tab w:val="clear" w:pos="1134"/>
                <w:tab w:val="left" w:leader="none" w:pos="707"/>
              </w:tabs>
              <w:bidi w:val="0"/>
              <w:spacing w:before="0" w:after="283"/>
              <w:ind w:start="707" w:hanging="283"/>
              <w:jc w:val="left"/>
              <w:rPr/>
            </w:pPr>
            <w:r>
              <w:rPr/>
              <w:t xml:space="preserve">Spencer Susser </w:t>
            </w:r>
          </w:p>
        </w:tc>
      </w:tr>
      <w:tr>
        <w:trPr/>
        <w:tc>
          <w:tcPr>
            <w:tcW w:w="2311" w:type="dxa"/>
            <w:tcBorders/>
            <w:vAlign w:val="center"/>
          </w:tcPr>
          <w:p>
            <w:pPr>
              <w:pStyle w:val="TableHeading"/>
              <w:suppressLineNumbers/>
              <w:bidi w:val="0"/>
              <w:spacing w:before="0" w:after="283"/>
              <w:jc w:val="center"/>
              <w:rPr/>
            </w:pPr>
            <w:r>
              <w:rPr/>
              <w:t xml:space="preserve">Tuotantoyhtiö </w:t>
            </w:r>
          </w:p>
        </w:tc>
        <w:tc>
          <w:tcPr>
            <w:tcW w:w="6153" w:type="dxa"/>
            <w:tcBorders/>
            <w:vAlign w:val="center"/>
          </w:tcPr>
          <w:p>
            <w:pPr>
              <w:pStyle w:val="TableContents"/>
              <w:numPr>
                <w:ilvl w:val="0"/>
                <w:numId w:val="131"/>
              </w:numPr>
              <w:tabs>
                <w:tab w:val="clear" w:pos="1134"/>
                <w:tab w:val="left" w:leader="none" w:pos="707"/>
              </w:tabs>
              <w:bidi w:val="0"/>
              <w:spacing w:before="0" w:after="0"/>
              <w:ind w:start="707" w:hanging="283"/>
              <w:jc w:val="left"/>
              <w:rPr/>
            </w:pPr>
            <w:r>
              <w:rPr/>
              <w:t xml:space="preserve">Chernin Entertainment </w:t>
            </w:r>
          </w:p>
          <w:p>
            <w:pPr>
              <w:pStyle w:val="TableContents"/>
              <w:numPr>
                <w:ilvl w:val="0"/>
                <w:numId w:val="131"/>
              </w:numPr>
              <w:tabs>
                <w:tab w:val="clear" w:pos="1134"/>
                <w:tab w:val="left" w:leader="none" w:pos="707"/>
              </w:tabs>
              <w:bidi w:val="0"/>
              <w:spacing w:before="0" w:after="0"/>
              <w:ind w:start="707" w:hanging="283"/>
              <w:jc w:val="left"/>
              <w:rPr/>
            </w:pPr>
            <w:r>
              <w:rPr/>
              <w:t xml:space="preserve">Seed Productions </w:t>
            </w:r>
          </w:p>
          <w:p>
            <w:pPr>
              <w:pStyle w:val="TableContents"/>
              <w:numPr>
                <w:ilvl w:val="0"/>
                <w:numId w:val="131"/>
              </w:numPr>
              <w:tabs>
                <w:tab w:val="clear" w:pos="1134"/>
                <w:tab w:val="left" w:leader="none" w:pos="707"/>
              </w:tabs>
              <w:bidi w:val="0"/>
              <w:spacing w:before="0" w:after="0"/>
              <w:ind w:start="707" w:hanging="283"/>
              <w:jc w:val="left"/>
              <w:rPr/>
            </w:pPr>
            <w:r>
              <w:rPr/>
              <w:t xml:space="preserve">Laurence Mark Productions </w:t>
            </w:r>
          </w:p>
          <w:p>
            <w:pPr>
              <w:pStyle w:val="TableContents"/>
              <w:numPr>
                <w:ilvl w:val="0"/>
                <w:numId w:val="131"/>
              </w:numPr>
              <w:tabs>
                <w:tab w:val="clear" w:pos="1134"/>
                <w:tab w:val="left" w:leader="none" w:pos="707"/>
              </w:tabs>
              <w:bidi w:val="0"/>
              <w:spacing w:before="0" w:after="283"/>
              <w:ind w:start="707" w:hanging="283"/>
              <w:jc w:val="left"/>
              <w:rPr/>
            </w:pPr>
            <w:r>
              <w:rPr/>
              <w:t xml:space="preserve">TSG Entertainment </w:t>
            </w:r>
          </w:p>
        </w:tc>
      </w:tr>
      <w:tr>
        <w:trPr/>
        <w:tc>
          <w:tcPr>
            <w:tcW w:w="2311" w:type="dxa"/>
            <w:tcBorders/>
            <w:vAlign w:val="center"/>
          </w:tcPr>
          <w:p>
            <w:pPr>
              <w:pStyle w:val="TableHeading"/>
              <w:suppressLineNumbers/>
              <w:bidi w:val="0"/>
              <w:spacing w:before="0" w:after="283"/>
              <w:jc w:val="center"/>
              <w:rPr/>
            </w:pPr>
            <w:r>
              <w:rPr/>
              <w:t xml:space="preserve">Jakelija </w:t>
            </w:r>
          </w:p>
        </w:tc>
        <w:tc>
          <w:tcPr>
            <w:tcW w:w="6153" w:type="dxa"/>
            <w:tcBorders/>
            <w:vAlign w:val="center"/>
          </w:tcPr>
          <w:p>
            <w:pPr>
              <w:pStyle w:val="TableContents"/>
              <w:bidi w:val="0"/>
              <w:spacing w:before="0" w:after="283"/>
              <w:jc w:val="left"/>
              <w:rPr/>
            </w:pPr>
            <w:r>
              <w:rPr/>
              <w:t xml:space="preserve">20th Century Fox </w:t>
            </w:r>
          </w:p>
        </w:tc>
      </w:tr>
      <w:tr>
        <w:trPr/>
        <w:tc>
          <w:tcPr>
            <w:tcW w:w="2311" w:type="dxa"/>
            <w:tcBorders/>
            <w:vAlign w:val="center"/>
          </w:tcPr>
          <w:p>
            <w:pPr>
              <w:pStyle w:val="TableHeading"/>
              <w:suppressLineNumbers/>
              <w:bidi w:val="0"/>
              <w:spacing w:before="0" w:after="283"/>
              <w:jc w:val="center"/>
              <w:rPr/>
            </w:pPr>
            <w:r>
              <w:rPr/>
              <w:t xml:space="preserve">Julkaisupäivä </w:t>
            </w:r>
          </w:p>
        </w:tc>
        <w:tc>
          <w:tcPr>
            <w:tcW w:w="6153" w:type="dxa"/>
            <w:tcBorders/>
            <w:vAlign w:val="center"/>
          </w:tcPr>
          <w:p>
            <w:pPr>
              <w:pStyle w:val="TableContents"/>
              <w:numPr>
                <w:ilvl w:val="0"/>
                <w:numId w:val="132"/>
              </w:numPr>
              <w:tabs>
                <w:tab w:val="clear" w:pos="1134"/>
                <w:tab w:val="left" w:leader="none" w:pos="707"/>
              </w:tabs>
              <w:bidi w:val="0"/>
              <w:spacing w:before="0" w:after="0"/>
              <w:ind w:start="707" w:hanging="283"/>
              <w:jc w:val="left"/>
              <w:rPr/>
            </w:pPr>
            <w:r>
              <w:rPr/>
              <w:t xml:space="preserve">8. joulukuuta 2017 (2017-12-08) (RMS Queen Mary 2) </w:t>
            </w:r>
          </w:p>
          <w:p>
            <w:pPr>
              <w:pStyle w:val="TableContents"/>
              <w:numPr>
                <w:ilvl w:val="0"/>
                <w:numId w:val="132"/>
              </w:numPr>
              <w:tabs>
                <w:tab w:val="clear" w:pos="1134"/>
                <w:tab w:val="left" w:leader="none" w:pos="707"/>
              </w:tabs>
              <w:bidi w:val="0"/>
              <w:spacing w:before="0" w:after="0"/>
              <w:ind w:start="707" w:hanging="283"/>
              <w:jc w:val="left"/>
              <w:rPr/>
            </w:pPr>
            <w:r>
              <w:rPr/>
              <w:t xml:space="preserve">20. joulukuuta 2017 (2017-12-20) (Yhdysvallat) </w:t>
            </w:r>
          </w:p>
          <w:p>
            <w:pPr>
              <w:pStyle w:val="TableContents"/>
              <w:numPr>
                <w:ilvl w:val="0"/>
                <w:numId w:val="132"/>
              </w:numPr>
              <w:tabs>
                <w:tab w:val="clear" w:pos="1134"/>
                <w:tab w:val="left" w:leader="none" w:pos="707"/>
              </w:tabs>
              <w:bidi w:val="0"/>
              <w:spacing w:before="0" w:after="283"/>
              <w:ind w:start="707" w:hanging="283"/>
              <w:jc w:val="left"/>
              <w:rPr/>
            </w:pPr>
            <w:r>
              <w:rPr/>
            </w:r>
          </w:p>
        </w:tc>
      </w:tr>
      <w:tr>
        <w:trPr/>
        <w:tc>
          <w:tcPr>
            <w:tcW w:w="2311" w:type="dxa"/>
            <w:tcBorders/>
            <w:vAlign w:val="center"/>
          </w:tcPr>
          <w:p>
            <w:pPr>
              <w:pStyle w:val="TableHeading"/>
              <w:suppressLineNumbers/>
              <w:bidi w:val="0"/>
              <w:spacing w:before="0" w:after="283"/>
              <w:jc w:val="center"/>
              <w:rPr/>
            </w:pPr>
            <w:r>
              <w:rPr/>
              <w:t xml:space="preserve">Juoksuaika </w:t>
            </w:r>
          </w:p>
        </w:tc>
        <w:tc>
          <w:tcPr>
            <w:tcW w:w="6153" w:type="dxa"/>
            <w:tcBorders/>
            <w:vAlign w:val="center"/>
          </w:tcPr>
          <w:p>
            <w:pPr>
              <w:pStyle w:val="TableContents"/>
              <w:bidi w:val="0"/>
              <w:spacing w:before="0" w:after="283"/>
              <w:jc w:val="left"/>
              <w:rPr/>
            </w:pPr>
            <w:r>
              <w:rPr/>
              <w:t xml:space="preserve">105 minuuttia </w:t>
            </w:r>
          </w:p>
        </w:tc>
      </w:tr>
      <w:tr>
        <w:trPr/>
        <w:tc>
          <w:tcPr>
            <w:tcW w:w="2311" w:type="dxa"/>
            <w:tcBorders/>
            <w:vAlign w:val="center"/>
          </w:tcPr>
          <w:p>
            <w:pPr>
              <w:pStyle w:val="TableHeading"/>
              <w:suppressLineNumbers/>
              <w:bidi w:val="0"/>
              <w:spacing w:before="0" w:after="283"/>
              <w:jc w:val="center"/>
              <w:rPr/>
            </w:pPr>
            <w:r>
              <w:rPr/>
              <w:t xml:space="preserve">Maa </w:t>
            </w:r>
          </w:p>
        </w:tc>
        <w:tc>
          <w:tcPr>
            <w:tcW w:w="6153" w:type="dxa"/>
            <w:tcBorders/>
            <w:vAlign w:val="center"/>
          </w:tcPr>
          <w:p>
            <w:pPr>
              <w:pStyle w:val="TableContents"/>
              <w:bidi w:val="0"/>
              <w:spacing w:before="0" w:after="283"/>
              <w:jc w:val="left"/>
              <w:rPr/>
            </w:pPr>
            <w:r>
              <w:rPr/>
              <w:t xml:space="preserve">Yhdysvallat </w:t>
            </w:r>
          </w:p>
        </w:tc>
      </w:tr>
      <w:tr>
        <w:trPr/>
        <w:tc>
          <w:tcPr>
            <w:tcW w:w="2311" w:type="dxa"/>
            <w:tcBorders/>
            <w:vAlign w:val="center"/>
          </w:tcPr>
          <w:p>
            <w:pPr>
              <w:pStyle w:val="TableHeading"/>
              <w:suppressLineNumbers/>
              <w:bidi w:val="0"/>
              <w:spacing w:before="0" w:after="283"/>
              <w:jc w:val="center"/>
              <w:rPr/>
            </w:pPr>
            <w:r>
              <w:rPr/>
              <w:t xml:space="preserve">Kieli </w:t>
            </w:r>
          </w:p>
        </w:tc>
        <w:tc>
          <w:tcPr>
            <w:tcW w:w="6153" w:type="dxa"/>
            <w:tcBorders/>
            <w:vAlign w:val="center"/>
          </w:tcPr>
          <w:p>
            <w:pPr>
              <w:pStyle w:val="TableContents"/>
              <w:bidi w:val="0"/>
              <w:spacing w:before="0" w:after="283"/>
              <w:jc w:val="left"/>
              <w:rPr/>
            </w:pPr>
            <w:r>
              <w:rPr/>
              <w:t xml:space="preserve">Englanti </w:t>
            </w:r>
          </w:p>
        </w:tc>
      </w:tr>
      <w:tr>
        <w:trPr/>
        <w:tc>
          <w:tcPr>
            <w:tcW w:w="2311" w:type="dxa"/>
            <w:tcBorders/>
            <w:vAlign w:val="center"/>
          </w:tcPr>
          <w:p>
            <w:pPr>
              <w:pStyle w:val="TableHeading"/>
              <w:suppressLineNumbers/>
              <w:bidi w:val="0"/>
              <w:spacing w:before="0" w:after="283"/>
              <w:jc w:val="center"/>
              <w:rPr/>
            </w:pPr>
            <w:r>
              <w:rPr/>
              <w:t xml:space="preserve">Talousarvio </w:t>
            </w:r>
          </w:p>
        </w:tc>
        <w:tc>
          <w:tcPr>
            <w:tcW w:w="6153" w:type="dxa"/>
            <w:tcBorders/>
            <w:vAlign w:val="center"/>
          </w:tcPr>
          <w:p>
            <w:pPr>
              <w:pStyle w:val="TableContents"/>
              <w:bidi w:val="0"/>
              <w:spacing w:before="0" w:after="283"/>
              <w:jc w:val="left"/>
              <w:rPr/>
            </w:pPr>
            <w:r>
              <w:rPr/>
              <w:t xml:space="preserve">84 miljoonaa dollaria </w:t>
            </w:r>
          </w:p>
        </w:tc>
      </w:tr>
      <w:tr>
        <w:trPr/>
        <w:tc>
          <w:tcPr>
            <w:tcW w:w="2311" w:type="dxa"/>
            <w:tcBorders/>
            <w:vAlign w:val="center"/>
          </w:tcPr>
          <w:p>
            <w:pPr>
              <w:pStyle w:val="TableHeading"/>
              <w:suppressLineNumbers/>
              <w:bidi w:val="0"/>
              <w:spacing w:before="0" w:after="283"/>
              <w:jc w:val="center"/>
              <w:rPr/>
            </w:pPr>
            <w:r>
              <w:rPr/>
              <w:t xml:space="preserve">Lipputulot </w:t>
            </w:r>
          </w:p>
        </w:tc>
        <w:tc>
          <w:tcPr>
            <w:tcW w:w="6153" w:type="dxa"/>
            <w:tcBorders/>
            <w:vAlign w:val="center"/>
          </w:tcPr>
          <w:p>
            <w:pPr>
              <w:pStyle w:val="TableContents"/>
              <w:bidi w:val="0"/>
              <w:spacing w:before="0" w:after="283"/>
              <w:jc w:val="left"/>
              <w:rPr/>
            </w:pPr>
            <w:r>
              <w:rPr/>
              <w:t xml:space="preserve">433,2 miljoonaa dollaria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teki Greatest Showmanin kappaleet</w:t>
      </w:r>
    </w:p>
    <w:p>
      <w:pPr>
        <w:pStyle w:val="TextBody"/>
        <w:bidi w:val="0"/>
        <w:jc w:val="left"/>
        <w:rPr>
          <w:b/>
          <w:shd w:val="clear" w:fill="FFFF00"/>
        </w:rPr>
      </w:pPr>
      <w:r>
        <w:rPr>
          <w:b/>
          <w:shd w:val="clear" w:fill="FFFF00"/>
        </w:rPr>
        <w:t xml:space="preserve">Teksti numero 10</w:t>
      </w:r>
    </w:p>
    <w:p>
      <w:pPr>
        <w:pStyle w:val="TextBody"/>
        <w:bidi w:val="0"/>
        <w:spacing w:before="0" w:after="283"/>
        <w:jc w:val="left"/>
        <w:rPr/>
      </w:pPr>
      <w:r>
        <w:rPr/>
        <w:t xml:space="preserve">Elokuvan pääkuvaukset alkoivat New Yorkissa marraskuussa 2016, ja sen ensi-ilta oli 8. joulukuuta 2017 RMS Queen Mary 2 -aluksella. </w:t>
      </w:r>
      <w:r>
        <w:rPr/>
        <w:t xml:space="preserve">20th Century Fox </w:t>
      </w:r>
      <w:r>
        <w:rPr/>
        <w:t xml:space="preserve">julkaisi elokuvan Yhdysvalloissa </w:t>
      </w:r>
      <w:r>
        <w:rPr>
          <w:color w:val="A9A9A9"/>
        </w:rPr>
        <w:t xml:space="preserve">20. joulukuuta 2017</w:t>
      </w:r>
      <w:r>
        <w:rPr/>
        <w:t xml:space="preserve">, ja se on tuottanut maailmanlaajuisesti 414 miljoonaa dollaria, mikä tekee siitä kaikkien aikojen viidenneksi korkeimman tuoton tuottaneen live-action-musikaalin.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elokuva The Greatest Show Man ilmestyi?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maailman suurin showmies ilmestyy?</w:t>
      </w:r>
    </w:p>
    <w:p>
      <w:pPr>
        <w:pStyle w:val="TextBody"/>
        <w:bidi w:val="0"/>
        <w:jc w:val="left"/>
        <w:rPr>
          <w:b/>
          <w:shd w:val="clear" w:fill="FFFF00"/>
        </w:rPr>
      </w:pPr>
      <w:r>
        <w:rPr>
          <w:b/>
          <w:shd w:val="clear" w:fill="FFFF00"/>
        </w:rPr>
        <w:t xml:space="preserve">Teksti numero 11</w:t>
      </w:r>
    </w:p>
    <w:p>
      <w:pPr>
        <w:pStyle w:val="TextBody"/>
        <w:bidi w:val="0"/>
        <w:spacing w:before="0" w:after="0"/>
        <w:jc w:val="left"/>
        <w:rPr/>
      </w:pPr>
      <w:r>
        <w:rPr/>
        <w:t xml:space="preserve">The Greatest Showman Teatterilevityksen julisteet </w:t>
      </w:r>
    </w:p>
    <w:tbl>
      <w:tblPr>
        <w:tblW w:w="8464" w:type="dxa"/>
        <w:jc w:val="left"/>
        <w:tblInd w:w="0" w:type="dxa"/>
        <w:tblLayout w:type="fixed"/>
        <w:tblCellMar>
          <w:top w:w="28" w:type="dxa"/>
          <w:left w:w="28" w:type="dxa"/>
          <w:bottom w:w="28" w:type="dxa"/>
          <w:right w:w="28" w:type="dxa"/>
        </w:tblCellMar>
      </w:tblPr>
      <w:tblGrid>
        <w:gridCol w:w="2311"/>
        <w:gridCol w:w="6153"/>
      </w:tblGrid>
      <w:tr>
        <w:trPr/>
        <w:tc>
          <w:tcPr>
            <w:tcW w:w="2311" w:type="dxa"/>
            <w:tcBorders/>
            <w:vAlign w:val="center"/>
          </w:tcPr>
          <w:p>
            <w:pPr>
              <w:pStyle w:val="TableHeading"/>
              <w:suppressLineNumbers/>
              <w:bidi w:val="0"/>
              <w:spacing w:before="0" w:after="283"/>
              <w:jc w:val="center"/>
              <w:rPr/>
            </w:pPr>
            <w:r>
              <w:rPr/>
              <w:t xml:space="preserve">Ohjaaja </w:t>
            </w:r>
          </w:p>
        </w:tc>
        <w:tc>
          <w:tcPr>
            <w:tcW w:w="6153" w:type="dxa"/>
            <w:tcBorders/>
            <w:vAlign w:val="center"/>
          </w:tcPr>
          <w:p>
            <w:pPr>
              <w:pStyle w:val="TableContents"/>
              <w:bidi w:val="0"/>
              <w:spacing w:before="0" w:after="283"/>
              <w:jc w:val="left"/>
              <w:rPr/>
            </w:pPr>
            <w:r>
              <w:rPr/>
              <w:t xml:space="preserve">Michael Gracey </w:t>
            </w:r>
          </w:p>
        </w:tc>
      </w:tr>
      <w:tr>
        <w:trPr/>
        <w:tc>
          <w:tcPr>
            <w:tcW w:w="2311" w:type="dxa"/>
            <w:tcBorders/>
            <w:vAlign w:val="center"/>
          </w:tcPr>
          <w:p>
            <w:pPr>
              <w:pStyle w:val="TableHeading"/>
              <w:suppressLineNumbers/>
              <w:bidi w:val="0"/>
              <w:spacing w:before="0" w:after="283"/>
              <w:jc w:val="center"/>
              <w:rPr/>
            </w:pPr>
            <w:r>
              <w:rPr/>
              <w:t xml:space="preserve">Tuottaja </w:t>
            </w:r>
          </w:p>
        </w:tc>
        <w:tc>
          <w:tcPr>
            <w:tcW w:w="6153" w:type="dxa"/>
            <w:tcBorders/>
            <w:vAlign w:val="center"/>
          </w:tcPr>
          <w:p>
            <w:pPr>
              <w:pStyle w:val="TableContents"/>
              <w:numPr>
                <w:ilvl w:val="0"/>
                <w:numId w:val="133"/>
              </w:numPr>
              <w:tabs>
                <w:tab w:val="clear" w:pos="1134"/>
                <w:tab w:val="left" w:leader="none" w:pos="707"/>
              </w:tabs>
              <w:bidi w:val="0"/>
              <w:spacing w:before="0" w:after="0"/>
              <w:ind w:start="707" w:hanging="283"/>
              <w:jc w:val="left"/>
              <w:rPr/>
            </w:pPr>
            <w:r>
              <w:rPr/>
              <w:t xml:space="preserve">Laurence Mark </w:t>
            </w:r>
          </w:p>
          <w:p>
            <w:pPr>
              <w:pStyle w:val="TableContents"/>
              <w:numPr>
                <w:ilvl w:val="0"/>
                <w:numId w:val="133"/>
              </w:numPr>
              <w:tabs>
                <w:tab w:val="clear" w:pos="1134"/>
                <w:tab w:val="left" w:leader="none" w:pos="707"/>
              </w:tabs>
              <w:bidi w:val="0"/>
              <w:spacing w:before="0" w:after="0"/>
              <w:ind w:start="707" w:hanging="283"/>
              <w:jc w:val="left"/>
              <w:rPr/>
            </w:pPr>
            <w:r>
              <w:rPr/>
              <w:t xml:space="preserve">Peter Chernin </w:t>
            </w:r>
          </w:p>
          <w:p>
            <w:pPr>
              <w:pStyle w:val="TableContents"/>
              <w:numPr>
                <w:ilvl w:val="0"/>
                <w:numId w:val="133"/>
              </w:numPr>
              <w:tabs>
                <w:tab w:val="clear" w:pos="1134"/>
                <w:tab w:val="left" w:leader="none" w:pos="707"/>
              </w:tabs>
              <w:bidi w:val="0"/>
              <w:spacing w:before="0" w:after="283"/>
              <w:ind w:start="707" w:hanging="283"/>
              <w:jc w:val="left"/>
              <w:rPr/>
            </w:pPr>
            <w:r>
              <w:rPr/>
              <w:t xml:space="preserve">Jenno Topping </w:t>
            </w:r>
          </w:p>
        </w:tc>
      </w:tr>
      <w:tr>
        <w:trPr/>
        <w:tc>
          <w:tcPr>
            <w:tcW w:w="2311" w:type="dxa"/>
            <w:tcBorders/>
            <w:vAlign w:val="center"/>
          </w:tcPr>
          <w:p>
            <w:pPr>
              <w:pStyle w:val="TableHeading"/>
              <w:suppressLineNumbers/>
              <w:bidi w:val="0"/>
              <w:spacing w:before="0" w:after="283"/>
              <w:jc w:val="center"/>
              <w:rPr/>
            </w:pPr>
            <w:r>
              <w:rPr/>
              <w:t xml:space="preserve">Käsikirjoitus </w:t>
            </w:r>
          </w:p>
        </w:tc>
        <w:tc>
          <w:tcPr>
            <w:tcW w:w="6153" w:type="dxa"/>
            <w:tcBorders/>
            <w:vAlign w:val="center"/>
          </w:tcPr>
          <w:p>
            <w:pPr>
              <w:pStyle w:val="TableContents"/>
              <w:numPr>
                <w:ilvl w:val="0"/>
                <w:numId w:val="134"/>
              </w:numPr>
              <w:tabs>
                <w:tab w:val="clear" w:pos="1134"/>
                <w:tab w:val="left" w:leader="none" w:pos="707"/>
              </w:tabs>
              <w:bidi w:val="0"/>
              <w:spacing w:before="0" w:after="0"/>
              <w:ind w:start="707" w:hanging="283"/>
              <w:jc w:val="left"/>
              <w:rPr/>
            </w:pPr>
            <w:r>
              <w:rPr/>
              <w:t xml:space="preserve">Jenny Bicks </w:t>
            </w:r>
          </w:p>
          <w:p>
            <w:pPr>
              <w:pStyle w:val="TableContents"/>
              <w:numPr>
                <w:ilvl w:val="0"/>
                <w:numId w:val="134"/>
              </w:numPr>
              <w:tabs>
                <w:tab w:val="clear" w:pos="1134"/>
                <w:tab w:val="left" w:leader="none" w:pos="707"/>
              </w:tabs>
              <w:bidi w:val="0"/>
              <w:spacing w:before="0" w:after="283"/>
              <w:ind w:start="707" w:hanging="283"/>
              <w:jc w:val="left"/>
              <w:rPr/>
            </w:pPr>
            <w:r>
              <w:rPr/>
              <w:t xml:space="preserve">Bill Condon </w:t>
            </w:r>
          </w:p>
        </w:tc>
      </w:tr>
      <w:tr>
        <w:trPr/>
        <w:tc>
          <w:tcPr>
            <w:tcW w:w="2311" w:type="dxa"/>
            <w:tcBorders/>
            <w:vAlign w:val="center"/>
          </w:tcPr>
          <w:p>
            <w:pPr>
              <w:pStyle w:val="TableHeading"/>
              <w:suppressLineNumbers/>
              <w:bidi w:val="0"/>
              <w:spacing w:before="0" w:after="283"/>
              <w:jc w:val="center"/>
              <w:rPr/>
            </w:pPr>
            <w:r>
              <w:rPr/>
              <w:t xml:space="preserve">Tarina </w:t>
            </w:r>
          </w:p>
        </w:tc>
        <w:tc>
          <w:tcPr>
            <w:tcW w:w="6153" w:type="dxa"/>
            <w:tcBorders/>
            <w:vAlign w:val="center"/>
          </w:tcPr>
          <w:p>
            <w:pPr>
              <w:pStyle w:val="TableContents"/>
              <w:bidi w:val="0"/>
              <w:spacing w:before="0" w:after="283"/>
              <w:jc w:val="left"/>
              <w:rPr/>
            </w:pPr>
            <w:r>
              <w:rPr/>
              <w:t xml:space="preserve">Jenny Bicks </w:t>
            </w:r>
          </w:p>
        </w:tc>
      </w:tr>
      <w:tr>
        <w:trPr/>
        <w:tc>
          <w:tcPr>
            <w:tcW w:w="2311" w:type="dxa"/>
            <w:tcBorders/>
            <w:vAlign w:val="center"/>
          </w:tcPr>
          <w:p>
            <w:pPr>
              <w:pStyle w:val="TableHeading"/>
              <w:suppressLineNumbers/>
              <w:bidi w:val="0"/>
              <w:spacing w:before="0" w:after="283"/>
              <w:jc w:val="center"/>
              <w:rPr/>
            </w:pPr>
            <w:r>
              <w:rPr/>
              <w:t xml:space="preserve">Pääosissa </w:t>
            </w:r>
          </w:p>
        </w:tc>
        <w:tc>
          <w:tcPr>
            <w:tcW w:w="6153" w:type="dxa"/>
            <w:tcBorders/>
            <w:vAlign w:val="center"/>
          </w:tcPr>
          <w:p>
            <w:pPr>
              <w:pStyle w:val="TableContents"/>
              <w:numPr>
                <w:ilvl w:val="0"/>
                <w:numId w:val="135"/>
              </w:numPr>
              <w:tabs>
                <w:tab w:val="clear" w:pos="1134"/>
                <w:tab w:val="left" w:leader="none" w:pos="707"/>
              </w:tabs>
              <w:bidi w:val="0"/>
              <w:spacing w:before="0" w:after="0"/>
              <w:ind w:start="707" w:hanging="283"/>
              <w:jc w:val="left"/>
              <w:rPr/>
            </w:pPr>
            <w:r>
              <w:rPr/>
              <w:t xml:space="preserve">Hugh Jackman </w:t>
            </w:r>
          </w:p>
          <w:p>
            <w:pPr>
              <w:pStyle w:val="TableContents"/>
              <w:numPr>
                <w:ilvl w:val="0"/>
                <w:numId w:val="135"/>
              </w:numPr>
              <w:tabs>
                <w:tab w:val="clear" w:pos="1134"/>
                <w:tab w:val="left" w:leader="none" w:pos="707"/>
              </w:tabs>
              <w:bidi w:val="0"/>
              <w:spacing w:before="0" w:after="0"/>
              <w:ind w:start="707" w:hanging="283"/>
              <w:jc w:val="left"/>
              <w:rPr/>
            </w:pPr>
            <w:r>
              <w:rPr/>
              <w:t xml:space="preserve">Zac Efron </w:t>
            </w:r>
          </w:p>
          <w:p>
            <w:pPr>
              <w:pStyle w:val="TableContents"/>
              <w:numPr>
                <w:ilvl w:val="0"/>
                <w:numId w:val="135"/>
              </w:numPr>
              <w:tabs>
                <w:tab w:val="clear" w:pos="1134"/>
                <w:tab w:val="left" w:leader="none" w:pos="707"/>
              </w:tabs>
              <w:bidi w:val="0"/>
              <w:spacing w:before="0" w:after="0"/>
              <w:ind w:start="707" w:hanging="283"/>
              <w:jc w:val="left"/>
              <w:rPr/>
            </w:pPr>
            <w:r>
              <w:rPr/>
              <w:t xml:space="preserve">Michelle Williams </w:t>
            </w:r>
          </w:p>
          <w:p>
            <w:pPr>
              <w:pStyle w:val="TableContents"/>
              <w:numPr>
                <w:ilvl w:val="0"/>
                <w:numId w:val="135"/>
              </w:numPr>
              <w:tabs>
                <w:tab w:val="clear" w:pos="1134"/>
                <w:tab w:val="left" w:leader="none" w:pos="707"/>
              </w:tabs>
              <w:bidi w:val="0"/>
              <w:spacing w:before="0" w:after="0"/>
              <w:ind w:start="707" w:hanging="283"/>
              <w:jc w:val="left"/>
              <w:rPr/>
            </w:pPr>
            <w:r>
              <w:rPr/>
              <w:t xml:space="preserve">Rebecca Ferguson </w:t>
            </w:r>
          </w:p>
          <w:p>
            <w:pPr>
              <w:pStyle w:val="TableContents"/>
              <w:numPr>
                <w:ilvl w:val="0"/>
                <w:numId w:val="135"/>
              </w:numPr>
              <w:tabs>
                <w:tab w:val="clear" w:pos="1134"/>
                <w:tab w:val="left" w:leader="none" w:pos="707"/>
              </w:tabs>
              <w:bidi w:val="0"/>
              <w:spacing w:before="0" w:after="283"/>
              <w:ind w:start="707" w:hanging="283"/>
              <w:jc w:val="left"/>
              <w:rPr/>
            </w:pPr>
            <w:r>
              <w:rPr/>
              <w:t xml:space="preserve">Zendaya </w:t>
            </w:r>
          </w:p>
        </w:tc>
      </w:tr>
      <w:tr>
        <w:trPr/>
        <w:tc>
          <w:tcPr>
            <w:tcW w:w="2311" w:type="dxa"/>
            <w:tcBorders/>
            <w:vAlign w:val="center"/>
          </w:tcPr>
          <w:p>
            <w:pPr>
              <w:pStyle w:val="TableHeading"/>
              <w:suppressLineNumbers/>
              <w:bidi w:val="0"/>
              <w:spacing w:before="0" w:after="283"/>
              <w:jc w:val="center"/>
              <w:rPr/>
            </w:pPr>
            <w:r>
              <w:rPr/>
              <w:t xml:space="preserve">Musiikki </w:t>
            </w:r>
          </w:p>
        </w:tc>
        <w:tc>
          <w:tcPr>
            <w:tcW w:w="6153" w:type="dxa"/>
            <w:tcBorders/>
            <w:vAlign w:val="center"/>
          </w:tcPr>
          <w:p>
            <w:pPr>
              <w:pStyle w:val="TableContents"/>
              <w:numPr>
                <w:ilvl w:val="0"/>
                <w:numId w:val="136"/>
              </w:numPr>
              <w:tabs>
                <w:tab w:val="clear" w:pos="1134"/>
                <w:tab w:val="left" w:leader="none" w:pos="707"/>
              </w:tabs>
              <w:bidi w:val="0"/>
              <w:spacing w:before="0" w:after="0"/>
              <w:ind w:start="707" w:hanging="283"/>
              <w:jc w:val="left"/>
              <w:rPr/>
            </w:pPr>
            <w:r>
              <w:rPr>
                <w:color w:val="A9A9A9"/>
              </w:rPr>
              <w:t xml:space="preserve">John Debney </w:t>
            </w:r>
          </w:p>
          <w:p>
            <w:pPr>
              <w:pStyle w:val="TableContents"/>
              <w:numPr>
                <w:ilvl w:val="0"/>
                <w:numId w:val="136"/>
              </w:numPr>
              <w:tabs>
                <w:tab w:val="clear" w:pos="1134"/>
                <w:tab w:val="left" w:leader="none" w:pos="707"/>
              </w:tabs>
              <w:bidi w:val="0"/>
              <w:spacing w:before="0" w:after="283"/>
              <w:ind w:start="707" w:hanging="283"/>
              <w:jc w:val="left"/>
              <w:rPr/>
            </w:pPr>
            <w:r>
              <w:rPr>
                <w:color w:val="DCDCDC"/>
              </w:rPr>
              <w:t xml:space="preserve">Joseph Trapanese </w:t>
            </w:r>
          </w:p>
        </w:tc>
      </w:tr>
      <w:tr>
        <w:trPr/>
        <w:tc>
          <w:tcPr>
            <w:tcW w:w="2311" w:type="dxa"/>
            <w:tcBorders/>
            <w:vAlign w:val="center"/>
          </w:tcPr>
          <w:p>
            <w:pPr>
              <w:pStyle w:val="TableHeading"/>
              <w:suppressLineNumbers/>
              <w:bidi w:val="0"/>
              <w:spacing w:before="0" w:after="283"/>
              <w:jc w:val="center"/>
              <w:rPr/>
            </w:pPr>
            <w:r>
              <w:rPr/>
              <w:t xml:space="preserve">Elokuvataide </w:t>
            </w:r>
          </w:p>
        </w:tc>
        <w:tc>
          <w:tcPr>
            <w:tcW w:w="6153" w:type="dxa"/>
            <w:tcBorders/>
            <w:vAlign w:val="center"/>
          </w:tcPr>
          <w:p>
            <w:pPr>
              <w:pStyle w:val="TableContents"/>
              <w:bidi w:val="0"/>
              <w:spacing w:before="0" w:after="283"/>
              <w:jc w:val="left"/>
              <w:rPr/>
            </w:pPr>
            <w:r>
              <w:rPr/>
              <w:t xml:space="preserve">Seamus McGarvey </w:t>
            </w:r>
          </w:p>
        </w:tc>
      </w:tr>
      <w:tr>
        <w:trPr/>
        <w:tc>
          <w:tcPr>
            <w:tcW w:w="2311" w:type="dxa"/>
            <w:tcBorders/>
            <w:vAlign w:val="center"/>
          </w:tcPr>
          <w:p>
            <w:pPr>
              <w:pStyle w:val="TableHeading"/>
              <w:suppressLineNumbers/>
              <w:bidi w:val="0"/>
              <w:spacing w:before="0" w:after="283"/>
              <w:jc w:val="center"/>
              <w:rPr/>
            </w:pPr>
            <w:r>
              <w:rPr/>
              <w:t xml:space="preserve">Toimittanut </w:t>
            </w:r>
          </w:p>
        </w:tc>
        <w:tc>
          <w:tcPr>
            <w:tcW w:w="6153" w:type="dxa"/>
            <w:tcBorders/>
            <w:vAlign w:val="center"/>
          </w:tcPr>
          <w:p>
            <w:pPr>
              <w:pStyle w:val="TableContents"/>
              <w:numPr>
                <w:ilvl w:val="0"/>
                <w:numId w:val="137"/>
              </w:numPr>
              <w:tabs>
                <w:tab w:val="clear" w:pos="1134"/>
                <w:tab w:val="left" w:leader="none" w:pos="707"/>
              </w:tabs>
              <w:bidi w:val="0"/>
              <w:spacing w:before="0" w:after="0"/>
              <w:ind w:start="707" w:hanging="283"/>
              <w:jc w:val="left"/>
              <w:rPr/>
            </w:pPr>
            <w:r>
              <w:rPr/>
              <w:t xml:space="preserve">Tom Cross </w:t>
            </w:r>
          </w:p>
          <w:p>
            <w:pPr>
              <w:pStyle w:val="TableContents"/>
              <w:numPr>
                <w:ilvl w:val="0"/>
                <w:numId w:val="137"/>
              </w:numPr>
              <w:tabs>
                <w:tab w:val="clear" w:pos="1134"/>
                <w:tab w:val="left" w:leader="none" w:pos="707"/>
              </w:tabs>
              <w:bidi w:val="0"/>
              <w:spacing w:before="0" w:after="0"/>
              <w:ind w:start="707" w:hanging="283"/>
              <w:jc w:val="left"/>
              <w:rPr/>
            </w:pPr>
            <w:r>
              <w:rPr/>
              <w:t xml:space="preserve">Robert Duffy </w:t>
            </w:r>
          </w:p>
          <w:p>
            <w:pPr>
              <w:pStyle w:val="TableContents"/>
              <w:numPr>
                <w:ilvl w:val="0"/>
                <w:numId w:val="137"/>
              </w:numPr>
              <w:tabs>
                <w:tab w:val="clear" w:pos="1134"/>
                <w:tab w:val="left" w:leader="none" w:pos="707"/>
              </w:tabs>
              <w:bidi w:val="0"/>
              <w:spacing w:before="0" w:after="0"/>
              <w:ind w:start="707" w:hanging="283"/>
              <w:jc w:val="left"/>
              <w:rPr/>
            </w:pPr>
            <w:r>
              <w:rPr/>
              <w:t xml:space="preserve">Joe Hutshing </w:t>
            </w:r>
          </w:p>
          <w:p>
            <w:pPr>
              <w:pStyle w:val="TableContents"/>
              <w:numPr>
                <w:ilvl w:val="0"/>
                <w:numId w:val="137"/>
              </w:numPr>
              <w:tabs>
                <w:tab w:val="clear" w:pos="1134"/>
                <w:tab w:val="left" w:leader="none" w:pos="707"/>
              </w:tabs>
              <w:bidi w:val="0"/>
              <w:spacing w:before="0" w:after="0"/>
              <w:ind w:start="707" w:hanging="283"/>
              <w:jc w:val="left"/>
              <w:rPr/>
            </w:pPr>
            <w:r>
              <w:rPr/>
              <w:t xml:space="preserve">Michael McCusker </w:t>
            </w:r>
          </w:p>
          <w:p>
            <w:pPr>
              <w:pStyle w:val="TableContents"/>
              <w:numPr>
                <w:ilvl w:val="0"/>
                <w:numId w:val="137"/>
              </w:numPr>
              <w:tabs>
                <w:tab w:val="clear" w:pos="1134"/>
                <w:tab w:val="left" w:leader="none" w:pos="707"/>
              </w:tabs>
              <w:bidi w:val="0"/>
              <w:spacing w:before="0" w:after="0"/>
              <w:ind w:start="707" w:hanging="283"/>
              <w:jc w:val="left"/>
              <w:rPr/>
            </w:pPr>
            <w:r>
              <w:rPr/>
              <w:t xml:space="preserve">Jon Poll </w:t>
            </w:r>
          </w:p>
          <w:p>
            <w:pPr>
              <w:pStyle w:val="TableContents"/>
              <w:numPr>
                <w:ilvl w:val="0"/>
                <w:numId w:val="137"/>
              </w:numPr>
              <w:tabs>
                <w:tab w:val="clear" w:pos="1134"/>
                <w:tab w:val="left" w:leader="none" w:pos="707"/>
              </w:tabs>
              <w:bidi w:val="0"/>
              <w:spacing w:before="0" w:after="283"/>
              <w:ind w:start="707" w:hanging="283"/>
              <w:jc w:val="left"/>
              <w:rPr/>
            </w:pPr>
            <w:r>
              <w:rPr/>
              <w:t xml:space="preserve">Spencer Susser </w:t>
            </w:r>
          </w:p>
        </w:tc>
      </w:tr>
      <w:tr>
        <w:trPr/>
        <w:tc>
          <w:tcPr>
            <w:tcW w:w="2311" w:type="dxa"/>
            <w:tcBorders/>
            <w:vAlign w:val="center"/>
          </w:tcPr>
          <w:p>
            <w:pPr>
              <w:pStyle w:val="TableHeading"/>
              <w:suppressLineNumbers/>
              <w:bidi w:val="0"/>
              <w:spacing w:before="0" w:after="283"/>
              <w:jc w:val="center"/>
              <w:rPr/>
            </w:pPr>
            <w:r>
              <w:rPr/>
              <w:t xml:space="preserve">Tuotantoyhtiö </w:t>
            </w:r>
          </w:p>
        </w:tc>
        <w:tc>
          <w:tcPr>
            <w:tcW w:w="6153" w:type="dxa"/>
            <w:tcBorders/>
            <w:vAlign w:val="center"/>
          </w:tcPr>
          <w:p>
            <w:pPr>
              <w:pStyle w:val="TableContents"/>
              <w:numPr>
                <w:ilvl w:val="0"/>
                <w:numId w:val="138"/>
              </w:numPr>
              <w:tabs>
                <w:tab w:val="clear" w:pos="1134"/>
                <w:tab w:val="left" w:leader="none" w:pos="707"/>
              </w:tabs>
              <w:bidi w:val="0"/>
              <w:spacing w:before="0" w:after="0"/>
              <w:ind w:start="707" w:hanging="283"/>
              <w:jc w:val="left"/>
              <w:rPr/>
            </w:pPr>
            <w:r>
              <w:rPr/>
              <w:t xml:space="preserve">Chernin Entertainment </w:t>
            </w:r>
          </w:p>
          <w:p>
            <w:pPr>
              <w:pStyle w:val="TableContents"/>
              <w:numPr>
                <w:ilvl w:val="0"/>
                <w:numId w:val="138"/>
              </w:numPr>
              <w:tabs>
                <w:tab w:val="clear" w:pos="1134"/>
                <w:tab w:val="left" w:leader="none" w:pos="707"/>
              </w:tabs>
              <w:bidi w:val="0"/>
              <w:spacing w:before="0" w:after="0"/>
              <w:ind w:start="707" w:hanging="283"/>
              <w:jc w:val="left"/>
              <w:rPr/>
            </w:pPr>
            <w:r>
              <w:rPr/>
              <w:t xml:space="preserve">Seed Productions </w:t>
            </w:r>
          </w:p>
          <w:p>
            <w:pPr>
              <w:pStyle w:val="TableContents"/>
              <w:numPr>
                <w:ilvl w:val="0"/>
                <w:numId w:val="138"/>
              </w:numPr>
              <w:tabs>
                <w:tab w:val="clear" w:pos="1134"/>
                <w:tab w:val="left" w:leader="none" w:pos="707"/>
              </w:tabs>
              <w:bidi w:val="0"/>
              <w:spacing w:before="0" w:after="0"/>
              <w:ind w:start="707" w:hanging="283"/>
              <w:jc w:val="left"/>
              <w:rPr/>
            </w:pPr>
            <w:r>
              <w:rPr/>
              <w:t xml:space="preserve">Laurence Mark Productions </w:t>
            </w:r>
          </w:p>
          <w:p>
            <w:pPr>
              <w:pStyle w:val="TableContents"/>
              <w:numPr>
                <w:ilvl w:val="0"/>
                <w:numId w:val="138"/>
              </w:numPr>
              <w:tabs>
                <w:tab w:val="clear" w:pos="1134"/>
                <w:tab w:val="left" w:leader="none" w:pos="707"/>
              </w:tabs>
              <w:bidi w:val="0"/>
              <w:spacing w:before="0" w:after="283"/>
              <w:ind w:start="707" w:hanging="283"/>
              <w:jc w:val="left"/>
              <w:rPr/>
            </w:pPr>
            <w:r>
              <w:rPr/>
              <w:t xml:space="preserve">TSG Entertainment </w:t>
            </w:r>
          </w:p>
        </w:tc>
      </w:tr>
      <w:tr>
        <w:trPr/>
        <w:tc>
          <w:tcPr>
            <w:tcW w:w="2311" w:type="dxa"/>
            <w:tcBorders/>
            <w:vAlign w:val="center"/>
          </w:tcPr>
          <w:p>
            <w:pPr>
              <w:pStyle w:val="TableHeading"/>
              <w:suppressLineNumbers/>
              <w:bidi w:val="0"/>
              <w:spacing w:before="0" w:after="283"/>
              <w:jc w:val="center"/>
              <w:rPr/>
            </w:pPr>
            <w:r>
              <w:rPr/>
              <w:t xml:space="preserve">Jakelija </w:t>
            </w:r>
          </w:p>
        </w:tc>
        <w:tc>
          <w:tcPr>
            <w:tcW w:w="6153" w:type="dxa"/>
            <w:tcBorders/>
            <w:vAlign w:val="center"/>
          </w:tcPr>
          <w:p>
            <w:pPr>
              <w:pStyle w:val="TableContents"/>
              <w:bidi w:val="0"/>
              <w:spacing w:before="0" w:after="283"/>
              <w:jc w:val="left"/>
              <w:rPr/>
            </w:pPr>
            <w:r>
              <w:rPr/>
              <w:t xml:space="preserve">20th Century Fox </w:t>
            </w:r>
          </w:p>
        </w:tc>
      </w:tr>
      <w:tr>
        <w:trPr/>
        <w:tc>
          <w:tcPr>
            <w:tcW w:w="2311" w:type="dxa"/>
            <w:tcBorders/>
            <w:vAlign w:val="center"/>
          </w:tcPr>
          <w:p>
            <w:pPr>
              <w:pStyle w:val="TableHeading"/>
              <w:suppressLineNumbers/>
              <w:bidi w:val="0"/>
              <w:spacing w:before="0" w:after="283"/>
              <w:jc w:val="center"/>
              <w:rPr/>
            </w:pPr>
            <w:r>
              <w:rPr/>
              <w:t xml:space="preserve">Julkaisupäivä </w:t>
            </w:r>
          </w:p>
        </w:tc>
        <w:tc>
          <w:tcPr>
            <w:tcW w:w="6153" w:type="dxa"/>
            <w:tcBorders/>
            <w:vAlign w:val="center"/>
          </w:tcPr>
          <w:p>
            <w:pPr>
              <w:pStyle w:val="TableContents"/>
              <w:numPr>
                <w:ilvl w:val="0"/>
                <w:numId w:val="139"/>
              </w:numPr>
              <w:tabs>
                <w:tab w:val="clear" w:pos="1134"/>
                <w:tab w:val="left" w:leader="none" w:pos="707"/>
              </w:tabs>
              <w:bidi w:val="0"/>
              <w:spacing w:before="0" w:after="0"/>
              <w:ind w:start="707" w:hanging="283"/>
              <w:jc w:val="left"/>
              <w:rPr/>
            </w:pPr>
            <w:r>
              <w:rPr/>
              <w:t xml:space="preserve">8. joulukuuta 2017 (2017-12-08) (RMS Queen Mary 2) </w:t>
            </w:r>
          </w:p>
          <w:p>
            <w:pPr>
              <w:pStyle w:val="TableContents"/>
              <w:numPr>
                <w:ilvl w:val="0"/>
                <w:numId w:val="139"/>
              </w:numPr>
              <w:tabs>
                <w:tab w:val="clear" w:pos="1134"/>
                <w:tab w:val="left" w:leader="none" w:pos="707"/>
              </w:tabs>
              <w:bidi w:val="0"/>
              <w:spacing w:before="0" w:after="0"/>
              <w:ind w:start="707" w:hanging="283"/>
              <w:jc w:val="left"/>
              <w:rPr/>
            </w:pPr>
            <w:r>
              <w:rPr/>
              <w:t xml:space="preserve">20. joulukuuta 2017 (2017-12-20) (Yhdysvallat) </w:t>
            </w:r>
          </w:p>
          <w:p>
            <w:pPr>
              <w:pStyle w:val="TableContents"/>
              <w:numPr>
                <w:ilvl w:val="0"/>
                <w:numId w:val="139"/>
              </w:numPr>
              <w:tabs>
                <w:tab w:val="clear" w:pos="1134"/>
                <w:tab w:val="left" w:leader="none" w:pos="707"/>
              </w:tabs>
              <w:bidi w:val="0"/>
              <w:spacing w:before="0" w:after="283"/>
              <w:ind w:start="707" w:hanging="283"/>
              <w:jc w:val="left"/>
              <w:rPr/>
            </w:pPr>
            <w:r>
              <w:rPr/>
            </w:r>
          </w:p>
        </w:tc>
      </w:tr>
      <w:tr>
        <w:trPr/>
        <w:tc>
          <w:tcPr>
            <w:tcW w:w="2311" w:type="dxa"/>
            <w:tcBorders/>
            <w:vAlign w:val="center"/>
          </w:tcPr>
          <w:p>
            <w:pPr>
              <w:pStyle w:val="TableHeading"/>
              <w:suppressLineNumbers/>
              <w:bidi w:val="0"/>
              <w:spacing w:before="0" w:after="283"/>
              <w:jc w:val="center"/>
              <w:rPr/>
            </w:pPr>
            <w:r>
              <w:rPr/>
              <w:t xml:space="preserve">Juoksuaika </w:t>
            </w:r>
          </w:p>
        </w:tc>
        <w:tc>
          <w:tcPr>
            <w:tcW w:w="6153" w:type="dxa"/>
            <w:tcBorders/>
            <w:vAlign w:val="center"/>
          </w:tcPr>
          <w:p>
            <w:pPr>
              <w:pStyle w:val="TableContents"/>
              <w:bidi w:val="0"/>
              <w:spacing w:before="0" w:after="283"/>
              <w:jc w:val="left"/>
              <w:rPr/>
            </w:pPr>
            <w:r>
              <w:rPr/>
              <w:t xml:space="preserve">105 minuuttia </w:t>
            </w:r>
          </w:p>
        </w:tc>
      </w:tr>
      <w:tr>
        <w:trPr/>
        <w:tc>
          <w:tcPr>
            <w:tcW w:w="2311" w:type="dxa"/>
            <w:tcBorders/>
            <w:vAlign w:val="center"/>
          </w:tcPr>
          <w:p>
            <w:pPr>
              <w:pStyle w:val="TableHeading"/>
              <w:suppressLineNumbers/>
              <w:bidi w:val="0"/>
              <w:spacing w:before="0" w:after="283"/>
              <w:jc w:val="center"/>
              <w:rPr/>
            </w:pPr>
            <w:r>
              <w:rPr/>
              <w:t xml:space="preserve">Maa </w:t>
            </w:r>
          </w:p>
        </w:tc>
        <w:tc>
          <w:tcPr>
            <w:tcW w:w="6153" w:type="dxa"/>
            <w:tcBorders/>
            <w:vAlign w:val="center"/>
          </w:tcPr>
          <w:p>
            <w:pPr>
              <w:pStyle w:val="TableContents"/>
              <w:bidi w:val="0"/>
              <w:spacing w:before="0" w:after="283"/>
              <w:jc w:val="left"/>
              <w:rPr/>
            </w:pPr>
            <w:r>
              <w:rPr/>
              <w:t xml:space="preserve">Yhdysvallat </w:t>
            </w:r>
          </w:p>
        </w:tc>
      </w:tr>
      <w:tr>
        <w:trPr/>
        <w:tc>
          <w:tcPr>
            <w:tcW w:w="2311" w:type="dxa"/>
            <w:tcBorders/>
            <w:vAlign w:val="center"/>
          </w:tcPr>
          <w:p>
            <w:pPr>
              <w:pStyle w:val="TableHeading"/>
              <w:suppressLineNumbers/>
              <w:bidi w:val="0"/>
              <w:spacing w:before="0" w:after="283"/>
              <w:jc w:val="center"/>
              <w:rPr/>
            </w:pPr>
            <w:r>
              <w:rPr/>
              <w:t xml:space="preserve">Kieli </w:t>
            </w:r>
          </w:p>
        </w:tc>
        <w:tc>
          <w:tcPr>
            <w:tcW w:w="6153" w:type="dxa"/>
            <w:tcBorders/>
            <w:vAlign w:val="center"/>
          </w:tcPr>
          <w:p>
            <w:pPr>
              <w:pStyle w:val="TableContents"/>
              <w:bidi w:val="0"/>
              <w:spacing w:before="0" w:after="283"/>
              <w:jc w:val="left"/>
              <w:rPr/>
            </w:pPr>
            <w:r>
              <w:rPr/>
              <w:t xml:space="preserve">Englanti </w:t>
            </w:r>
          </w:p>
        </w:tc>
      </w:tr>
      <w:tr>
        <w:trPr/>
        <w:tc>
          <w:tcPr>
            <w:tcW w:w="2311" w:type="dxa"/>
            <w:tcBorders/>
            <w:vAlign w:val="center"/>
          </w:tcPr>
          <w:p>
            <w:pPr>
              <w:pStyle w:val="TableHeading"/>
              <w:suppressLineNumbers/>
              <w:bidi w:val="0"/>
              <w:spacing w:before="0" w:after="283"/>
              <w:jc w:val="center"/>
              <w:rPr/>
            </w:pPr>
            <w:r>
              <w:rPr/>
              <w:t xml:space="preserve">Talousarvio </w:t>
            </w:r>
          </w:p>
        </w:tc>
        <w:tc>
          <w:tcPr>
            <w:tcW w:w="6153" w:type="dxa"/>
            <w:tcBorders/>
            <w:vAlign w:val="center"/>
          </w:tcPr>
          <w:p>
            <w:pPr>
              <w:pStyle w:val="TableContents"/>
              <w:bidi w:val="0"/>
              <w:spacing w:before="0" w:after="283"/>
              <w:jc w:val="left"/>
              <w:rPr/>
            </w:pPr>
            <w:r>
              <w:rPr/>
              <w:t xml:space="preserve">84 miljoonaa dollaria </w:t>
            </w:r>
          </w:p>
        </w:tc>
      </w:tr>
      <w:tr>
        <w:trPr/>
        <w:tc>
          <w:tcPr>
            <w:tcW w:w="2311" w:type="dxa"/>
            <w:tcBorders/>
            <w:vAlign w:val="center"/>
          </w:tcPr>
          <w:p>
            <w:pPr>
              <w:pStyle w:val="TableHeading"/>
              <w:suppressLineNumbers/>
              <w:bidi w:val="0"/>
              <w:spacing w:before="0" w:after="283"/>
              <w:jc w:val="center"/>
              <w:rPr/>
            </w:pPr>
            <w:r>
              <w:rPr/>
              <w:t xml:space="preserve">Lipputulot </w:t>
            </w:r>
          </w:p>
        </w:tc>
        <w:tc>
          <w:tcPr>
            <w:tcW w:w="6153" w:type="dxa"/>
            <w:tcBorders/>
            <w:vAlign w:val="center"/>
          </w:tcPr>
          <w:p>
            <w:pPr>
              <w:pStyle w:val="TableContents"/>
              <w:bidi w:val="0"/>
              <w:spacing w:before="0" w:after="283"/>
              <w:jc w:val="left"/>
              <w:rPr/>
            </w:pPr>
            <w:r>
              <w:rPr/>
              <w:t xml:space="preserve">420,3 miljoonaa dollaria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sävelsi Greatest Showmanin musiikin</w:t>
      </w:r>
    </w:p>
    <w:p>
      <w:pPr>
        <w:pStyle w:val="TextBody"/>
        <w:bidi w:val="0"/>
        <w:jc w:val="left"/>
        <w:rPr>
          <w:b/>
          <w:shd w:val="clear" w:fill="FFFF00"/>
        </w:rPr>
      </w:pPr>
      <w:r>
        <w:rPr>
          <w:b/>
          <w:shd w:val="clear" w:fill="FFFF00"/>
        </w:rPr>
        <w:t xml:space="preserve">Teksti numero 12</w:t>
      </w:r>
    </w:p>
    <w:p>
      <w:pPr>
        <w:pStyle w:val="TextBody"/>
        <w:numPr>
          <w:ilvl w:val="0"/>
          <w:numId w:val="140"/>
        </w:numPr>
        <w:tabs>
          <w:tab w:val="clear" w:pos="1134"/>
          <w:tab w:val="left" w:leader="none" w:pos="707"/>
        </w:tabs>
        <w:bidi w:val="0"/>
        <w:ind w:start="707" w:hanging="283"/>
        <w:jc w:val="left"/>
        <w:rPr/>
      </w:pPr>
      <w:r>
        <w:rPr>
          <w:color w:val="A9A9A9"/>
        </w:rPr>
        <w:t xml:space="preserve">Skylar Dunn </w:t>
      </w:r>
      <w:r>
        <w:rPr/>
        <w:t xml:space="preserve">nuorena Charitynä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nuori hyväntekeväisyys Greatest Showman -elokuvassa?</w:t>
      </w:r>
    </w:p>
    <w:p>
      <w:pPr>
        <w:pStyle w:val="TextBody"/>
        <w:bidi w:val="0"/>
        <w:jc w:val="left"/>
        <w:rPr>
          <w:b/>
          <w:shd w:val="clear" w:fill="FFFF00"/>
        </w:rPr>
      </w:pPr>
      <w:r>
        <w:rPr>
          <w:b/>
          <w:shd w:val="clear" w:fill="FFFF00"/>
        </w:rPr>
        <w:t xml:space="preserve">Teksti numero 13</w:t>
      </w:r>
    </w:p>
    <w:p>
      <w:pPr>
        <w:pStyle w:val="TextBody"/>
        <w:numPr>
          <w:ilvl w:val="0"/>
          <w:numId w:val="141"/>
        </w:numPr>
        <w:tabs>
          <w:tab w:val="clear" w:pos="1134"/>
          <w:tab w:val="left" w:leader="none" w:pos="720"/>
        </w:tabs>
        <w:bidi w:val="0"/>
        <w:ind w:start="720" w:hanging="283"/>
        <w:jc w:val="left"/>
        <w:rPr/>
      </w:pPr>
      <w:r>
        <w:rPr>
          <w:color w:val="A9A9A9"/>
        </w:rPr>
        <w:t xml:space="preserve">Keala Settle </w:t>
      </w:r>
      <w:r>
        <w:rPr/>
        <w:t xml:space="preserve">Lettie Lutzina, parrakas nainen. Hän on osittain Josephine Clofulliaan ja Annie Jonesiin perustuva yhdistelmähahmo.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parrakasta naista The Greatest Shiwmanissa...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esitti parrakasta naista Greatest Showman -elokuvassa...</w:t>
      </w:r>
    </w:p>
    <w:p>
      <w:pPr>
        <w:pStyle w:val="TextBody"/>
        <w:bidi w:val="0"/>
        <w:jc w:val="left"/>
        <w:rPr>
          <w:b/>
          <w:shd w:val="clear" w:fill="FFFF00"/>
        </w:rPr>
      </w:pPr>
      <w:r>
        <w:rPr>
          <w:b/>
          <w:shd w:val="clear" w:fill="FFFF00"/>
        </w:rPr>
        <w:t xml:space="preserve">Teksti numero 14</w:t>
      </w:r>
    </w:p>
    <w:p>
      <w:pPr>
        <w:pStyle w:val="TextBody"/>
        <w:numPr>
          <w:ilvl w:val="0"/>
          <w:numId w:val="142"/>
        </w:numPr>
        <w:tabs>
          <w:tab w:val="clear" w:pos="1134"/>
          <w:tab w:val="left" w:leader="none" w:pos="720"/>
        </w:tabs>
        <w:bidi w:val="0"/>
        <w:ind w:start="720" w:hanging="283"/>
        <w:jc w:val="left"/>
        <w:rPr/>
      </w:pPr>
      <w:r>
        <w:rPr>
          <w:color w:val="A9A9A9"/>
        </w:rPr>
        <w:t xml:space="preserve">Gayle Rankin </w:t>
      </w:r>
      <w:r>
        <w:rPr/>
        <w:t xml:space="preserve">kuningatar Victoria.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kuningatarta Greatest Showmanissa...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näytteli kuningatar Victorian roolia Greatest Showmanissa...</w:t>
      </w:r>
    </w:p>
    <w:p>
      <w:pPr>
        <w:pStyle w:val="TextBody"/>
        <w:bidi w:val="0"/>
        <w:jc w:val="left"/>
        <w:rPr>
          <w:b/>
          <w:shd w:val="clear" w:fill="FFFF00"/>
        </w:rPr>
      </w:pPr>
      <w:r>
        <w:rPr>
          <w:b/>
          <w:shd w:val="clear" w:fill="FFFF00"/>
        </w:rPr>
        <w:t xml:space="preserve">Teksti numero 15</w:t>
      </w:r>
    </w:p>
    <w:p>
      <w:pPr>
        <w:pStyle w:val="TextBody"/>
        <w:bidi w:val="0"/>
        <w:spacing w:before="0" w:after="283"/>
        <w:jc w:val="left"/>
        <w:rPr/>
      </w:pPr>
      <w:r>
        <w:rPr/>
        <w:t xml:space="preserve">The Greatest Showman on vuonna 2017 valmistunut yhdysvaltalainen musikaalielokuva, jonka on ohjannut Michael Gracey ohjaajadebyytissään, käsikirjoittanut Jenny Bicks ja Bill Condon ja jonka pääosissa nähdään Hugh Jackman, Zac Efron, Michelle Williams, Rebecca Ferguson ja Zendaya. Elokuva on saanut innoituksensa </w:t>
      </w:r>
      <w:r>
        <w:rPr>
          <w:color w:val="A9A9A9"/>
        </w:rPr>
        <w:t xml:space="preserve">P.T. </w:t>
      </w:r>
      <w:r>
        <w:rPr/>
        <w:t xml:space="preserve">Barnumin </w:t>
      </w:r>
      <w:r>
        <w:rPr/>
        <w:t xml:space="preserve">tarinasta </w:t>
      </w:r>
      <w:r>
        <w:rPr/>
        <w:t xml:space="preserve">Barnum &amp; Bailey -sirkuksen perustamisesta ja sen tähtinäyttelijöiden elämästä.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keneen perustuu elokuva The Greatest Showman?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oli suurin showmies, joka perustui</w:t>
      </w:r>
    </w:p>
    <w:p>
      <w:pPr>
        <w:pStyle w:val="TextBody"/>
        <w:bidi w:val="0"/>
        <w:jc w:val="left"/>
        <w:rPr>
          <w:b/>
          <w:shd w:val="clear" w:fill="FFFF00"/>
        </w:rPr>
      </w:pPr>
      <w:r>
        <w:rPr>
          <w:b/>
          <w:shd w:val="clear" w:fill="FFFF00"/>
        </w:rPr>
        <w:t xml:space="preserve">Teksti numero 16</w:t>
      </w:r>
    </w:p>
    <w:p>
      <w:pPr>
        <w:pStyle w:val="TextBody"/>
        <w:numPr>
          <w:ilvl w:val="0"/>
          <w:numId w:val="143"/>
        </w:numPr>
        <w:tabs>
          <w:tab w:val="clear" w:pos="1134"/>
          <w:tab w:val="left" w:leader="none" w:pos="720"/>
        </w:tabs>
        <w:bidi w:val="0"/>
        <w:ind w:start="720" w:hanging="283"/>
        <w:jc w:val="left"/>
        <w:rPr/>
      </w:pPr>
      <w:r>
        <w:rPr>
          <w:color w:val="A9A9A9"/>
        </w:rPr>
        <w:t xml:space="preserve">Michelle Williams </w:t>
      </w:r>
      <w:r>
        <w:rPr/>
        <w:t xml:space="preserve">Charity Hallett Barnumina, joka on P.T. Barnumin vaimo. </w:t>
      </w:r>
    </w:p>
    <w:p>
      <w:pPr>
        <w:pStyle w:val="TextBody"/>
        <w:numPr>
          <w:ilvl w:val="0"/>
          <w:numId w:val="144"/>
        </w:numPr>
        <w:tabs>
          <w:tab w:val="clear" w:pos="1134"/>
          <w:tab w:val="left" w:leader="none" w:pos="707"/>
        </w:tabs>
        <w:bidi w:val="0"/>
        <w:ind w:start="707" w:hanging="283"/>
        <w:jc w:val="left"/>
        <w:rPr/>
      </w:pPr>
      <w:r>
        <w:rPr>
          <w:color w:val="DCDCDC"/>
        </w:rPr>
        <w:t xml:space="preserve">Skylar Dunn </w:t>
      </w:r>
      <w:r>
        <w:rPr/>
        <w:t xml:space="preserve">nuorena Charitynä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Pt Barnumin vaimoa Greatest Showmanissa.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näyttelee Charity Barnumia Greatest Showmanissa...</w:t>
      </w:r>
    </w:p>
    <w:p>
      <w:pPr>
        <w:pStyle w:val="TextBody"/>
        <w:bidi w:val="0"/>
        <w:jc w:val="left"/>
        <w:rPr>
          <w:b/>
          <w:shd w:val="clear" w:fill="FFFF00"/>
        </w:rPr>
      </w:pPr>
      <w:r>
        <w:rPr>
          <w:b/>
          <w:shd w:val="clear" w:fill="FFFF00"/>
        </w:rPr>
        <w:t xml:space="preserve">Teksti numero 17</w:t>
      </w:r>
    </w:p>
    <w:p>
      <w:pPr>
        <w:pStyle w:val="TextBody"/>
        <w:numPr>
          <w:ilvl w:val="0"/>
          <w:numId w:val="145"/>
        </w:numPr>
        <w:tabs>
          <w:tab w:val="clear" w:pos="1134"/>
          <w:tab w:val="left" w:leader="none" w:pos="707"/>
        </w:tabs>
        <w:bidi w:val="0"/>
        <w:spacing w:before="0" w:after="0"/>
        <w:ind w:start="707" w:hanging="283"/>
        <w:jc w:val="left"/>
        <w:rPr/>
      </w:pPr>
      <w:r>
        <w:rPr/>
        <w:t xml:space="preserve">Hugh Jackman näyttelee P.T. Barnumia, kunnianhimoista showmiestä ja yrittäjää. </w:t>
      </w:r>
    </w:p>
    <w:p>
      <w:pPr>
        <w:pStyle w:val="TextBody"/>
        <w:numPr>
          <w:ilvl w:val="1"/>
          <w:numId w:val="145"/>
        </w:numPr>
        <w:tabs>
          <w:tab w:val="clear" w:pos="1134"/>
          <w:tab w:val="left" w:leader="none" w:pos="1414"/>
        </w:tabs>
        <w:bidi w:val="0"/>
        <w:spacing w:before="0" w:after="0"/>
        <w:ind w:start="1414" w:hanging="283"/>
        <w:jc w:val="left"/>
        <w:rPr/>
      </w:pPr>
      <w:r>
        <w:rPr/>
        <w:t xml:space="preserve">Ellis Rubin nuorena P.T. Barnumina </w:t>
      </w:r>
    </w:p>
    <w:p>
      <w:pPr>
        <w:pStyle w:val="TextBody"/>
        <w:numPr>
          <w:ilvl w:val="2"/>
          <w:numId w:val="145"/>
        </w:numPr>
        <w:tabs>
          <w:tab w:val="clear" w:pos="1134"/>
          <w:tab w:val="left" w:leader="none" w:pos="2121"/>
        </w:tabs>
        <w:bidi w:val="0"/>
        <w:spacing w:before="0" w:after="0"/>
        <w:ind w:start="2121" w:hanging="283"/>
        <w:jc w:val="left"/>
        <w:rPr/>
      </w:pPr>
      <w:r>
        <w:rPr/>
        <w:t xml:space="preserve">Ziv Zaifman on nuoren P.T. Barnumin lauluääni. </w:t>
      </w:r>
    </w:p>
    <w:p>
      <w:pPr>
        <w:pStyle w:val="TextBody"/>
        <w:numPr>
          <w:ilvl w:val="0"/>
          <w:numId w:val="145"/>
        </w:numPr>
        <w:tabs>
          <w:tab w:val="clear" w:pos="1134"/>
          <w:tab w:val="left" w:leader="none" w:pos="707"/>
        </w:tabs>
        <w:bidi w:val="0"/>
        <w:spacing w:before="0" w:after="0"/>
        <w:ind w:start="707" w:hanging="283"/>
        <w:jc w:val="left"/>
        <w:rPr/>
      </w:pPr>
      <w:r>
        <w:rPr/>
        <w:t xml:space="preserve">Zac Efron näyttelee Phillip Carlylea, näytelmäkirjailijaa, josta tulee Barnumin kumppani. Hänen hahmonsa perustuu osittain James Anthony Baileyyn. </w:t>
      </w:r>
    </w:p>
    <w:p>
      <w:pPr>
        <w:pStyle w:val="TextBody"/>
        <w:numPr>
          <w:ilvl w:val="0"/>
          <w:numId w:val="145"/>
        </w:numPr>
        <w:tabs>
          <w:tab w:val="clear" w:pos="1134"/>
          <w:tab w:val="left" w:leader="none" w:pos="707"/>
        </w:tabs>
        <w:bidi w:val="0"/>
        <w:spacing w:before="0" w:after="0"/>
        <w:ind w:start="707" w:hanging="283"/>
        <w:jc w:val="left"/>
        <w:rPr/>
      </w:pPr>
      <w:r>
        <w:rPr/>
        <w:t xml:space="preserve">Michelle Williams Charity Hallett-Barnumina, P.T. Barnumin vaimona. </w:t>
      </w:r>
    </w:p>
    <w:p>
      <w:pPr>
        <w:pStyle w:val="TextBody"/>
        <w:numPr>
          <w:ilvl w:val="1"/>
          <w:numId w:val="145"/>
        </w:numPr>
        <w:tabs>
          <w:tab w:val="clear" w:pos="1134"/>
          <w:tab w:val="left" w:leader="none" w:pos="1414"/>
        </w:tabs>
        <w:bidi w:val="0"/>
        <w:spacing w:before="0" w:after="0"/>
        <w:ind w:start="1414" w:hanging="283"/>
        <w:jc w:val="left"/>
        <w:rPr/>
      </w:pPr>
      <w:r>
        <w:rPr/>
        <w:t xml:space="preserve">Skylar Dunn nuorena Charitynä </w:t>
      </w:r>
    </w:p>
    <w:p>
      <w:pPr>
        <w:pStyle w:val="TextBody"/>
        <w:numPr>
          <w:ilvl w:val="0"/>
          <w:numId w:val="145"/>
        </w:numPr>
        <w:tabs>
          <w:tab w:val="clear" w:pos="1134"/>
          <w:tab w:val="left" w:leader="none" w:pos="707"/>
        </w:tabs>
        <w:bidi w:val="0"/>
        <w:spacing w:before="0" w:after="0"/>
        <w:ind w:start="707" w:hanging="283"/>
        <w:jc w:val="left"/>
        <w:rPr/>
      </w:pPr>
      <w:r>
        <w:rPr>
          <w:color w:val="A9A9A9"/>
        </w:rPr>
        <w:t xml:space="preserve">Rebecca Ferguson </w:t>
      </w:r>
      <w:r>
        <w:rPr/>
        <w:t xml:space="preserve">näyttelee Jenny Lindiä, kuuluisaa ruotsalaista laulajatarta, joka tunnetaan nimellä "Ruotsin yölaulu". </w:t>
      </w:r>
    </w:p>
    <w:p>
      <w:pPr>
        <w:pStyle w:val="TextBody"/>
        <w:numPr>
          <w:ilvl w:val="1"/>
          <w:numId w:val="145"/>
        </w:numPr>
        <w:tabs>
          <w:tab w:val="clear" w:pos="1134"/>
          <w:tab w:val="left" w:leader="none" w:pos="1414"/>
        </w:tabs>
        <w:bidi w:val="0"/>
        <w:spacing w:before="0" w:after="0"/>
        <w:ind w:start="1414" w:hanging="283"/>
        <w:jc w:val="left"/>
        <w:rPr/>
      </w:pPr>
      <w:r>
        <w:rPr/>
        <w:t xml:space="preserve">Loren Allred on Lindin lauluääni. </w:t>
      </w:r>
    </w:p>
    <w:p>
      <w:pPr>
        <w:pStyle w:val="TextBody"/>
        <w:numPr>
          <w:ilvl w:val="0"/>
          <w:numId w:val="145"/>
        </w:numPr>
        <w:tabs>
          <w:tab w:val="clear" w:pos="1134"/>
          <w:tab w:val="left" w:leader="none" w:pos="707"/>
        </w:tabs>
        <w:bidi w:val="0"/>
        <w:spacing w:before="0" w:after="0"/>
        <w:ind w:start="707" w:hanging="283"/>
        <w:jc w:val="left"/>
        <w:rPr/>
      </w:pPr>
      <w:r>
        <w:rPr/>
        <w:t xml:space="preserve">Zendaya Anne Wheelerinä, akrobaattina, trapetsitaiteilijana, W.D.:n nuorempana siskona ja Phillip Carlylen rakkauden kohteena. Hänen hahmonsa perustuu osittain Ruth Louisa McCaddoniin. </w:t>
      </w:r>
    </w:p>
    <w:p>
      <w:pPr>
        <w:pStyle w:val="TextBody"/>
        <w:numPr>
          <w:ilvl w:val="0"/>
          <w:numId w:val="145"/>
        </w:numPr>
        <w:tabs>
          <w:tab w:val="clear" w:pos="1134"/>
          <w:tab w:val="left" w:leader="none" w:pos="707"/>
        </w:tabs>
        <w:bidi w:val="0"/>
        <w:spacing w:before="0" w:after="0"/>
        <w:ind w:start="707" w:hanging="283"/>
        <w:jc w:val="left"/>
        <w:rPr/>
      </w:pPr>
      <w:r>
        <w:rPr/>
        <w:t xml:space="preserve">Keala Settle Lettie Lutzina, parrakas nainen. Hän on osittain Josephine Clofulliaan ja Annie Jonesiin perustuva yhdistelmähahmo. </w:t>
      </w:r>
    </w:p>
    <w:p>
      <w:pPr>
        <w:pStyle w:val="TextBody"/>
        <w:numPr>
          <w:ilvl w:val="0"/>
          <w:numId w:val="145"/>
        </w:numPr>
        <w:tabs>
          <w:tab w:val="clear" w:pos="1134"/>
          <w:tab w:val="left" w:leader="none" w:pos="707"/>
        </w:tabs>
        <w:bidi w:val="0"/>
        <w:spacing w:before="0" w:after="0"/>
        <w:ind w:start="707" w:hanging="283"/>
        <w:jc w:val="left"/>
        <w:rPr/>
      </w:pPr>
      <w:r>
        <w:rPr/>
        <w:t xml:space="preserve">Yahya Abdul-Mateen II W.D. Wheelerinä, akrobaattina ja Annen veljenä. </w:t>
      </w:r>
    </w:p>
    <w:p>
      <w:pPr>
        <w:pStyle w:val="TextBody"/>
        <w:numPr>
          <w:ilvl w:val="0"/>
          <w:numId w:val="145"/>
        </w:numPr>
        <w:tabs>
          <w:tab w:val="clear" w:pos="1134"/>
          <w:tab w:val="left" w:leader="none" w:pos="707"/>
        </w:tabs>
        <w:bidi w:val="0"/>
        <w:spacing w:before="0" w:after="0"/>
        <w:ind w:start="707" w:hanging="283"/>
        <w:jc w:val="left"/>
        <w:rPr/>
      </w:pPr>
      <w:r>
        <w:rPr/>
        <w:t xml:space="preserve">Natasha Liu Bordizzo kiinalaisena akrobaattina ja teräspesialistina Deng Yanina. </w:t>
      </w:r>
    </w:p>
    <w:p>
      <w:pPr>
        <w:pStyle w:val="TextBody"/>
        <w:numPr>
          <w:ilvl w:val="0"/>
          <w:numId w:val="145"/>
        </w:numPr>
        <w:tabs>
          <w:tab w:val="clear" w:pos="1134"/>
          <w:tab w:val="left" w:leader="none" w:pos="707"/>
        </w:tabs>
        <w:bidi w:val="0"/>
        <w:spacing w:before="0" w:after="0"/>
        <w:ind w:start="707" w:hanging="283"/>
        <w:jc w:val="left"/>
        <w:rPr/>
      </w:pPr>
      <w:r>
        <w:rPr/>
        <w:t xml:space="preserve">Paul Sparks James Gordon Bennettinä, New York Heraldin perustajana, päätoimittajana ja julkaisijana. </w:t>
      </w:r>
    </w:p>
    <w:p>
      <w:pPr>
        <w:pStyle w:val="TextBody"/>
        <w:numPr>
          <w:ilvl w:val="0"/>
          <w:numId w:val="145"/>
        </w:numPr>
        <w:tabs>
          <w:tab w:val="clear" w:pos="1134"/>
          <w:tab w:val="left" w:leader="none" w:pos="707"/>
        </w:tabs>
        <w:bidi w:val="0"/>
        <w:spacing w:before="0" w:after="0"/>
        <w:ind w:start="707" w:hanging="283"/>
        <w:jc w:val="left"/>
        <w:rPr/>
      </w:pPr>
      <w:r>
        <w:rPr/>
        <w:t xml:space="preserve">Sam Humphrey Charles Strattonina, kääpiöesiintyjänä, joka tunnetaan myös taiteilijanimellä Kenraali Peukalo. </w:t>
      </w:r>
    </w:p>
    <w:p>
      <w:pPr>
        <w:pStyle w:val="TextBody"/>
        <w:numPr>
          <w:ilvl w:val="1"/>
          <w:numId w:val="145"/>
        </w:numPr>
        <w:tabs>
          <w:tab w:val="clear" w:pos="1134"/>
          <w:tab w:val="left" w:leader="none" w:pos="1414"/>
        </w:tabs>
        <w:bidi w:val="0"/>
        <w:spacing w:before="0" w:after="0"/>
        <w:ind w:start="1414" w:hanging="283"/>
        <w:jc w:val="left"/>
        <w:rPr/>
      </w:pPr>
      <w:r>
        <w:rPr/>
        <w:t xml:space="preserve">James Babson on Strattonin puhe- ja lauluääni. </w:t>
      </w:r>
    </w:p>
    <w:p>
      <w:pPr>
        <w:pStyle w:val="TextBody"/>
        <w:numPr>
          <w:ilvl w:val="0"/>
          <w:numId w:val="145"/>
        </w:numPr>
        <w:tabs>
          <w:tab w:val="clear" w:pos="1134"/>
          <w:tab w:val="left" w:leader="none" w:pos="707"/>
        </w:tabs>
        <w:bidi w:val="0"/>
        <w:spacing w:before="0" w:after="0"/>
        <w:ind w:start="707" w:hanging="283"/>
        <w:jc w:val="left"/>
        <w:rPr/>
      </w:pPr>
      <w:r>
        <w:rPr>
          <w:color w:val="DCDCDC"/>
        </w:rPr>
        <w:t xml:space="preserve">Austyn Johnson </w:t>
      </w:r>
      <w:r>
        <w:rPr/>
        <w:t xml:space="preserve">Caroline Barnumina, joka on yksi Barnumin tyttäristä. </w:t>
      </w:r>
    </w:p>
    <w:p>
      <w:pPr>
        <w:pStyle w:val="TextBody"/>
        <w:numPr>
          <w:ilvl w:val="0"/>
          <w:numId w:val="145"/>
        </w:numPr>
        <w:tabs>
          <w:tab w:val="clear" w:pos="1134"/>
          <w:tab w:val="left" w:leader="none" w:pos="707"/>
        </w:tabs>
        <w:bidi w:val="0"/>
        <w:spacing w:before="0" w:after="0"/>
        <w:ind w:start="707" w:hanging="283"/>
        <w:jc w:val="left"/>
        <w:rPr/>
      </w:pPr>
      <w:r>
        <w:rPr>
          <w:color w:val="2F4F4F"/>
        </w:rPr>
        <w:t xml:space="preserve">Cameron Seely </w:t>
      </w:r>
      <w:r>
        <w:rPr/>
        <w:t xml:space="preserve">Helen Barnumina, joka on yksi Barnumin tyttäristä. </w:t>
      </w:r>
    </w:p>
    <w:p>
      <w:pPr>
        <w:pStyle w:val="TextBody"/>
        <w:numPr>
          <w:ilvl w:val="0"/>
          <w:numId w:val="145"/>
        </w:numPr>
        <w:tabs>
          <w:tab w:val="clear" w:pos="1134"/>
          <w:tab w:val="left" w:leader="none" w:pos="707"/>
        </w:tabs>
        <w:bidi w:val="0"/>
        <w:spacing w:before="0" w:after="0"/>
        <w:ind w:start="707" w:hanging="283"/>
        <w:jc w:val="left"/>
        <w:rPr/>
      </w:pPr>
      <w:r>
        <w:rPr/>
        <w:t xml:space="preserve">Eric Anderson on herra O'Malley, entinen varas, jonka Barnum palkkaa sirkukseensa hoitamaan erilaisia tehtäviä, kuten talon etuosassa työskentelyä, lippujen myyntiä, arvostelujen lukemista, mielenosoittajien torjumista, julisteiden ja mainosmateriaalin tuottamista ja sirkusjulisteiden jakamista kaikessa. </w:t>
      </w:r>
    </w:p>
    <w:p>
      <w:pPr>
        <w:pStyle w:val="TextBody"/>
        <w:numPr>
          <w:ilvl w:val="0"/>
          <w:numId w:val="145"/>
        </w:numPr>
        <w:tabs>
          <w:tab w:val="clear" w:pos="1134"/>
          <w:tab w:val="left" w:leader="none" w:pos="707"/>
        </w:tabs>
        <w:bidi w:val="0"/>
        <w:spacing w:before="0" w:after="0"/>
        <w:ind w:start="707" w:hanging="283"/>
        <w:jc w:val="left"/>
        <w:rPr/>
      </w:pPr>
      <w:r>
        <w:rPr/>
        <w:t xml:space="preserve">Daniel Everidge näyttelee Teodulo Valenzuelaan perustuvaa raskaansarjan miestä The Lord of Leedsiä. </w:t>
      </w:r>
    </w:p>
    <w:p>
      <w:pPr>
        <w:pStyle w:val="TextBody"/>
        <w:numPr>
          <w:ilvl w:val="0"/>
          <w:numId w:val="145"/>
        </w:numPr>
        <w:tabs>
          <w:tab w:val="clear" w:pos="1134"/>
          <w:tab w:val="left" w:leader="none" w:pos="707"/>
        </w:tabs>
        <w:bidi w:val="0"/>
        <w:spacing w:before="0" w:after="0"/>
        <w:ind w:start="707" w:hanging="283"/>
        <w:jc w:val="left"/>
        <w:rPr/>
      </w:pPr>
      <w:r>
        <w:rPr/>
        <w:t xml:space="preserve">Timothy Hughes näyttelee Strongmania, Angus MacAskilliin perustuvaa miestä, jolla on tehostetut voimat. </w:t>
      </w:r>
    </w:p>
    <w:p>
      <w:pPr>
        <w:pStyle w:val="TextBody"/>
        <w:numPr>
          <w:ilvl w:val="0"/>
          <w:numId w:val="145"/>
        </w:numPr>
        <w:tabs>
          <w:tab w:val="clear" w:pos="1134"/>
          <w:tab w:val="left" w:leader="none" w:pos="707"/>
        </w:tabs>
        <w:bidi w:val="0"/>
        <w:spacing w:before="0" w:after="0"/>
        <w:ind w:start="707" w:hanging="283"/>
        <w:jc w:val="left"/>
        <w:rPr/>
      </w:pPr>
      <w:r>
        <w:rPr/>
        <w:t xml:space="preserve">Shannon Holtzapffel prinssi Konstantinuksena, tatuoituna miehenä, joka perustuu George Costentenukseen. </w:t>
      </w:r>
    </w:p>
    <w:p>
      <w:pPr>
        <w:pStyle w:val="TextBody"/>
        <w:numPr>
          <w:ilvl w:val="0"/>
          <w:numId w:val="145"/>
        </w:numPr>
        <w:tabs>
          <w:tab w:val="clear" w:pos="1134"/>
          <w:tab w:val="left" w:leader="none" w:pos="707"/>
        </w:tabs>
        <w:bidi w:val="0"/>
        <w:spacing w:before="0" w:after="0"/>
        <w:ind w:start="707" w:hanging="283"/>
        <w:jc w:val="left"/>
        <w:rPr/>
      </w:pPr>
      <w:r>
        <w:rPr/>
        <w:t xml:space="preserve">Luciano Acuna Jr. Walterina, koirapoikana, joka perustuu Fedor Jeftichewiin. </w:t>
      </w:r>
    </w:p>
    <w:p>
      <w:pPr>
        <w:pStyle w:val="TextBody"/>
        <w:numPr>
          <w:ilvl w:val="0"/>
          <w:numId w:val="145"/>
        </w:numPr>
        <w:tabs>
          <w:tab w:val="clear" w:pos="1134"/>
          <w:tab w:val="left" w:leader="none" w:pos="707"/>
        </w:tabs>
        <w:bidi w:val="0"/>
        <w:spacing w:before="0" w:after="0"/>
        <w:ind w:start="707" w:hanging="283"/>
        <w:jc w:val="left"/>
        <w:rPr/>
      </w:pPr>
      <w:r>
        <w:rPr/>
        <w:t xml:space="preserve">Danial Son ja Yusaku Komori Chang ja Eng Bunkerina, "siamilaiskaksosina". </w:t>
      </w:r>
    </w:p>
    <w:p>
      <w:pPr>
        <w:pStyle w:val="TextBody"/>
        <w:numPr>
          <w:ilvl w:val="0"/>
          <w:numId w:val="145"/>
        </w:numPr>
        <w:tabs>
          <w:tab w:val="clear" w:pos="1134"/>
          <w:tab w:val="left" w:leader="none" w:pos="707"/>
        </w:tabs>
        <w:bidi w:val="0"/>
        <w:spacing w:before="0" w:after="0"/>
        <w:ind w:start="707" w:hanging="283"/>
        <w:jc w:val="left"/>
        <w:rPr/>
      </w:pPr>
      <w:r>
        <w:rPr/>
        <w:t xml:space="preserve">Jonathan Redavid Frank Lentininä, kolmijalkaisena miehenä. </w:t>
      </w:r>
    </w:p>
    <w:p>
      <w:pPr>
        <w:pStyle w:val="TextBody"/>
        <w:numPr>
          <w:ilvl w:val="0"/>
          <w:numId w:val="145"/>
        </w:numPr>
        <w:tabs>
          <w:tab w:val="clear" w:pos="1134"/>
          <w:tab w:val="left" w:leader="none" w:pos="707"/>
        </w:tabs>
        <w:bidi w:val="0"/>
        <w:spacing w:before="0" w:after="0"/>
        <w:ind w:start="707" w:hanging="283"/>
        <w:jc w:val="left"/>
        <w:rPr/>
      </w:pPr>
      <w:r>
        <w:rPr/>
        <w:t xml:space="preserve">Nick Jantz Jeff Harrisina, jonglöörinä. </w:t>
      </w:r>
    </w:p>
    <w:p>
      <w:pPr>
        <w:pStyle w:val="TextBody"/>
        <w:numPr>
          <w:ilvl w:val="0"/>
          <w:numId w:val="145"/>
        </w:numPr>
        <w:tabs>
          <w:tab w:val="clear" w:pos="1134"/>
          <w:tab w:val="left" w:leader="none" w:pos="707"/>
        </w:tabs>
        <w:bidi w:val="0"/>
        <w:spacing w:before="0" w:after="0"/>
        <w:ind w:start="707" w:hanging="283"/>
        <w:jc w:val="left"/>
        <w:rPr/>
      </w:pPr>
      <w:r>
        <w:rPr/>
        <w:t xml:space="preserve">Kenneth Chan ihmiskanuunapallona </w:t>
      </w:r>
    </w:p>
    <w:p>
      <w:pPr>
        <w:pStyle w:val="TextBody"/>
        <w:numPr>
          <w:ilvl w:val="0"/>
          <w:numId w:val="145"/>
        </w:numPr>
        <w:tabs>
          <w:tab w:val="clear" w:pos="1134"/>
          <w:tab w:val="left" w:leader="none" w:pos="707"/>
        </w:tabs>
        <w:bidi w:val="0"/>
        <w:spacing w:before="0" w:after="0"/>
        <w:ind w:start="707" w:hanging="283"/>
        <w:jc w:val="left"/>
        <w:rPr/>
      </w:pPr>
      <w:r>
        <w:rPr/>
        <w:t xml:space="preserve">Martha Nichols roolissa Woman in Gold, nainen kultaisissa vaatteissa, joissa on kultaisia pilkkuja. </w:t>
      </w:r>
    </w:p>
    <w:p>
      <w:pPr>
        <w:pStyle w:val="TextBody"/>
        <w:numPr>
          <w:ilvl w:val="0"/>
          <w:numId w:val="145"/>
        </w:numPr>
        <w:tabs>
          <w:tab w:val="clear" w:pos="1134"/>
          <w:tab w:val="left" w:leader="none" w:pos="707"/>
        </w:tabs>
        <w:bidi w:val="0"/>
        <w:spacing w:before="0" w:after="0"/>
        <w:ind w:start="707" w:hanging="283"/>
        <w:jc w:val="left"/>
        <w:rPr/>
      </w:pPr>
      <w:r>
        <w:rPr/>
        <w:t xml:space="preserve">Jeremy Hudson The Elephant-Skinned Man -näyttelijänä, joka perustuu Ralph Krooneriin. Hänet merkittiin ``Dancer Oddity # 3:ksi''. </w:t>
      </w:r>
    </w:p>
    <w:p>
      <w:pPr>
        <w:pStyle w:val="TextBody"/>
        <w:numPr>
          <w:ilvl w:val="0"/>
          <w:numId w:val="145"/>
        </w:numPr>
        <w:tabs>
          <w:tab w:val="clear" w:pos="1134"/>
          <w:tab w:val="left" w:leader="none" w:pos="707"/>
        </w:tabs>
        <w:bidi w:val="0"/>
        <w:spacing w:before="0" w:after="0"/>
        <w:ind w:start="707" w:hanging="283"/>
        <w:jc w:val="left"/>
        <w:rPr/>
      </w:pPr>
      <w:r>
        <w:rPr/>
        <w:t xml:space="preserve">Taylor James on Melvin Burkhartiin perustuva Blockhead, jolla on kasvolävistys. Hänet mainitaan nimellä ``Dancing Oddity # 4''. </w:t>
      </w:r>
    </w:p>
    <w:p>
      <w:pPr>
        <w:pStyle w:val="TextBody"/>
        <w:numPr>
          <w:ilvl w:val="0"/>
          <w:numId w:val="145"/>
        </w:numPr>
        <w:tabs>
          <w:tab w:val="clear" w:pos="1134"/>
          <w:tab w:val="left" w:leader="none" w:pos="707"/>
        </w:tabs>
        <w:bidi w:val="0"/>
        <w:spacing w:before="0" w:after="0"/>
        <w:ind w:start="707" w:hanging="283"/>
        <w:jc w:val="left"/>
        <w:rPr/>
      </w:pPr>
      <w:r>
        <w:rPr/>
        <w:t xml:space="preserve">Chelsea Caso on tatuointien peittämä nainen Tattoo Lady, joka perustuu Nora Hildebrantiin. Hänet mainitaan nimellä ``Dancing Oddity # 5''. </w:t>
      </w:r>
    </w:p>
    <w:p>
      <w:pPr>
        <w:pStyle w:val="TextBody"/>
        <w:numPr>
          <w:ilvl w:val="0"/>
          <w:numId w:val="145"/>
        </w:numPr>
        <w:tabs>
          <w:tab w:val="clear" w:pos="1134"/>
          <w:tab w:val="left" w:leader="none" w:pos="707"/>
        </w:tabs>
        <w:bidi w:val="0"/>
        <w:spacing w:before="0" w:after="0"/>
        <w:ind w:start="707" w:hanging="283"/>
        <w:jc w:val="left"/>
        <w:rPr/>
      </w:pPr>
      <w:r>
        <w:rPr/>
        <w:t xml:space="preserve">Caoife Coleman ja Mishay Petronelli albiinokaksosina. Heidän nimensä olivat ``Dancer Oddity # 6'' ja ``Dancer Oddity # 7''. </w:t>
      </w:r>
    </w:p>
    <w:p>
      <w:pPr>
        <w:pStyle w:val="TextBody"/>
        <w:numPr>
          <w:ilvl w:val="0"/>
          <w:numId w:val="145"/>
        </w:numPr>
        <w:tabs>
          <w:tab w:val="clear" w:pos="1134"/>
          <w:tab w:val="left" w:leader="none" w:pos="707"/>
        </w:tabs>
        <w:bidi w:val="0"/>
        <w:spacing w:before="0" w:after="0"/>
        <w:ind w:start="707" w:hanging="283"/>
        <w:jc w:val="left"/>
        <w:rPr/>
      </w:pPr>
      <w:r>
        <w:rPr/>
        <w:t xml:space="preserve">Khasan Brasilford albiinomiehenä, valkotukkaisena valkoisiin vaatteisiin pukeutuneena miehenä. Hänen nimensä oli ``Ensemble Dancer # 1''. </w:t>
      </w:r>
    </w:p>
    <w:p>
      <w:pPr>
        <w:pStyle w:val="TextBody"/>
        <w:numPr>
          <w:ilvl w:val="0"/>
          <w:numId w:val="145"/>
        </w:numPr>
        <w:tabs>
          <w:tab w:val="clear" w:pos="1134"/>
          <w:tab w:val="left" w:leader="none" w:pos="707"/>
        </w:tabs>
        <w:bidi w:val="0"/>
        <w:spacing w:before="0" w:after="0"/>
        <w:ind w:start="707" w:hanging="283"/>
        <w:jc w:val="left"/>
        <w:rPr/>
      </w:pPr>
      <w:r>
        <w:rPr/>
        <w:t xml:space="preserve">Alex Wong itämaisena miehenä, joka on pukeutunut itämaiseen asuun. Hänen nimensä oli ``Ensemble Dancer # 2''. </w:t>
      </w:r>
    </w:p>
    <w:p>
      <w:pPr>
        <w:pStyle w:val="TextBody"/>
        <w:numPr>
          <w:ilvl w:val="0"/>
          <w:numId w:val="145"/>
        </w:numPr>
        <w:tabs>
          <w:tab w:val="clear" w:pos="1134"/>
          <w:tab w:val="left" w:leader="none" w:pos="707"/>
        </w:tabs>
        <w:bidi w:val="0"/>
        <w:spacing w:before="0" w:after="0"/>
        <w:ind w:start="707" w:hanging="283"/>
        <w:jc w:val="left"/>
        <w:rPr/>
      </w:pPr>
      <w:r>
        <w:rPr/>
        <w:t xml:space="preserve">Julius Rubio Golden Boyna, kultaisiin vaatteisiin pukeutuneena miehenä, jolla on kultaisia pilkkuja. Hänen nimensä oli ``Ensembletanssija nro 2''. </w:t>
      </w:r>
    </w:p>
    <w:p>
      <w:pPr>
        <w:pStyle w:val="TextBody"/>
        <w:numPr>
          <w:ilvl w:val="0"/>
          <w:numId w:val="145"/>
        </w:numPr>
        <w:tabs>
          <w:tab w:val="clear" w:pos="1134"/>
          <w:tab w:val="left" w:leader="none" w:pos="707"/>
        </w:tabs>
        <w:bidi w:val="0"/>
        <w:spacing w:before="0" w:after="0"/>
        <w:ind w:start="707" w:hanging="283"/>
        <w:jc w:val="left"/>
        <w:rPr/>
      </w:pPr>
      <w:r>
        <w:rPr/>
        <w:t xml:space="preserve">Vincent-Oliver Noiseux Devil Boy -näyttelijänä, jolla on sarvet. Hänen nimensä oli ``Ensemblen tanssija nro 4''. </w:t>
      </w:r>
    </w:p>
    <w:p>
      <w:pPr>
        <w:pStyle w:val="TextBody"/>
        <w:numPr>
          <w:ilvl w:val="0"/>
          <w:numId w:val="145"/>
        </w:numPr>
        <w:tabs>
          <w:tab w:val="clear" w:pos="1134"/>
          <w:tab w:val="left" w:leader="none" w:pos="707"/>
        </w:tabs>
        <w:bidi w:val="0"/>
        <w:spacing w:before="0" w:after="0"/>
        <w:ind w:start="707" w:hanging="283"/>
        <w:jc w:val="left"/>
        <w:rPr/>
      </w:pPr>
      <w:r>
        <w:rPr/>
        <w:t xml:space="preserve">Dean Walters ja Jessica Castro Voodoo-kaksosina. Heidän nimensä ovat ``Ensemble Dancer # 5'' ja ``Ensemble Dancer'' # 6. </w:t>
      </w:r>
    </w:p>
    <w:p>
      <w:pPr>
        <w:pStyle w:val="TextBody"/>
        <w:numPr>
          <w:ilvl w:val="0"/>
          <w:numId w:val="145"/>
        </w:numPr>
        <w:tabs>
          <w:tab w:val="clear" w:pos="1134"/>
          <w:tab w:val="left" w:leader="none" w:pos="707"/>
        </w:tabs>
        <w:bidi w:val="0"/>
        <w:spacing w:before="0" w:after="0"/>
        <w:ind w:start="707" w:hanging="283"/>
        <w:jc w:val="left"/>
        <w:rPr/>
      </w:pPr>
      <w:r>
        <w:rPr/>
        <w:t xml:space="preserve">Najla Gilam käärmetanssijana, käärmeenlumoajana, joka perustuu Nala Damajantiin. Hänen nimensä oli ``Ensembletanssija # 7''. </w:t>
      </w:r>
    </w:p>
    <w:p>
      <w:pPr>
        <w:pStyle w:val="TextBody"/>
        <w:numPr>
          <w:ilvl w:val="0"/>
          <w:numId w:val="145"/>
        </w:numPr>
        <w:tabs>
          <w:tab w:val="clear" w:pos="1134"/>
          <w:tab w:val="left" w:leader="none" w:pos="707"/>
        </w:tabs>
        <w:bidi w:val="0"/>
        <w:spacing w:before="0" w:after="0"/>
        <w:ind w:start="707" w:hanging="283"/>
        <w:jc w:val="left"/>
        <w:rPr/>
      </w:pPr>
      <w:r>
        <w:rPr/>
        <w:t xml:space="preserve">Damian Young (herra Winthrop) </w:t>
      </w:r>
    </w:p>
    <w:p>
      <w:pPr>
        <w:pStyle w:val="TextBody"/>
        <w:numPr>
          <w:ilvl w:val="0"/>
          <w:numId w:val="145"/>
        </w:numPr>
        <w:tabs>
          <w:tab w:val="clear" w:pos="1134"/>
          <w:tab w:val="left" w:leader="none" w:pos="707"/>
        </w:tabs>
        <w:bidi w:val="0"/>
        <w:spacing w:before="0" w:after="0"/>
        <w:ind w:start="707" w:hanging="283"/>
        <w:jc w:val="left"/>
        <w:rPr/>
      </w:pPr>
      <w:r>
        <w:rPr/>
        <w:t xml:space="preserve">Tina Benko rouva Winthropina </w:t>
      </w:r>
    </w:p>
    <w:p>
      <w:pPr>
        <w:pStyle w:val="TextBody"/>
        <w:numPr>
          <w:ilvl w:val="0"/>
          <w:numId w:val="145"/>
        </w:numPr>
        <w:tabs>
          <w:tab w:val="clear" w:pos="1134"/>
          <w:tab w:val="left" w:leader="none" w:pos="707"/>
        </w:tabs>
        <w:bidi w:val="0"/>
        <w:spacing w:before="0" w:after="0"/>
        <w:ind w:start="707" w:hanging="283"/>
        <w:jc w:val="left"/>
        <w:rPr/>
      </w:pPr>
      <w:r>
        <w:rPr/>
        <w:t xml:space="preserve">Gayle Rankin kuningatar Victoria. </w:t>
      </w:r>
    </w:p>
    <w:p>
      <w:pPr>
        <w:pStyle w:val="TextBody"/>
        <w:numPr>
          <w:ilvl w:val="0"/>
          <w:numId w:val="145"/>
        </w:numPr>
        <w:tabs>
          <w:tab w:val="clear" w:pos="1134"/>
          <w:tab w:val="left" w:leader="none" w:pos="707"/>
        </w:tabs>
        <w:bidi w:val="0"/>
        <w:spacing w:before="0" w:after="0"/>
        <w:ind w:start="707" w:hanging="283"/>
        <w:jc w:val="left"/>
        <w:rPr/>
      </w:pPr>
      <w:r>
        <w:rPr/>
        <w:t xml:space="preserve">Will Swenson Philo Barnumina, räätäli ja P.T. Barnumin isä. </w:t>
      </w:r>
    </w:p>
    <w:p>
      <w:pPr>
        <w:pStyle w:val="TextBody"/>
        <w:numPr>
          <w:ilvl w:val="0"/>
          <w:numId w:val="145"/>
        </w:numPr>
        <w:tabs>
          <w:tab w:val="clear" w:pos="1134"/>
          <w:tab w:val="left" w:leader="none" w:pos="707"/>
        </w:tabs>
        <w:bidi w:val="0"/>
        <w:spacing w:before="0" w:after="0"/>
        <w:ind w:start="707" w:hanging="283"/>
        <w:jc w:val="left"/>
        <w:rPr/>
      </w:pPr>
      <w:r>
        <w:rPr/>
        <w:t xml:space="preserve">Fredric Lehne Benjamin Hallettina, Charityn isänä ja Barnumin väkivaltaisena appiukkona. </w:t>
      </w:r>
    </w:p>
    <w:p>
      <w:pPr>
        <w:pStyle w:val="TextBody"/>
        <w:numPr>
          <w:ilvl w:val="0"/>
          <w:numId w:val="145"/>
        </w:numPr>
        <w:tabs>
          <w:tab w:val="clear" w:pos="1134"/>
          <w:tab w:val="left" w:leader="none" w:pos="707"/>
        </w:tabs>
        <w:bidi w:val="0"/>
        <w:ind w:start="707" w:hanging="283"/>
        <w:jc w:val="left"/>
        <w:rPr/>
      </w:pPr>
      <w:r>
        <w:rPr/>
        <w:t xml:space="preserve">Kathryn Meisle Hannah Hallettina, Charityn äitinä ja Barnumin anoppina.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jotka näyttelivät Pt Barnumin tyttäriä Greatest Showmanissa...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näyttelee ruotsalaista laulajaa Greatest Showmanissa...</w:t>
      </w:r>
    </w:p>
    <w:p>
      <w:pPr>
        <w:pStyle w:val="TextBody"/>
        <w:bidi w:val="0"/>
        <w:jc w:val="left"/>
        <w:rPr>
          <w:b/>
          <w:shd w:val="clear" w:fill="FFFF00"/>
        </w:rPr>
      </w:pPr>
      <w:r>
        <w:rPr>
          <w:b/>
          <w:shd w:val="clear" w:fill="FFFF00"/>
        </w:rPr>
        <w:t xml:space="preserve">Teksti numero 18</w:t>
      </w:r>
    </w:p>
    <w:p>
      <w:pPr>
        <w:pStyle w:val="TextBody"/>
        <w:numPr>
          <w:ilvl w:val="0"/>
          <w:numId w:val="146"/>
        </w:numPr>
        <w:tabs>
          <w:tab w:val="clear" w:pos="1134"/>
          <w:tab w:val="left" w:leader="none" w:pos="720"/>
        </w:tabs>
        <w:bidi w:val="0"/>
        <w:ind w:start="720" w:hanging="283"/>
        <w:jc w:val="left"/>
        <w:rPr/>
      </w:pPr>
      <w:r>
        <w:rPr/>
        <w:t xml:space="preserve">Hugh Jackman näyttelee P.T. Barnumia, kunnianhimoista showmiestä ja yrittäjää. </w:t>
      </w:r>
    </w:p>
    <w:p>
      <w:pPr>
        <w:pStyle w:val="TextBody"/>
        <w:numPr>
          <w:ilvl w:val="0"/>
          <w:numId w:val="147"/>
        </w:numPr>
        <w:tabs>
          <w:tab w:val="clear" w:pos="1134"/>
          <w:tab w:val="left" w:leader="none" w:pos="707"/>
        </w:tabs>
        <w:bidi w:val="0"/>
        <w:spacing w:before="0" w:after="0"/>
        <w:ind w:start="707" w:hanging="283"/>
        <w:jc w:val="left"/>
        <w:rPr/>
      </w:pPr>
      <w:r>
        <w:rPr>
          <w:color w:val="A9A9A9"/>
        </w:rPr>
        <w:t xml:space="preserve">Ellis Rubin </w:t>
      </w:r>
      <w:r>
        <w:rPr/>
        <w:t xml:space="preserve">nuorena P.T. Barnumina </w:t>
      </w:r>
    </w:p>
    <w:p>
      <w:pPr>
        <w:pStyle w:val="TextBody"/>
        <w:numPr>
          <w:ilvl w:val="1"/>
          <w:numId w:val="147"/>
        </w:numPr>
        <w:tabs>
          <w:tab w:val="clear" w:pos="1134"/>
          <w:tab w:val="left" w:leader="none" w:pos="1414"/>
        </w:tabs>
        <w:bidi w:val="0"/>
        <w:ind w:start="1414" w:hanging="283"/>
        <w:jc w:val="left"/>
        <w:rPr/>
      </w:pPr>
      <w:r>
        <w:rPr/>
        <w:t xml:space="preserve">Ziv Zaifman tarjoaa nuoren P.T. Barnumin lauluäänen...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nuorta Pt:tä Greatest Showmanissa</w:t>
      </w:r>
    </w:p>
    <w:p>
      <w:pPr>
        <w:pStyle w:val="TextBody"/>
        <w:bidi w:val="0"/>
        <w:jc w:val="left"/>
        <w:rPr>
          <w:b/>
          <w:shd w:val="clear" w:fill="FFFF00"/>
        </w:rPr>
      </w:pPr>
      <w:r>
        <w:rPr>
          <w:b/>
          <w:shd w:val="clear" w:fill="FFFF00"/>
        </w:rPr>
        <w:t xml:space="preserve">Teksti numero 19</w:t>
      </w:r>
    </w:p>
    <w:p>
      <w:pPr>
        <w:pStyle w:val="TextBody"/>
        <w:numPr>
          <w:ilvl w:val="0"/>
          <w:numId w:val="148"/>
        </w:numPr>
        <w:tabs>
          <w:tab w:val="clear" w:pos="1134"/>
          <w:tab w:val="left" w:leader="none" w:pos="707"/>
        </w:tabs>
        <w:bidi w:val="0"/>
        <w:spacing w:before="0" w:after="0"/>
        <w:ind w:start="707" w:hanging="283"/>
        <w:jc w:val="left"/>
        <w:rPr/>
      </w:pPr>
      <w:r>
        <w:rPr>
          <w:color w:val="A9A9A9"/>
        </w:rPr>
        <w:t xml:space="preserve">Ellis Rubin </w:t>
      </w:r>
      <w:r>
        <w:rPr/>
        <w:t xml:space="preserve">nuorena P.T. Barnumina </w:t>
      </w:r>
    </w:p>
    <w:p>
      <w:pPr>
        <w:pStyle w:val="TextBody"/>
        <w:numPr>
          <w:ilvl w:val="1"/>
          <w:numId w:val="148"/>
        </w:numPr>
        <w:tabs>
          <w:tab w:val="clear" w:pos="1134"/>
          <w:tab w:val="left" w:leader="none" w:pos="1414"/>
        </w:tabs>
        <w:bidi w:val="0"/>
        <w:ind w:start="1414" w:hanging="283"/>
        <w:jc w:val="left"/>
        <w:rPr/>
      </w:pPr>
      <w:r>
        <w:rPr/>
        <w:t xml:space="preserve">Ziv Zaifman on nuoren P.T. Barnumin lauluääni.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nuorta Hugh Jackmania Greatest Showmanissa.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näyttelee nuorta Pt Barnumia elokuvassa Greatest Showman...</w:t>
      </w:r>
    </w:p>
    <w:p>
      <w:pPr>
        <w:pStyle w:val="TextBody"/>
        <w:bidi w:val="0"/>
        <w:jc w:val="left"/>
        <w:rPr>
          <w:b/>
          <w:shd w:val="clear" w:fill="FFFF00"/>
        </w:rPr>
      </w:pPr>
      <w:r>
        <w:rPr>
          <w:b/>
          <w:shd w:val="clear" w:fill="FFFF00"/>
        </w:rPr>
        <w:t xml:space="preserve">Teksti numero 20</w:t>
      </w:r>
    </w:p>
    <w:p>
      <w:pPr>
        <w:pStyle w:val="TextBody"/>
        <w:numPr>
          <w:ilvl w:val="0"/>
          <w:numId w:val="149"/>
        </w:numPr>
        <w:tabs>
          <w:tab w:val="clear" w:pos="1134"/>
          <w:tab w:val="left" w:leader="none" w:pos="720"/>
        </w:tabs>
        <w:bidi w:val="0"/>
        <w:ind w:start="720" w:hanging="283"/>
        <w:jc w:val="left"/>
        <w:rPr/>
      </w:pPr>
      <w:r>
        <w:rPr>
          <w:color w:val="A9A9A9"/>
        </w:rPr>
        <w:t xml:space="preserve">Hugh Jackman </w:t>
      </w:r>
      <w:r>
        <w:rPr/>
        <w:t xml:space="preserve">näyttelee P.T. Barnumia, kunnianhimoista showmiestä ja yrittäjää. </w:t>
      </w:r>
    </w:p>
    <w:p>
      <w:pPr>
        <w:pStyle w:val="TextBody"/>
        <w:numPr>
          <w:ilvl w:val="0"/>
          <w:numId w:val="150"/>
        </w:numPr>
        <w:tabs>
          <w:tab w:val="clear" w:pos="1134"/>
          <w:tab w:val="left" w:leader="none" w:pos="707"/>
        </w:tabs>
        <w:bidi w:val="0"/>
        <w:spacing w:before="0" w:after="0"/>
        <w:ind w:start="707" w:hanging="283"/>
        <w:jc w:val="left"/>
        <w:rPr/>
      </w:pPr>
      <w:r>
        <w:rPr>
          <w:color w:val="DCDCDC"/>
        </w:rPr>
        <w:t xml:space="preserve">Ellis Rubin </w:t>
      </w:r>
      <w:r>
        <w:rPr/>
        <w:t xml:space="preserve">nuorena P.T. Barnumina </w:t>
      </w:r>
    </w:p>
    <w:p>
      <w:pPr>
        <w:pStyle w:val="TextBody"/>
        <w:numPr>
          <w:ilvl w:val="1"/>
          <w:numId w:val="150"/>
        </w:numPr>
        <w:tabs>
          <w:tab w:val="clear" w:pos="1134"/>
          <w:tab w:val="left" w:leader="none" w:pos="1414"/>
        </w:tabs>
        <w:bidi w:val="0"/>
        <w:ind w:start="1414" w:hanging="283"/>
        <w:jc w:val="left"/>
        <w:rPr/>
      </w:pPr>
      <w:r>
        <w:rPr/>
        <w:t xml:space="preserve">Ziv Zaifman on nuoren P.T. Barnumin lauluääni.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P.T. Barnumia Greatest Showmanissa.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näytteli nuorta Pt Barnumia Greatest Showmanissa.</w:t>
      </w:r>
    </w:p>
    <w:p>
      <w:pPr>
        <w:pStyle w:val="TextBody"/>
        <w:bidi w:val="0"/>
        <w:jc w:val="left"/>
        <w:rPr>
          <w:b/>
          <w:shd w:val="clear" w:fill="FFFF00"/>
        </w:rPr>
      </w:pPr>
      <w:r>
        <w:rPr>
          <w:b/>
          <w:shd w:val="clear" w:fill="FFFF00"/>
        </w:rPr>
        <w:t xml:space="preserve">Teksti numero 21</w:t>
      </w:r>
    </w:p>
    <w:p>
      <w:pPr>
        <w:pStyle w:val="TextBody"/>
        <w:numPr>
          <w:ilvl w:val="0"/>
          <w:numId w:val="151"/>
        </w:numPr>
        <w:tabs>
          <w:tab w:val="clear" w:pos="1134"/>
          <w:tab w:val="left" w:leader="none" w:pos="720"/>
        </w:tabs>
        <w:bidi w:val="0"/>
        <w:ind w:start="720" w:hanging="283"/>
        <w:jc w:val="left"/>
        <w:rPr/>
      </w:pPr>
      <w:r>
        <w:rPr>
          <w:color w:val="A9A9A9"/>
        </w:rPr>
        <w:t xml:space="preserve">Daniel Everidge </w:t>
      </w:r>
      <w:r>
        <w:rPr/>
        <w:t xml:space="preserve">näyttelee Teodulo Valenzuelaan perustuvaa raskaansarjan miestä The Lord of Leedsiä.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painavinta miestä Greatest Showmanissa...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on se lihava mies elokuvassa The Greatest Showman?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esitti maailman painavinta miestä Greatest Showmanissa...</w:t>
      </w:r>
    </w:p>
    <w:p>
      <w:pPr>
        <w:pStyle w:val="TextBody"/>
        <w:bidi w:val="0"/>
        <w:jc w:val="left"/>
        <w:rPr>
          <w:b/>
          <w:shd w:val="clear" w:fill="FFFF00"/>
        </w:rPr>
      </w:pPr>
      <w:r>
        <w:rPr>
          <w:b/>
          <w:shd w:val="clear" w:fill="FFFF00"/>
        </w:rPr>
        <w:t xml:space="preserve">Teksti numero 22</w:t>
      </w:r>
    </w:p>
    <w:p>
      <w:pPr>
        <w:pStyle w:val="TextBody"/>
        <w:numPr>
          <w:ilvl w:val="0"/>
          <w:numId w:val="152"/>
        </w:numPr>
        <w:tabs>
          <w:tab w:val="clear" w:pos="1134"/>
          <w:tab w:val="left" w:leader="none" w:pos="707"/>
        </w:tabs>
        <w:bidi w:val="0"/>
        <w:spacing w:before="0" w:after="0"/>
        <w:ind w:start="707" w:hanging="283"/>
        <w:jc w:val="left"/>
        <w:rPr/>
      </w:pPr>
      <w:r>
        <w:rPr/>
        <w:t xml:space="preserve">Hugh Jackman näyttelee P.T. Barnumia, kunnianhimoista showmiestä ja yrittäjää. </w:t>
      </w:r>
    </w:p>
    <w:p>
      <w:pPr>
        <w:pStyle w:val="TextBody"/>
        <w:numPr>
          <w:ilvl w:val="1"/>
          <w:numId w:val="152"/>
        </w:numPr>
        <w:tabs>
          <w:tab w:val="clear" w:pos="1134"/>
          <w:tab w:val="left" w:leader="none" w:pos="1414"/>
        </w:tabs>
        <w:bidi w:val="0"/>
        <w:spacing w:before="0" w:after="0"/>
        <w:ind w:start="1414" w:hanging="283"/>
        <w:jc w:val="left"/>
        <w:rPr/>
      </w:pPr>
      <w:r>
        <w:rPr/>
        <w:t xml:space="preserve">Ellis Rubin nuorena P.T. Barnumina </w:t>
      </w:r>
    </w:p>
    <w:p>
      <w:pPr>
        <w:pStyle w:val="TextBody"/>
        <w:numPr>
          <w:ilvl w:val="2"/>
          <w:numId w:val="152"/>
        </w:numPr>
        <w:tabs>
          <w:tab w:val="clear" w:pos="1134"/>
          <w:tab w:val="left" w:leader="none" w:pos="2121"/>
        </w:tabs>
        <w:bidi w:val="0"/>
        <w:spacing w:before="0" w:after="0"/>
        <w:ind w:start="2121" w:hanging="283"/>
        <w:jc w:val="left"/>
        <w:rPr/>
      </w:pPr>
      <w:r>
        <w:rPr/>
        <w:t xml:space="preserve">Ziv Zaifman on nuoren P.T. Barnumin lauluääni. </w:t>
      </w:r>
    </w:p>
    <w:p>
      <w:pPr>
        <w:pStyle w:val="TextBody"/>
        <w:numPr>
          <w:ilvl w:val="0"/>
          <w:numId w:val="152"/>
        </w:numPr>
        <w:tabs>
          <w:tab w:val="clear" w:pos="1134"/>
          <w:tab w:val="left" w:leader="none" w:pos="707"/>
        </w:tabs>
        <w:bidi w:val="0"/>
        <w:spacing w:before="0" w:after="0"/>
        <w:ind w:start="707" w:hanging="283"/>
        <w:jc w:val="left"/>
        <w:rPr/>
      </w:pPr>
      <w:r>
        <w:rPr/>
        <w:t xml:space="preserve">Zac Efron näyttelee Phillip Carlylea, näytelmäkirjailijaa, josta tulee Barnumin kumppani. Hänen hahmonsa perustuu osittain James Anthony Baileyyn. </w:t>
      </w:r>
    </w:p>
    <w:p>
      <w:pPr>
        <w:pStyle w:val="TextBody"/>
        <w:numPr>
          <w:ilvl w:val="0"/>
          <w:numId w:val="152"/>
        </w:numPr>
        <w:tabs>
          <w:tab w:val="clear" w:pos="1134"/>
          <w:tab w:val="left" w:leader="none" w:pos="707"/>
        </w:tabs>
        <w:bidi w:val="0"/>
        <w:spacing w:before="0" w:after="0"/>
        <w:ind w:start="707" w:hanging="283"/>
        <w:jc w:val="left"/>
        <w:rPr/>
      </w:pPr>
      <w:r>
        <w:rPr/>
        <w:t xml:space="preserve">Michelle Williams Charity Hallett-Barnumina, P.T. Barnumin vaimona. </w:t>
      </w:r>
    </w:p>
    <w:p>
      <w:pPr>
        <w:pStyle w:val="TextBody"/>
        <w:numPr>
          <w:ilvl w:val="1"/>
          <w:numId w:val="152"/>
        </w:numPr>
        <w:tabs>
          <w:tab w:val="clear" w:pos="1134"/>
          <w:tab w:val="left" w:leader="none" w:pos="1414"/>
        </w:tabs>
        <w:bidi w:val="0"/>
        <w:spacing w:before="0" w:after="0"/>
        <w:ind w:start="1414" w:hanging="283"/>
        <w:jc w:val="left"/>
        <w:rPr/>
      </w:pPr>
      <w:r>
        <w:rPr>
          <w:color w:val="A9A9A9"/>
        </w:rPr>
        <w:t xml:space="preserve">Skylar Dunn </w:t>
      </w:r>
      <w:r>
        <w:rPr/>
        <w:t xml:space="preserve">nuorena Charitynä </w:t>
      </w:r>
    </w:p>
    <w:p>
      <w:pPr>
        <w:pStyle w:val="TextBody"/>
        <w:numPr>
          <w:ilvl w:val="0"/>
          <w:numId w:val="152"/>
        </w:numPr>
        <w:tabs>
          <w:tab w:val="clear" w:pos="1134"/>
          <w:tab w:val="left" w:leader="none" w:pos="707"/>
        </w:tabs>
        <w:bidi w:val="0"/>
        <w:spacing w:before="0" w:after="0"/>
        <w:ind w:start="707" w:hanging="283"/>
        <w:jc w:val="left"/>
        <w:rPr/>
      </w:pPr>
      <w:r>
        <w:rPr/>
        <w:t xml:space="preserve">Rebecca Ferguson näyttelee Jenny Lindiä, kuuluisaa ruotsalaista laulajatarta, joka tunnetaan nimellä "Ruotsin yölaulu". </w:t>
      </w:r>
    </w:p>
    <w:p>
      <w:pPr>
        <w:pStyle w:val="TextBody"/>
        <w:numPr>
          <w:ilvl w:val="1"/>
          <w:numId w:val="152"/>
        </w:numPr>
        <w:tabs>
          <w:tab w:val="clear" w:pos="1134"/>
          <w:tab w:val="left" w:leader="none" w:pos="1414"/>
        </w:tabs>
        <w:bidi w:val="0"/>
        <w:spacing w:before="0" w:after="0"/>
        <w:ind w:start="1414" w:hanging="283"/>
        <w:jc w:val="left"/>
        <w:rPr/>
      </w:pPr>
      <w:r>
        <w:rPr/>
        <w:t xml:space="preserve">Loren Allred on Lindin lauluääni. </w:t>
      </w:r>
    </w:p>
    <w:p>
      <w:pPr>
        <w:pStyle w:val="TextBody"/>
        <w:numPr>
          <w:ilvl w:val="0"/>
          <w:numId w:val="152"/>
        </w:numPr>
        <w:tabs>
          <w:tab w:val="clear" w:pos="1134"/>
          <w:tab w:val="left" w:leader="none" w:pos="707"/>
        </w:tabs>
        <w:bidi w:val="0"/>
        <w:spacing w:before="0" w:after="0"/>
        <w:ind w:start="707" w:hanging="283"/>
        <w:jc w:val="left"/>
        <w:rPr/>
      </w:pPr>
      <w:r>
        <w:rPr/>
        <w:t xml:space="preserve">Zendaya Anne Wheelerinä, akrobaattina, trapetsitaiteilijana, W.D.:n nuorempana siskona ja Phillip Carlylen rakkauden kohteena. Hänen hahmonsa perustuu osittain Ruth Louisa McCaddoniin. </w:t>
      </w:r>
    </w:p>
    <w:p>
      <w:pPr>
        <w:pStyle w:val="TextBody"/>
        <w:numPr>
          <w:ilvl w:val="0"/>
          <w:numId w:val="152"/>
        </w:numPr>
        <w:tabs>
          <w:tab w:val="clear" w:pos="1134"/>
          <w:tab w:val="left" w:leader="none" w:pos="707"/>
        </w:tabs>
        <w:bidi w:val="0"/>
        <w:spacing w:before="0" w:after="0"/>
        <w:ind w:start="707" w:hanging="283"/>
        <w:jc w:val="left"/>
        <w:rPr/>
      </w:pPr>
      <w:r>
        <w:rPr/>
        <w:t xml:space="preserve">Keala Settle Lettie Lutzina, parrakas nainen. Hän on osittain Josephine Clofulliaan ja Annie Jonesiin perustuva yhdistelmähahmo. </w:t>
      </w:r>
    </w:p>
    <w:p>
      <w:pPr>
        <w:pStyle w:val="TextBody"/>
        <w:numPr>
          <w:ilvl w:val="0"/>
          <w:numId w:val="152"/>
        </w:numPr>
        <w:tabs>
          <w:tab w:val="clear" w:pos="1134"/>
          <w:tab w:val="left" w:leader="none" w:pos="707"/>
        </w:tabs>
        <w:bidi w:val="0"/>
        <w:spacing w:before="0" w:after="0"/>
        <w:ind w:start="707" w:hanging="283"/>
        <w:jc w:val="left"/>
        <w:rPr/>
      </w:pPr>
      <w:r>
        <w:rPr/>
        <w:t xml:space="preserve">Yahya Abdul-Mateen II W.D. Wheelerinä, akrobaattina ja Annen veljenä. </w:t>
      </w:r>
    </w:p>
    <w:p>
      <w:pPr>
        <w:pStyle w:val="TextBody"/>
        <w:numPr>
          <w:ilvl w:val="0"/>
          <w:numId w:val="152"/>
        </w:numPr>
        <w:tabs>
          <w:tab w:val="clear" w:pos="1134"/>
          <w:tab w:val="left" w:leader="none" w:pos="707"/>
        </w:tabs>
        <w:bidi w:val="0"/>
        <w:spacing w:before="0" w:after="0"/>
        <w:ind w:start="707" w:hanging="283"/>
        <w:jc w:val="left"/>
        <w:rPr/>
      </w:pPr>
      <w:r>
        <w:rPr/>
        <w:t xml:space="preserve">Natasha Liu Bordizzo kiinalaisena akrobaattina ja teräspesialistina Deng Yanina. </w:t>
      </w:r>
    </w:p>
    <w:p>
      <w:pPr>
        <w:pStyle w:val="TextBody"/>
        <w:numPr>
          <w:ilvl w:val="0"/>
          <w:numId w:val="152"/>
        </w:numPr>
        <w:tabs>
          <w:tab w:val="clear" w:pos="1134"/>
          <w:tab w:val="left" w:leader="none" w:pos="707"/>
        </w:tabs>
        <w:bidi w:val="0"/>
        <w:spacing w:before="0" w:after="0"/>
        <w:ind w:start="707" w:hanging="283"/>
        <w:jc w:val="left"/>
        <w:rPr/>
      </w:pPr>
      <w:r>
        <w:rPr/>
        <w:t xml:space="preserve">Paul Sparks James Gordon Bennettinä, New York Heraldin perustajana, päätoimittajana ja julkaisijana. </w:t>
      </w:r>
    </w:p>
    <w:p>
      <w:pPr>
        <w:pStyle w:val="TextBody"/>
        <w:numPr>
          <w:ilvl w:val="0"/>
          <w:numId w:val="152"/>
        </w:numPr>
        <w:tabs>
          <w:tab w:val="clear" w:pos="1134"/>
          <w:tab w:val="left" w:leader="none" w:pos="707"/>
        </w:tabs>
        <w:bidi w:val="0"/>
        <w:spacing w:before="0" w:after="0"/>
        <w:ind w:start="707" w:hanging="283"/>
        <w:jc w:val="left"/>
        <w:rPr/>
      </w:pPr>
      <w:r>
        <w:rPr/>
        <w:t xml:space="preserve">Sam Humphrey Charles Strattonina, kääpiöesiintyjänä, joka tunnetaan myös taiteilijanimellä Kenraali Peukalo. </w:t>
      </w:r>
    </w:p>
    <w:p>
      <w:pPr>
        <w:pStyle w:val="TextBody"/>
        <w:numPr>
          <w:ilvl w:val="1"/>
          <w:numId w:val="152"/>
        </w:numPr>
        <w:tabs>
          <w:tab w:val="clear" w:pos="1134"/>
          <w:tab w:val="left" w:leader="none" w:pos="1414"/>
        </w:tabs>
        <w:bidi w:val="0"/>
        <w:spacing w:before="0" w:after="0"/>
        <w:ind w:start="1414" w:hanging="283"/>
        <w:jc w:val="left"/>
        <w:rPr/>
      </w:pPr>
      <w:r>
        <w:rPr/>
        <w:t xml:space="preserve">James Babson on Strattonin puhe- ja lauluääni. </w:t>
      </w:r>
    </w:p>
    <w:p>
      <w:pPr>
        <w:pStyle w:val="TextBody"/>
        <w:numPr>
          <w:ilvl w:val="0"/>
          <w:numId w:val="152"/>
        </w:numPr>
        <w:tabs>
          <w:tab w:val="clear" w:pos="1134"/>
          <w:tab w:val="left" w:leader="none" w:pos="707"/>
        </w:tabs>
        <w:bidi w:val="0"/>
        <w:spacing w:before="0" w:after="0"/>
        <w:ind w:start="707" w:hanging="283"/>
        <w:jc w:val="left"/>
        <w:rPr/>
      </w:pPr>
      <w:r>
        <w:rPr/>
        <w:t xml:space="preserve">Austyn Johnson Caroline Barnumina, Barnumin vanhempana tyttärenä. </w:t>
      </w:r>
    </w:p>
    <w:p>
      <w:pPr>
        <w:pStyle w:val="TextBody"/>
        <w:numPr>
          <w:ilvl w:val="0"/>
          <w:numId w:val="152"/>
        </w:numPr>
        <w:tabs>
          <w:tab w:val="clear" w:pos="1134"/>
          <w:tab w:val="left" w:leader="none" w:pos="707"/>
        </w:tabs>
        <w:bidi w:val="0"/>
        <w:spacing w:before="0" w:after="0"/>
        <w:ind w:start="707" w:hanging="283"/>
        <w:jc w:val="left"/>
        <w:rPr/>
      </w:pPr>
      <w:r>
        <w:rPr/>
        <w:t xml:space="preserve">Cameron Seely Helen Barnumina, Barnumin nuorempana tyttärenä. </w:t>
      </w:r>
    </w:p>
    <w:p>
      <w:pPr>
        <w:pStyle w:val="TextBody"/>
        <w:numPr>
          <w:ilvl w:val="0"/>
          <w:numId w:val="152"/>
        </w:numPr>
        <w:tabs>
          <w:tab w:val="clear" w:pos="1134"/>
          <w:tab w:val="left" w:leader="none" w:pos="707"/>
        </w:tabs>
        <w:bidi w:val="0"/>
        <w:spacing w:before="0" w:after="0"/>
        <w:ind w:start="707" w:hanging="283"/>
        <w:jc w:val="left"/>
        <w:rPr/>
      </w:pPr>
      <w:r>
        <w:rPr/>
        <w:t xml:space="preserve">Eric Anderson on herra O'Malley, entinen varas, jonka Barnum palkkaa sirkukseensa hoitamaan erilaisia tehtäviä, kuten talon etuosassa työskentelyä, lippujen myyntiä, arvostelujen lukemista, mielenosoittajien torjumista, julisteiden ja mainosmateriaalin tuottamista ja sirkusjulisteiden jakamista kaikessa. </w:t>
      </w:r>
    </w:p>
    <w:p>
      <w:pPr>
        <w:pStyle w:val="TextBody"/>
        <w:numPr>
          <w:ilvl w:val="0"/>
          <w:numId w:val="152"/>
        </w:numPr>
        <w:tabs>
          <w:tab w:val="clear" w:pos="1134"/>
          <w:tab w:val="left" w:leader="none" w:pos="707"/>
        </w:tabs>
        <w:bidi w:val="0"/>
        <w:spacing w:before="0" w:after="0"/>
        <w:ind w:start="707" w:hanging="283"/>
        <w:jc w:val="left"/>
        <w:rPr/>
      </w:pPr>
      <w:r>
        <w:rPr/>
        <w:t xml:space="preserve">Daniel Everidge näyttelee Teodulo Valenzuelaan perustuvaa raskaansarjan miestä The Lord of Leedsiä. </w:t>
      </w:r>
    </w:p>
    <w:p>
      <w:pPr>
        <w:pStyle w:val="TextBody"/>
        <w:numPr>
          <w:ilvl w:val="0"/>
          <w:numId w:val="152"/>
        </w:numPr>
        <w:tabs>
          <w:tab w:val="clear" w:pos="1134"/>
          <w:tab w:val="left" w:leader="none" w:pos="707"/>
        </w:tabs>
        <w:bidi w:val="0"/>
        <w:spacing w:before="0" w:after="0"/>
        <w:ind w:start="707" w:hanging="283"/>
        <w:jc w:val="left"/>
        <w:rPr/>
      </w:pPr>
      <w:r>
        <w:rPr/>
        <w:t xml:space="preserve">Timothy Hughes näyttelee Strongmania, Angus MacAskilliin perustuvaa miestä, jolla on tehostetut voimat. </w:t>
      </w:r>
    </w:p>
    <w:p>
      <w:pPr>
        <w:pStyle w:val="TextBody"/>
        <w:numPr>
          <w:ilvl w:val="0"/>
          <w:numId w:val="152"/>
        </w:numPr>
        <w:tabs>
          <w:tab w:val="clear" w:pos="1134"/>
          <w:tab w:val="left" w:leader="none" w:pos="707"/>
        </w:tabs>
        <w:bidi w:val="0"/>
        <w:spacing w:before="0" w:after="0"/>
        <w:ind w:start="707" w:hanging="283"/>
        <w:jc w:val="left"/>
        <w:rPr/>
      </w:pPr>
      <w:r>
        <w:rPr/>
        <w:t xml:space="preserve">Shannon Holtzapffel prinssi Konstantinuksena, tatuoituna miehenä, joka perustuu George Costentenukseen. </w:t>
      </w:r>
    </w:p>
    <w:p>
      <w:pPr>
        <w:pStyle w:val="TextBody"/>
        <w:numPr>
          <w:ilvl w:val="0"/>
          <w:numId w:val="152"/>
        </w:numPr>
        <w:tabs>
          <w:tab w:val="clear" w:pos="1134"/>
          <w:tab w:val="left" w:leader="none" w:pos="707"/>
        </w:tabs>
        <w:bidi w:val="0"/>
        <w:spacing w:before="0" w:after="0"/>
        <w:ind w:start="707" w:hanging="283"/>
        <w:jc w:val="left"/>
        <w:rPr/>
      </w:pPr>
      <w:r>
        <w:rPr/>
        <w:t xml:space="preserve">Luciano Acuna Jr. Walterina, koirapoikana, joka perustuu Fedor Jeftichewiin. </w:t>
      </w:r>
    </w:p>
    <w:p>
      <w:pPr>
        <w:pStyle w:val="TextBody"/>
        <w:numPr>
          <w:ilvl w:val="0"/>
          <w:numId w:val="152"/>
        </w:numPr>
        <w:tabs>
          <w:tab w:val="clear" w:pos="1134"/>
          <w:tab w:val="left" w:leader="none" w:pos="707"/>
        </w:tabs>
        <w:bidi w:val="0"/>
        <w:spacing w:before="0" w:after="0"/>
        <w:ind w:start="707" w:hanging="283"/>
        <w:jc w:val="left"/>
        <w:rPr/>
      </w:pPr>
      <w:r>
        <w:rPr/>
        <w:t xml:space="preserve">Danial Son ja Yusaku Komori Chang ja Eng Bunkerina, "siamilaiskaksosina". </w:t>
      </w:r>
    </w:p>
    <w:p>
      <w:pPr>
        <w:pStyle w:val="TextBody"/>
        <w:numPr>
          <w:ilvl w:val="0"/>
          <w:numId w:val="152"/>
        </w:numPr>
        <w:tabs>
          <w:tab w:val="clear" w:pos="1134"/>
          <w:tab w:val="left" w:leader="none" w:pos="707"/>
        </w:tabs>
        <w:bidi w:val="0"/>
        <w:spacing w:before="0" w:after="0"/>
        <w:ind w:start="707" w:hanging="283"/>
        <w:jc w:val="left"/>
        <w:rPr/>
      </w:pPr>
      <w:r>
        <w:rPr/>
        <w:t xml:space="preserve">Jonathan Redavid Frank Lentininä, kolmijalkaisena miehenä. </w:t>
      </w:r>
    </w:p>
    <w:p>
      <w:pPr>
        <w:pStyle w:val="TextBody"/>
        <w:numPr>
          <w:ilvl w:val="0"/>
          <w:numId w:val="152"/>
        </w:numPr>
        <w:tabs>
          <w:tab w:val="clear" w:pos="1134"/>
          <w:tab w:val="left" w:leader="none" w:pos="707"/>
        </w:tabs>
        <w:bidi w:val="0"/>
        <w:spacing w:before="0" w:after="0"/>
        <w:ind w:start="707" w:hanging="283"/>
        <w:jc w:val="left"/>
        <w:rPr/>
      </w:pPr>
      <w:r>
        <w:rPr/>
        <w:t xml:space="preserve">Nick Jantz Jeff Harrisina, jonglöörinä. </w:t>
      </w:r>
    </w:p>
    <w:p>
      <w:pPr>
        <w:pStyle w:val="TextBody"/>
        <w:numPr>
          <w:ilvl w:val="0"/>
          <w:numId w:val="152"/>
        </w:numPr>
        <w:tabs>
          <w:tab w:val="clear" w:pos="1134"/>
          <w:tab w:val="left" w:leader="none" w:pos="707"/>
        </w:tabs>
        <w:bidi w:val="0"/>
        <w:spacing w:before="0" w:after="0"/>
        <w:ind w:start="707" w:hanging="283"/>
        <w:jc w:val="left"/>
        <w:rPr/>
      </w:pPr>
      <w:r>
        <w:rPr/>
        <w:t xml:space="preserve">Kenneth Chan ihmiskanuunapallona </w:t>
      </w:r>
    </w:p>
    <w:p>
      <w:pPr>
        <w:pStyle w:val="TextBody"/>
        <w:numPr>
          <w:ilvl w:val="0"/>
          <w:numId w:val="152"/>
        </w:numPr>
        <w:tabs>
          <w:tab w:val="clear" w:pos="1134"/>
          <w:tab w:val="left" w:leader="none" w:pos="707"/>
        </w:tabs>
        <w:bidi w:val="0"/>
        <w:spacing w:before="0" w:after="0"/>
        <w:ind w:start="707" w:hanging="283"/>
        <w:jc w:val="left"/>
        <w:rPr/>
      </w:pPr>
      <w:r>
        <w:rPr/>
        <w:t xml:space="preserve">Martha Nichols roolissa Woman in Gold, nainen kultaisissa vaatteissa, joissa on kultaisia pilkkuja. </w:t>
      </w:r>
    </w:p>
    <w:p>
      <w:pPr>
        <w:pStyle w:val="TextBody"/>
        <w:numPr>
          <w:ilvl w:val="0"/>
          <w:numId w:val="152"/>
        </w:numPr>
        <w:tabs>
          <w:tab w:val="clear" w:pos="1134"/>
          <w:tab w:val="left" w:leader="none" w:pos="707"/>
        </w:tabs>
        <w:bidi w:val="0"/>
        <w:spacing w:before="0" w:after="0"/>
        <w:ind w:start="707" w:hanging="283"/>
        <w:jc w:val="left"/>
        <w:rPr/>
      </w:pPr>
      <w:r>
        <w:rPr/>
        <w:t xml:space="preserve">Jeremy Hudson The Elephant-Skinned Man -näyttelijänä, joka perustuu Ralph Krooneriin. Hänet merkittiin ``Dancer Oddity # 3:ksi''. </w:t>
      </w:r>
    </w:p>
    <w:p>
      <w:pPr>
        <w:pStyle w:val="TextBody"/>
        <w:numPr>
          <w:ilvl w:val="0"/>
          <w:numId w:val="152"/>
        </w:numPr>
        <w:tabs>
          <w:tab w:val="clear" w:pos="1134"/>
          <w:tab w:val="left" w:leader="none" w:pos="707"/>
        </w:tabs>
        <w:bidi w:val="0"/>
        <w:spacing w:before="0" w:after="0"/>
        <w:ind w:start="707" w:hanging="283"/>
        <w:jc w:val="left"/>
        <w:rPr/>
      </w:pPr>
      <w:r>
        <w:rPr/>
        <w:t xml:space="preserve">Taylor James on Melvin Burkhartiin perustuva Blockhead, jolla on kasvolävistys. Hänet mainitaan nimellä ``Dancing Oddity # 4''. </w:t>
      </w:r>
    </w:p>
    <w:p>
      <w:pPr>
        <w:pStyle w:val="TextBody"/>
        <w:numPr>
          <w:ilvl w:val="0"/>
          <w:numId w:val="152"/>
        </w:numPr>
        <w:tabs>
          <w:tab w:val="clear" w:pos="1134"/>
          <w:tab w:val="left" w:leader="none" w:pos="707"/>
        </w:tabs>
        <w:bidi w:val="0"/>
        <w:spacing w:before="0" w:after="0"/>
        <w:ind w:start="707" w:hanging="283"/>
        <w:jc w:val="left"/>
        <w:rPr/>
      </w:pPr>
      <w:r>
        <w:rPr/>
        <w:t xml:space="preserve">Chelsea Caso on tatuointien peittämä nainen Tattoo Lady, joka perustuu Nora Hildebrantiin. Hänet mainitaan nimellä ``Dancing Oddity # 5''. </w:t>
      </w:r>
    </w:p>
    <w:p>
      <w:pPr>
        <w:pStyle w:val="TextBody"/>
        <w:numPr>
          <w:ilvl w:val="0"/>
          <w:numId w:val="152"/>
        </w:numPr>
        <w:tabs>
          <w:tab w:val="clear" w:pos="1134"/>
          <w:tab w:val="left" w:leader="none" w:pos="707"/>
        </w:tabs>
        <w:bidi w:val="0"/>
        <w:spacing w:before="0" w:after="0"/>
        <w:ind w:start="707" w:hanging="283"/>
        <w:jc w:val="left"/>
        <w:rPr/>
      </w:pPr>
      <w:r>
        <w:rPr>
          <w:color w:val="DCDCDC"/>
        </w:rPr>
        <w:t xml:space="preserve">Caoife Coleman </w:t>
      </w:r>
      <w:r>
        <w:rPr/>
        <w:t xml:space="preserve">ja </w:t>
      </w:r>
      <w:r>
        <w:rPr>
          <w:color w:val="2F4F4F"/>
        </w:rPr>
        <w:t xml:space="preserve">Mishay Petronelli </w:t>
      </w:r>
      <w:r>
        <w:rPr/>
        <w:t xml:space="preserve">albiinokaksosina. Heidän nimensä olivat ``Dancer Oddity # 6'' ja ``Dancer Oddity # 7''. </w:t>
      </w:r>
    </w:p>
    <w:p>
      <w:pPr>
        <w:pStyle w:val="TextBody"/>
        <w:numPr>
          <w:ilvl w:val="0"/>
          <w:numId w:val="152"/>
        </w:numPr>
        <w:tabs>
          <w:tab w:val="clear" w:pos="1134"/>
          <w:tab w:val="left" w:leader="none" w:pos="707"/>
        </w:tabs>
        <w:bidi w:val="0"/>
        <w:spacing w:before="0" w:after="0"/>
        <w:ind w:start="707" w:hanging="283"/>
        <w:jc w:val="left"/>
        <w:rPr/>
      </w:pPr>
      <w:r>
        <w:rPr>
          <w:color w:val="556B2F"/>
        </w:rPr>
        <w:t xml:space="preserve">Khasan Brasilford </w:t>
      </w:r>
      <w:r>
        <w:rPr/>
        <w:t xml:space="preserve">albiinomiehenä, valkotukkaisena valkoisiin vaatteisiin pukeutuneena miehenä. Hänen nimensä oli ``Ensemble Dancer # 1''. </w:t>
      </w:r>
    </w:p>
    <w:p>
      <w:pPr>
        <w:pStyle w:val="TextBody"/>
        <w:numPr>
          <w:ilvl w:val="0"/>
          <w:numId w:val="152"/>
        </w:numPr>
        <w:tabs>
          <w:tab w:val="clear" w:pos="1134"/>
          <w:tab w:val="left" w:leader="none" w:pos="707"/>
        </w:tabs>
        <w:bidi w:val="0"/>
        <w:spacing w:before="0" w:after="0"/>
        <w:ind w:start="707" w:hanging="283"/>
        <w:jc w:val="left"/>
        <w:rPr/>
      </w:pPr>
      <w:r>
        <w:rPr/>
        <w:t xml:space="preserve">Alex Wong itämaisena miehenä, joka on pukeutunut itämaiseen asuun. Hänen nimensä oli ``Ensemble Dancer # 2''. </w:t>
      </w:r>
    </w:p>
    <w:p>
      <w:pPr>
        <w:pStyle w:val="TextBody"/>
        <w:numPr>
          <w:ilvl w:val="0"/>
          <w:numId w:val="152"/>
        </w:numPr>
        <w:tabs>
          <w:tab w:val="clear" w:pos="1134"/>
          <w:tab w:val="left" w:leader="none" w:pos="707"/>
        </w:tabs>
        <w:bidi w:val="0"/>
        <w:spacing w:before="0" w:after="0"/>
        <w:ind w:start="707" w:hanging="283"/>
        <w:jc w:val="left"/>
        <w:rPr/>
      </w:pPr>
      <w:r>
        <w:rPr/>
        <w:t xml:space="preserve">Julius Rubio Golden Boyna, kultaisiin vaatteisiin pukeutuneena miehenä, jolla on kultaisia pilkkuja. Hänen nimensä oli ``Ensembletanssija nro 2''. </w:t>
      </w:r>
    </w:p>
    <w:p>
      <w:pPr>
        <w:pStyle w:val="TextBody"/>
        <w:numPr>
          <w:ilvl w:val="0"/>
          <w:numId w:val="152"/>
        </w:numPr>
        <w:tabs>
          <w:tab w:val="clear" w:pos="1134"/>
          <w:tab w:val="left" w:leader="none" w:pos="707"/>
        </w:tabs>
        <w:bidi w:val="0"/>
        <w:spacing w:before="0" w:after="0"/>
        <w:ind w:start="707" w:hanging="283"/>
        <w:jc w:val="left"/>
        <w:rPr/>
      </w:pPr>
      <w:r>
        <w:rPr/>
        <w:t xml:space="preserve">Vincent-Oliver Noiseux Devil Boy -näyttelijänä, jolla on sarvet. Hänen nimensä oli ``Ensemblen tanssija nro 4''. </w:t>
      </w:r>
    </w:p>
    <w:p>
      <w:pPr>
        <w:pStyle w:val="TextBody"/>
        <w:numPr>
          <w:ilvl w:val="0"/>
          <w:numId w:val="152"/>
        </w:numPr>
        <w:tabs>
          <w:tab w:val="clear" w:pos="1134"/>
          <w:tab w:val="left" w:leader="none" w:pos="707"/>
        </w:tabs>
        <w:bidi w:val="0"/>
        <w:spacing w:before="0" w:after="0"/>
        <w:ind w:start="707" w:hanging="283"/>
        <w:jc w:val="left"/>
        <w:rPr/>
      </w:pPr>
      <w:r>
        <w:rPr/>
        <w:t xml:space="preserve">Dean Walters ja Jessica Castro Voodoo-kaksosina. Heidän nimensä ovat ``Ensemble Dancer # 5'' ja ``Ensemble Dancer'' # 6. </w:t>
      </w:r>
    </w:p>
    <w:p>
      <w:pPr>
        <w:pStyle w:val="TextBody"/>
        <w:numPr>
          <w:ilvl w:val="0"/>
          <w:numId w:val="152"/>
        </w:numPr>
        <w:tabs>
          <w:tab w:val="clear" w:pos="1134"/>
          <w:tab w:val="left" w:leader="none" w:pos="707"/>
        </w:tabs>
        <w:bidi w:val="0"/>
        <w:spacing w:before="0" w:after="0"/>
        <w:ind w:start="707" w:hanging="283"/>
        <w:jc w:val="left"/>
        <w:rPr/>
      </w:pPr>
      <w:r>
        <w:rPr/>
        <w:t xml:space="preserve">Najla Gilam käärmetanssijana, joka on Nala Damajantiin perustuva käärmehurmuri. Hänen nimensä oli ``Ensembletanssija # 7''. </w:t>
      </w:r>
    </w:p>
    <w:p>
      <w:pPr>
        <w:pStyle w:val="TextBody"/>
        <w:numPr>
          <w:ilvl w:val="0"/>
          <w:numId w:val="152"/>
        </w:numPr>
        <w:tabs>
          <w:tab w:val="clear" w:pos="1134"/>
          <w:tab w:val="left" w:leader="none" w:pos="707"/>
        </w:tabs>
        <w:bidi w:val="0"/>
        <w:spacing w:before="0" w:after="0"/>
        <w:ind w:start="707" w:hanging="283"/>
        <w:jc w:val="left"/>
        <w:rPr/>
      </w:pPr>
      <w:r>
        <w:rPr/>
        <w:t xml:space="preserve">Damian Young (herra Winthrop) </w:t>
      </w:r>
    </w:p>
    <w:p>
      <w:pPr>
        <w:pStyle w:val="TextBody"/>
        <w:numPr>
          <w:ilvl w:val="0"/>
          <w:numId w:val="152"/>
        </w:numPr>
        <w:tabs>
          <w:tab w:val="clear" w:pos="1134"/>
          <w:tab w:val="left" w:leader="none" w:pos="707"/>
        </w:tabs>
        <w:bidi w:val="0"/>
        <w:spacing w:before="0" w:after="0"/>
        <w:ind w:start="707" w:hanging="283"/>
        <w:jc w:val="left"/>
        <w:rPr/>
      </w:pPr>
      <w:r>
        <w:rPr/>
        <w:t xml:space="preserve">Tina Benko rouva Winthropina </w:t>
      </w:r>
    </w:p>
    <w:p>
      <w:pPr>
        <w:pStyle w:val="TextBody"/>
        <w:numPr>
          <w:ilvl w:val="0"/>
          <w:numId w:val="152"/>
        </w:numPr>
        <w:tabs>
          <w:tab w:val="clear" w:pos="1134"/>
          <w:tab w:val="left" w:leader="none" w:pos="707"/>
        </w:tabs>
        <w:bidi w:val="0"/>
        <w:spacing w:before="0" w:after="0"/>
        <w:ind w:start="707" w:hanging="283"/>
        <w:jc w:val="left"/>
        <w:rPr/>
      </w:pPr>
      <w:r>
        <w:rPr/>
        <w:t xml:space="preserve">Gayle Rankin kuningatar Victoria. </w:t>
      </w:r>
    </w:p>
    <w:p>
      <w:pPr>
        <w:pStyle w:val="TextBody"/>
        <w:numPr>
          <w:ilvl w:val="0"/>
          <w:numId w:val="152"/>
        </w:numPr>
        <w:tabs>
          <w:tab w:val="clear" w:pos="1134"/>
          <w:tab w:val="left" w:leader="none" w:pos="707"/>
        </w:tabs>
        <w:bidi w:val="0"/>
        <w:spacing w:before="0" w:after="0"/>
        <w:ind w:start="707" w:hanging="283"/>
        <w:jc w:val="left"/>
        <w:rPr/>
      </w:pPr>
      <w:r>
        <w:rPr/>
        <w:t xml:space="preserve">Will Swenson Philo Barnumina, räätäli ja P.T. Barnumin isä. </w:t>
      </w:r>
    </w:p>
    <w:p>
      <w:pPr>
        <w:pStyle w:val="TextBody"/>
        <w:numPr>
          <w:ilvl w:val="0"/>
          <w:numId w:val="152"/>
        </w:numPr>
        <w:tabs>
          <w:tab w:val="clear" w:pos="1134"/>
          <w:tab w:val="left" w:leader="none" w:pos="707"/>
        </w:tabs>
        <w:bidi w:val="0"/>
        <w:spacing w:before="0" w:after="0"/>
        <w:ind w:start="707" w:hanging="283"/>
        <w:jc w:val="left"/>
        <w:rPr/>
      </w:pPr>
      <w:r>
        <w:rPr/>
        <w:t xml:space="preserve">Fredric Lehne Benjamin Hallettina, Charityn isänä ja Barnumin väkivaltaisena appiukkona. </w:t>
      </w:r>
    </w:p>
    <w:p>
      <w:pPr>
        <w:pStyle w:val="TextBody"/>
        <w:numPr>
          <w:ilvl w:val="0"/>
          <w:numId w:val="152"/>
        </w:numPr>
        <w:tabs>
          <w:tab w:val="clear" w:pos="1134"/>
          <w:tab w:val="left" w:leader="none" w:pos="707"/>
        </w:tabs>
        <w:bidi w:val="0"/>
        <w:ind w:start="707" w:hanging="283"/>
        <w:jc w:val="left"/>
        <w:rPr/>
      </w:pPr>
      <w:r>
        <w:rPr/>
        <w:t xml:space="preserve">Kathryn Meisle Hannah Hallettina, Charityn äitinä ja Barnumin anoppina.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hyväntekeväisyyttä lapsena Greatest Showmanissa...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esitti albiinoa Greatest Showmanissa...</w:t>
      </w:r>
    </w:p>
    <w:p>
      <w:pPr>
        <w:pStyle w:val="TextBody"/>
        <w:bidi w:val="0"/>
        <w:jc w:val="left"/>
        <w:rPr>
          <w:b/>
          <w:shd w:val="clear" w:fill="FFFF00"/>
        </w:rPr>
      </w:pPr>
      <w:r>
        <w:rPr>
          <w:b/>
          <w:shd w:val="clear" w:fill="FFFF00"/>
        </w:rPr>
        <w:t xml:space="preserve">Teksti numero 23</w:t>
      </w:r>
    </w:p>
    <w:p>
      <w:pPr>
        <w:pStyle w:val="TextBody"/>
        <w:numPr>
          <w:ilvl w:val="0"/>
          <w:numId w:val="153"/>
        </w:numPr>
        <w:tabs>
          <w:tab w:val="clear" w:pos="1134"/>
          <w:tab w:val="left" w:leader="none" w:pos="720"/>
        </w:tabs>
        <w:bidi w:val="0"/>
        <w:ind w:start="720" w:hanging="283"/>
        <w:jc w:val="left"/>
        <w:rPr/>
      </w:pPr>
      <w:r>
        <w:rPr>
          <w:color w:val="A9A9A9"/>
        </w:rPr>
        <w:t xml:space="preserve">Caoife Coleman </w:t>
      </w:r>
      <w:r>
        <w:rPr/>
        <w:t xml:space="preserve">ja </w:t>
      </w:r>
      <w:r>
        <w:rPr>
          <w:color w:val="DCDCDC"/>
        </w:rPr>
        <w:t xml:space="preserve">Mishay Petronelli </w:t>
      </w:r>
      <w:r>
        <w:rPr/>
        <w:t xml:space="preserve">albiinokaksosina. Heidän nimensä olivat ``Dancer Oddity # 6'' ja ``Dancer Oddity # 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albiinonaista naista Greatest Showmanissa.</w:t>
      </w:r>
    </w:p>
    <w:p>
      <w:pPr>
        <w:pStyle w:val="TextBody"/>
        <w:bidi w:val="0"/>
        <w:jc w:val="left"/>
        <w:rPr>
          <w:b/>
          <w:shd w:val="clear" w:fill="FFFF00"/>
        </w:rPr>
      </w:pPr>
      <w:r>
        <w:rPr>
          <w:b/>
          <w:shd w:val="clear" w:fill="FFFF00"/>
        </w:rPr>
        <w:t xml:space="preserve">Teksti numero 24</w:t>
      </w:r>
    </w:p>
    <w:p>
      <w:pPr>
        <w:pStyle w:val="TextBody"/>
        <w:bidi w:val="0"/>
        <w:spacing w:before="0" w:after="0"/>
        <w:jc w:val="left"/>
        <w:rPr/>
      </w:pPr>
      <w:r>
        <w:rPr/>
        <w:t xml:space="preserve">The Greatest Showman Teatterilevityksen julisteet </w:t>
      </w:r>
    </w:p>
    <w:tbl>
      <w:tblPr>
        <w:tblW w:w="8464" w:type="dxa"/>
        <w:jc w:val="left"/>
        <w:tblInd w:w="0" w:type="dxa"/>
        <w:tblLayout w:type="fixed"/>
        <w:tblCellMar>
          <w:top w:w="28" w:type="dxa"/>
          <w:left w:w="28" w:type="dxa"/>
          <w:bottom w:w="28" w:type="dxa"/>
          <w:right w:w="28" w:type="dxa"/>
        </w:tblCellMar>
      </w:tblPr>
      <w:tblGrid>
        <w:gridCol w:w="2311"/>
        <w:gridCol w:w="6153"/>
      </w:tblGrid>
      <w:tr>
        <w:trPr/>
        <w:tc>
          <w:tcPr>
            <w:tcW w:w="2311" w:type="dxa"/>
            <w:tcBorders/>
            <w:vAlign w:val="center"/>
          </w:tcPr>
          <w:p>
            <w:pPr>
              <w:pStyle w:val="TableHeading"/>
              <w:suppressLineNumbers/>
              <w:bidi w:val="0"/>
              <w:spacing w:before="0" w:after="283"/>
              <w:jc w:val="center"/>
              <w:rPr/>
            </w:pPr>
            <w:r>
              <w:rPr/>
              <w:t xml:space="preserve">Ohjaaja </w:t>
            </w:r>
          </w:p>
        </w:tc>
        <w:tc>
          <w:tcPr>
            <w:tcW w:w="6153" w:type="dxa"/>
            <w:tcBorders/>
            <w:vAlign w:val="center"/>
          </w:tcPr>
          <w:p>
            <w:pPr>
              <w:pStyle w:val="TableContents"/>
              <w:bidi w:val="0"/>
              <w:spacing w:before="0" w:after="283"/>
              <w:jc w:val="left"/>
              <w:rPr/>
            </w:pPr>
            <w:r>
              <w:rPr/>
              <w:t xml:space="preserve">Michael Gracey </w:t>
            </w:r>
          </w:p>
        </w:tc>
      </w:tr>
      <w:tr>
        <w:trPr/>
        <w:tc>
          <w:tcPr>
            <w:tcW w:w="2311" w:type="dxa"/>
            <w:tcBorders/>
            <w:vAlign w:val="center"/>
          </w:tcPr>
          <w:p>
            <w:pPr>
              <w:pStyle w:val="TableHeading"/>
              <w:suppressLineNumbers/>
              <w:bidi w:val="0"/>
              <w:spacing w:before="0" w:after="283"/>
              <w:jc w:val="center"/>
              <w:rPr/>
            </w:pPr>
            <w:r>
              <w:rPr/>
              <w:t xml:space="preserve">Tuottaja </w:t>
            </w:r>
          </w:p>
        </w:tc>
        <w:tc>
          <w:tcPr>
            <w:tcW w:w="6153" w:type="dxa"/>
            <w:tcBorders/>
            <w:vAlign w:val="center"/>
          </w:tcPr>
          <w:p>
            <w:pPr>
              <w:pStyle w:val="TableContents"/>
              <w:numPr>
                <w:ilvl w:val="0"/>
                <w:numId w:val="154"/>
              </w:numPr>
              <w:tabs>
                <w:tab w:val="clear" w:pos="1134"/>
                <w:tab w:val="left" w:leader="none" w:pos="707"/>
              </w:tabs>
              <w:bidi w:val="0"/>
              <w:spacing w:before="0" w:after="0"/>
              <w:ind w:start="707" w:hanging="283"/>
              <w:jc w:val="left"/>
              <w:rPr/>
            </w:pPr>
            <w:r>
              <w:rPr/>
              <w:t xml:space="preserve">Laurence Mark </w:t>
            </w:r>
          </w:p>
          <w:p>
            <w:pPr>
              <w:pStyle w:val="TableContents"/>
              <w:numPr>
                <w:ilvl w:val="0"/>
                <w:numId w:val="154"/>
              </w:numPr>
              <w:tabs>
                <w:tab w:val="clear" w:pos="1134"/>
                <w:tab w:val="left" w:leader="none" w:pos="707"/>
              </w:tabs>
              <w:bidi w:val="0"/>
              <w:spacing w:before="0" w:after="0"/>
              <w:ind w:start="707" w:hanging="283"/>
              <w:jc w:val="left"/>
              <w:rPr/>
            </w:pPr>
            <w:r>
              <w:rPr/>
              <w:t xml:space="preserve">Peter Chernin </w:t>
            </w:r>
          </w:p>
          <w:p>
            <w:pPr>
              <w:pStyle w:val="TableContents"/>
              <w:numPr>
                <w:ilvl w:val="0"/>
                <w:numId w:val="154"/>
              </w:numPr>
              <w:tabs>
                <w:tab w:val="clear" w:pos="1134"/>
                <w:tab w:val="left" w:leader="none" w:pos="707"/>
              </w:tabs>
              <w:bidi w:val="0"/>
              <w:spacing w:before="0" w:after="283"/>
              <w:ind w:start="707" w:hanging="283"/>
              <w:jc w:val="left"/>
              <w:rPr/>
            </w:pPr>
            <w:r>
              <w:rPr/>
              <w:t xml:space="preserve">Jenno Topping </w:t>
            </w:r>
          </w:p>
        </w:tc>
      </w:tr>
      <w:tr>
        <w:trPr/>
        <w:tc>
          <w:tcPr>
            <w:tcW w:w="2311" w:type="dxa"/>
            <w:tcBorders/>
            <w:vAlign w:val="center"/>
          </w:tcPr>
          <w:p>
            <w:pPr>
              <w:pStyle w:val="TableHeading"/>
              <w:suppressLineNumbers/>
              <w:bidi w:val="0"/>
              <w:spacing w:before="0" w:after="283"/>
              <w:jc w:val="center"/>
              <w:rPr/>
            </w:pPr>
            <w:r>
              <w:rPr/>
              <w:t xml:space="preserve">Käsikirjoitus </w:t>
            </w:r>
          </w:p>
        </w:tc>
        <w:tc>
          <w:tcPr>
            <w:tcW w:w="6153" w:type="dxa"/>
            <w:tcBorders/>
            <w:vAlign w:val="center"/>
          </w:tcPr>
          <w:p>
            <w:pPr>
              <w:pStyle w:val="TableContents"/>
              <w:numPr>
                <w:ilvl w:val="0"/>
                <w:numId w:val="155"/>
              </w:numPr>
              <w:tabs>
                <w:tab w:val="clear" w:pos="1134"/>
                <w:tab w:val="left" w:leader="none" w:pos="707"/>
              </w:tabs>
              <w:bidi w:val="0"/>
              <w:spacing w:before="0" w:after="0"/>
              <w:ind w:start="707" w:hanging="283"/>
              <w:jc w:val="left"/>
              <w:rPr/>
            </w:pPr>
            <w:r>
              <w:rPr>
                <w:color w:val="A9A9A9"/>
              </w:rPr>
              <w:t xml:space="preserve">Jenny Bicks </w:t>
            </w:r>
          </w:p>
          <w:p>
            <w:pPr>
              <w:pStyle w:val="TableContents"/>
              <w:numPr>
                <w:ilvl w:val="0"/>
                <w:numId w:val="155"/>
              </w:numPr>
              <w:tabs>
                <w:tab w:val="clear" w:pos="1134"/>
                <w:tab w:val="left" w:leader="none" w:pos="707"/>
              </w:tabs>
              <w:bidi w:val="0"/>
              <w:spacing w:before="0" w:after="283"/>
              <w:ind w:start="707" w:hanging="283"/>
              <w:jc w:val="left"/>
              <w:rPr/>
            </w:pPr>
            <w:r>
              <w:rPr>
                <w:color w:val="DCDCDC"/>
              </w:rPr>
              <w:t xml:space="preserve">Bill Condon </w:t>
            </w:r>
          </w:p>
        </w:tc>
      </w:tr>
      <w:tr>
        <w:trPr/>
        <w:tc>
          <w:tcPr>
            <w:tcW w:w="2311" w:type="dxa"/>
            <w:tcBorders/>
            <w:vAlign w:val="center"/>
          </w:tcPr>
          <w:p>
            <w:pPr>
              <w:pStyle w:val="TableHeading"/>
              <w:suppressLineNumbers/>
              <w:bidi w:val="0"/>
              <w:spacing w:before="0" w:after="283"/>
              <w:jc w:val="center"/>
              <w:rPr/>
            </w:pPr>
            <w:r>
              <w:rPr/>
              <w:t xml:space="preserve">Tarina </w:t>
            </w:r>
          </w:p>
        </w:tc>
        <w:tc>
          <w:tcPr>
            <w:tcW w:w="6153" w:type="dxa"/>
            <w:tcBorders/>
            <w:vAlign w:val="center"/>
          </w:tcPr>
          <w:p>
            <w:pPr>
              <w:pStyle w:val="TableContents"/>
              <w:bidi w:val="0"/>
              <w:spacing w:before="0" w:after="283"/>
              <w:jc w:val="left"/>
              <w:rPr/>
            </w:pPr>
            <w:r>
              <w:rPr/>
              <w:t xml:space="preserve">Jenny Bicks </w:t>
            </w:r>
          </w:p>
        </w:tc>
      </w:tr>
      <w:tr>
        <w:trPr/>
        <w:tc>
          <w:tcPr>
            <w:tcW w:w="2311" w:type="dxa"/>
            <w:tcBorders/>
            <w:vAlign w:val="center"/>
          </w:tcPr>
          <w:p>
            <w:pPr>
              <w:pStyle w:val="TableHeading"/>
              <w:suppressLineNumbers/>
              <w:bidi w:val="0"/>
              <w:spacing w:before="0" w:after="283"/>
              <w:jc w:val="center"/>
              <w:rPr/>
            </w:pPr>
            <w:r>
              <w:rPr/>
              <w:t xml:space="preserve">Pääosissa </w:t>
            </w:r>
          </w:p>
        </w:tc>
        <w:tc>
          <w:tcPr>
            <w:tcW w:w="6153" w:type="dxa"/>
            <w:tcBorders/>
            <w:vAlign w:val="center"/>
          </w:tcPr>
          <w:p>
            <w:pPr>
              <w:pStyle w:val="TableContents"/>
              <w:numPr>
                <w:ilvl w:val="0"/>
                <w:numId w:val="156"/>
              </w:numPr>
              <w:tabs>
                <w:tab w:val="clear" w:pos="1134"/>
                <w:tab w:val="left" w:leader="none" w:pos="707"/>
              </w:tabs>
              <w:bidi w:val="0"/>
              <w:spacing w:before="0" w:after="0"/>
              <w:ind w:start="707" w:hanging="283"/>
              <w:jc w:val="left"/>
              <w:rPr/>
            </w:pPr>
            <w:r>
              <w:rPr/>
              <w:t xml:space="preserve">Hugh Jackman </w:t>
            </w:r>
          </w:p>
          <w:p>
            <w:pPr>
              <w:pStyle w:val="TableContents"/>
              <w:numPr>
                <w:ilvl w:val="0"/>
                <w:numId w:val="156"/>
              </w:numPr>
              <w:tabs>
                <w:tab w:val="clear" w:pos="1134"/>
                <w:tab w:val="left" w:leader="none" w:pos="707"/>
              </w:tabs>
              <w:bidi w:val="0"/>
              <w:spacing w:before="0" w:after="0"/>
              <w:ind w:start="707" w:hanging="283"/>
              <w:jc w:val="left"/>
              <w:rPr/>
            </w:pPr>
            <w:r>
              <w:rPr/>
              <w:t xml:space="preserve">Zac Efron </w:t>
            </w:r>
          </w:p>
          <w:p>
            <w:pPr>
              <w:pStyle w:val="TableContents"/>
              <w:numPr>
                <w:ilvl w:val="0"/>
                <w:numId w:val="156"/>
              </w:numPr>
              <w:tabs>
                <w:tab w:val="clear" w:pos="1134"/>
                <w:tab w:val="left" w:leader="none" w:pos="707"/>
              </w:tabs>
              <w:bidi w:val="0"/>
              <w:spacing w:before="0" w:after="0"/>
              <w:ind w:start="707" w:hanging="283"/>
              <w:jc w:val="left"/>
              <w:rPr/>
            </w:pPr>
            <w:r>
              <w:rPr/>
              <w:t xml:space="preserve">Michelle Williams </w:t>
            </w:r>
          </w:p>
          <w:p>
            <w:pPr>
              <w:pStyle w:val="TableContents"/>
              <w:numPr>
                <w:ilvl w:val="0"/>
                <w:numId w:val="156"/>
              </w:numPr>
              <w:tabs>
                <w:tab w:val="clear" w:pos="1134"/>
                <w:tab w:val="left" w:leader="none" w:pos="707"/>
              </w:tabs>
              <w:bidi w:val="0"/>
              <w:spacing w:before="0" w:after="0"/>
              <w:ind w:start="707" w:hanging="283"/>
              <w:jc w:val="left"/>
              <w:rPr/>
            </w:pPr>
            <w:r>
              <w:rPr/>
              <w:t xml:space="preserve">Rebecca Ferguson </w:t>
            </w:r>
          </w:p>
          <w:p>
            <w:pPr>
              <w:pStyle w:val="TableContents"/>
              <w:numPr>
                <w:ilvl w:val="0"/>
                <w:numId w:val="156"/>
              </w:numPr>
              <w:tabs>
                <w:tab w:val="clear" w:pos="1134"/>
                <w:tab w:val="left" w:leader="none" w:pos="707"/>
              </w:tabs>
              <w:bidi w:val="0"/>
              <w:spacing w:before="0" w:after="283"/>
              <w:ind w:start="707" w:hanging="283"/>
              <w:jc w:val="left"/>
              <w:rPr/>
            </w:pPr>
            <w:r>
              <w:rPr/>
              <w:t xml:space="preserve">Zendaya </w:t>
            </w:r>
          </w:p>
        </w:tc>
      </w:tr>
      <w:tr>
        <w:trPr/>
        <w:tc>
          <w:tcPr>
            <w:tcW w:w="2311" w:type="dxa"/>
            <w:tcBorders/>
            <w:vAlign w:val="center"/>
          </w:tcPr>
          <w:p>
            <w:pPr>
              <w:pStyle w:val="TableHeading"/>
              <w:suppressLineNumbers/>
              <w:bidi w:val="0"/>
              <w:spacing w:before="0" w:after="283"/>
              <w:jc w:val="center"/>
              <w:rPr/>
            </w:pPr>
            <w:r>
              <w:rPr/>
              <w:t xml:space="preserve">Musiikki </w:t>
            </w:r>
          </w:p>
        </w:tc>
        <w:tc>
          <w:tcPr>
            <w:tcW w:w="6153" w:type="dxa"/>
            <w:tcBorders/>
            <w:vAlign w:val="center"/>
          </w:tcPr>
          <w:p>
            <w:pPr>
              <w:pStyle w:val="TableContents"/>
              <w:numPr>
                <w:ilvl w:val="0"/>
                <w:numId w:val="157"/>
              </w:numPr>
              <w:tabs>
                <w:tab w:val="clear" w:pos="1134"/>
                <w:tab w:val="left" w:leader="none" w:pos="707"/>
              </w:tabs>
              <w:bidi w:val="0"/>
              <w:spacing w:before="0" w:after="0"/>
              <w:ind w:start="707" w:hanging="283"/>
              <w:jc w:val="left"/>
              <w:rPr/>
            </w:pPr>
            <w:r>
              <w:rPr/>
              <w:t xml:space="preserve">John Debney </w:t>
            </w:r>
          </w:p>
          <w:p>
            <w:pPr>
              <w:pStyle w:val="TableContents"/>
              <w:numPr>
                <w:ilvl w:val="0"/>
                <w:numId w:val="157"/>
              </w:numPr>
              <w:tabs>
                <w:tab w:val="clear" w:pos="1134"/>
                <w:tab w:val="left" w:leader="none" w:pos="707"/>
              </w:tabs>
              <w:bidi w:val="0"/>
              <w:spacing w:before="0" w:after="283"/>
              <w:ind w:start="707" w:hanging="283"/>
              <w:jc w:val="left"/>
              <w:rPr/>
            </w:pPr>
            <w:r>
              <w:rPr/>
              <w:t xml:space="preserve">Joseph Trapanese </w:t>
            </w:r>
          </w:p>
        </w:tc>
      </w:tr>
      <w:tr>
        <w:trPr/>
        <w:tc>
          <w:tcPr>
            <w:tcW w:w="2311" w:type="dxa"/>
            <w:tcBorders/>
            <w:vAlign w:val="center"/>
          </w:tcPr>
          <w:p>
            <w:pPr>
              <w:pStyle w:val="TableHeading"/>
              <w:suppressLineNumbers/>
              <w:bidi w:val="0"/>
              <w:spacing w:before="0" w:after="283"/>
              <w:jc w:val="center"/>
              <w:rPr/>
            </w:pPr>
            <w:r>
              <w:rPr/>
              <w:t xml:space="preserve">Elokuvataide </w:t>
            </w:r>
          </w:p>
        </w:tc>
        <w:tc>
          <w:tcPr>
            <w:tcW w:w="6153" w:type="dxa"/>
            <w:tcBorders/>
            <w:vAlign w:val="center"/>
          </w:tcPr>
          <w:p>
            <w:pPr>
              <w:pStyle w:val="TableContents"/>
              <w:bidi w:val="0"/>
              <w:spacing w:before="0" w:after="283"/>
              <w:jc w:val="left"/>
              <w:rPr/>
            </w:pPr>
            <w:r>
              <w:rPr/>
              <w:t xml:space="preserve">Seamus McGarvey </w:t>
            </w:r>
          </w:p>
        </w:tc>
      </w:tr>
      <w:tr>
        <w:trPr/>
        <w:tc>
          <w:tcPr>
            <w:tcW w:w="2311" w:type="dxa"/>
            <w:tcBorders/>
            <w:vAlign w:val="center"/>
          </w:tcPr>
          <w:p>
            <w:pPr>
              <w:pStyle w:val="TableHeading"/>
              <w:suppressLineNumbers/>
              <w:bidi w:val="0"/>
              <w:spacing w:before="0" w:after="283"/>
              <w:jc w:val="center"/>
              <w:rPr/>
            </w:pPr>
            <w:r>
              <w:rPr/>
              <w:t xml:space="preserve">Toimittanut </w:t>
            </w:r>
          </w:p>
        </w:tc>
        <w:tc>
          <w:tcPr>
            <w:tcW w:w="6153" w:type="dxa"/>
            <w:tcBorders/>
            <w:vAlign w:val="center"/>
          </w:tcPr>
          <w:p>
            <w:pPr>
              <w:pStyle w:val="TableContents"/>
              <w:numPr>
                <w:ilvl w:val="0"/>
                <w:numId w:val="158"/>
              </w:numPr>
              <w:tabs>
                <w:tab w:val="clear" w:pos="1134"/>
                <w:tab w:val="left" w:leader="none" w:pos="707"/>
              </w:tabs>
              <w:bidi w:val="0"/>
              <w:spacing w:before="0" w:after="0"/>
              <w:ind w:start="707" w:hanging="283"/>
              <w:jc w:val="left"/>
              <w:rPr/>
            </w:pPr>
            <w:r>
              <w:rPr/>
              <w:t xml:space="preserve">Tom Cross </w:t>
            </w:r>
          </w:p>
          <w:p>
            <w:pPr>
              <w:pStyle w:val="TableContents"/>
              <w:numPr>
                <w:ilvl w:val="0"/>
                <w:numId w:val="158"/>
              </w:numPr>
              <w:tabs>
                <w:tab w:val="clear" w:pos="1134"/>
                <w:tab w:val="left" w:leader="none" w:pos="707"/>
              </w:tabs>
              <w:bidi w:val="0"/>
              <w:spacing w:before="0" w:after="0"/>
              <w:ind w:start="707" w:hanging="283"/>
              <w:jc w:val="left"/>
              <w:rPr/>
            </w:pPr>
            <w:r>
              <w:rPr/>
              <w:t xml:space="preserve">Robert Duffy </w:t>
            </w:r>
          </w:p>
          <w:p>
            <w:pPr>
              <w:pStyle w:val="TableContents"/>
              <w:numPr>
                <w:ilvl w:val="0"/>
                <w:numId w:val="158"/>
              </w:numPr>
              <w:tabs>
                <w:tab w:val="clear" w:pos="1134"/>
                <w:tab w:val="left" w:leader="none" w:pos="707"/>
              </w:tabs>
              <w:bidi w:val="0"/>
              <w:spacing w:before="0" w:after="0"/>
              <w:ind w:start="707" w:hanging="283"/>
              <w:jc w:val="left"/>
              <w:rPr/>
            </w:pPr>
            <w:r>
              <w:rPr/>
              <w:t xml:space="preserve">Joe Hutshing </w:t>
            </w:r>
          </w:p>
          <w:p>
            <w:pPr>
              <w:pStyle w:val="TableContents"/>
              <w:numPr>
                <w:ilvl w:val="0"/>
                <w:numId w:val="158"/>
              </w:numPr>
              <w:tabs>
                <w:tab w:val="clear" w:pos="1134"/>
                <w:tab w:val="left" w:leader="none" w:pos="707"/>
              </w:tabs>
              <w:bidi w:val="0"/>
              <w:spacing w:before="0" w:after="0"/>
              <w:ind w:start="707" w:hanging="283"/>
              <w:jc w:val="left"/>
              <w:rPr/>
            </w:pPr>
            <w:r>
              <w:rPr/>
              <w:t xml:space="preserve">Michael McCusker </w:t>
            </w:r>
          </w:p>
          <w:p>
            <w:pPr>
              <w:pStyle w:val="TableContents"/>
              <w:numPr>
                <w:ilvl w:val="0"/>
                <w:numId w:val="158"/>
              </w:numPr>
              <w:tabs>
                <w:tab w:val="clear" w:pos="1134"/>
                <w:tab w:val="left" w:leader="none" w:pos="707"/>
              </w:tabs>
              <w:bidi w:val="0"/>
              <w:spacing w:before="0" w:after="0"/>
              <w:ind w:start="707" w:hanging="283"/>
              <w:jc w:val="left"/>
              <w:rPr/>
            </w:pPr>
            <w:r>
              <w:rPr/>
              <w:t xml:space="preserve">Jon Poll </w:t>
            </w:r>
          </w:p>
          <w:p>
            <w:pPr>
              <w:pStyle w:val="TableContents"/>
              <w:numPr>
                <w:ilvl w:val="0"/>
                <w:numId w:val="158"/>
              </w:numPr>
              <w:tabs>
                <w:tab w:val="clear" w:pos="1134"/>
                <w:tab w:val="left" w:leader="none" w:pos="707"/>
              </w:tabs>
              <w:bidi w:val="0"/>
              <w:spacing w:before="0" w:after="283"/>
              <w:ind w:start="707" w:hanging="283"/>
              <w:jc w:val="left"/>
              <w:rPr/>
            </w:pPr>
            <w:r>
              <w:rPr/>
              <w:t xml:space="preserve">Spencer Susser </w:t>
            </w:r>
          </w:p>
        </w:tc>
      </w:tr>
      <w:tr>
        <w:trPr/>
        <w:tc>
          <w:tcPr>
            <w:tcW w:w="2311" w:type="dxa"/>
            <w:tcBorders/>
            <w:vAlign w:val="center"/>
          </w:tcPr>
          <w:p>
            <w:pPr>
              <w:pStyle w:val="TableHeading"/>
              <w:suppressLineNumbers/>
              <w:bidi w:val="0"/>
              <w:spacing w:before="0" w:after="283"/>
              <w:jc w:val="center"/>
              <w:rPr/>
            </w:pPr>
            <w:r>
              <w:rPr/>
              <w:t xml:space="preserve">Tuotantoyhtiö </w:t>
            </w:r>
          </w:p>
        </w:tc>
        <w:tc>
          <w:tcPr>
            <w:tcW w:w="6153" w:type="dxa"/>
            <w:tcBorders/>
            <w:vAlign w:val="center"/>
          </w:tcPr>
          <w:p>
            <w:pPr>
              <w:pStyle w:val="TableContents"/>
              <w:numPr>
                <w:ilvl w:val="0"/>
                <w:numId w:val="159"/>
              </w:numPr>
              <w:tabs>
                <w:tab w:val="clear" w:pos="1134"/>
                <w:tab w:val="left" w:leader="none" w:pos="707"/>
              </w:tabs>
              <w:bidi w:val="0"/>
              <w:spacing w:before="0" w:after="0"/>
              <w:ind w:start="707" w:hanging="283"/>
              <w:jc w:val="left"/>
              <w:rPr/>
            </w:pPr>
            <w:r>
              <w:rPr/>
              <w:t xml:space="preserve">Chernin Entertainment </w:t>
            </w:r>
          </w:p>
          <w:p>
            <w:pPr>
              <w:pStyle w:val="TableContents"/>
              <w:numPr>
                <w:ilvl w:val="0"/>
                <w:numId w:val="159"/>
              </w:numPr>
              <w:tabs>
                <w:tab w:val="clear" w:pos="1134"/>
                <w:tab w:val="left" w:leader="none" w:pos="707"/>
              </w:tabs>
              <w:bidi w:val="0"/>
              <w:spacing w:before="0" w:after="0"/>
              <w:ind w:start="707" w:hanging="283"/>
              <w:jc w:val="left"/>
              <w:rPr/>
            </w:pPr>
            <w:r>
              <w:rPr/>
              <w:t xml:space="preserve">Seed Productions </w:t>
            </w:r>
          </w:p>
          <w:p>
            <w:pPr>
              <w:pStyle w:val="TableContents"/>
              <w:numPr>
                <w:ilvl w:val="0"/>
                <w:numId w:val="159"/>
              </w:numPr>
              <w:tabs>
                <w:tab w:val="clear" w:pos="1134"/>
                <w:tab w:val="left" w:leader="none" w:pos="707"/>
              </w:tabs>
              <w:bidi w:val="0"/>
              <w:spacing w:before="0" w:after="0"/>
              <w:ind w:start="707" w:hanging="283"/>
              <w:jc w:val="left"/>
              <w:rPr/>
            </w:pPr>
            <w:r>
              <w:rPr/>
              <w:t xml:space="preserve">Laurence Mark Productions </w:t>
            </w:r>
          </w:p>
          <w:p>
            <w:pPr>
              <w:pStyle w:val="TableContents"/>
              <w:numPr>
                <w:ilvl w:val="0"/>
                <w:numId w:val="159"/>
              </w:numPr>
              <w:tabs>
                <w:tab w:val="clear" w:pos="1134"/>
                <w:tab w:val="left" w:leader="none" w:pos="707"/>
              </w:tabs>
              <w:bidi w:val="0"/>
              <w:spacing w:before="0" w:after="283"/>
              <w:ind w:start="707" w:hanging="283"/>
              <w:jc w:val="left"/>
              <w:rPr/>
            </w:pPr>
            <w:r>
              <w:rPr/>
              <w:t xml:space="preserve">TSG Entertainment </w:t>
            </w:r>
          </w:p>
        </w:tc>
      </w:tr>
      <w:tr>
        <w:trPr/>
        <w:tc>
          <w:tcPr>
            <w:tcW w:w="2311" w:type="dxa"/>
            <w:tcBorders/>
            <w:vAlign w:val="center"/>
          </w:tcPr>
          <w:p>
            <w:pPr>
              <w:pStyle w:val="TableHeading"/>
              <w:suppressLineNumbers/>
              <w:bidi w:val="0"/>
              <w:spacing w:before="0" w:after="283"/>
              <w:jc w:val="center"/>
              <w:rPr/>
            </w:pPr>
            <w:r>
              <w:rPr/>
              <w:t xml:space="preserve">Jakelija </w:t>
            </w:r>
          </w:p>
        </w:tc>
        <w:tc>
          <w:tcPr>
            <w:tcW w:w="6153" w:type="dxa"/>
            <w:tcBorders/>
            <w:vAlign w:val="center"/>
          </w:tcPr>
          <w:p>
            <w:pPr>
              <w:pStyle w:val="TableContents"/>
              <w:bidi w:val="0"/>
              <w:spacing w:before="0" w:after="283"/>
              <w:jc w:val="left"/>
              <w:rPr/>
            </w:pPr>
            <w:r>
              <w:rPr/>
              <w:t xml:space="preserve">20th Century Fox </w:t>
            </w:r>
          </w:p>
        </w:tc>
      </w:tr>
      <w:tr>
        <w:trPr/>
        <w:tc>
          <w:tcPr>
            <w:tcW w:w="2311" w:type="dxa"/>
            <w:tcBorders/>
            <w:vAlign w:val="center"/>
          </w:tcPr>
          <w:p>
            <w:pPr>
              <w:pStyle w:val="TableHeading"/>
              <w:suppressLineNumbers/>
              <w:bidi w:val="0"/>
              <w:spacing w:before="0" w:after="283"/>
              <w:jc w:val="center"/>
              <w:rPr/>
            </w:pPr>
            <w:r>
              <w:rPr/>
              <w:t xml:space="preserve">Julkaisupäivä </w:t>
            </w:r>
          </w:p>
        </w:tc>
        <w:tc>
          <w:tcPr>
            <w:tcW w:w="6153" w:type="dxa"/>
            <w:tcBorders/>
            <w:vAlign w:val="center"/>
          </w:tcPr>
          <w:p>
            <w:pPr>
              <w:pStyle w:val="TableContents"/>
              <w:numPr>
                <w:ilvl w:val="0"/>
                <w:numId w:val="160"/>
              </w:numPr>
              <w:tabs>
                <w:tab w:val="clear" w:pos="1134"/>
                <w:tab w:val="left" w:leader="none" w:pos="707"/>
              </w:tabs>
              <w:bidi w:val="0"/>
              <w:spacing w:before="0" w:after="0"/>
              <w:ind w:start="707" w:hanging="283"/>
              <w:jc w:val="left"/>
              <w:rPr/>
            </w:pPr>
            <w:r>
              <w:rPr/>
              <w:t xml:space="preserve">8. joulukuuta 2017 (2017-12-08) (RMS Queen Mary 2) </w:t>
            </w:r>
          </w:p>
          <w:p>
            <w:pPr>
              <w:pStyle w:val="TableContents"/>
              <w:numPr>
                <w:ilvl w:val="0"/>
                <w:numId w:val="160"/>
              </w:numPr>
              <w:tabs>
                <w:tab w:val="clear" w:pos="1134"/>
                <w:tab w:val="left" w:leader="none" w:pos="707"/>
              </w:tabs>
              <w:bidi w:val="0"/>
              <w:spacing w:before="0" w:after="0"/>
              <w:ind w:start="707" w:hanging="283"/>
              <w:jc w:val="left"/>
              <w:rPr/>
            </w:pPr>
            <w:r>
              <w:rPr/>
              <w:t xml:space="preserve">20. joulukuuta 2017 (2017-12-20) (Yhdysvallat) </w:t>
            </w:r>
          </w:p>
          <w:p>
            <w:pPr>
              <w:pStyle w:val="TableContents"/>
              <w:numPr>
                <w:ilvl w:val="0"/>
                <w:numId w:val="160"/>
              </w:numPr>
              <w:tabs>
                <w:tab w:val="clear" w:pos="1134"/>
                <w:tab w:val="left" w:leader="none" w:pos="707"/>
              </w:tabs>
              <w:bidi w:val="0"/>
              <w:spacing w:before="0" w:after="283"/>
              <w:ind w:start="707" w:hanging="283"/>
              <w:jc w:val="left"/>
              <w:rPr/>
            </w:pPr>
            <w:r>
              <w:rPr/>
            </w:r>
          </w:p>
        </w:tc>
      </w:tr>
      <w:tr>
        <w:trPr/>
        <w:tc>
          <w:tcPr>
            <w:tcW w:w="2311" w:type="dxa"/>
            <w:tcBorders/>
            <w:vAlign w:val="center"/>
          </w:tcPr>
          <w:p>
            <w:pPr>
              <w:pStyle w:val="TableHeading"/>
              <w:suppressLineNumbers/>
              <w:bidi w:val="0"/>
              <w:spacing w:before="0" w:after="283"/>
              <w:jc w:val="center"/>
              <w:rPr/>
            </w:pPr>
            <w:r>
              <w:rPr/>
              <w:t xml:space="preserve">Juoksuaika </w:t>
            </w:r>
          </w:p>
        </w:tc>
        <w:tc>
          <w:tcPr>
            <w:tcW w:w="6153" w:type="dxa"/>
            <w:tcBorders/>
            <w:vAlign w:val="center"/>
          </w:tcPr>
          <w:p>
            <w:pPr>
              <w:pStyle w:val="TableContents"/>
              <w:bidi w:val="0"/>
              <w:spacing w:before="0" w:after="283"/>
              <w:jc w:val="left"/>
              <w:rPr/>
            </w:pPr>
            <w:r>
              <w:rPr/>
              <w:t xml:space="preserve">105 minuuttia </w:t>
            </w:r>
          </w:p>
        </w:tc>
      </w:tr>
      <w:tr>
        <w:trPr/>
        <w:tc>
          <w:tcPr>
            <w:tcW w:w="2311" w:type="dxa"/>
            <w:tcBorders/>
            <w:vAlign w:val="center"/>
          </w:tcPr>
          <w:p>
            <w:pPr>
              <w:pStyle w:val="TableHeading"/>
              <w:suppressLineNumbers/>
              <w:bidi w:val="0"/>
              <w:spacing w:before="0" w:after="283"/>
              <w:jc w:val="center"/>
              <w:rPr/>
            </w:pPr>
            <w:r>
              <w:rPr/>
              <w:t xml:space="preserve">Maa </w:t>
            </w:r>
          </w:p>
        </w:tc>
        <w:tc>
          <w:tcPr>
            <w:tcW w:w="6153" w:type="dxa"/>
            <w:tcBorders/>
            <w:vAlign w:val="center"/>
          </w:tcPr>
          <w:p>
            <w:pPr>
              <w:pStyle w:val="TableContents"/>
              <w:bidi w:val="0"/>
              <w:spacing w:before="0" w:after="283"/>
              <w:jc w:val="left"/>
              <w:rPr/>
            </w:pPr>
            <w:r>
              <w:rPr/>
              <w:t xml:space="preserve">Yhdysvallat </w:t>
            </w:r>
          </w:p>
        </w:tc>
      </w:tr>
      <w:tr>
        <w:trPr/>
        <w:tc>
          <w:tcPr>
            <w:tcW w:w="2311" w:type="dxa"/>
            <w:tcBorders/>
            <w:vAlign w:val="center"/>
          </w:tcPr>
          <w:p>
            <w:pPr>
              <w:pStyle w:val="TableHeading"/>
              <w:suppressLineNumbers/>
              <w:bidi w:val="0"/>
              <w:spacing w:before="0" w:after="283"/>
              <w:jc w:val="center"/>
              <w:rPr/>
            </w:pPr>
            <w:r>
              <w:rPr/>
              <w:t xml:space="preserve">Kieli </w:t>
            </w:r>
          </w:p>
        </w:tc>
        <w:tc>
          <w:tcPr>
            <w:tcW w:w="6153" w:type="dxa"/>
            <w:tcBorders/>
            <w:vAlign w:val="center"/>
          </w:tcPr>
          <w:p>
            <w:pPr>
              <w:pStyle w:val="TableContents"/>
              <w:bidi w:val="0"/>
              <w:spacing w:before="0" w:after="283"/>
              <w:jc w:val="left"/>
              <w:rPr/>
            </w:pPr>
            <w:r>
              <w:rPr/>
              <w:t xml:space="preserve">Englanti </w:t>
            </w:r>
          </w:p>
        </w:tc>
      </w:tr>
      <w:tr>
        <w:trPr/>
        <w:tc>
          <w:tcPr>
            <w:tcW w:w="2311" w:type="dxa"/>
            <w:tcBorders/>
            <w:vAlign w:val="center"/>
          </w:tcPr>
          <w:p>
            <w:pPr>
              <w:pStyle w:val="TableHeading"/>
              <w:suppressLineNumbers/>
              <w:bidi w:val="0"/>
              <w:spacing w:before="0" w:after="283"/>
              <w:jc w:val="center"/>
              <w:rPr/>
            </w:pPr>
            <w:r>
              <w:rPr/>
              <w:t xml:space="preserve">Talousarvio </w:t>
            </w:r>
          </w:p>
        </w:tc>
        <w:tc>
          <w:tcPr>
            <w:tcW w:w="6153" w:type="dxa"/>
            <w:tcBorders/>
            <w:vAlign w:val="center"/>
          </w:tcPr>
          <w:p>
            <w:pPr>
              <w:pStyle w:val="TableContents"/>
              <w:bidi w:val="0"/>
              <w:spacing w:before="0" w:after="283"/>
              <w:jc w:val="left"/>
              <w:rPr/>
            </w:pPr>
            <w:r>
              <w:rPr/>
              <w:t xml:space="preserve">84 miljoonaa dollaria </w:t>
            </w:r>
          </w:p>
        </w:tc>
      </w:tr>
      <w:tr>
        <w:trPr/>
        <w:tc>
          <w:tcPr>
            <w:tcW w:w="2311" w:type="dxa"/>
            <w:tcBorders/>
            <w:vAlign w:val="center"/>
          </w:tcPr>
          <w:p>
            <w:pPr>
              <w:pStyle w:val="TableHeading"/>
              <w:suppressLineNumbers/>
              <w:bidi w:val="0"/>
              <w:spacing w:before="0" w:after="283"/>
              <w:jc w:val="center"/>
              <w:rPr/>
            </w:pPr>
            <w:r>
              <w:rPr/>
              <w:t xml:space="preserve">Lipputulot </w:t>
            </w:r>
          </w:p>
        </w:tc>
        <w:tc>
          <w:tcPr>
            <w:tcW w:w="6153" w:type="dxa"/>
            <w:tcBorders/>
            <w:vAlign w:val="center"/>
          </w:tcPr>
          <w:p>
            <w:pPr>
              <w:pStyle w:val="TableContents"/>
              <w:bidi w:val="0"/>
              <w:spacing w:before="0" w:after="283"/>
              <w:jc w:val="left"/>
              <w:rPr/>
            </w:pPr>
            <w:r>
              <w:rPr/>
              <w:t xml:space="preserve">432,6 miljoonaa dollaria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käsikirjoituksen elokuvaan The Greatest Showman...</w:t>
      </w:r>
    </w:p>
    <w:p>
      <w:pPr>
        <w:pStyle w:val="TextBody"/>
        <w:bidi w:val="0"/>
        <w:jc w:val="left"/>
        <w:rPr>
          <w:b/>
          <w:shd w:val="clear" w:fill="FFFF00"/>
        </w:rPr>
      </w:pPr>
      <w:r>
        <w:rPr>
          <w:b/>
          <w:shd w:val="clear" w:fill="FFFF00"/>
        </w:rPr>
        <w:t xml:space="preserve">Teksti numero 25</w:t>
      </w:r>
    </w:p>
    <w:p>
      <w:pPr>
        <w:pStyle w:val="TextBody"/>
        <w:numPr>
          <w:ilvl w:val="0"/>
          <w:numId w:val="161"/>
        </w:numPr>
        <w:tabs>
          <w:tab w:val="clear" w:pos="1134"/>
          <w:tab w:val="left" w:leader="none" w:pos="720"/>
        </w:tabs>
        <w:bidi w:val="0"/>
        <w:ind w:start="720" w:hanging="283"/>
        <w:jc w:val="left"/>
        <w:rPr/>
      </w:pPr>
      <w:r>
        <w:rPr>
          <w:color w:val="A9A9A9"/>
        </w:rPr>
        <w:t xml:space="preserve">Caoife Coleman </w:t>
      </w:r>
      <w:r>
        <w:rPr/>
        <w:t xml:space="preserve">ja </w:t>
      </w:r>
      <w:r>
        <w:rPr>
          <w:color w:val="DCDCDC"/>
        </w:rPr>
        <w:t xml:space="preserve">Mishay Petronelli </w:t>
      </w:r>
      <w:r>
        <w:rPr/>
        <w:t xml:space="preserve">albiinokaksosina, kahtena valkotukkaisena vaaleana naisena valkoisissa vaatteissa. Heidän nimensä olivat ``Dancer Oddity # 6'' ja ``Dancer Oddity # 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jotka näyttelivät albiinokaksosia Greatest Showmanissa...</w:t>
      </w:r>
    </w:p>
    <w:p>
      <w:pPr>
        <w:pStyle w:val="TextBody"/>
        <w:bidi w:val="0"/>
        <w:jc w:val="left"/>
        <w:rPr>
          <w:b/>
          <w:shd w:val="clear" w:fill="FFFF00"/>
        </w:rPr>
      </w:pPr>
      <w:r>
        <w:rPr>
          <w:b/>
          <w:shd w:val="clear" w:fill="FFFF00"/>
        </w:rPr>
        <w:t xml:space="preserve">Teksti numero 26</w:t>
      </w:r>
    </w:p>
    <w:p>
      <w:pPr>
        <w:pStyle w:val="TextBody"/>
        <w:numPr>
          <w:ilvl w:val="0"/>
          <w:numId w:val="162"/>
        </w:numPr>
        <w:tabs>
          <w:tab w:val="clear" w:pos="1134"/>
          <w:tab w:val="left" w:leader="none" w:pos="720"/>
        </w:tabs>
        <w:bidi w:val="0"/>
        <w:ind w:start="720" w:hanging="283"/>
        <w:jc w:val="left"/>
        <w:rPr/>
      </w:pPr>
      <w:r>
        <w:rPr>
          <w:color w:val="A9A9A9"/>
        </w:rPr>
        <w:t xml:space="preserve">Fredric Lehne </w:t>
      </w:r>
      <w:r>
        <w:rPr/>
        <w:t xml:space="preserve">Benjamin Hallettina, Charityn isänä ja Barnumin väkivaltaisena appiukkona.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Charityn isää Greatest Showmanissa...</w:t>
      </w:r>
    </w:p>
    <w:p>
      <w:pPr>
        <w:pStyle w:val="TextBody"/>
        <w:bidi w:val="0"/>
        <w:jc w:val="left"/>
        <w:rPr>
          <w:b/>
          <w:shd w:val="clear" w:fill="FFFF00"/>
        </w:rPr>
      </w:pPr>
      <w:r>
        <w:rPr>
          <w:b/>
          <w:shd w:val="clear" w:fill="FFFF00"/>
        </w:rPr>
        <w:t xml:space="preserve">Teksti numero 27</w:t>
      </w:r>
    </w:p>
    <w:p>
      <w:pPr>
        <w:pStyle w:val="TextBody"/>
        <w:bidi w:val="0"/>
        <w:spacing w:before="0" w:after="283"/>
        <w:jc w:val="left"/>
        <w:rPr/>
      </w:pPr>
      <w:r>
        <w:rPr/>
        <w:t xml:space="preserve">Pääkuvaukset alkoivat New Yorkissa marraskuussa 2016. Elokuvan ensi-ilta oli 8. joulukuuta 2017 RMS Queen Mary 2 -aluksella. </w:t>
      </w:r>
      <w:r>
        <w:rPr/>
        <w:t xml:space="preserve">20th Century Fox </w:t>
      </w:r>
      <w:r>
        <w:rPr/>
        <w:t xml:space="preserve">julkaisi sen Yhdysvalloissa </w:t>
      </w:r>
      <w:r>
        <w:rPr>
          <w:color w:val="A9A9A9"/>
        </w:rPr>
        <w:t xml:space="preserve">20. joulukuuta 2017</w:t>
      </w:r>
      <w:r>
        <w:rPr/>
        <w:t xml:space="preserve">, ja se tuotti maailmanlaajuisesti yli 434 miljoonaa dollaria, mikä tekee siitä kaikkien aikojen viidenneksi eniten tuottaneen live-action-musikaalin.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Greatest Showman julkaistiin teattereissa?</w:t>
      </w:r>
    </w:p>
    <w:p>
      <w:pPr>
        <w:pStyle w:val="TextBody"/>
        <w:bidi w:val="0"/>
        <w:jc w:val="left"/>
        <w:rPr>
          <w:b/>
          <w:shd w:val="clear" w:fill="FFFF00"/>
        </w:rPr>
      </w:pPr>
      <w:r>
        <w:rPr>
          <w:b/>
          <w:shd w:val="clear" w:fill="FFFF00"/>
        </w:rPr>
        <w:t xml:space="preserve">Tekstin numero 28</w:t>
      </w:r>
    </w:p>
    <w:p>
      <w:pPr>
        <w:pStyle w:val="TextBody"/>
        <w:bidi w:val="0"/>
        <w:spacing w:before="0" w:after="283"/>
        <w:jc w:val="left"/>
        <w:rPr/>
      </w:pPr>
      <w:r>
        <w:rPr/>
        <w:t xml:space="preserve">Kesäkuun 15. päivänä 2016 Zac Efron aloitti neuvottelut elokuvan pääosasta, ja heinäkuussa 2016 Michelle Williams valittiin elokuvaan. Elokuvan koreografiasta vastasi </w:t>
      </w:r>
      <w:r>
        <w:rPr>
          <w:color w:val="A9A9A9"/>
        </w:rPr>
        <w:t xml:space="preserve">Ashley Wallen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teki koreografian elokuvaan The Greatest Showman...</w:t>
      </w:r>
    </w:p>
    <w:p>
      <w:pPr>
        <w:pStyle w:val="TextBody"/>
        <w:bidi w:val="0"/>
        <w:jc w:val="left"/>
        <w:rPr>
          <w:b/>
          <w:shd w:val="clear" w:fill="FFFF00"/>
        </w:rPr>
      </w:pPr>
      <w:r>
        <w:rPr>
          <w:b/>
          <w:shd w:val="clear" w:fill="FFFF00"/>
        </w:rPr>
        <w:t xml:space="preserve">Tekstin numero 29</w:t>
      </w:r>
    </w:p>
    <w:p>
      <w:pPr>
        <w:pStyle w:val="TextBody"/>
        <w:bidi w:val="0"/>
        <w:spacing w:before="0" w:after="283"/>
        <w:jc w:val="left"/>
        <w:rPr/>
      </w:pPr>
      <w:r>
        <w:rPr>
          <w:color w:val="A9A9A9"/>
        </w:rPr>
        <w:t xml:space="preserve">Benj Pasek ja Justin Paul </w:t>
      </w:r>
      <w:r>
        <w:rPr/>
        <w:t xml:space="preserve">kirjoittivat yhdeksän kappaletta.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Greatest Showmanin kappaleet</w:t>
      </w:r>
    </w:p>
    <w:p>
      <w:pPr>
        <w:pStyle w:val="TextBody"/>
        <w:bidi w:val="0"/>
        <w:jc w:val="left"/>
        <w:rPr>
          <w:b/>
          <w:shd w:val="clear" w:fill="FFFF00"/>
        </w:rPr>
      </w:pPr>
      <w:r>
        <w:rPr>
          <w:b/>
          <w:shd w:val="clear" w:fill="FFFF00"/>
        </w:rPr>
        <w:t xml:space="preserve">Tekstin numero 30</w:t>
      </w:r>
    </w:p>
    <w:p>
      <w:pPr>
        <w:pStyle w:val="TextBody"/>
        <w:bidi w:val="0"/>
        <w:spacing w:before="0" w:after="283"/>
        <w:jc w:val="left"/>
        <w:rPr/>
      </w:pPr>
      <w:r>
        <w:rPr/>
        <w:t xml:space="preserve">Elokuvan harjoitukset alkoivat lokakuussa 2016 New Yorkissa, ja pääkuvaukset alkoivat </w:t>
      </w:r>
      <w:r>
        <w:rPr>
          <w:color w:val="A9A9A9"/>
        </w:rPr>
        <w:t xml:space="preserve">22. marraskuuta 2016</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he aloittivat Greatest Showmanin kuvaukset?</w:t>
      </w:r>
    </w:p>
    <w:p>
      <w:pPr>
        <w:pStyle w:val="TextBody"/>
        <w:bidi w:val="0"/>
        <w:jc w:val="left"/>
        <w:rPr>
          <w:b/>
          <w:shd w:val="clear" w:fill="FFFF00"/>
        </w:rPr>
      </w:pPr>
      <w:r>
        <w:rPr>
          <w:b/>
          <w:shd w:val="clear" w:fill="FFFF00"/>
        </w:rPr>
        <w:t xml:space="preserve">Tekstin numero 31</w:t>
      </w:r>
    </w:p>
    <w:p>
      <w:pPr>
        <w:pStyle w:val="TextBody"/>
        <w:bidi w:val="0"/>
        <w:spacing w:before="0" w:after="0"/>
        <w:jc w:val="left"/>
        <w:rPr/>
      </w:pPr>
      <w:r>
        <w:rPr/>
        <w:t xml:space="preserve">The Greatest Showman Teatterilevityksen julisteet </w:t>
      </w:r>
    </w:p>
    <w:tbl>
      <w:tblPr>
        <w:tblW w:w="8464" w:type="dxa"/>
        <w:jc w:val="left"/>
        <w:tblInd w:w="0" w:type="dxa"/>
        <w:tblLayout w:type="fixed"/>
        <w:tblCellMar>
          <w:top w:w="28" w:type="dxa"/>
          <w:left w:w="28" w:type="dxa"/>
          <w:bottom w:w="28" w:type="dxa"/>
          <w:right w:w="28" w:type="dxa"/>
        </w:tblCellMar>
      </w:tblPr>
      <w:tblGrid>
        <w:gridCol w:w="2311"/>
        <w:gridCol w:w="6153"/>
      </w:tblGrid>
      <w:tr>
        <w:trPr/>
        <w:tc>
          <w:tcPr>
            <w:tcW w:w="2311" w:type="dxa"/>
            <w:tcBorders/>
            <w:vAlign w:val="center"/>
          </w:tcPr>
          <w:p>
            <w:pPr>
              <w:pStyle w:val="TableHeading"/>
              <w:suppressLineNumbers/>
              <w:bidi w:val="0"/>
              <w:spacing w:before="0" w:after="283"/>
              <w:jc w:val="center"/>
              <w:rPr/>
            </w:pPr>
            <w:r>
              <w:rPr/>
              <w:t xml:space="preserve">Ohjaaja </w:t>
            </w:r>
          </w:p>
        </w:tc>
        <w:tc>
          <w:tcPr>
            <w:tcW w:w="6153" w:type="dxa"/>
            <w:tcBorders/>
            <w:vAlign w:val="center"/>
          </w:tcPr>
          <w:p>
            <w:pPr>
              <w:pStyle w:val="TableContents"/>
              <w:bidi w:val="0"/>
              <w:spacing w:before="0" w:after="283"/>
              <w:jc w:val="left"/>
              <w:rPr/>
            </w:pPr>
            <w:r>
              <w:rPr/>
              <w:t xml:space="preserve">Michael Gracey </w:t>
            </w:r>
          </w:p>
        </w:tc>
      </w:tr>
      <w:tr>
        <w:trPr/>
        <w:tc>
          <w:tcPr>
            <w:tcW w:w="2311" w:type="dxa"/>
            <w:tcBorders/>
            <w:vAlign w:val="center"/>
          </w:tcPr>
          <w:p>
            <w:pPr>
              <w:pStyle w:val="TableHeading"/>
              <w:suppressLineNumbers/>
              <w:bidi w:val="0"/>
              <w:spacing w:before="0" w:after="283"/>
              <w:jc w:val="center"/>
              <w:rPr/>
            </w:pPr>
            <w:r>
              <w:rPr/>
              <w:t xml:space="preserve">Tuottaja </w:t>
            </w:r>
          </w:p>
        </w:tc>
        <w:tc>
          <w:tcPr>
            <w:tcW w:w="6153" w:type="dxa"/>
            <w:tcBorders/>
            <w:vAlign w:val="center"/>
          </w:tcPr>
          <w:p>
            <w:pPr>
              <w:pStyle w:val="TableContents"/>
              <w:numPr>
                <w:ilvl w:val="0"/>
                <w:numId w:val="163"/>
              </w:numPr>
              <w:tabs>
                <w:tab w:val="clear" w:pos="1134"/>
                <w:tab w:val="left" w:leader="none" w:pos="707"/>
              </w:tabs>
              <w:bidi w:val="0"/>
              <w:spacing w:before="0" w:after="0"/>
              <w:ind w:start="707" w:hanging="283"/>
              <w:jc w:val="left"/>
              <w:rPr/>
            </w:pPr>
            <w:r>
              <w:rPr/>
              <w:t xml:space="preserve">Laurence Mark </w:t>
            </w:r>
          </w:p>
          <w:p>
            <w:pPr>
              <w:pStyle w:val="TableContents"/>
              <w:numPr>
                <w:ilvl w:val="0"/>
                <w:numId w:val="163"/>
              </w:numPr>
              <w:tabs>
                <w:tab w:val="clear" w:pos="1134"/>
                <w:tab w:val="left" w:leader="none" w:pos="707"/>
              </w:tabs>
              <w:bidi w:val="0"/>
              <w:spacing w:before="0" w:after="0"/>
              <w:ind w:start="707" w:hanging="283"/>
              <w:jc w:val="left"/>
              <w:rPr/>
            </w:pPr>
            <w:r>
              <w:rPr/>
              <w:t xml:space="preserve">Peter Chernin </w:t>
            </w:r>
          </w:p>
          <w:p>
            <w:pPr>
              <w:pStyle w:val="TableContents"/>
              <w:numPr>
                <w:ilvl w:val="0"/>
                <w:numId w:val="163"/>
              </w:numPr>
              <w:tabs>
                <w:tab w:val="clear" w:pos="1134"/>
                <w:tab w:val="left" w:leader="none" w:pos="707"/>
              </w:tabs>
              <w:bidi w:val="0"/>
              <w:spacing w:before="0" w:after="283"/>
              <w:ind w:start="707" w:hanging="283"/>
              <w:jc w:val="left"/>
              <w:rPr/>
            </w:pPr>
            <w:r>
              <w:rPr/>
              <w:t xml:space="preserve">Jenno Topping </w:t>
            </w:r>
          </w:p>
        </w:tc>
      </w:tr>
      <w:tr>
        <w:trPr/>
        <w:tc>
          <w:tcPr>
            <w:tcW w:w="2311" w:type="dxa"/>
            <w:tcBorders/>
            <w:vAlign w:val="center"/>
          </w:tcPr>
          <w:p>
            <w:pPr>
              <w:pStyle w:val="TableHeading"/>
              <w:suppressLineNumbers/>
              <w:bidi w:val="0"/>
              <w:spacing w:before="0" w:after="283"/>
              <w:jc w:val="center"/>
              <w:rPr/>
            </w:pPr>
            <w:r>
              <w:rPr/>
              <w:t xml:space="preserve">Käsikirjoitus </w:t>
            </w:r>
          </w:p>
        </w:tc>
        <w:tc>
          <w:tcPr>
            <w:tcW w:w="6153" w:type="dxa"/>
            <w:tcBorders/>
            <w:vAlign w:val="center"/>
          </w:tcPr>
          <w:p>
            <w:pPr>
              <w:pStyle w:val="TableContents"/>
              <w:numPr>
                <w:ilvl w:val="0"/>
                <w:numId w:val="164"/>
              </w:numPr>
              <w:tabs>
                <w:tab w:val="clear" w:pos="1134"/>
                <w:tab w:val="left" w:leader="none" w:pos="707"/>
              </w:tabs>
              <w:bidi w:val="0"/>
              <w:spacing w:before="0" w:after="0"/>
              <w:ind w:start="707" w:hanging="283"/>
              <w:jc w:val="left"/>
              <w:rPr/>
            </w:pPr>
            <w:r>
              <w:rPr/>
              <w:t xml:space="preserve">Jenny Bicks </w:t>
            </w:r>
          </w:p>
          <w:p>
            <w:pPr>
              <w:pStyle w:val="TableContents"/>
              <w:numPr>
                <w:ilvl w:val="0"/>
                <w:numId w:val="164"/>
              </w:numPr>
              <w:tabs>
                <w:tab w:val="clear" w:pos="1134"/>
                <w:tab w:val="left" w:leader="none" w:pos="707"/>
              </w:tabs>
              <w:bidi w:val="0"/>
              <w:spacing w:before="0" w:after="283"/>
              <w:ind w:start="707" w:hanging="283"/>
              <w:jc w:val="left"/>
              <w:rPr/>
            </w:pPr>
            <w:r>
              <w:rPr/>
              <w:t xml:space="preserve">Bill Condon </w:t>
            </w:r>
          </w:p>
        </w:tc>
      </w:tr>
      <w:tr>
        <w:trPr/>
        <w:tc>
          <w:tcPr>
            <w:tcW w:w="2311" w:type="dxa"/>
            <w:tcBorders/>
            <w:vAlign w:val="center"/>
          </w:tcPr>
          <w:p>
            <w:pPr>
              <w:pStyle w:val="TableHeading"/>
              <w:suppressLineNumbers/>
              <w:bidi w:val="0"/>
              <w:spacing w:before="0" w:after="283"/>
              <w:jc w:val="center"/>
              <w:rPr/>
            </w:pPr>
            <w:r>
              <w:rPr/>
              <w:t xml:space="preserve">Tarina </w:t>
            </w:r>
          </w:p>
        </w:tc>
        <w:tc>
          <w:tcPr>
            <w:tcW w:w="6153" w:type="dxa"/>
            <w:tcBorders/>
            <w:vAlign w:val="center"/>
          </w:tcPr>
          <w:p>
            <w:pPr>
              <w:pStyle w:val="TableContents"/>
              <w:bidi w:val="0"/>
              <w:spacing w:before="0" w:after="283"/>
              <w:jc w:val="left"/>
              <w:rPr/>
            </w:pPr>
            <w:r>
              <w:rPr/>
              <w:t xml:space="preserve">Jenny Bicks </w:t>
            </w:r>
          </w:p>
        </w:tc>
      </w:tr>
      <w:tr>
        <w:trPr/>
        <w:tc>
          <w:tcPr>
            <w:tcW w:w="2311" w:type="dxa"/>
            <w:tcBorders/>
            <w:vAlign w:val="center"/>
          </w:tcPr>
          <w:p>
            <w:pPr>
              <w:pStyle w:val="TableHeading"/>
              <w:suppressLineNumbers/>
              <w:bidi w:val="0"/>
              <w:spacing w:before="0" w:after="283"/>
              <w:jc w:val="center"/>
              <w:rPr/>
            </w:pPr>
            <w:r>
              <w:rPr/>
              <w:t xml:space="preserve">Pääosissa </w:t>
            </w:r>
          </w:p>
        </w:tc>
        <w:tc>
          <w:tcPr>
            <w:tcW w:w="6153" w:type="dxa"/>
            <w:tcBorders/>
            <w:vAlign w:val="center"/>
          </w:tcPr>
          <w:p>
            <w:pPr>
              <w:pStyle w:val="TableContents"/>
              <w:numPr>
                <w:ilvl w:val="0"/>
                <w:numId w:val="165"/>
              </w:numPr>
              <w:tabs>
                <w:tab w:val="clear" w:pos="1134"/>
                <w:tab w:val="left" w:leader="none" w:pos="707"/>
              </w:tabs>
              <w:bidi w:val="0"/>
              <w:spacing w:before="0" w:after="0"/>
              <w:ind w:start="707" w:hanging="283"/>
              <w:jc w:val="left"/>
              <w:rPr/>
            </w:pPr>
            <w:r>
              <w:rPr/>
              <w:t xml:space="preserve">Hugh Jackman </w:t>
            </w:r>
          </w:p>
          <w:p>
            <w:pPr>
              <w:pStyle w:val="TableContents"/>
              <w:numPr>
                <w:ilvl w:val="0"/>
                <w:numId w:val="165"/>
              </w:numPr>
              <w:tabs>
                <w:tab w:val="clear" w:pos="1134"/>
                <w:tab w:val="left" w:leader="none" w:pos="707"/>
              </w:tabs>
              <w:bidi w:val="0"/>
              <w:spacing w:before="0" w:after="0"/>
              <w:ind w:start="707" w:hanging="283"/>
              <w:jc w:val="left"/>
              <w:rPr/>
            </w:pPr>
            <w:r>
              <w:rPr/>
              <w:t xml:space="preserve">Zac Efron </w:t>
            </w:r>
          </w:p>
          <w:p>
            <w:pPr>
              <w:pStyle w:val="TableContents"/>
              <w:numPr>
                <w:ilvl w:val="0"/>
                <w:numId w:val="165"/>
              </w:numPr>
              <w:tabs>
                <w:tab w:val="clear" w:pos="1134"/>
                <w:tab w:val="left" w:leader="none" w:pos="707"/>
              </w:tabs>
              <w:bidi w:val="0"/>
              <w:spacing w:before="0" w:after="0"/>
              <w:ind w:start="707" w:hanging="283"/>
              <w:jc w:val="left"/>
              <w:rPr/>
            </w:pPr>
            <w:r>
              <w:rPr/>
              <w:t xml:space="preserve">Michelle Williams </w:t>
            </w:r>
          </w:p>
          <w:p>
            <w:pPr>
              <w:pStyle w:val="TableContents"/>
              <w:numPr>
                <w:ilvl w:val="0"/>
                <w:numId w:val="165"/>
              </w:numPr>
              <w:tabs>
                <w:tab w:val="clear" w:pos="1134"/>
                <w:tab w:val="left" w:leader="none" w:pos="707"/>
              </w:tabs>
              <w:bidi w:val="0"/>
              <w:spacing w:before="0" w:after="0"/>
              <w:ind w:start="707" w:hanging="283"/>
              <w:jc w:val="left"/>
              <w:rPr/>
            </w:pPr>
            <w:r>
              <w:rPr/>
              <w:t xml:space="preserve">Rebecca Ferguson </w:t>
            </w:r>
          </w:p>
          <w:p>
            <w:pPr>
              <w:pStyle w:val="TableContents"/>
              <w:numPr>
                <w:ilvl w:val="0"/>
                <w:numId w:val="165"/>
              </w:numPr>
              <w:tabs>
                <w:tab w:val="clear" w:pos="1134"/>
                <w:tab w:val="left" w:leader="none" w:pos="707"/>
              </w:tabs>
              <w:bidi w:val="0"/>
              <w:spacing w:before="0" w:after="283"/>
              <w:ind w:start="707" w:hanging="283"/>
              <w:jc w:val="left"/>
              <w:rPr/>
            </w:pPr>
            <w:r>
              <w:rPr/>
              <w:t xml:space="preserve">Zendaya </w:t>
            </w:r>
          </w:p>
        </w:tc>
      </w:tr>
      <w:tr>
        <w:trPr/>
        <w:tc>
          <w:tcPr>
            <w:tcW w:w="2311" w:type="dxa"/>
            <w:tcBorders/>
            <w:vAlign w:val="center"/>
          </w:tcPr>
          <w:p>
            <w:pPr>
              <w:pStyle w:val="TableHeading"/>
              <w:suppressLineNumbers/>
              <w:bidi w:val="0"/>
              <w:spacing w:before="0" w:after="283"/>
              <w:jc w:val="center"/>
              <w:rPr/>
            </w:pPr>
            <w:r>
              <w:rPr/>
              <w:t xml:space="preserve">Musiikki </w:t>
            </w:r>
          </w:p>
        </w:tc>
        <w:tc>
          <w:tcPr>
            <w:tcW w:w="6153" w:type="dxa"/>
            <w:tcBorders/>
            <w:vAlign w:val="center"/>
          </w:tcPr>
          <w:p>
            <w:pPr>
              <w:pStyle w:val="TableContents"/>
              <w:numPr>
                <w:ilvl w:val="0"/>
                <w:numId w:val="166"/>
              </w:numPr>
              <w:tabs>
                <w:tab w:val="clear" w:pos="1134"/>
                <w:tab w:val="left" w:leader="none" w:pos="707"/>
              </w:tabs>
              <w:bidi w:val="0"/>
              <w:spacing w:before="0" w:after="0"/>
              <w:ind w:start="707" w:hanging="283"/>
              <w:jc w:val="left"/>
              <w:rPr/>
            </w:pPr>
            <w:r>
              <w:rPr>
                <w:color w:val="A9A9A9"/>
              </w:rPr>
              <w:t xml:space="preserve">John Debney </w:t>
            </w:r>
          </w:p>
          <w:p>
            <w:pPr>
              <w:pStyle w:val="TableContents"/>
              <w:numPr>
                <w:ilvl w:val="0"/>
                <w:numId w:val="166"/>
              </w:numPr>
              <w:tabs>
                <w:tab w:val="clear" w:pos="1134"/>
                <w:tab w:val="left" w:leader="none" w:pos="707"/>
              </w:tabs>
              <w:bidi w:val="0"/>
              <w:spacing w:before="0" w:after="283"/>
              <w:ind w:start="707" w:hanging="283"/>
              <w:jc w:val="left"/>
              <w:rPr/>
            </w:pPr>
            <w:r>
              <w:rPr>
                <w:color w:val="DCDCDC"/>
              </w:rPr>
              <w:t xml:space="preserve">Joseph Trapanese </w:t>
            </w:r>
          </w:p>
        </w:tc>
      </w:tr>
      <w:tr>
        <w:trPr/>
        <w:tc>
          <w:tcPr>
            <w:tcW w:w="2311" w:type="dxa"/>
            <w:tcBorders/>
            <w:vAlign w:val="center"/>
          </w:tcPr>
          <w:p>
            <w:pPr>
              <w:pStyle w:val="TableHeading"/>
              <w:suppressLineNumbers/>
              <w:bidi w:val="0"/>
              <w:spacing w:before="0" w:after="283"/>
              <w:jc w:val="center"/>
              <w:rPr/>
            </w:pPr>
            <w:r>
              <w:rPr/>
              <w:t xml:space="preserve">Elokuvataide </w:t>
            </w:r>
          </w:p>
        </w:tc>
        <w:tc>
          <w:tcPr>
            <w:tcW w:w="6153" w:type="dxa"/>
            <w:tcBorders/>
            <w:vAlign w:val="center"/>
          </w:tcPr>
          <w:p>
            <w:pPr>
              <w:pStyle w:val="TableContents"/>
              <w:bidi w:val="0"/>
              <w:spacing w:before="0" w:after="283"/>
              <w:jc w:val="left"/>
              <w:rPr/>
            </w:pPr>
            <w:r>
              <w:rPr/>
              <w:t xml:space="preserve">Seamus McGarvey </w:t>
            </w:r>
          </w:p>
        </w:tc>
      </w:tr>
      <w:tr>
        <w:trPr/>
        <w:tc>
          <w:tcPr>
            <w:tcW w:w="2311" w:type="dxa"/>
            <w:tcBorders/>
            <w:vAlign w:val="center"/>
          </w:tcPr>
          <w:p>
            <w:pPr>
              <w:pStyle w:val="TableHeading"/>
              <w:suppressLineNumbers/>
              <w:bidi w:val="0"/>
              <w:spacing w:before="0" w:after="283"/>
              <w:jc w:val="center"/>
              <w:rPr/>
            </w:pPr>
            <w:r>
              <w:rPr/>
              <w:t xml:space="preserve">Toimittanut </w:t>
            </w:r>
          </w:p>
        </w:tc>
        <w:tc>
          <w:tcPr>
            <w:tcW w:w="6153" w:type="dxa"/>
            <w:tcBorders/>
            <w:vAlign w:val="center"/>
          </w:tcPr>
          <w:p>
            <w:pPr>
              <w:pStyle w:val="TableContents"/>
              <w:numPr>
                <w:ilvl w:val="0"/>
                <w:numId w:val="167"/>
              </w:numPr>
              <w:tabs>
                <w:tab w:val="clear" w:pos="1134"/>
                <w:tab w:val="left" w:leader="none" w:pos="707"/>
              </w:tabs>
              <w:bidi w:val="0"/>
              <w:spacing w:before="0" w:after="0"/>
              <w:ind w:start="707" w:hanging="283"/>
              <w:jc w:val="left"/>
              <w:rPr/>
            </w:pPr>
            <w:r>
              <w:rPr/>
              <w:t xml:space="preserve">Tom Cross </w:t>
            </w:r>
          </w:p>
          <w:p>
            <w:pPr>
              <w:pStyle w:val="TableContents"/>
              <w:numPr>
                <w:ilvl w:val="0"/>
                <w:numId w:val="167"/>
              </w:numPr>
              <w:tabs>
                <w:tab w:val="clear" w:pos="1134"/>
                <w:tab w:val="left" w:leader="none" w:pos="707"/>
              </w:tabs>
              <w:bidi w:val="0"/>
              <w:spacing w:before="0" w:after="0"/>
              <w:ind w:start="707" w:hanging="283"/>
              <w:jc w:val="left"/>
              <w:rPr/>
            </w:pPr>
            <w:r>
              <w:rPr/>
              <w:t xml:space="preserve">Robert Duffy </w:t>
            </w:r>
          </w:p>
          <w:p>
            <w:pPr>
              <w:pStyle w:val="TableContents"/>
              <w:numPr>
                <w:ilvl w:val="0"/>
                <w:numId w:val="167"/>
              </w:numPr>
              <w:tabs>
                <w:tab w:val="clear" w:pos="1134"/>
                <w:tab w:val="left" w:leader="none" w:pos="707"/>
              </w:tabs>
              <w:bidi w:val="0"/>
              <w:spacing w:before="0" w:after="0"/>
              <w:ind w:start="707" w:hanging="283"/>
              <w:jc w:val="left"/>
              <w:rPr/>
            </w:pPr>
            <w:r>
              <w:rPr/>
              <w:t xml:space="preserve">Joe Hutshing </w:t>
            </w:r>
          </w:p>
          <w:p>
            <w:pPr>
              <w:pStyle w:val="TableContents"/>
              <w:numPr>
                <w:ilvl w:val="0"/>
                <w:numId w:val="167"/>
              </w:numPr>
              <w:tabs>
                <w:tab w:val="clear" w:pos="1134"/>
                <w:tab w:val="left" w:leader="none" w:pos="707"/>
              </w:tabs>
              <w:bidi w:val="0"/>
              <w:spacing w:before="0" w:after="0"/>
              <w:ind w:start="707" w:hanging="283"/>
              <w:jc w:val="left"/>
              <w:rPr/>
            </w:pPr>
            <w:r>
              <w:rPr/>
              <w:t xml:space="preserve">Michael McCusker </w:t>
            </w:r>
          </w:p>
          <w:p>
            <w:pPr>
              <w:pStyle w:val="TableContents"/>
              <w:numPr>
                <w:ilvl w:val="0"/>
                <w:numId w:val="167"/>
              </w:numPr>
              <w:tabs>
                <w:tab w:val="clear" w:pos="1134"/>
                <w:tab w:val="left" w:leader="none" w:pos="707"/>
              </w:tabs>
              <w:bidi w:val="0"/>
              <w:spacing w:before="0" w:after="0"/>
              <w:ind w:start="707" w:hanging="283"/>
              <w:jc w:val="left"/>
              <w:rPr/>
            </w:pPr>
            <w:r>
              <w:rPr/>
              <w:t xml:space="preserve">Jon Poll </w:t>
            </w:r>
          </w:p>
          <w:p>
            <w:pPr>
              <w:pStyle w:val="TableContents"/>
              <w:numPr>
                <w:ilvl w:val="0"/>
                <w:numId w:val="167"/>
              </w:numPr>
              <w:tabs>
                <w:tab w:val="clear" w:pos="1134"/>
                <w:tab w:val="left" w:leader="none" w:pos="707"/>
              </w:tabs>
              <w:bidi w:val="0"/>
              <w:spacing w:before="0" w:after="283"/>
              <w:ind w:start="707" w:hanging="283"/>
              <w:jc w:val="left"/>
              <w:rPr/>
            </w:pPr>
            <w:r>
              <w:rPr/>
              <w:t xml:space="preserve">Spencer Susser </w:t>
            </w:r>
          </w:p>
        </w:tc>
      </w:tr>
      <w:tr>
        <w:trPr/>
        <w:tc>
          <w:tcPr>
            <w:tcW w:w="2311" w:type="dxa"/>
            <w:tcBorders/>
            <w:vAlign w:val="center"/>
          </w:tcPr>
          <w:p>
            <w:pPr>
              <w:pStyle w:val="TableHeading"/>
              <w:suppressLineNumbers/>
              <w:bidi w:val="0"/>
              <w:spacing w:before="0" w:after="283"/>
              <w:jc w:val="center"/>
              <w:rPr/>
            </w:pPr>
            <w:r>
              <w:rPr/>
              <w:t xml:space="preserve">Tuotantoyhtiö </w:t>
            </w:r>
          </w:p>
        </w:tc>
        <w:tc>
          <w:tcPr>
            <w:tcW w:w="6153" w:type="dxa"/>
            <w:tcBorders/>
            <w:vAlign w:val="center"/>
          </w:tcPr>
          <w:p>
            <w:pPr>
              <w:pStyle w:val="TableContents"/>
              <w:numPr>
                <w:ilvl w:val="0"/>
                <w:numId w:val="168"/>
              </w:numPr>
              <w:tabs>
                <w:tab w:val="clear" w:pos="1134"/>
                <w:tab w:val="left" w:leader="none" w:pos="707"/>
              </w:tabs>
              <w:bidi w:val="0"/>
              <w:spacing w:before="0" w:after="0"/>
              <w:ind w:start="707" w:hanging="283"/>
              <w:jc w:val="left"/>
              <w:rPr/>
            </w:pPr>
            <w:r>
              <w:rPr/>
              <w:t xml:space="preserve">Laurence Mark Productions </w:t>
            </w:r>
          </w:p>
          <w:p>
            <w:pPr>
              <w:pStyle w:val="TableContents"/>
              <w:numPr>
                <w:ilvl w:val="0"/>
                <w:numId w:val="168"/>
              </w:numPr>
              <w:tabs>
                <w:tab w:val="clear" w:pos="1134"/>
                <w:tab w:val="left" w:leader="none" w:pos="707"/>
              </w:tabs>
              <w:bidi w:val="0"/>
              <w:spacing w:before="0" w:after="0"/>
              <w:ind w:start="707" w:hanging="283"/>
              <w:jc w:val="left"/>
              <w:rPr/>
            </w:pPr>
            <w:r>
              <w:rPr/>
              <w:t xml:space="preserve">Chernin Entertainment </w:t>
            </w:r>
          </w:p>
          <w:p>
            <w:pPr>
              <w:pStyle w:val="TableContents"/>
              <w:numPr>
                <w:ilvl w:val="0"/>
                <w:numId w:val="168"/>
              </w:numPr>
              <w:tabs>
                <w:tab w:val="clear" w:pos="1134"/>
                <w:tab w:val="left" w:leader="none" w:pos="707"/>
              </w:tabs>
              <w:bidi w:val="0"/>
              <w:spacing w:before="0" w:after="283"/>
              <w:ind w:start="707" w:hanging="283"/>
              <w:jc w:val="left"/>
              <w:rPr/>
            </w:pPr>
            <w:r>
              <w:rPr/>
              <w:t xml:space="preserve">TSG Entertainment </w:t>
            </w:r>
          </w:p>
        </w:tc>
      </w:tr>
      <w:tr>
        <w:trPr/>
        <w:tc>
          <w:tcPr>
            <w:tcW w:w="2311" w:type="dxa"/>
            <w:tcBorders/>
            <w:vAlign w:val="center"/>
          </w:tcPr>
          <w:p>
            <w:pPr>
              <w:pStyle w:val="TableHeading"/>
              <w:suppressLineNumbers/>
              <w:bidi w:val="0"/>
              <w:spacing w:before="0" w:after="283"/>
              <w:jc w:val="center"/>
              <w:rPr/>
            </w:pPr>
            <w:r>
              <w:rPr/>
              <w:t xml:space="preserve">Jakelija </w:t>
            </w:r>
          </w:p>
        </w:tc>
        <w:tc>
          <w:tcPr>
            <w:tcW w:w="6153" w:type="dxa"/>
            <w:tcBorders/>
            <w:vAlign w:val="center"/>
          </w:tcPr>
          <w:p>
            <w:pPr>
              <w:pStyle w:val="TableContents"/>
              <w:bidi w:val="0"/>
              <w:spacing w:before="0" w:after="283"/>
              <w:jc w:val="left"/>
              <w:rPr/>
            </w:pPr>
            <w:r>
              <w:rPr/>
              <w:t xml:space="preserve">20th Century Fox </w:t>
            </w:r>
          </w:p>
        </w:tc>
      </w:tr>
      <w:tr>
        <w:trPr/>
        <w:tc>
          <w:tcPr>
            <w:tcW w:w="2311" w:type="dxa"/>
            <w:tcBorders/>
            <w:vAlign w:val="center"/>
          </w:tcPr>
          <w:p>
            <w:pPr>
              <w:pStyle w:val="TableHeading"/>
              <w:suppressLineNumbers/>
              <w:bidi w:val="0"/>
              <w:spacing w:before="0" w:after="283"/>
              <w:jc w:val="center"/>
              <w:rPr/>
            </w:pPr>
            <w:r>
              <w:rPr/>
              <w:t xml:space="preserve">Julkaisupäivä </w:t>
            </w:r>
          </w:p>
        </w:tc>
        <w:tc>
          <w:tcPr>
            <w:tcW w:w="6153" w:type="dxa"/>
            <w:tcBorders/>
            <w:vAlign w:val="center"/>
          </w:tcPr>
          <w:p>
            <w:pPr>
              <w:pStyle w:val="TableContents"/>
              <w:numPr>
                <w:ilvl w:val="0"/>
                <w:numId w:val="169"/>
              </w:numPr>
              <w:tabs>
                <w:tab w:val="clear" w:pos="1134"/>
                <w:tab w:val="left" w:leader="none" w:pos="707"/>
              </w:tabs>
              <w:bidi w:val="0"/>
              <w:spacing w:before="0" w:after="0"/>
              <w:ind w:start="707" w:hanging="283"/>
              <w:jc w:val="left"/>
              <w:rPr/>
            </w:pPr>
            <w:r>
              <w:rPr/>
              <w:t xml:space="preserve">8. joulukuuta 2017 (2017-12-08) (RMS Queen Mary 2) </w:t>
            </w:r>
          </w:p>
          <w:p>
            <w:pPr>
              <w:pStyle w:val="TableContents"/>
              <w:numPr>
                <w:ilvl w:val="0"/>
                <w:numId w:val="169"/>
              </w:numPr>
              <w:tabs>
                <w:tab w:val="clear" w:pos="1134"/>
                <w:tab w:val="left" w:leader="none" w:pos="707"/>
              </w:tabs>
              <w:bidi w:val="0"/>
              <w:spacing w:before="0" w:after="0"/>
              <w:ind w:start="707" w:hanging="283"/>
              <w:jc w:val="left"/>
              <w:rPr/>
            </w:pPr>
            <w:r>
              <w:rPr/>
              <w:t xml:space="preserve">20. joulukuuta 2017 (2017-12-20) (Yhdysvallat) </w:t>
            </w:r>
          </w:p>
          <w:p>
            <w:pPr>
              <w:pStyle w:val="TableContents"/>
              <w:numPr>
                <w:ilvl w:val="0"/>
                <w:numId w:val="169"/>
              </w:numPr>
              <w:tabs>
                <w:tab w:val="clear" w:pos="1134"/>
                <w:tab w:val="left" w:leader="none" w:pos="707"/>
              </w:tabs>
              <w:bidi w:val="0"/>
              <w:spacing w:before="0" w:after="283"/>
              <w:ind w:start="707" w:hanging="283"/>
              <w:jc w:val="left"/>
              <w:rPr/>
            </w:pPr>
            <w:r>
              <w:rPr/>
            </w:r>
          </w:p>
        </w:tc>
      </w:tr>
      <w:tr>
        <w:trPr/>
        <w:tc>
          <w:tcPr>
            <w:tcW w:w="2311" w:type="dxa"/>
            <w:tcBorders/>
            <w:vAlign w:val="center"/>
          </w:tcPr>
          <w:p>
            <w:pPr>
              <w:pStyle w:val="TableHeading"/>
              <w:suppressLineNumbers/>
              <w:bidi w:val="0"/>
              <w:spacing w:before="0" w:after="283"/>
              <w:jc w:val="center"/>
              <w:rPr/>
            </w:pPr>
            <w:r>
              <w:rPr/>
              <w:t xml:space="preserve">Juoksuaika </w:t>
            </w:r>
          </w:p>
        </w:tc>
        <w:tc>
          <w:tcPr>
            <w:tcW w:w="6153" w:type="dxa"/>
            <w:tcBorders/>
            <w:vAlign w:val="center"/>
          </w:tcPr>
          <w:p>
            <w:pPr>
              <w:pStyle w:val="TableContents"/>
              <w:bidi w:val="0"/>
              <w:spacing w:before="0" w:after="283"/>
              <w:jc w:val="left"/>
              <w:rPr/>
            </w:pPr>
            <w:r>
              <w:rPr/>
              <w:t xml:space="preserve">105 minuuttia </w:t>
            </w:r>
          </w:p>
        </w:tc>
      </w:tr>
      <w:tr>
        <w:trPr/>
        <w:tc>
          <w:tcPr>
            <w:tcW w:w="2311" w:type="dxa"/>
            <w:tcBorders/>
            <w:vAlign w:val="center"/>
          </w:tcPr>
          <w:p>
            <w:pPr>
              <w:pStyle w:val="TableHeading"/>
              <w:suppressLineNumbers/>
              <w:bidi w:val="0"/>
              <w:spacing w:before="0" w:after="283"/>
              <w:jc w:val="center"/>
              <w:rPr/>
            </w:pPr>
            <w:r>
              <w:rPr/>
              <w:t xml:space="preserve">Maa </w:t>
            </w:r>
          </w:p>
        </w:tc>
        <w:tc>
          <w:tcPr>
            <w:tcW w:w="6153" w:type="dxa"/>
            <w:tcBorders/>
            <w:vAlign w:val="center"/>
          </w:tcPr>
          <w:p>
            <w:pPr>
              <w:pStyle w:val="TableContents"/>
              <w:bidi w:val="0"/>
              <w:spacing w:before="0" w:after="283"/>
              <w:jc w:val="left"/>
              <w:rPr/>
            </w:pPr>
            <w:r>
              <w:rPr/>
              <w:t xml:space="preserve">Yhdysvallat </w:t>
            </w:r>
          </w:p>
        </w:tc>
      </w:tr>
      <w:tr>
        <w:trPr/>
        <w:tc>
          <w:tcPr>
            <w:tcW w:w="2311" w:type="dxa"/>
            <w:tcBorders/>
            <w:vAlign w:val="center"/>
          </w:tcPr>
          <w:p>
            <w:pPr>
              <w:pStyle w:val="TableHeading"/>
              <w:suppressLineNumbers/>
              <w:bidi w:val="0"/>
              <w:spacing w:before="0" w:after="283"/>
              <w:jc w:val="center"/>
              <w:rPr/>
            </w:pPr>
            <w:r>
              <w:rPr/>
              <w:t xml:space="preserve">Kieli </w:t>
            </w:r>
          </w:p>
        </w:tc>
        <w:tc>
          <w:tcPr>
            <w:tcW w:w="6153" w:type="dxa"/>
            <w:tcBorders/>
            <w:vAlign w:val="center"/>
          </w:tcPr>
          <w:p>
            <w:pPr>
              <w:pStyle w:val="TableContents"/>
              <w:bidi w:val="0"/>
              <w:spacing w:before="0" w:after="283"/>
              <w:jc w:val="left"/>
              <w:rPr/>
            </w:pPr>
            <w:r>
              <w:rPr/>
              <w:t xml:space="preserve">Englanti </w:t>
            </w:r>
          </w:p>
        </w:tc>
      </w:tr>
      <w:tr>
        <w:trPr/>
        <w:tc>
          <w:tcPr>
            <w:tcW w:w="2311" w:type="dxa"/>
            <w:tcBorders/>
            <w:vAlign w:val="center"/>
          </w:tcPr>
          <w:p>
            <w:pPr>
              <w:pStyle w:val="TableHeading"/>
              <w:suppressLineNumbers/>
              <w:bidi w:val="0"/>
              <w:spacing w:before="0" w:after="283"/>
              <w:jc w:val="center"/>
              <w:rPr/>
            </w:pPr>
            <w:r>
              <w:rPr/>
              <w:t xml:space="preserve">Talousarvio </w:t>
            </w:r>
          </w:p>
        </w:tc>
        <w:tc>
          <w:tcPr>
            <w:tcW w:w="6153" w:type="dxa"/>
            <w:tcBorders/>
            <w:vAlign w:val="center"/>
          </w:tcPr>
          <w:p>
            <w:pPr>
              <w:pStyle w:val="TableContents"/>
              <w:bidi w:val="0"/>
              <w:spacing w:before="0" w:after="283"/>
              <w:jc w:val="left"/>
              <w:rPr/>
            </w:pPr>
            <w:r>
              <w:rPr/>
              <w:t xml:space="preserve">84 miljoonaa dollaria </w:t>
            </w:r>
          </w:p>
        </w:tc>
      </w:tr>
      <w:tr>
        <w:trPr/>
        <w:tc>
          <w:tcPr>
            <w:tcW w:w="2311" w:type="dxa"/>
            <w:tcBorders/>
            <w:vAlign w:val="center"/>
          </w:tcPr>
          <w:p>
            <w:pPr>
              <w:pStyle w:val="TableHeading"/>
              <w:suppressLineNumbers/>
              <w:bidi w:val="0"/>
              <w:spacing w:before="0" w:after="283"/>
              <w:jc w:val="center"/>
              <w:rPr/>
            </w:pPr>
            <w:r>
              <w:rPr/>
              <w:t xml:space="preserve">Lipputulot </w:t>
            </w:r>
          </w:p>
        </w:tc>
        <w:tc>
          <w:tcPr>
            <w:tcW w:w="6153" w:type="dxa"/>
            <w:tcBorders/>
            <w:vAlign w:val="center"/>
          </w:tcPr>
          <w:p>
            <w:pPr>
              <w:pStyle w:val="TableContents"/>
              <w:bidi w:val="0"/>
              <w:spacing w:before="0" w:after="283"/>
              <w:jc w:val="left"/>
              <w:rPr/>
            </w:pPr>
            <w:r>
              <w:rPr/>
              <w:t xml:space="preserve">435 miljoonaa dollaria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Greatest Showmanin sanat...</w:t>
      </w:r>
    </w:p>
    <w:p>
      <w:pPr>
        <w:pStyle w:val="TextBody"/>
        <w:bidi w:val="0"/>
        <w:jc w:val="left"/>
        <w:rPr>
          <w:b/>
          <w:shd w:val="clear" w:fill="FFFF00"/>
        </w:rPr>
      </w:pPr>
      <w:r>
        <w:rPr>
          <w:b/>
          <w:shd w:val="clear" w:fill="FFFF00"/>
        </w:rPr>
        <w:t xml:space="preserve">Tekstin numero 32</w:t>
      </w:r>
    </w:p>
    <w:p>
      <w:pPr>
        <w:pStyle w:val="TextBody"/>
        <w:numPr>
          <w:ilvl w:val="0"/>
          <w:numId w:val="170"/>
        </w:numPr>
        <w:tabs>
          <w:tab w:val="clear" w:pos="1134"/>
          <w:tab w:val="left" w:leader="none" w:pos="720"/>
        </w:tabs>
        <w:bidi w:val="0"/>
        <w:ind w:start="720" w:hanging="283"/>
        <w:jc w:val="left"/>
        <w:rPr/>
      </w:pPr>
      <w:r>
        <w:rPr/>
        <w:t xml:space="preserve">"Ei koskaan tarpeeksi" -- </w:t>
      </w:r>
      <w:r>
        <w:rPr>
          <w:color w:val="A9A9A9"/>
        </w:rPr>
        <w:t xml:space="preserve">Loren Allred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koskaan tarpeeksi suurimmalta shiwmanilta...</w:t>
      </w:r>
    </w:p>
    <w:p>
      <w:pPr>
        <w:pStyle w:val="TextBody"/>
        <w:bidi w:val="0"/>
        <w:jc w:val="left"/>
        <w:rPr>
          <w:b/>
          <w:shd w:val="clear" w:fill="FFFF00"/>
        </w:rPr>
      </w:pPr>
      <w:r>
        <w:rPr>
          <w:b/>
          <w:shd w:val="clear" w:fill="FFFF00"/>
        </w:rPr>
        <w:t xml:space="preserve">Tekstin numero 33</w:t>
      </w:r>
    </w:p>
    <w:p>
      <w:pPr>
        <w:pStyle w:val="TextBody"/>
        <w:numPr>
          <w:ilvl w:val="0"/>
          <w:numId w:val="171"/>
        </w:numPr>
        <w:tabs>
          <w:tab w:val="clear" w:pos="1134"/>
          <w:tab w:val="left" w:leader="none" w:pos="707"/>
        </w:tabs>
        <w:bidi w:val="0"/>
        <w:spacing w:before="0" w:after="0"/>
        <w:ind w:start="707" w:hanging="283"/>
        <w:jc w:val="left"/>
        <w:rPr/>
      </w:pPr>
      <w:r>
        <w:rPr/>
        <w:t xml:space="preserve">Hugh Jackman näyttelee P.T. Barnumia, kunnianhimoista showmiestä ja yrittäjää. </w:t>
      </w:r>
    </w:p>
    <w:p>
      <w:pPr>
        <w:pStyle w:val="TextBody"/>
        <w:numPr>
          <w:ilvl w:val="1"/>
          <w:numId w:val="171"/>
        </w:numPr>
        <w:tabs>
          <w:tab w:val="clear" w:pos="1134"/>
          <w:tab w:val="left" w:leader="none" w:pos="1414"/>
        </w:tabs>
        <w:bidi w:val="0"/>
        <w:spacing w:before="0" w:after="0"/>
        <w:ind w:start="1414" w:hanging="283"/>
        <w:jc w:val="left"/>
        <w:rPr/>
      </w:pPr>
      <w:r>
        <w:rPr/>
        <w:t xml:space="preserve">Ellis Rubin nuorena P.T. Barnumina </w:t>
      </w:r>
    </w:p>
    <w:p>
      <w:pPr>
        <w:pStyle w:val="TextBody"/>
        <w:numPr>
          <w:ilvl w:val="2"/>
          <w:numId w:val="171"/>
        </w:numPr>
        <w:tabs>
          <w:tab w:val="clear" w:pos="1134"/>
          <w:tab w:val="left" w:leader="none" w:pos="2121"/>
        </w:tabs>
        <w:bidi w:val="0"/>
        <w:spacing w:before="0" w:after="0"/>
        <w:ind w:start="2121" w:hanging="283"/>
        <w:jc w:val="left"/>
        <w:rPr/>
      </w:pPr>
      <w:r>
        <w:rPr/>
        <w:t xml:space="preserve">Ziv Zaifman tarjoaa nuoren P.T. Barnumin lauluäänen... </w:t>
      </w:r>
    </w:p>
    <w:p>
      <w:pPr>
        <w:pStyle w:val="TextBody"/>
        <w:numPr>
          <w:ilvl w:val="0"/>
          <w:numId w:val="171"/>
        </w:numPr>
        <w:tabs>
          <w:tab w:val="clear" w:pos="1134"/>
          <w:tab w:val="left" w:leader="none" w:pos="707"/>
        </w:tabs>
        <w:bidi w:val="0"/>
        <w:spacing w:before="0" w:after="0"/>
        <w:ind w:start="707" w:hanging="283"/>
        <w:jc w:val="left"/>
        <w:rPr/>
      </w:pPr>
      <w:r>
        <w:rPr/>
        <w:t xml:space="preserve">Zac Efron näyttelee Phillip Carlylea, näytelmäkirjailijaa, josta tulee Barnumin kumppani. Hän on osittain James Anthony Baileyyn perustuva hahmo. </w:t>
      </w:r>
    </w:p>
    <w:p>
      <w:pPr>
        <w:pStyle w:val="TextBody"/>
        <w:numPr>
          <w:ilvl w:val="0"/>
          <w:numId w:val="171"/>
        </w:numPr>
        <w:tabs>
          <w:tab w:val="clear" w:pos="1134"/>
          <w:tab w:val="left" w:leader="none" w:pos="707"/>
        </w:tabs>
        <w:bidi w:val="0"/>
        <w:spacing w:before="0" w:after="0"/>
        <w:ind w:start="707" w:hanging="283"/>
        <w:jc w:val="left"/>
        <w:rPr/>
      </w:pPr>
      <w:r>
        <w:rPr/>
        <w:t xml:space="preserve">Michelle Williams Charity Hallett Barnumina, joka on P.T. Barnumin vaimo. </w:t>
      </w:r>
    </w:p>
    <w:p>
      <w:pPr>
        <w:pStyle w:val="TextBody"/>
        <w:numPr>
          <w:ilvl w:val="1"/>
          <w:numId w:val="171"/>
        </w:numPr>
        <w:tabs>
          <w:tab w:val="clear" w:pos="1134"/>
          <w:tab w:val="left" w:leader="none" w:pos="1414"/>
        </w:tabs>
        <w:bidi w:val="0"/>
        <w:spacing w:before="0" w:after="0"/>
        <w:ind w:start="1414" w:hanging="283"/>
        <w:jc w:val="left"/>
        <w:rPr/>
      </w:pPr>
      <w:r>
        <w:rPr/>
        <w:t xml:space="preserve">Skylar Dunn nuorena Charitynä </w:t>
      </w:r>
    </w:p>
    <w:p>
      <w:pPr>
        <w:pStyle w:val="TextBody"/>
        <w:numPr>
          <w:ilvl w:val="0"/>
          <w:numId w:val="171"/>
        </w:numPr>
        <w:tabs>
          <w:tab w:val="clear" w:pos="1134"/>
          <w:tab w:val="left" w:leader="none" w:pos="707"/>
        </w:tabs>
        <w:bidi w:val="0"/>
        <w:spacing w:before="0" w:after="0"/>
        <w:ind w:start="707" w:hanging="283"/>
        <w:jc w:val="left"/>
        <w:rPr/>
      </w:pPr>
      <w:r>
        <w:rPr/>
        <w:t xml:space="preserve">Rebecca Ferguson Jenny Lindinä, laulajana, joka tunnetaan nimellä "Ruotsin yölaulu". </w:t>
      </w:r>
    </w:p>
    <w:p>
      <w:pPr>
        <w:pStyle w:val="TextBody"/>
        <w:numPr>
          <w:ilvl w:val="1"/>
          <w:numId w:val="171"/>
        </w:numPr>
        <w:tabs>
          <w:tab w:val="clear" w:pos="1134"/>
          <w:tab w:val="left" w:leader="none" w:pos="1414"/>
        </w:tabs>
        <w:bidi w:val="0"/>
        <w:spacing w:before="0" w:after="0"/>
        <w:ind w:start="1414" w:hanging="283"/>
        <w:jc w:val="left"/>
        <w:rPr/>
      </w:pPr>
      <w:r>
        <w:rPr/>
        <w:t xml:space="preserve">Loren Allred on Lindin lauluääni. </w:t>
      </w:r>
    </w:p>
    <w:p>
      <w:pPr>
        <w:pStyle w:val="TextBody"/>
        <w:numPr>
          <w:ilvl w:val="0"/>
          <w:numId w:val="171"/>
        </w:numPr>
        <w:tabs>
          <w:tab w:val="clear" w:pos="1134"/>
          <w:tab w:val="left" w:leader="none" w:pos="707"/>
        </w:tabs>
        <w:bidi w:val="0"/>
        <w:spacing w:before="0" w:after="0"/>
        <w:ind w:start="707" w:hanging="283"/>
        <w:jc w:val="left"/>
        <w:rPr/>
      </w:pPr>
      <w:r>
        <w:rPr/>
        <w:t xml:space="preserve">Zendaya Anne Wheelerinä, akrobaattina, trapetsitaiteilijana, W.D.:n siskona ja Phillip Carlylen rakkauden kohteena. </w:t>
      </w:r>
    </w:p>
    <w:p>
      <w:pPr>
        <w:pStyle w:val="TextBody"/>
        <w:numPr>
          <w:ilvl w:val="0"/>
          <w:numId w:val="171"/>
        </w:numPr>
        <w:tabs>
          <w:tab w:val="clear" w:pos="1134"/>
          <w:tab w:val="left" w:leader="none" w:pos="707"/>
        </w:tabs>
        <w:bidi w:val="0"/>
        <w:spacing w:before="0" w:after="0"/>
        <w:ind w:start="707" w:hanging="283"/>
        <w:jc w:val="left"/>
        <w:rPr/>
      </w:pPr>
      <w:r>
        <w:rPr>
          <w:color w:val="A9A9A9"/>
        </w:rPr>
        <w:t xml:space="preserve">Keala Settle </w:t>
      </w:r>
      <w:r>
        <w:rPr/>
        <w:t xml:space="preserve">Lettie Lutzina, parrakas nainen. Hän on osittain Josephine Clofulliaan ja Annie Jonesiin perustuva yhdistelmähahmo. </w:t>
      </w:r>
    </w:p>
    <w:p>
      <w:pPr>
        <w:pStyle w:val="TextBody"/>
        <w:numPr>
          <w:ilvl w:val="0"/>
          <w:numId w:val="171"/>
        </w:numPr>
        <w:tabs>
          <w:tab w:val="clear" w:pos="1134"/>
          <w:tab w:val="left" w:leader="none" w:pos="707"/>
        </w:tabs>
        <w:bidi w:val="0"/>
        <w:spacing w:before="0" w:after="0"/>
        <w:ind w:start="707" w:hanging="283"/>
        <w:jc w:val="left"/>
        <w:rPr/>
      </w:pPr>
      <w:r>
        <w:rPr/>
        <w:t xml:space="preserve">Sam Humphrey Charles Strattonina, kääpiöesiintyjänä, joka tunnetaan myös taiteilijanimellä Kenraali Peukalo. </w:t>
      </w:r>
    </w:p>
    <w:p>
      <w:pPr>
        <w:pStyle w:val="TextBody"/>
        <w:numPr>
          <w:ilvl w:val="0"/>
          <w:numId w:val="171"/>
        </w:numPr>
        <w:tabs>
          <w:tab w:val="clear" w:pos="1134"/>
          <w:tab w:val="left" w:leader="none" w:pos="707"/>
        </w:tabs>
        <w:bidi w:val="0"/>
        <w:spacing w:before="0" w:after="0"/>
        <w:ind w:start="707" w:hanging="283"/>
        <w:jc w:val="left"/>
        <w:rPr/>
      </w:pPr>
      <w:r>
        <w:rPr/>
        <w:t xml:space="preserve">Austyn Johnson Caroline Barnumina, joka on yksi Barnumin tyttäristä. </w:t>
      </w:r>
    </w:p>
    <w:p>
      <w:pPr>
        <w:pStyle w:val="TextBody"/>
        <w:numPr>
          <w:ilvl w:val="0"/>
          <w:numId w:val="171"/>
        </w:numPr>
        <w:tabs>
          <w:tab w:val="clear" w:pos="1134"/>
          <w:tab w:val="left" w:leader="none" w:pos="707"/>
        </w:tabs>
        <w:bidi w:val="0"/>
        <w:spacing w:before="0" w:after="0"/>
        <w:ind w:start="707" w:hanging="283"/>
        <w:jc w:val="left"/>
        <w:rPr/>
      </w:pPr>
      <w:r>
        <w:rPr/>
        <w:t xml:space="preserve">Cameron Seely Helen Barnumina, joka on yksi Barnumin tyttäristä. </w:t>
      </w:r>
    </w:p>
    <w:p>
      <w:pPr>
        <w:pStyle w:val="TextBody"/>
        <w:numPr>
          <w:ilvl w:val="0"/>
          <w:numId w:val="171"/>
        </w:numPr>
        <w:tabs>
          <w:tab w:val="clear" w:pos="1134"/>
          <w:tab w:val="left" w:leader="none" w:pos="707"/>
        </w:tabs>
        <w:bidi w:val="0"/>
        <w:spacing w:before="0" w:after="0"/>
        <w:ind w:start="707" w:hanging="283"/>
        <w:jc w:val="left"/>
        <w:rPr/>
      </w:pPr>
      <w:r>
        <w:rPr/>
        <w:t xml:space="preserve">Paul Sparks James Gordon Bennettinä, New York Heraldin perustajana, päätoimittajana ja julkaisijana. </w:t>
      </w:r>
    </w:p>
    <w:p>
      <w:pPr>
        <w:pStyle w:val="TextBody"/>
        <w:numPr>
          <w:ilvl w:val="0"/>
          <w:numId w:val="171"/>
        </w:numPr>
        <w:tabs>
          <w:tab w:val="clear" w:pos="1134"/>
          <w:tab w:val="left" w:leader="none" w:pos="707"/>
        </w:tabs>
        <w:bidi w:val="0"/>
        <w:spacing w:before="0" w:after="0"/>
        <w:ind w:start="707" w:hanging="283"/>
        <w:jc w:val="left"/>
        <w:rPr/>
      </w:pPr>
      <w:r>
        <w:rPr/>
        <w:t xml:space="preserve">Yahya Abdul-Mateen II W.D. Wheelerinä, akrobaattina ja Annen veljenä. </w:t>
      </w:r>
    </w:p>
    <w:p>
      <w:pPr>
        <w:pStyle w:val="TextBody"/>
        <w:numPr>
          <w:ilvl w:val="0"/>
          <w:numId w:val="171"/>
        </w:numPr>
        <w:tabs>
          <w:tab w:val="clear" w:pos="1134"/>
          <w:tab w:val="left" w:leader="none" w:pos="707"/>
        </w:tabs>
        <w:bidi w:val="0"/>
        <w:spacing w:before="0" w:after="0"/>
        <w:ind w:start="707" w:hanging="283"/>
        <w:jc w:val="left"/>
        <w:rPr/>
      </w:pPr>
      <w:r>
        <w:rPr/>
        <w:t xml:space="preserve">Natasha Liu Bordizzo Deng Yanina, kiinalaisena teräspesialistina. </w:t>
      </w:r>
    </w:p>
    <w:p>
      <w:pPr>
        <w:pStyle w:val="TextBody"/>
        <w:numPr>
          <w:ilvl w:val="0"/>
          <w:numId w:val="171"/>
        </w:numPr>
        <w:tabs>
          <w:tab w:val="clear" w:pos="1134"/>
          <w:tab w:val="left" w:leader="none" w:pos="707"/>
        </w:tabs>
        <w:bidi w:val="0"/>
        <w:spacing w:before="0" w:after="0"/>
        <w:ind w:start="707" w:hanging="283"/>
        <w:jc w:val="left"/>
        <w:rPr/>
      </w:pPr>
      <w:r>
        <w:rPr/>
        <w:t xml:space="preserve">Eric Anderson on herra O'Malley, entinen varas, jonka Barnum palkkaa sirkukseensa. </w:t>
      </w:r>
    </w:p>
    <w:p>
      <w:pPr>
        <w:pStyle w:val="TextBody"/>
        <w:numPr>
          <w:ilvl w:val="0"/>
          <w:numId w:val="171"/>
        </w:numPr>
        <w:tabs>
          <w:tab w:val="clear" w:pos="1134"/>
          <w:tab w:val="left" w:leader="none" w:pos="707"/>
        </w:tabs>
        <w:bidi w:val="0"/>
        <w:spacing w:before="0" w:after="0"/>
        <w:ind w:start="707" w:hanging="283"/>
        <w:jc w:val="left"/>
        <w:rPr/>
      </w:pPr>
      <w:r>
        <w:rPr/>
        <w:t xml:space="preserve">Daniel Everidge Leedsin lordina, valtavana miehenä. </w:t>
      </w:r>
    </w:p>
    <w:p>
      <w:pPr>
        <w:pStyle w:val="TextBody"/>
        <w:numPr>
          <w:ilvl w:val="0"/>
          <w:numId w:val="171"/>
        </w:numPr>
        <w:tabs>
          <w:tab w:val="clear" w:pos="1134"/>
          <w:tab w:val="left" w:leader="none" w:pos="707"/>
        </w:tabs>
        <w:bidi w:val="0"/>
        <w:spacing w:before="0" w:after="0"/>
        <w:ind w:start="707" w:hanging="283"/>
        <w:jc w:val="left"/>
        <w:rPr/>
      </w:pPr>
      <w:r>
        <w:rPr/>
        <w:t xml:space="preserve">Shannon Holtzapffel prinssi Konstantinuksena, Tatuoitu mies. </w:t>
      </w:r>
    </w:p>
    <w:p>
      <w:pPr>
        <w:pStyle w:val="TextBody"/>
        <w:numPr>
          <w:ilvl w:val="0"/>
          <w:numId w:val="171"/>
        </w:numPr>
        <w:tabs>
          <w:tab w:val="clear" w:pos="1134"/>
          <w:tab w:val="left" w:leader="none" w:pos="707"/>
        </w:tabs>
        <w:bidi w:val="0"/>
        <w:spacing w:before="0" w:after="0"/>
        <w:ind w:start="707" w:hanging="283"/>
        <w:jc w:val="left"/>
        <w:rPr/>
      </w:pPr>
      <w:r>
        <w:rPr/>
        <w:t xml:space="preserve">Luciano Acuna Jr. Fedor Jeftichew, The Dog Boy. </w:t>
      </w:r>
    </w:p>
    <w:p>
      <w:pPr>
        <w:pStyle w:val="TextBody"/>
        <w:numPr>
          <w:ilvl w:val="0"/>
          <w:numId w:val="171"/>
        </w:numPr>
        <w:tabs>
          <w:tab w:val="clear" w:pos="1134"/>
          <w:tab w:val="left" w:leader="none" w:pos="707"/>
        </w:tabs>
        <w:bidi w:val="0"/>
        <w:spacing w:before="0" w:after="0"/>
        <w:ind w:start="707" w:hanging="283"/>
        <w:jc w:val="left"/>
        <w:rPr/>
      </w:pPr>
      <w:r>
        <w:rPr/>
        <w:t xml:space="preserve">Danial Son ja Yusaku Komori Chang ja Eng Bunkerina, ``Siamilaiset kaksoset''. </w:t>
      </w:r>
    </w:p>
    <w:p>
      <w:pPr>
        <w:pStyle w:val="TextBody"/>
        <w:numPr>
          <w:ilvl w:val="0"/>
          <w:numId w:val="171"/>
        </w:numPr>
        <w:tabs>
          <w:tab w:val="clear" w:pos="1134"/>
          <w:tab w:val="left" w:leader="none" w:pos="707"/>
        </w:tabs>
        <w:bidi w:val="0"/>
        <w:spacing w:before="0" w:after="0"/>
        <w:ind w:start="707" w:hanging="283"/>
        <w:jc w:val="left"/>
        <w:rPr/>
      </w:pPr>
      <w:r>
        <w:rPr/>
        <w:t xml:space="preserve">Jonathan Redavid Frank Lentininä, Kolmen jalan mies. </w:t>
      </w:r>
    </w:p>
    <w:p>
      <w:pPr>
        <w:pStyle w:val="TextBody"/>
        <w:numPr>
          <w:ilvl w:val="0"/>
          <w:numId w:val="171"/>
        </w:numPr>
        <w:tabs>
          <w:tab w:val="clear" w:pos="1134"/>
          <w:tab w:val="left" w:leader="none" w:pos="707"/>
        </w:tabs>
        <w:bidi w:val="0"/>
        <w:spacing w:before="0" w:after="0"/>
        <w:ind w:start="707" w:hanging="283"/>
        <w:jc w:val="left"/>
        <w:rPr/>
      </w:pPr>
      <w:r>
        <w:rPr/>
        <w:t xml:space="preserve">Nick Jantz Jeff Harrisina, jonglöörinä </w:t>
      </w:r>
    </w:p>
    <w:p>
      <w:pPr>
        <w:pStyle w:val="TextBody"/>
        <w:numPr>
          <w:ilvl w:val="0"/>
          <w:numId w:val="171"/>
        </w:numPr>
        <w:tabs>
          <w:tab w:val="clear" w:pos="1134"/>
          <w:tab w:val="left" w:leader="none" w:pos="707"/>
        </w:tabs>
        <w:bidi w:val="0"/>
        <w:spacing w:before="0" w:after="0"/>
        <w:ind w:start="707" w:hanging="283"/>
        <w:jc w:val="left"/>
        <w:rPr/>
      </w:pPr>
      <w:r>
        <w:rPr/>
        <w:t xml:space="preserve">Gayle Rankin kuningatar Victoria. </w:t>
      </w:r>
    </w:p>
    <w:p>
      <w:pPr>
        <w:pStyle w:val="TextBody"/>
        <w:numPr>
          <w:ilvl w:val="0"/>
          <w:numId w:val="171"/>
        </w:numPr>
        <w:tabs>
          <w:tab w:val="clear" w:pos="1134"/>
          <w:tab w:val="left" w:leader="none" w:pos="707"/>
        </w:tabs>
        <w:bidi w:val="0"/>
        <w:spacing w:before="0" w:after="0"/>
        <w:ind w:start="707" w:hanging="283"/>
        <w:jc w:val="left"/>
        <w:rPr/>
      </w:pPr>
      <w:r>
        <w:rPr/>
        <w:t xml:space="preserve">Fredric Lehne Benjamin Hallettina, Charityn isänä ja Barnumin väkivaltaisena appiukkona. </w:t>
      </w:r>
    </w:p>
    <w:p>
      <w:pPr>
        <w:pStyle w:val="TextBody"/>
        <w:numPr>
          <w:ilvl w:val="0"/>
          <w:numId w:val="171"/>
        </w:numPr>
        <w:tabs>
          <w:tab w:val="clear" w:pos="1134"/>
          <w:tab w:val="left" w:leader="none" w:pos="707"/>
        </w:tabs>
        <w:bidi w:val="0"/>
        <w:spacing w:before="0" w:after="0"/>
        <w:ind w:start="707" w:hanging="283"/>
        <w:jc w:val="left"/>
        <w:rPr/>
      </w:pPr>
      <w:r>
        <w:rPr/>
        <w:t xml:space="preserve">Kathryn Meisle Hannah Hallettina, Charityn äitinä ja Barnumin anoppina. </w:t>
      </w:r>
    </w:p>
    <w:p>
      <w:pPr>
        <w:pStyle w:val="TextBody"/>
        <w:numPr>
          <w:ilvl w:val="0"/>
          <w:numId w:val="171"/>
        </w:numPr>
        <w:tabs>
          <w:tab w:val="clear" w:pos="1134"/>
          <w:tab w:val="left" w:leader="none" w:pos="707"/>
        </w:tabs>
        <w:bidi w:val="0"/>
        <w:ind w:start="707" w:hanging="283"/>
        <w:jc w:val="left"/>
        <w:rPr/>
      </w:pPr>
      <w:r>
        <w:rPr/>
        <w:t xml:space="preserve">Will Swenson Philo Barnumina, räätäli ja P.T. Barnumin isä.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parrakasta naista The Greatest Show Manissa...</w:t>
      </w:r>
    </w:p>
    <w:p>
      <w:pPr>
        <w:pStyle w:val="TextBody"/>
        <w:bidi w:val="0"/>
        <w:jc w:val="left"/>
        <w:rPr>
          <w:b/>
          <w:shd w:val="clear" w:fill="FFFF00"/>
        </w:rPr>
      </w:pPr>
      <w:r>
        <w:rPr>
          <w:b/>
          <w:shd w:val="clear" w:fill="FFFF00"/>
        </w:rPr>
        <w:t xml:space="preserve">Tekstin numero 34</w:t>
      </w:r>
    </w:p>
    <w:p>
      <w:pPr>
        <w:pStyle w:val="TextBody"/>
        <w:bidi w:val="0"/>
        <w:spacing w:before="0" w:after="283"/>
        <w:jc w:val="left"/>
        <w:rPr/>
      </w:pPr>
      <w:r>
        <w:rPr/>
        <w:t xml:space="preserve">Musiikki </w:t>
      </w:r>
    </w:p>
    <w:p>
      <w:pPr>
        <w:pStyle w:val="TextBody"/>
        <w:numPr>
          <w:ilvl w:val="0"/>
          <w:numId w:val="172"/>
        </w:numPr>
        <w:tabs>
          <w:tab w:val="clear" w:pos="1134"/>
          <w:tab w:val="left" w:leader="none" w:pos="707"/>
        </w:tabs>
        <w:bidi w:val="0"/>
        <w:spacing w:before="0" w:after="0"/>
        <w:ind w:start="707" w:hanging="283"/>
        <w:jc w:val="left"/>
        <w:rPr/>
      </w:pPr>
      <w:r>
        <w:rPr>
          <w:color w:val="A9A9A9"/>
        </w:rPr>
        <w:t xml:space="preserve">John Debney </w:t>
      </w:r>
    </w:p>
    <w:p>
      <w:pPr>
        <w:pStyle w:val="TextBody"/>
        <w:numPr>
          <w:ilvl w:val="0"/>
          <w:numId w:val="172"/>
        </w:numPr>
        <w:tabs>
          <w:tab w:val="clear" w:pos="1134"/>
          <w:tab w:val="left" w:leader="none" w:pos="707"/>
        </w:tabs>
        <w:bidi w:val="0"/>
        <w:ind w:start="707" w:hanging="283"/>
        <w:jc w:val="left"/>
        <w:rPr/>
      </w:pPr>
      <w:r>
        <w:rPr>
          <w:color w:val="DCDCDC"/>
        </w:rPr>
        <w:t xml:space="preserve">Joseph Trapanese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Greatest Showmanin kappaleet</w:t>
      </w:r>
    </w:p>
    <w:p>
      <w:pPr>
        <w:pStyle w:val="TextBody"/>
        <w:bidi w:val="0"/>
        <w:jc w:val="left"/>
        <w:rPr>
          <w:b/>
          <w:u w:val="single"/>
          <w:shd w:val="clear" w:fill="FFFF00"/>
        </w:rPr>
      </w:pPr>
      <w:r>
        <w:rPr>
          <w:b/>
          <w:u w:val="single"/>
          <w:shd w:val="clear" w:fill="FFFF00"/>
        </w:rPr>
        <w:t xml:space="preserve">Asiakirjan numero 3470</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789"/>
        <w:gridCol w:w="1760"/>
        <w:gridCol w:w="1172"/>
        <w:gridCol w:w="1172"/>
        <w:gridCol w:w="2513"/>
        <w:gridCol w:w="109"/>
        <w:gridCol w:w="2690"/>
      </w:tblGrid>
      <w:tr>
        <w:trPr/>
        <w:tc>
          <w:tcPr>
            <w:tcW w:w="789" w:type="dxa"/>
            <w:tcBorders/>
            <w:vAlign w:val="center"/>
          </w:tcPr>
          <w:p>
            <w:pPr>
              <w:pStyle w:val="TableHeading"/>
              <w:suppressLineNumbers/>
              <w:bidi w:val="0"/>
              <w:spacing w:before="0" w:after="283"/>
              <w:jc w:val="center"/>
              <w:rPr/>
            </w:pPr>
            <w:r>
              <w:rPr/>
              <w:t xml:space="preserve">Ei </w:t>
            </w:r>
          </w:p>
        </w:tc>
        <w:tc>
          <w:tcPr>
            <w:tcW w:w="1760" w:type="dxa"/>
            <w:tcBorders/>
            <w:vAlign w:val="center"/>
          </w:tcPr>
          <w:p>
            <w:pPr>
              <w:pStyle w:val="TableHeading"/>
              <w:suppressLineNumbers/>
              <w:bidi w:val="0"/>
              <w:spacing w:before="0" w:after="283"/>
              <w:jc w:val="center"/>
              <w:rPr/>
            </w:pPr>
            <w:r>
              <w:rPr/>
              <w:t xml:space="preserve">Nimi Toimikausi Puolue </w:t>
            </w:r>
          </w:p>
        </w:tc>
        <w:tc>
          <w:tcPr>
            <w:tcW w:w="1172" w:type="dxa"/>
            <w:tcBorders/>
            <w:vAlign w:val="center"/>
          </w:tcPr>
          <w:p>
            <w:pPr>
              <w:pStyle w:val="TableHeading"/>
              <w:suppressLineNumbers/>
              <w:bidi w:val="0"/>
              <w:spacing w:before="0" w:after="283"/>
              <w:jc w:val="center"/>
              <w:rPr/>
            </w:pPr>
            <w:r>
              <w:rPr/>
              <w:t xml:space="preserve">Toimituspäivät </w:t>
            </w:r>
          </w:p>
        </w:tc>
        <w:tc>
          <w:tcPr>
            <w:tcW w:w="1172" w:type="dxa"/>
            <w:tcBorders/>
          </w:tcPr>
          <w:p>
            <w:pPr>
              <w:pStyle w:val="TableContents"/>
              <w:bidi w:val="0"/>
              <w:spacing w:before="0" w:after="283"/>
              <w:jc w:val="left"/>
              <w:rPr>
                <w:sz w:val="4"/>
                <w:szCs w:val="4"/>
              </w:rPr>
            </w:pPr>
            <w:r>
              <w:rPr>
                <w:sz w:val="4"/>
                <w:szCs w:val="4"/>
              </w:rPr>
            </w:r>
          </w:p>
        </w:tc>
        <w:tc>
          <w:tcPr>
            <w:tcW w:w="2513"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2690" w:type="dxa"/>
            <w:tcBorders/>
          </w:tcPr>
          <w:p>
            <w:pPr>
              <w:pStyle w:val="TableContents"/>
              <w:bidi w:val="0"/>
              <w:spacing w:before="0" w:after="283"/>
              <w:jc w:val="left"/>
              <w:rPr>
                <w:sz w:val="4"/>
                <w:szCs w:val="4"/>
              </w:rPr>
            </w:pPr>
            <w:r>
              <w:rPr>
                <w:sz w:val="4"/>
                <w:szCs w:val="4"/>
              </w:rPr>
            </w:r>
          </w:p>
        </w:tc>
      </w:tr>
      <w:tr>
        <w:trPr/>
        <w:tc>
          <w:tcPr>
            <w:tcW w:w="789" w:type="dxa"/>
            <w:tcBorders/>
            <w:vAlign w:val="center"/>
          </w:tcPr>
          <w:p>
            <w:pPr>
              <w:pStyle w:val="TableContents"/>
              <w:bidi w:val="0"/>
              <w:spacing w:before="0" w:after="283"/>
              <w:jc w:val="left"/>
              <w:rPr>
                <w:sz w:val="4"/>
                <w:szCs w:val="4"/>
              </w:rPr>
            </w:pPr>
            <w:r>
              <w:rPr>
                <w:sz w:val="4"/>
                <w:szCs w:val="4"/>
              </w:rPr>
            </w:r>
          </w:p>
        </w:tc>
        <w:tc>
          <w:tcPr>
            <w:tcW w:w="1760" w:type="dxa"/>
            <w:tcBorders/>
            <w:vAlign w:val="center"/>
          </w:tcPr>
          <w:p>
            <w:pPr>
              <w:pStyle w:val="TableContents"/>
              <w:bidi w:val="0"/>
              <w:spacing w:before="0" w:after="283"/>
              <w:jc w:val="left"/>
              <w:rPr/>
            </w:pPr>
            <w:r>
              <w:rPr>
                <w:color w:val="A9A9A9"/>
              </w:rPr>
              <w:t xml:space="preserve">Mairembam Koireng Singh </w:t>
            </w:r>
          </w:p>
        </w:tc>
        <w:tc>
          <w:tcPr>
            <w:tcW w:w="1172" w:type="dxa"/>
            <w:tcBorders/>
            <w:vAlign w:val="center"/>
          </w:tcPr>
          <w:p>
            <w:pPr>
              <w:pStyle w:val="TableContents"/>
              <w:bidi w:val="0"/>
              <w:spacing w:before="0" w:after="283"/>
              <w:jc w:val="left"/>
              <w:rPr/>
            </w:pPr>
            <w:r>
              <w:rPr/>
              <w:t xml:space="preserve">1. heinäkuuta 1963 </w:t>
            </w:r>
          </w:p>
        </w:tc>
        <w:tc>
          <w:tcPr>
            <w:tcW w:w="1172" w:type="dxa"/>
            <w:tcBorders/>
            <w:vAlign w:val="center"/>
          </w:tcPr>
          <w:p>
            <w:pPr>
              <w:pStyle w:val="TableContents"/>
              <w:bidi w:val="0"/>
              <w:spacing w:before="0" w:after="283"/>
              <w:jc w:val="left"/>
              <w:rPr/>
            </w:pPr>
            <w:r>
              <w:rPr/>
              <w:t xml:space="preserve">11. tammikuuta 1967 </w:t>
            </w:r>
          </w:p>
        </w:tc>
        <w:tc>
          <w:tcPr>
            <w:tcW w:w="2513" w:type="dxa"/>
            <w:tcBorders/>
            <w:vAlign w:val="center"/>
          </w:tcPr>
          <w:p>
            <w:pPr>
              <w:pStyle w:val="TableContents"/>
              <w:bidi w:val="0"/>
              <w:spacing w:before="0" w:after="283"/>
              <w:jc w:val="left"/>
              <w:rPr/>
            </w:pPr>
            <w:r>
              <w:rPr/>
              <w:t xml:space="preserve">Intian kansalliskongressi </w:t>
            </w:r>
          </w:p>
        </w:tc>
        <w:tc>
          <w:tcPr>
            <w:tcW w:w="109" w:type="dxa"/>
            <w:tcBorders/>
            <w:vAlign w:val="center"/>
          </w:tcPr>
          <w:p>
            <w:pPr>
              <w:pStyle w:val="TableContents"/>
              <w:bidi w:val="0"/>
              <w:spacing w:before="0" w:after="283"/>
              <w:jc w:val="left"/>
              <w:rPr>
                <w:sz w:val="4"/>
                <w:szCs w:val="4"/>
              </w:rPr>
            </w:pPr>
            <w:r>
              <w:rPr>
                <w:sz w:val="4"/>
                <w:szCs w:val="4"/>
              </w:rPr>
            </w:r>
          </w:p>
        </w:tc>
        <w:tc>
          <w:tcPr>
            <w:tcW w:w="2690" w:type="dxa"/>
            <w:tcBorders/>
            <w:vAlign w:val="center"/>
          </w:tcPr>
          <w:p>
            <w:pPr>
              <w:pStyle w:val="TableContents"/>
              <w:bidi w:val="0"/>
              <w:spacing w:before="0" w:after="283"/>
              <w:jc w:val="left"/>
              <w:rPr/>
            </w:pPr>
            <w:r>
              <w:rPr/>
              <w:t xml:space="preserve">7003129000000000000 ♠ 3 vuotta, 194 päivää </w:t>
            </w:r>
          </w:p>
        </w:tc>
      </w:tr>
      <w:tr>
        <w:trPr/>
        <w:tc>
          <w:tcPr>
            <w:tcW w:w="789" w:type="dxa"/>
            <w:tcBorders/>
            <w:vAlign w:val="center"/>
          </w:tcPr>
          <w:p>
            <w:pPr>
              <w:pStyle w:val="TableContents"/>
              <w:bidi w:val="0"/>
              <w:spacing w:before="0" w:after="283"/>
              <w:jc w:val="left"/>
              <w:rPr/>
            </w:pPr>
            <w:r>
              <w:rPr/>
              <w:t xml:space="preserve">-- </w:t>
            </w:r>
          </w:p>
        </w:tc>
        <w:tc>
          <w:tcPr>
            <w:tcW w:w="1760" w:type="dxa"/>
            <w:tcBorders/>
            <w:vAlign w:val="center"/>
          </w:tcPr>
          <w:p>
            <w:pPr>
              <w:pStyle w:val="TableContents"/>
              <w:bidi w:val="0"/>
              <w:spacing w:before="0" w:after="283"/>
              <w:jc w:val="left"/>
              <w:rPr/>
            </w:pPr>
            <w:r>
              <w:rPr/>
              <w:t xml:space="preserve">Vapaa (puheenjohtajan sääntö) </w:t>
            </w:r>
          </w:p>
        </w:tc>
        <w:tc>
          <w:tcPr>
            <w:tcW w:w="1172" w:type="dxa"/>
            <w:tcBorders/>
            <w:vAlign w:val="center"/>
          </w:tcPr>
          <w:p>
            <w:pPr>
              <w:pStyle w:val="TableContents"/>
              <w:bidi w:val="0"/>
              <w:spacing w:before="0" w:after="283"/>
              <w:jc w:val="left"/>
              <w:rPr/>
            </w:pPr>
            <w:r>
              <w:rPr/>
              <w:t xml:space="preserve">12. tammikuuta 1967 </w:t>
            </w:r>
          </w:p>
        </w:tc>
        <w:tc>
          <w:tcPr>
            <w:tcW w:w="1172" w:type="dxa"/>
            <w:tcBorders/>
            <w:vAlign w:val="center"/>
          </w:tcPr>
          <w:p>
            <w:pPr>
              <w:pStyle w:val="TableContents"/>
              <w:bidi w:val="0"/>
              <w:spacing w:before="0" w:after="283"/>
              <w:jc w:val="left"/>
              <w:rPr/>
            </w:pPr>
            <w:r>
              <w:rPr/>
              <w:t xml:space="preserve">19. maaliskuuta 1967 </w:t>
            </w:r>
          </w:p>
        </w:tc>
        <w:tc>
          <w:tcPr>
            <w:tcW w:w="2513" w:type="dxa"/>
            <w:tcBorders/>
            <w:vAlign w:val="center"/>
          </w:tcPr>
          <w:p>
            <w:pPr>
              <w:pStyle w:val="TableContents"/>
              <w:bidi w:val="0"/>
              <w:spacing w:before="0" w:after="283"/>
              <w:jc w:val="left"/>
              <w:rPr/>
            </w:pPr>
            <w:r>
              <w:rPr/>
              <w:t xml:space="preserve">N / A </w:t>
            </w:r>
          </w:p>
        </w:tc>
        <w:tc>
          <w:tcPr>
            <w:tcW w:w="109" w:type="dxa"/>
            <w:tcBorders/>
            <w:vAlign w:val="center"/>
          </w:tcPr>
          <w:p>
            <w:pPr>
              <w:pStyle w:val="TableContents"/>
              <w:bidi w:val="0"/>
              <w:spacing w:before="0" w:after="283"/>
              <w:jc w:val="left"/>
              <w:rPr>
                <w:sz w:val="4"/>
                <w:szCs w:val="4"/>
              </w:rPr>
            </w:pPr>
            <w:r>
              <w:rPr>
                <w:sz w:val="4"/>
                <w:szCs w:val="4"/>
              </w:rPr>
            </w:r>
          </w:p>
        </w:tc>
        <w:tc>
          <w:tcPr>
            <w:tcW w:w="2690" w:type="dxa"/>
            <w:tcBorders/>
            <w:vAlign w:val="center"/>
          </w:tcPr>
          <w:p>
            <w:pPr>
              <w:pStyle w:val="TableContents"/>
              <w:bidi w:val="0"/>
              <w:spacing w:before="0" w:after="283"/>
              <w:jc w:val="left"/>
              <w:rPr/>
            </w:pPr>
            <w:r>
              <w:rPr/>
              <w:t xml:space="preserve">7001660000000000000 ♠ 66 päivää </w:t>
            </w:r>
          </w:p>
        </w:tc>
      </w:tr>
      <w:tr>
        <w:trPr/>
        <w:tc>
          <w:tcPr>
            <w:tcW w:w="789" w:type="dxa"/>
            <w:tcBorders/>
            <w:vAlign w:val="center"/>
          </w:tcPr>
          <w:p>
            <w:pPr>
              <w:pStyle w:val="TableContents"/>
              <w:bidi w:val="0"/>
              <w:spacing w:before="0" w:after="283"/>
              <w:jc w:val="left"/>
              <w:rPr/>
            </w:pPr>
            <w:r>
              <w:rPr/>
              <w:t xml:space="preserve">(1) </w:t>
            </w:r>
          </w:p>
        </w:tc>
        <w:tc>
          <w:tcPr>
            <w:tcW w:w="1760" w:type="dxa"/>
            <w:tcBorders/>
            <w:vAlign w:val="center"/>
          </w:tcPr>
          <w:p>
            <w:pPr>
              <w:pStyle w:val="TableContents"/>
              <w:bidi w:val="0"/>
              <w:spacing w:before="0" w:after="283"/>
              <w:jc w:val="left"/>
              <w:rPr/>
            </w:pPr>
            <w:r>
              <w:rPr/>
              <w:t xml:space="preserve">Mairembam Koireng Singh, Thangan MLA, Thanga </w:t>
            </w:r>
          </w:p>
        </w:tc>
        <w:tc>
          <w:tcPr>
            <w:tcW w:w="1172" w:type="dxa"/>
            <w:tcBorders/>
            <w:vAlign w:val="center"/>
          </w:tcPr>
          <w:p>
            <w:pPr>
              <w:pStyle w:val="TableContents"/>
              <w:bidi w:val="0"/>
              <w:spacing w:before="0" w:after="283"/>
              <w:jc w:val="left"/>
              <w:rPr/>
            </w:pPr>
            <w:r>
              <w:rPr/>
              <w:t xml:space="preserve">20. maaliskuuta 1967 </w:t>
            </w:r>
          </w:p>
        </w:tc>
        <w:tc>
          <w:tcPr>
            <w:tcW w:w="1172" w:type="dxa"/>
            <w:tcBorders/>
            <w:vAlign w:val="center"/>
          </w:tcPr>
          <w:p>
            <w:pPr>
              <w:pStyle w:val="TableContents"/>
              <w:bidi w:val="0"/>
              <w:spacing w:before="0" w:after="283"/>
              <w:jc w:val="left"/>
              <w:rPr/>
            </w:pPr>
            <w:r>
              <w:rPr/>
              <w:t xml:space="preserve">4. lokakuuta 1967 </w:t>
            </w:r>
          </w:p>
        </w:tc>
        <w:tc>
          <w:tcPr>
            <w:tcW w:w="2513" w:type="dxa"/>
            <w:tcBorders/>
            <w:vAlign w:val="center"/>
          </w:tcPr>
          <w:p>
            <w:pPr>
              <w:pStyle w:val="TableContents"/>
              <w:bidi w:val="0"/>
              <w:spacing w:before="0" w:after="283"/>
              <w:jc w:val="left"/>
              <w:rPr/>
            </w:pPr>
            <w:r>
              <w:rPr/>
              <w:t xml:space="preserve">Intian kansalliskongressi </w:t>
            </w:r>
          </w:p>
        </w:tc>
        <w:tc>
          <w:tcPr>
            <w:tcW w:w="109" w:type="dxa"/>
            <w:tcBorders/>
            <w:vAlign w:val="center"/>
          </w:tcPr>
          <w:p>
            <w:pPr>
              <w:pStyle w:val="TableContents"/>
              <w:bidi w:val="0"/>
              <w:spacing w:before="0" w:after="283"/>
              <w:jc w:val="left"/>
              <w:rPr>
                <w:sz w:val="4"/>
                <w:szCs w:val="4"/>
              </w:rPr>
            </w:pPr>
            <w:r>
              <w:rPr>
                <w:sz w:val="4"/>
                <w:szCs w:val="4"/>
              </w:rPr>
            </w:r>
          </w:p>
        </w:tc>
        <w:tc>
          <w:tcPr>
            <w:tcW w:w="2690" w:type="dxa"/>
            <w:tcBorders/>
            <w:vAlign w:val="center"/>
          </w:tcPr>
          <w:p>
            <w:pPr>
              <w:pStyle w:val="TableContents"/>
              <w:bidi w:val="0"/>
              <w:spacing w:before="0" w:after="283"/>
              <w:jc w:val="left"/>
              <w:rPr/>
            </w:pPr>
            <w:r>
              <w:rPr/>
              <w:t xml:space="preserve">7002198000000000000 ♠ 198 päivää </w:t>
            </w:r>
          </w:p>
        </w:tc>
      </w:tr>
      <w:tr>
        <w:trPr/>
        <w:tc>
          <w:tcPr>
            <w:tcW w:w="789" w:type="dxa"/>
            <w:tcBorders/>
            <w:vAlign w:val="center"/>
          </w:tcPr>
          <w:p>
            <w:pPr>
              <w:pStyle w:val="TableContents"/>
              <w:bidi w:val="0"/>
              <w:spacing w:before="0" w:after="283"/>
              <w:jc w:val="left"/>
              <w:rPr>
                <w:sz w:val="4"/>
                <w:szCs w:val="4"/>
              </w:rPr>
            </w:pPr>
            <w:r>
              <w:rPr>
                <w:sz w:val="4"/>
                <w:szCs w:val="4"/>
              </w:rPr>
            </w:r>
          </w:p>
        </w:tc>
        <w:tc>
          <w:tcPr>
            <w:tcW w:w="1760" w:type="dxa"/>
            <w:tcBorders/>
            <w:vAlign w:val="center"/>
          </w:tcPr>
          <w:p>
            <w:pPr>
              <w:pStyle w:val="TableContents"/>
              <w:bidi w:val="0"/>
              <w:spacing w:before="0" w:after="283"/>
              <w:jc w:val="left"/>
              <w:rPr/>
            </w:pPr>
            <w:r>
              <w:rPr/>
              <w:t xml:space="preserve">Longjam Thambou Singh </w:t>
            </w:r>
          </w:p>
        </w:tc>
        <w:tc>
          <w:tcPr>
            <w:tcW w:w="1172" w:type="dxa"/>
            <w:tcBorders/>
            <w:vAlign w:val="center"/>
          </w:tcPr>
          <w:p>
            <w:pPr>
              <w:pStyle w:val="TableContents"/>
              <w:bidi w:val="0"/>
              <w:spacing w:before="0" w:after="283"/>
              <w:jc w:val="left"/>
              <w:rPr/>
            </w:pPr>
            <w:r>
              <w:rPr/>
              <w:t xml:space="preserve">13. lokakuuta 1967 </w:t>
            </w:r>
          </w:p>
        </w:tc>
        <w:tc>
          <w:tcPr>
            <w:tcW w:w="1172" w:type="dxa"/>
            <w:tcBorders/>
            <w:vAlign w:val="center"/>
          </w:tcPr>
          <w:p>
            <w:pPr>
              <w:pStyle w:val="TableContents"/>
              <w:bidi w:val="0"/>
              <w:spacing w:before="0" w:after="283"/>
              <w:jc w:val="left"/>
              <w:rPr/>
            </w:pPr>
            <w:r>
              <w:rPr/>
              <w:t xml:space="preserve">24. lokakuuta 1967 </w:t>
            </w:r>
          </w:p>
        </w:tc>
        <w:tc>
          <w:tcPr>
            <w:tcW w:w="2513" w:type="dxa"/>
            <w:tcBorders/>
            <w:vAlign w:val="center"/>
          </w:tcPr>
          <w:p>
            <w:pPr>
              <w:pStyle w:val="TableContents"/>
              <w:bidi w:val="0"/>
              <w:spacing w:before="0" w:after="283"/>
              <w:jc w:val="left"/>
              <w:rPr/>
            </w:pPr>
            <w:r>
              <w:rPr/>
              <w:t xml:space="preserve">Manipurin yhdistynyt rintama </w:t>
            </w:r>
          </w:p>
        </w:tc>
        <w:tc>
          <w:tcPr>
            <w:tcW w:w="109" w:type="dxa"/>
            <w:tcBorders/>
            <w:vAlign w:val="center"/>
          </w:tcPr>
          <w:p>
            <w:pPr>
              <w:pStyle w:val="TableContents"/>
              <w:bidi w:val="0"/>
              <w:spacing w:before="0" w:after="283"/>
              <w:jc w:val="left"/>
              <w:rPr>
                <w:sz w:val="4"/>
                <w:szCs w:val="4"/>
              </w:rPr>
            </w:pPr>
            <w:r>
              <w:rPr>
                <w:sz w:val="4"/>
                <w:szCs w:val="4"/>
              </w:rPr>
            </w:r>
          </w:p>
        </w:tc>
        <w:tc>
          <w:tcPr>
            <w:tcW w:w="2690" w:type="dxa"/>
            <w:tcBorders/>
            <w:vAlign w:val="center"/>
          </w:tcPr>
          <w:p>
            <w:pPr>
              <w:pStyle w:val="TableContents"/>
              <w:bidi w:val="0"/>
              <w:spacing w:before="0" w:after="283"/>
              <w:jc w:val="left"/>
              <w:rPr/>
            </w:pPr>
            <w:r>
              <w:rPr/>
              <w:t xml:space="preserve">7001110000000000000 ♠ 11 päivää </w:t>
            </w:r>
          </w:p>
        </w:tc>
      </w:tr>
      <w:tr>
        <w:trPr/>
        <w:tc>
          <w:tcPr>
            <w:tcW w:w="789" w:type="dxa"/>
            <w:tcBorders/>
            <w:vAlign w:val="center"/>
          </w:tcPr>
          <w:p>
            <w:pPr>
              <w:pStyle w:val="TableContents"/>
              <w:bidi w:val="0"/>
              <w:spacing w:before="0" w:after="283"/>
              <w:jc w:val="left"/>
              <w:rPr/>
            </w:pPr>
            <w:r>
              <w:rPr/>
              <w:t xml:space="preserve">-- </w:t>
            </w:r>
          </w:p>
        </w:tc>
        <w:tc>
          <w:tcPr>
            <w:tcW w:w="1760" w:type="dxa"/>
            <w:tcBorders/>
            <w:vAlign w:val="center"/>
          </w:tcPr>
          <w:p>
            <w:pPr>
              <w:pStyle w:val="TableContents"/>
              <w:bidi w:val="0"/>
              <w:spacing w:before="0" w:after="283"/>
              <w:jc w:val="left"/>
              <w:rPr/>
            </w:pPr>
            <w:r>
              <w:rPr/>
              <w:t xml:space="preserve">Vapaa (puheenjohtajan sääntö) </w:t>
            </w:r>
          </w:p>
        </w:tc>
        <w:tc>
          <w:tcPr>
            <w:tcW w:w="1172" w:type="dxa"/>
            <w:tcBorders/>
            <w:vAlign w:val="center"/>
          </w:tcPr>
          <w:p>
            <w:pPr>
              <w:pStyle w:val="TableContents"/>
              <w:bidi w:val="0"/>
              <w:spacing w:before="0" w:after="283"/>
              <w:jc w:val="left"/>
              <w:rPr/>
            </w:pPr>
            <w:r>
              <w:rPr/>
              <w:t xml:space="preserve">25. lokakuuta 1967 </w:t>
            </w:r>
          </w:p>
        </w:tc>
        <w:tc>
          <w:tcPr>
            <w:tcW w:w="1172" w:type="dxa"/>
            <w:tcBorders/>
            <w:vAlign w:val="center"/>
          </w:tcPr>
          <w:p>
            <w:pPr>
              <w:pStyle w:val="TableContents"/>
              <w:bidi w:val="0"/>
              <w:spacing w:before="0" w:after="283"/>
              <w:jc w:val="left"/>
              <w:rPr/>
            </w:pPr>
            <w:r>
              <w:rPr/>
              <w:t xml:space="preserve">18. helmikuuta 1968 </w:t>
            </w:r>
          </w:p>
        </w:tc>
        <w:tc>
          <w:tcPr>
            <w:tcW w:w="2513" w:type="dxa"/>
            <w:tcBorders/>
            <w:vAlign w:val="center"/>
          </w:tcPr>
          <w:p>
            <w:pPr>
              <w:pStyle w:val="TableContents"/>
              <w:bidi w:val="0"/>
              <w:spacing w:before="0" w:after="283"/>
              <w:jc w:val="left"/>
              <w:rPr/>
            </w:pPr>
            <w:r>
              <w:rPr/>
              <w:t xml:space="preserve">N / A </w:t>
            </w:r>
          </w:p>
        </w:tc>
        <w:tc>
          <w:tcPr>
            <w:tcW w:w="109" w:type="dxa"/>
            <w:tcBorders/>
            <w:vAlign w:val="center"/>
          </w:tcPr>
          <w:p>
            <w:pPr>
              <w:pStyle w:val="TableContents"/>
              <w:bidi w:val="0"/>
              <w:spacing w:before="0" w:after="283"/>
              <w:jc w:val="left"/>
              <w:rPr>
                <w:sz w:val="4"/>
                <w:szCs w:val="4"/>
              </w:rPr>
            </w:pPr>
            <w:r>
              <w:rPr>
                <w:sz w:val="4"/>
                <w:szCs w:val="4"/>
              </w:rPr>
            </w:r>
          </w:p>
        </w:tc>
        <w:tc>
          <w:tcPr>
            <w:tcW w:w="2690" w:type="dxa"/>
            <w:tcBorders/>
            <w:vAlign w:val="center"/>
          </w:tcPr>
          <w:p>
            <w:pPr>
              <w:pStyle w:val="TableContents"/>
              <w:bidi w:val="0"/>
              <w:spacing w:before="0" w:after="283"/>
              <w:jc w:val="left"/>
              <w:rPr/>
            </w:pPr>
            <w:r>
              <w:rPr/>
              <w:t xml:space="preserve">70021160000000000000000 ♠ 116 päivää </w:t>
            </w:r>
          </w:p>
        </w:tc>
      </w:tr>
      <w:tr>
        <w:trPr/>
        <w:tc>
          <w:tcPr>
            <w:tcW w:w="789" w:type="dxa"/>
            <w:tcBorders/>
            <w:vAlign w:val="center"/>
          </w:tcPr>
          <w:p>
            <w:pPr>
              <w:pStyle w:val="TableContents"/>
              <w:bidi w:val="0"/>
              <w:spacing w:before="0" w:after="283"/>
              <w:jc w:val="left"/>
              <w:rPr/>
            </w:pPr>
            <w:r>
              <w:rPr/>
              <w:t xml:space="preserve">(1) </w:t>
            </w:r>
          </w:p>
        </w:tc>
        <w:tc>
          <w:tcPr>
            <w:tcW w:w="1760" w:type="dxa"/>
            <w:tcBorders/>
            <w:vAlign w:val="center"/>
          </w:tcPr>
          <w:p>
            <w:pPr>
              <w:pStyle w:val="TableContents"/>
              <w:bidi w:val="0"/>
              <w:spacing w:before="0" w:after="283"/>
              <w:jc w:val="left"/>
              <w:rPr/>
            </w:pPr>
            <w:r>
              <w:rPr/>
              <w:t xml:space="preserve">Mairembam Koireng Singh, Thangan MLA, Thanga </w:t>
            </w:r>
          </w:p>
        </w:tc>
        <w:tc>
          <w:tcPr>
            <w:tcW w:w="1172" w:type="dxa"/>
            <w:tcBorders/>
            <w:vAlign w:val="center"/>
          </w:tcPr>
          <w:p>
            <w:pPr>
              <w:pStyle w:val="TableContents"/>
              <w:bidi w:val="0"/>
              <w:spacing w:before="0" w:after="283"/>
              <w:jc w:val="left"/>
              <w:rPr/>
            </w:pPr>
            <w:r>
              <w:rPr/>
              <w:t xml:space="preserve">19. helmikuuta 1968 </w:t>
            </w:r>
          </w:p>
        </w:tc>
        <w:tc>
          <w:tcPr>
            <w:tcW w:w="1172" w:type="dxa"/>
            <w:tcBorders/>
            <w:vAlign w:val="center"/>
          </w:tcPr>
          <w:p>
            <w:pPr>
              <w:pStyle w:val="TableContents"/>
              <w:bidi w:val="0"/>
              <w:spacing w:before="0" w:after="283"/>
              <w:jc w:val="left"/>
              <w:rPr/>
            </w:pPr>
            <w:r>
              <w:rPr/>
              <w:t xml:space="preserve">16. lokakuuta 1969 </w:t>
            </w:r>
          </w:p>
        </w:tc>
        <w:tc>
          <w:tcPr>
            <w:tcW w:w="2513" w:type="dxa"/>
            <w:tcBorders/>
            <w:vAlign w:val="center"/>
          </w:tcPr>
          <w:p>
            <w:pPr>
              <w:pStyle w:val="TableContents"/>
              <w:bidi w:val="0"/>
              <w:spacing w:before="0" w:after="283"/>
              <w:jc w:val="left"/>
              <w:rPr/>
            </w:pPr>
            <w:r>
              <w:rPr/>
              <w:t xml:space="preserve">Intian kansalliskongressi </w:t>
            </w:r>
          </w:p>
        </w:tc>
        <w:tc>
          <w:tcPr>
            <w:tcW w:w="109" w:type="dxa"/>
            <w:tcBorders/>
            <w:vAlign w:val="center"/>
          </w:tcPr>
          <w:p>
            <w:pPr>
              <w:pStyle w:val="TableContents"/>
              <w:bidi w:val="0"/>
              <w:spacing w:before="0" w:after="283"/>
              <w:jc w:val="left"/>
              <w:rPr>
                <w:sz w:val="4"/>
                <w:szCs w:val="4"/>
              </w:rPr>
            </w:pPr>
            <w:r>
              <w:rPr>
                <w:sz w:val="4"/>
                <w:szCs w:val="4"/>
              </w:rPr>
            </w:r>
          </w:p>
        </w:tc>
        <w:tc>
          <w:tcPr>
            <w:tcW w:w="2690" w:type="dxa"/>
            <w:tcBorders/>
            <w:vAlign w:val="center"/>
          </w:tcPr>
          <w:p>
            <w:pPr>
              <w:pStyle w:val="TableContents"/>
              <w:bidi w:val="0"/>
              <w:spacing w:before="0" w:after="283"/>
              <w:jc w:val="left"/>
              <w:rPr/>
            </w:pPr>
            <w:r>
              <w:rPr/>
              <w:t xml:space="preserve">70026050000000000000000 ♠ 1 vuosi, 239 päivää (Yhteensä 2097 päivää) </w:t>
            </w:r>
          </w:p>
        </w:tc>
      </w:tr>
      <w:tr>
        <w:trPr/>
        <w:tc>
          <w:tcPr>
            <w:tcW w:w="789" w:type="dxa"/>
            <w:tcBorders/>
            <w:vAlign w:val="center"/>
          </w:tcPr>
          <w:p>
            <w:pPr>
              <w:pStyle w:val="TableContents"/>
              <w:bidi w:val="0"/>
              <w:spacing w:before="0" w:after="283"/>
              <w:jc w:val="left"/>
              <w:rPr/>
            </w:pPr>
            <w:r>
              <w:rPr/>
              <w:t xml:space="preserve">-- </w:t>
            </w:r>
          </w:p>
        </w:tc>
        <w:tc>
          <w:tcPr>
            <w:tcW w:w="1760" w:type="dxa"/>
            <w:tcBorders/>
            <w:vAlign w:val="center"/>
          </w:tcPr>
          <w:p>
            <w:pPr>
              <w:pStyle w:val="TableContents"/>
              <w:bidi w:val="0"/>
              <w:spacing w:before="0" w:after="283"/>
              <w:jc w:val="left"/>
              <w:rPr/>
            </w:pPr>
            <w:r>
              <w:rPr/>
              <w:t xml:space="preserve">Vapaa (puheenjohtajan sääntö) </w:t>
            </w:r>
          </w:p>
        </w:tc>
        <w:tc>
          <w:tcPr>
            <w:tcW w:w="1172" w:type="dxa"/>
            <w:tcBorders/>
            <w:vAlign w:val="center"/>
          </w:tcPr>
          <w:p>
            <w:pPr>
              <w:pStyle w:val="TableContents"/>
              <w:bidi w:val="0"/>
              <w:spacing w:before="0" w:after="283"/>
              <w:jc w:val="left"/>
              <w:rPr/>
            </w:pPr>
            <w:r>
              <w:rPr/>
              <w:t xml:space="preserve">17. lokakuuta 1969 </w:t>
            </w:r>
          </w:p>
        </w:tc>
        <w:tc>
          <w:tcPr>
            <w:tcW w:w="1172" w:type="dxa"/>
            <w:tcBorders/>
            <w:vAlign w:val="center"/>
          </w:tcPr>
          <w:p>
            <w:pPr>
              <w:pStyle w:val="TableContents"/>
              <w:bidi w:val="0"/>
              <w:spacing w:before="0" w:after="283"/>
              <w:jc w:val="left"/>
              <w:rPr/>
            </w:pPr>
            <w:r>
              <w:rPr/>
              <w:t xml:space="preserve">22. maaliskuuta 1972 </w:t>
            </w:r>
          </w:p>
        </w:tc>
        <w:tc>
          <w:tcPr>
            <w:tcW w:w="2513" w:type="dxa"/>
            <w:tcBorders/>
            <w:vAlign w:val="center"/>
          </w:tcPr>
          <w:p>
            <w:pPr>
              <w:pStyle w:val="TableContents"/>
              <w:bidi w:val="0"/>
              <w:spacing w:before="0" w:after="283"/>
              <w:jc w:val="left"/>
              <w:rPr/>
            </w:pPr>
            <w:r>
              <w:rPr/>
              <w:t xml:space="preserve">N / A </w:t>
            </w:r>
          </w:p>
        </w:tc>
        <w:tc>
          <w:tcPr>
            <w:tcW w:w="109" w:type="dxa"/>
            <w:tcBorders/>
            <w:vAlign w:val="center"/>
          </w:tcPr>
          <w:p>
            <w:pPr>
              <w:pStyle w:val="TableContents"/>
              <w:bidi w:val="0"/>
              <w:spacing w:before="0" w:after="283"/>
              <w:jc w:val="left"/>
              <w:rPr>
                <w:sz w:val="4"/>
                <w:szCs w:val="4"/>
              </w:rPr>
            </w:pPr>
            <w:r>
              <w:rPr>
                <w:sz w:val="4"/>
                <w:szCs w:val="4"/>
              </w:rPr>
            </w:r>
          </w:p>
        </w:tc>
        <w:tc>
          <w:tcPr>
            <w:tcW w:w="2690" w:type="dxa"/>
            <w:tcBorders/>
            <w:vAlign w:val="center"/>
          </w:tcPr>
          <w:p>
            <w:pPr>
              <w:pStyle w:val="TableContents"/>
              <w:bidi w:val="0"/>
              <w:spacing w:before="0" w:after="283"/>
              <w:jc w:val="left"/>
              <w:rPr/>
            </w:pPr>
            <w:r>
              <w:rPr/>
              <w:t xml:space="preserve">70028870000000000000000 ♠ 2 vuotta, 157 päivää </w:t>
            </w:r>
          </w:p>
        </w:tc>
      </w:tr>
      <w:tr>
        <w:trPr/>
        <w:tc>
          <w:tcPr>
            <w:tcW w:w="789" w:type="dxa"/>
            <w:tcBorders/>
            <w:vAlign w:val="center"/>
          </w:tcPr>
          <w:p>
            <w:pPr>
              <w:pStyle w:val="TableContents"/>
              <w:bidi w:val="0"/>
              <w:spacing w:before="0" w:after="283"/>
              <w:jc w:val="left"/>
              <w:rPr>
                <w:sz w:val="4"/>
                <w:szCs w:val="4"/>
              </w:rPr>
            </w:pPr>
            <w:r>
              <w:rPr>
                <w:sz w:val="4"/>
                <w:szCs w:val="4"/>
              </w:rPr>
            </w:r>
          </w:p>
        </w:tc>
        <w:tc>
          <w:tcPr>
            <w:tcW w:w="1760" w:type="dxa"/>
            <w:tcBorders/>
            <w:vAlign w:val="center"/>
          </w:tcPr>
          <w:p>
            <w:pPr>
              <w:pStyle w:val="TableContents"/>
              <w:bidi w:val="0"/>
              <w:spacing w:before="0" w:after="283"/>
              <w:jc w:val="left"/>
              <w:rPr/>
            </w:pPr>
            <w:r>
              <w:rPr/>
              <w:t xml:space="preserve">Mohammed Alimuddin MLA Lilongista </w:t>
            </w:r>
          </w:p>
        </w:tc>
        <w:tc>
          <w:tcPr>
            <w:tcW w:w="1172" w:type="dxa"/>
            <w:tcBorders/>
            <w:vAlign w:val="center"/>
          </w:tcPr>
          <w:p>
            <w:pPr>
              <w:pStyle w:val="TableContents"/>
              <w:bidi w:val="0"/>
              <w:spacing w:before="0" w:after="283"/>
              <w:jc w:val="left"/>
              <w:rPr/>
            </w:pPr>
            <w:r>
              <w:rPr/>
              <w:t xml:space="preserve">23. maaliskuuta 1972 </w:t>
            </w:r>
          </w:p>
        </w:tc>
        <w:tc>
          <w:tcPr>
            <w:tcW w:w="1172" w:type="dxa"/>
            <w:tcBorders/>
            <w:vAlign w:val="center"/>
          </w:tcPr>
          <w:p>
            <w:pPr>
              <w:pStyle w:val="TableContents"/>
              <w:bidi w:val="0"/>
              <w:spacing w:before="0" w:after="283"/>
              <w:jc w:val="left"/>
              <w:rPr/>
            </w:pPr>
            <w:r>
              <w:rPr/>
              <w:t xml:space="preserve">27. maaliskuuta 1973 </w:t>
            </w:r>
          </w:p>
        </w:tc>
        <w:tc>
          <w:tcPr>
            <w:tcW w:w="2513" w:type="dxa"/>
            <w:tcBorders/>
            <w:vAlign w:val="center"/>
          </w:tcPr>
          <w:p>
            <w:pPr>
              <w:pStyle w:val="TableContents"/>
              <w:bidi w:val="0"/>
              <w:spacing w:before="0" w:after="283"/>
              <w:jc w:val="left"/>
              <w:rPr/>
            </w:pPr>
            <w:r>
              <w:rPr/>
              <w:t xml:space="preserve">Manipurin kansanpuolue </w:t>
            </w:r>
          </w:p>
        </w:tc>
        <w:tc>
          <w:tcPr>
            <w:tcW w:w="109" w:type="dxa"/>
            <w:tcBorders/>
            <w:vAlign w:val="center"/>
          </w:tcPr>
          <w:p>
            <w:pPr>
              <w:pStyle w:val="TableContents"/>
              <w:bidi w:val="0"/>
              <w:spacing w:before="0" w:after="283"/>
              <w:jc w:val="left"/>
              <w:rPr>
                <w:sz w:val="4"/>
                <w:szCs w:val="4"/>
              </w:rPr>
            </w:pPr>
            <w:r>
              <w:rPr>
                <w:sz w:val="4"/>
                <w:szCs w:val="4"/>
              </w:rPr>
            </w:r>
          </w:p>
        </w:tc>
        <w:tc>
          <w:tcPr>
            <w:tcW w:w="2690" w:type="dxa"/>
            <w:tcBorders/>
            <w:vAlign w:val="center"/>
          </w:tcPr>
          <w:p>
            <w:pPr>
              <w:pStyle w:val="TableContents"/>
              <w:bidi w:val="0"/>
              <w:spacing w:before="0" w:after="283"/>
              <w:jc w:val="left"/>
              <w:rPr/>
            </w:pPr>
            <w:r>
              <w:rPr/>
              <w:t xml:space="preserve">7002369000000000000 ♠ 1 vuosi, 4 päivää </w:t>
            </w:r>
          </w:p>
        </w:tc>
      </w:tr>
      <w:tr>
        <w:trPr/>
        <w:tc>
          <w:tcPr>
            <w:tcW w:w="789" w:type="dxa"/>
            <w:tcBorders/>
            <w:vAlign w:val="center"/>
          </w:tcPr>
          <w:p>
            <w:pPr>
              <w:pStyle w:val="TableContents"/>
              <w:bidi w:val="0"/>
              <w:spacing w:before="0" w:after="283"/>
              <w:jc w:val="left"/>
              <w:rPr/>
            </w:pPr>
            <w:r>
              <w:rPr/>
              <w:t xml:space="preserve">-- </w:t>
            </w:r>
          </w:p>
        </w:tc>
        <w:tc>
          <w:tcPr>
            <w:tcW w:w="1760" w:type="dxa"/>
            <w:tcBorders/>
            <w:vAlign w:val="center"/>
          </w:tcPr>
          <w:p>
            <w:pPr>
              <w:pStyle w:val="TableContents"/>
              <w:bidi w:val="0"/>
              <w:spacing w:before="0" w:after="283"/>
              <w:jc w:val="left"/>
              <w:rPr/>
            </w:pPr>
            <w:r>
              <w:rPr/>
              <w:t xml:space="preserve">Vapaa (puheenjohtajan sääntö) </w:t>
            </w:r>
          </w:p>
        </w:tc>
        <w:tc>
          <w:tcPr>
            <w:tcW w:w="1172" w:type="dxa"/>
            <w:tcBorders/>
            <w:vAlign w:val="center"/>
          </w:tcPr>
          <w:p>
            <w:pPr>
              <w:pStyle w:val="TableContents"/>
              <w:bidi w:val="0"/>
              <w:spacing w:before="0" w:after="283"/>
              <w:jc w:val="left"/>
              <w:rPr/>
            </w:pPr>
            <w:r>
              <w:rPr/>
              <w:t xml:space="preserve">28. maaliskuuta 1973 </w:t>
            </w:r>
          </w:p>
        </w:tc>
        <w:tc>
          <w:tcPr>
            <w:tcW w:w="1172" w:type="dxa"/>
            <w:tcBorders/>
            <w:vAlign w:val="center"/>
          </w:tcPr>
          <w:p>
            <w:pPr>
              <w:pStyle w:val="TableContents"/>
              <w:bidi w:val="0"/>
              <w:spacing w:before="0" w:after="283"/>
              <w:jc w:val="left"/>
              <w:rPr/>
            </w:pPr>
            <w:r>
              <w:rPr/>
              <w:t xml:space="preserve">3. maaliskuuta 1974 </w:t>
            </w:r>
          </w:p>
        </w:tc>
        <w:tc>
          <w:tcPr>
            <w:tcW w:w="2513" w:type="dxa"/>
            <w:tcBorders/>
            <w:vAlign w:val="center"/>
          </w:tcPr>
          <w:p>
            <w:pPr>
              <w:pStyle w:val="TableContents"/>
              <w:bidi w:val="0"/>
              <w:spacing w:before="0" w:after="283"/>
              <w:jc w:val="left"/>
              <w:rPr/>
            </w:pPr>
            <w:r>
              <w:rPr/>
              <w:t xml:space="preserve">N / A </w:t>
            </w:r>
          </w:p>
        </w:tc>
        <w:tc>
          <w:tcPr>
            <w:tcW w:w="109" w:type="dxa"/>
            <w:tcBorders/>
            <w:vAlign w:val="center"/>
          </w:tcPr>
          <w:p>
            <w:pPr>
              <w:pStyle w:val="TableContents"/>
              <w:bidi w:val="0"/>
              <w:spacing w:before="0" w:after="283"/>
              <w:jc w:val="left"/>
              <w:rPr>
                <w:sz w:val="4"/>
                <w:szCs w:val="4"/>
              </w:rPr>
            </w:pPr>
            <w:r>
              <w:rPr>
                <w:sz w:val="4"/>
                <w:szCs w:val="4"/>
              </w:rPr>
            </w:r>
          </w:p>
        </w:tc>
        <w:tc>
          <w:tcPr>
            <w:tcW w:w="2690" w:type="dxa"/>
            <w:tcBorders/>
            <w:vAlign w:val="center"/>
          </w:tcPr>
          <w:p>
            <w:pPr>
              <w:pStyle w:val="TableContents"/>
              <w:bidi w:val="0"/>
              <w:spacing w:before="0" w:after="283"/>
              <w:jc w:val="left"/>
              <w:rPr/>
            </w:pPr>
            <w:r>
              <w:rPr/>
              <w:t xml:space="preserve">7002340000000000000 ♠ 340 päivää </w:t>
            </w:r>
          </w:p>
        </w:tc>
      </w:tr>
      <w:tr>
        <w:trPr/>
        <w:tc>
          <w:tcPr>
            <w:tcW w:w="789" w:type="dxa"/>
            <w:tcBorders/>
            <w:vAlign w:val="center"/>
          </w:tcPr>
          <w:p>
            <w:pPr>
              <w:pStyle w:val="TableContents"/>
              <w:bidi w:val="0"/>
              <w:spacing w:before="0" w:after="283"/>
              <w:jc w:val="left"/>
              <w:rPr/>
            </w:pPr>
            <w:r>
              <w:rPr/>
              <w:t xml:space="preserve">(3) </w:t>
            </w:r>
          </w:p>
        </w:tc>
        <w:tc>
          <w:tcPr>
            <w:tcW w:w="1760" w:type="dxa"/>
            <w:tcBorders/>
            <w:vAlign w:val="center"/>
          </w:tcPr>
          <w:p>
            <w:pPr>
              <w:pStyle w:val="TableContents"/>
              <w:bidi w:val="0"/>
              <w:spacing w:before="0" w:after="283"/>
              <w:jc w:val="left"/>
              <w:rPr/>
            </w:pPr>
            <w:r>
              <w:rPr/>
              <w:t xml:space="preserve">Mohammed Alimuddin MLA Lilongista </w:t>
            </w:r>
          </w:p>
        </w:tc>
        <w:tc>
          <w:tcPr>
            <w:tcW w:w="1172" w:type="dxa"/>
            <w:tcBorders/>
            <w:vAlign w:val="center"/>
          </w:tcPr>
          <w:p>
            <w:pPr>
              <w:pStyle w:val="TableContents"/>
              <w:bidi w:val="0"/>
              <w:spacing w:before="0" w:after="283"/>
              <w:jc w:val="left"/>
              <w:rPr/>
            </w:pPr>
            <w:r>
              <w:rPr/>
              <w:t xml:space="preserve">4. maaliskuuta 1974 </w:t>
            </w:r>
          </w:p>
        </w:tc>
        <w:tc>
          <w:tcPr>
            <w:tcW w:w="1172" w:type="dxa"/>
            <w:tcBorders/>
            <w:vAlign w:val="center"/>
          </w:tcPr>
          <w:p>
            <w:pPr>
              <w:pStyle w:val="TableContents"/>
              <w:bidi w:val="0"/>
              <w:spacing w:before="0" w:after="283"/>
              <w:jc w:val="left"/>
              <w:rPr/>
            </w:pPr>
            <w:r>
              <w:rPr/>
              <w:t xml:space="preserve">9. heinäkuuta 1974 </w:t>
            </w:r>
          </w:p>
        </w:tc>
        <w:tc>
          <w:tcPr>
            <w:tcW w:w="2513" w:type="dxa"/>
            <w:tcBorders/>
            <w:vAlign w:val="center"/>
          </w:tcPr>
          <w:p>
            <w:pPr>
              <w:pStyle w:val="TableContents"/>
              <w:bidi w:val="0"/>
              <w:spacing w:before="0" w:after="283"/>
              <w:jc w:val="left"/>
              <w:rPr/>
            </w:pPr>
            <w:r>
              <w:rPr/>
              <w:t xml:space="preserve">Manipurin kansanpuolue </w:t>
            </w:r>
          </w:p>
        </w:tc>
        <w:tc>
          <w:tcPr>
            <w:tcW w:w="109" w:type="dxa"/>
            <w:tcBorders/>
            <w:vAlign w:val="center"/>
          </w:tcPr>
          <w:p>
            <w:pPr>
              <w:pStyle w:val="TableContents"/>
              <w:bidi w:val="0"/>
              <w:spacing w:before="0" w:after="283"/>
              <w:jc w:val="left"/>
              <w:rPr>
                <w:sz w:val="4"/>
                <w:szCs w:val="4"/>
              </w:rPr>
            </w:pPr>
            <w:r>
              <w:rPr>
                <w:sz w:val="4"/>
                <w:szCs w:val="4"/>
              </w:rPr>
            </w:r>
          </w:p>
        </w:tc>
        <w:tc>
          <w:tcPr>
            <w:tcW w:w="2690" w:type="dxa"/>
            <w:tcBorders/>
            <w:vAlign w:val="center"/>
          </w:tcPr>
          <w:p>
            <w:pPr>
              <w:pStyle w:val="TableContents"/>
              <w:bidi w:val="0"/>
              <w:spacing w:before="0" w:after="283"/>
              <w:jc w:val="left"/>
              <w:rPr/>
            </w:pPr>
            <w:r>
              <w:rPr/>
              <w:t xml:space="preserve">70021270000000000000000 ♠ 127 päivää </w:t>
            </w:r>
          </w:p>
        </w:tc>
      </w:tr>
      <w:tr>
        <w:trPr/>
        <w:tc>
          <w:tcPr>
            <w:tcW w:w="789" w:type="dxa"/>
            <w:tcBorders/>
            <w:vAlign w:val="center"/>
          </w:tcPr>
          <w:p>
            <w:pPr>
              <w:pStyle w:val="TableContents"/>
              <w:bidi w:val="0"/>
              <w:spacing w:before="0" w:after="283"/>
              <w:jc w:val="left"/>
              <w:rPr>
                <w:sz w:val="4"/>
                <w:szCs w:val="4"/>
              </w:rPr>
            </w:pPr>
            <w:r>
              <w:rPr>
                <w:sz w:val="4"/>
                <w:szCs w:val="4"/>
              </w:rPr>
            </w:r>
          </w:p>
        </w:tc>
        <w:tc>
          <w:tcPr>
            <w:tcW w:w="1760" w:type="dxa"/>
            <w:tcBorders/>
            <w:vAlign w:val="center"/>
          </w:tcPr>
          <w:p>
            <w:pPr>
              <w:pStyle w:val="TableContents"/>
              <w:bidi w:val="0"/>
              <w:spacing w:before="0" w:after="283"/>
              <w:jc w:val="left"/>
              <w:rPr/>
            </w:pPr>
            <w:r>
              <w:rPr/>
              <w:t xml:space="preserve">Yangmasho Shaiza MLA Ukhrulin osavaltiosta </w:t>
            </w:r>
          </w:p>
        </w:tc>
        <w:tc>
          <w:tcPr>
            <w:tcW w:w="1172" w:type="dxa"/>
            <w:tcBorders/>
            <w:vAlign w:val="center"/>
          </w:tcPr>
          <w:p>
            <w:pPr>
              <w:pStyle w:val="TableContents"/>
              <w:bidi w:val="0"/>
              <w:spacing w:before="0" w:after="283"/>
              <w:jc w:val="left"/>
              <w:rPr/>
            </w:pPr>
            <w:r>
              <w:rPr/>
              <w:t xml:space="preserve">10. heinäkuuta 1974 </w:t>
            </w:r>
          </w:p>
        </w:tc>
        <w:tc>
          <w:tcPr>
            <w:tcW w:w="1172" w:type="dxa"/>
            <w:tcBorders/>
            <w:vAlign w:val="center"/>
          </w:tcPr>
          <w:p>
            <w:pPr>
              <w:pStyle w:val="TableContents"/>
              <w:bidi w:val="0"/>
              <w:spacing w:before="0" w:after="283"/>
              <w:jc w:val="left"/>
              <w:rPr/>
            </w:pPr>
            <w:r>
              <w:rPr/>
              <w:t xml:space="preserve">5. joulukuuta 1974 </w:t>
            </w:r>
          </w:p>
        </w:tc>
        <w:tc>
          <w:tcPr>
            <w:tcW w:w="2513" w:type="dxa"/>
            <w:tcBorders/>
            <w:vAlign w:val="center"/>
          </w:tcPr>
          <w:p>
            <w:pPr>
              <w:pStyle w:val="TableContents"/>
              <w:bidi w:val="0"/>
              <w:spacing w:before="0" w:after="283"/>
              <w:jc w:val="left"/>
              <w:rPr/>
            </w:pPr>
            <w:r>
              <w:rPr/>
              <w:t xml:space="preserve">Manipur Hills Union </w:t>
            </w:r>
          </w:p>
        </w:tc>
        <w:tc>
          <w:tcPr>
            <w:tcW w:w="109" w:type="dxa"/>
            <w:tcBorders/>
            <w:vAlign w:val="center"/>
          </w:tcPr>
          <w:p>
            <w:pPr>
              <w:pStyle w:val="TableContents"/>
              <w:bidi w:val="0"/>
              <w:spacing w:before="0" w:after="283"/>
              <w:jc w:val="left"/>
              <w:rPr>
                <w:sz w:val="4"/>
                <w:szCs w:val="4"/>
              </w:rPr>
            </w:pPr>
            <w:r>
              <w:rPr>
                <w:sz w:val="4"/>
                <w:szCs w:val="4"/>
              </w:rPr>
            </w:r>
          </w:p>
        </w:tc>
        <w:tc>
          <w:tcPr>
            <w:tcW w:w="2690" w:type="dxa"/>
            <w:tcBorders/>
            <w:vAlign w:val="center"/>
          </w:tcPr>
          <w:p>
            <w:pPr>
              <w:pStyle w:val="TableContents"/>
              <w:bidi w:val="0"/>
              <w:spacing w:before="0" w:after="283"/>
              <w:jc w:val="left"/>
              <w:rPr/>
            </w:pPr>
            <w:r>
              <w:rPr/>
              <w:t xml:space="preserve">70021480000000000000000 ♠ 148 päivää </w:t>
            </w:r>
          </w:p>
        </w:tc>
      </w:tr>
      <w:tr>
        <w:trPr/>
        <w:tc>
          <w:tcPr>
            <w:tcW w:w="789" w:type="dxa"/>
            <w:tcBorders/>
            <w:vAlign w:val="center"/>
          </w:tcPr>
          <w:p>
            <w:pPr>
              <w:pStyle w:val="TableContents"/>
              <w:bidi w:val="0"/>
              <w:spacing w:before="0" w:after="283"/>
              <w:jc w:val="left"/>
              <w:rPr>
                <w:sz w:val="4"/>
                <w:szCs w:val="4"/>
              </w:rPr>
            </w:pPr>
            <w:r>
              <w:rPr>
                <w:sz w:val="4"/>
                <w:szCs w:val="4"/>
              </w:rPr>
            </w:r>
          </w:p>
        </w:tc>
        <w:tc>
          <w:tcPr>
            <w:tcW w:w="1760" w:type="dxa"/>
            <w:tcBorders/>
            <w:vAlign w:val="center"/>
          </w:tcPr>
          <w:p>
            <w:pPr>
              <w:pStyle w:val="TableContents"/>
              <w:bidi w:val="0"/>
              <w:spacing w:before="0" w:after="283"/>
              <w:jc w:val="left"/>
              <w:rPr/>
            </w:pPr>
            <w:r>
              <w:rPr/>
              <w:t xml:space="preserve">Raj Kumar Dorendra Singh Yaiskulin MLA, Yaiskul </w:t>
            </w:r>
          </w:p>
        </w:tc>
        <w:tc>
          <w:tcPr>
            <w:tcW w:w="1172" w:type="dxa"/>
            <w:tcBorders/>
            <w:vAlign w:val="center"/>
          </w:tcPr>
          <w:p>
            <w:pPr>
              <w:pStyle w:val="TableContents"/>
              <w:bidi w:val="0"/>
              <w:spacing w:before="0" w:after="283"/>
              <w:jc w:val="left"/>
              <w:rPr/>
            </w:pPr>
            <w:r>
              <w:rPr/>
              <w:t xml:space="preserve">6. joulukuuta 1974 </w:t>
            </w:r>
          </w:p>
        </w:tc>
        <w:tc>
          <w:tcPr>
            <w:tcW w:w="1172" w:type="dxa"/>
            <w:tcBorders/>
            <w:vAlign w:val="center"/>
          </w:tcPr>
          <w:p>
            <w:pPr>
              <w:pStyle w:val="TableContents"/>
              <w:bidi w:val="0"/>
              <w:spacing w:before="0" w:after="283"/>
              <w:jc w:val="left"/>
              <w:rPr/>
            </w:pPr>
            <w:r>
              <w:rPr/>
              <w:t xml:space="preserve">15. toukokuuta 1977 </w:t>
            </w:r>
          </w:p>
        </w:tc>
        <w:tc>
          <w:tcPr>
            <w:tcW w:w="2513" w:type="dxa"/>
            <w:tcBorders/>
            <w:vAlign w:val="center"/>
          </w:tcPr>
          <w:p>
            <w:pPr>
              <w:pStyle w:val="TableContents"/>
              <w:bidi w:val="0"/>
              <w:spacing w:before="0" w:after="283"/>
              <w:jc w:val="left"/>
              <w:rPr/>
            </w:pPr>
            <w:r>
              <w:rPr/>
              <w:t xml:space="preserve">Intian kansalliskongressi </w:t>
            </w:r>
          </w:p>
        </w:tc>
        <w:tc>
          <w:tcPr>
            <w:tcW w:w="109" w:type="dxa"/>
            <w:tcBorders/>
            <w:vAlign w:val="center"/>
          </w:tcPr>
          <w:p>
            <w:pPr>
              <w:pStyle w:val="TableContents"/>
              <w:bidi w:val="0"/>
              <w:spacing w:before="0" w:after="283"/>
              <w:jc w:val="left"/>
              <w:rPr>
                <w:sz w:val="4"/>
                <w:szCs w:val="4"/>
              </w:rPr>
            </w:pPr>
            <w:r>
              <w:rPr>
                <w:sz w:val="4"/>
                <w:szCs w:val="4"/>
              </w:rPr>
            </w:r>
          </w:p>
        </w:tc>
        <w:tc>
          <w:tcPr>
            <w:tcW w:w="2690" w:type="dxa"/>
            <w:tcBorders/>
            <w:vAlign w:val="center"/>
          </w:tcPr>
          <w:p>
            <w:pPr>
              <w:pStyle w:val="TableContents"/>
              <w:bidi w:val="0"/>
              <w:spacing w:before="0" w:after="283"/>
              <w:jc w:val="left"/>
              <w:rPr/>
            </w:pPr>
            <w:r>
              <w:rPr/>
              <w:t xml:space="preserve">7002891000000000000 ♠ 2 vuotta, 160 päivää </w:t>
            </w:r>
          </w:p>
        </w:tc>
      </w:tr>
      <w:tr>
        <w:trPr/>
        <w:tc>
          <w:tcPr>
            <w:tcW w:w="789" w:type="dxa"/>
            <w:tcBorders/>
            <w:vAlign w:val="center"/>
          </w:tcPr>
          <w:p>
            <w:pPr>
              <w:pStyle w:val="TableContents"/>
              <w:bidi w:val="0"/>
              <w:spacing w:before="0" w:after="283"/>
              <w:jc w:val="left"/>
              <w:rPr/>
            </w:pPr>
            <w:r>
              <w:rPr/>
              <w:t xml:space="preserve">-- </w:t>
            </w:r>
          </w:p>
        </w:tc>
        <w:tc>
          <w:tcPr>
            <w:tcW w:w="1760" w:type="dxa"/>
            <w:tcBorders/>
            <w:vAlign w:val="center"/>
          </w:tcPr>
          <w:p>
            <w:pPr>
              <w:pStyle w:val="TableContents"/>
              <w:bidi w:val="0"/>
              <w:spacing w:before="0" w:after="283"/>
              <w:jc w:val="left"/>
              <w:rPr/>
            </w:pPr>
            <w:r>
              <w:rPr/>
              <w:t xml:space="preserve">Vapaa (puheenjohtajan sääntö) </w:t>
            </w:r>
          </w:p>
        </w:tc>
        <w:tc>
          <w:tcPr>
            <w:tcW w:w="1172" w:type="dxa"/>
            <w:tcBorders/>
            <w:vAlign w:val="center"/>
          </w:tcPr>
          <w:p>
            <w:pPr>
              <w:pStyle w:val="TableContents"/>
              <w:bidi w:val="0"/>
              <w:spacing w:before="0" w:after="283"/>
              <w:jc w:val="left"/>
              <w:rPr/>
            </w:pPr>
            <w:r>
              <w:rPr/>
              <w:t xml:space="preserve">16. toukokuuta 1977 </w:t>
            </w:r>
          </w:p>
        </w:tc>
        <w:tc>
          <w:tcPr>
            <w:tcW w:w="1172" w:type="dxa"/>
            <w:tcBorders/>
            <w:vAlign w:val="center"/>
          </w:tcPr>
          <w:p>
            <w:pPr>
              <w:pStyle w:val="TableContents"/>
              <w:bidi w:val="0"/>
              <w:spacing w:before="0" w:after="283"/>
              <w:jc w:val="left"/>
              <w:rPr/>
            </w:pPr>
            <w:r>
              <w:rPr/>
              <w:t xml:space="preserve">28. kesäkuuta 1977 </w:t>
            </w:r>
          </w:p>
        </w:tc>
        <w:tc>
          <w:tcPr>
            <w:tcW w:w="2513" w:type="dxa"/>
            <w:tcBorders/>
            <w:vAlign w:val="center"/>
          </w:tcPr>
          <w:p>
            <w:pPr>
              <w:pStyle w:val="TableContents"/>
              <w:bidi w:val="0"/>
              <w:spacing w:before="0" w:after="283"/>
              <w:jc w:val="left"/>
              <w:rPr/>
            </w:pPr>
            <w:r>
              <w:rPr/>
              <w:t xml:space="preserve">N / A </w:t>
            </w:r>
          </w:p>
        </w:tc>
        <w:tc>
          <w:tcPr>
            <w:tcW w:w="109" w:type="dxa"/>
            <w:tcBorders/>
            <w:vAlign w:val="center"/>
          </w:tcPr>
          <w:p>
            <w:pPr>
              <w:pStyle w:val="TableContents"/>
              <w:bidi w:val="0"/>
              <w:spacing w:before="0" w:after="283"/>
              <w:jc w:val="left"/>
              <w:rPr>
                <w:sz w:val="4"/>
                <w:szCs w:val="4"/>
              </w:rPr>
            </w:pPr>
            <w:r>
              <w:rPr>
                <w:sz w:val="4"/>
                <w:szCs w:val="4"/>
              </w:rPr>
            </w:r>
          </w:p>
        </w:tc>
        <w:tc>
          <w:tcPr>
            <w:tcW w:w="2690" w:type="dxa"/>
            <w:tcBorders/>
            <w:vAlign w:val="center"/>
          </w:tcPr>
          <w:p>
            <w:pPr>
              <w:pStyle w:val="TableContents"/>
              <w:bidi w:val="0"/>
              <w:spacing w:before="0" w:after="283"/>
              <w:jc w:val="left"/>
              <w:rPr/>
            </w:pPr>
            <w:r>
              <w:rPr/>
              <w:t xml:space="preserve">7001430000000000000 ♠ 43 päivää </w:t>
            </w:r>
          </w:p>
        </w:tc>
      </w:tr>
      <w:tr>
        <w:trPr/>
        <w:tc>
          <w:tcPr>
            <w:tcW w:w="789" w:type="dxa"/>
            <w:tcBorders/>
            <w:vAlign w:val="center"/>
          </w:tcPr>
          <w:p>
            <w:pPr>
              <w:pStyle w:val="TableContents"/>
              <w:bidi w:val="0"/>
              <w:spacing w:before="0" w:after="283"/>
              <w:jc w:val="left"/>
              <w:rPr/>
            </w:pPr>
            <w:r>
              <w:rPr/>
              <w:t xml:space="preserve">(4) </w:t>
            </w:r>
          </w:p>
        </w:tc>
        <w:tc>
          <w:tcPr>
            <w:tcW w:w="1760" w:type="dxa"/>
            <w:tcBorders/>
            <w:vAlign w:val="center"/>
          </w:tcPr>
          <w:p>
            <w:pPr>
              <w:pStyle w:val="TableContents"/>
              <w:bidi w:val="0"/>
              <w:spacing w:before="0" w:after="283"/>
              <w:jc w:val="left"/>
              <w:rPr/>
            </w:pPr>
            <w:r>
              <w:rPr/>
              <w:t xml:space="preserve">Yangmasho Shaiza MLA Ukhrulin osavaltiosta </w:t>
            </w:r>
          </w:p>
        </w:tc>
        <w:tc>
          <w:tcPr>
            <w:tcW w:w="1172" w:type="dxa"/>
            <w:tcBorders/>
            <w:vAlign w:val="center"/>
          </w:tcPr>
          <w:p>
            <w:pPr>
              <w:pStyle w:val="TableContents"/>
              <w:bidi w:val="0"/>
              <w:spacing w:before="0" w:after="283"/>
              <w:jc w:val="left"/>
              <w:rPr/>
            </w:pPr>
            <w:r>
              <w:rPr/>
              <w:t xml:space="preserve">29. kesäkuuta 1977 </w:t>
            </w:r>
          </w:p>
        </w:tc>
        <w:tc>
          <w:tcPr>
            <w:tcW w:w="1172" w:type="dxa"/>
            <w:tcBorders/>
            <w:vAlign w:val="center"/>
          </w:tcPr>
          <w:p>
            <w:pPr>
              <w:pStyle w:val="TableContents"/>
              <w:bidi w:val="0"/>
              <w:spacing w:before="0" w:after="283"/>
              <w:jc w:val="left"/>
              <w:rPr/>
            </w:pPr>
            <w:r>
              <w:rPr/>
              <w:t xml:space="preserve">13. marraskuuta 1979 </w:t>
            </w:r>
          </w:p>
        </w:tc>
        <w:tc>
          <w:tcPr>
            <w:tcW w:w="2513" w:type="dxa"/>
            <w:tcBorders/>
            <w:vAlign w:val="center"/>
          </w:tcPr>
          <w:p>
            <w:pPr>
              <w:pStyle w:val="TableContents"/>
              <w:bidi w:val="0"/>
              <w:spacing w:before="0" w:after="283"/>
              <w:jc w:val="left"/>
              <w:rPr/>
            </w:pPr>
            <w:r>
              <w:rPr/>
              <w:t xml:space="preserve">Janata-puolue </w:t>
            </w:r>
          </w:p>
        </w:tc>
        <w:tc>
          <w:tcPr>
            <w:tcW w:w="109" w:type="dxa"/>
            <w:tcBorders/>
            <w:vAlign w:val="center"/>
          </w:tcPr>
          <w:p>
            <w:pPr>
              <w:pStyle w:val="TableContents"/>
              <w:bidi w:val="0"/>
              <w:spacing w:before="0" w:after="283"/>
              <w:jc w:val="left"/>
              <w:rPr>
                <w:sz w:val="4"/>
                <w:szCs w:val="4"/>
              </w:rPr>
            </w:pPr>
            <w:r>
              <w:rPr>
                <w:sz w:val="4"/>
                <w:szCs w:val="4"/>
              </w:rPr>
            </w:r>
          </w:p>
        </w:tc>
        <w:tc>
          <w:tcPr>
            <w:tcW w:w="2690" w:type="dxa"/>
            <w:tcBorders/>
            <w:vAlign w:val="center"/>
          </w:tcPr>
          <w:p>
            <w:pPr>
              <w:pStyle w:val="TableContents"/>
              <w:bidi w:val="0"/>
              <w:spacing w:before="0" w:after="283"/>
              <w:jc w:val="left"/>
              <w:rPr/>
            </w:pPr>
            <w:r>
              <w:rPr/>
              <w:t xml:space="preserve">7002867000000000000 ♠ 2 vuotta, 137 päivää (Yhteensä 1018 päivää) </w:t>
            </w:r>
          </w:p>
        </w:tc>
      </w:tr>
      <w:tr>
        <w:trPr/>
        <w:tc>
          <w:tcPr>
            <w:tcW w:w="789" w:type="dxa"/>
            <w:tcBorders/>
            <w:vAlign w:val="center"/>
          </w:tcPr>
          <w:p>
            <w:pPr>
              <w:pStyle w:val="TableContents"/>
              <w:bidi w:val="0"/>
              <w:spacing w:before="0" w:after="283"/>
              <w:jc w:val="left"/>
              <w:rPr/>
            </w:pPr>
            <w:r>
              <w:rPr/>
              <w:t xml:space="preserve">-- </w:t>
            </w:r>
          </w:p>
        </w:tc>
        <w:tc>
          <w:tcPr>
            <w:tcW w:w="1760" w:type="dxa"/>
            <w:tcBorders/>
            <w:vAlign w:val="center"/>
          </w:tcPr>
          <w:p>
            <w:pPr>
              <w:pStyle w:val="TableContents"/>
              <w:bidi w:val="0"/>
              <w:spacing w:before="0" w:after="283"/>
              <w:jc w:val="left"/>
              <w:rPr/>
            </w:pPr>
            <w:r>
              <w:rPr/>
              <w:t xml:space="preserve">Vapaa (puheenjohtajan sääntö) </w:t>
            </w:r>
          </w:p>
        </w:tc>
        <w:tc>
          <w:tcPr>
            <w:tcW w:w="1172" w:type="dxa"/>
            <w:tcBorders/>
            <w:vAlign w:val="center"/>
          </w:tcPr>
          <w:p>
            <w:pPr>
              <w:pStyle w:val="TableContents"/>
              <w:bidi w:val="0"/>
              <w:spacing w:before="0" w:after="283"/>
              <w:jc w:val="left"/>
              <w:rPr/>
            </w:pPr>
            <w:r>
              <w:rPr/>
              <w:t xml:space="preserve">14. marraskuuta 1979 </w:t>
            </w:r>
          </w:p>
        </w:tc>
        <w:tc>
          <w:tcPr>
            <w:tcW w:w="1172" w:type="dxa"/>
            <w:tcBorders/>
            <w:vAlign w:val="center"/>
          </w:tcPr>
          <w:p>
            <w:pPr>
              <w:pStyle w:val="TableContents"/>
              <w:bidi w:val="0"/>
              <w:spacing w:before="0" w:after="283"/>
              <w:jc w:val="left"/>
              <w:rPr/>
            </w:pPr>
            <w:r>
              <w:rPr/>
              <w:t xml:space="preserve">13. tammikuuta 1980 </w:t>
            </w:r>
          </w:p>
        </w:tc>
        <w:tc>
          <w:tcPr>
            <w:tcW w:w="2513" w:type="dxa"/>
            <w:tcBorders/>
            <w:vAlign w:val="center"/>
          </w:tcPr>
          <w:p>
            <w:pPr>
              <w:pStyle w:val="TableContents"/>
              <w:bidi w:val="0"/>
              <w:spacing w:before="0" w:after="283"/>
              <w:jc w:val="left"/>
              <w:rPr/>
            </w:pPr>
            <w:r>
              <w:rPr/>
              <w:t xml:space="preserve">N / A </w:t>
            </w:r>
          </w:p>
        </w:tc>
        <w:tc>
          <w:tcPr>
            <w:tcW w:w="109" w:type="dxa"/>
            <w:tcBorders/>
            <w:vAlign w:val="center"/>
          </w:tcPr>
          <w:p>
            <w:pPr>
              <w:pStyle w:val="TableContents"/>
              <w:bidi w:val="0"/>
              <w:spacing w:before="0" w:after="283"/>
              <w:jc w:val="left"/>
              <w:rPr>
                <w:sz w:val="4"/>
                <w:szCs w:val="4"/>
              </w:rPr>
            </w:pPr>
            <w:r>
              <w:rPr>
                <w:sz w:val="4"/>
                <w:szCs w:val="4"/>
              </w:rPr>
            </w:r>
          </w:p>
        </w:tc>
        <w:tc>
          <w:tcPr>
            <w:tcW w:w="2690" w:type="dxa"/>
            <w:tcBorders/>
            <w:vAlign w:val="center"/>
          </w:tcPr>
          <w:p>
            <w:pPr>
              <w:pStyle w:val="TableContents"/>
              <w:bidi w:val="0"/>
              <w:spacing w:before="0" w:after="283"/>
              <w:jc w:val="left"/>
              <w:rPr/>
            </w:pPr>
            <w:r>
              <w:rPr/>
              <w:t xml:space="preserve">7001600000000000000 ♠ 60 päivää </w:t>
            </w:r>
          </w:p>
        </w:tc>
      </w:tr>
      <w:tr>
        <w:trPr/>
        <w:tc>
          <w:tcPr>
            <w:tcW w:w="789" w:type="dxa"/>
            <w:tcBorders/>
            <w:vAlign w:val="center"/>
          </w:tcPr>
          <w:p>
            <w:pPr>
              <w:pStyle w:val="TableContents"/>
              <w:bidi w:val="0"/>
              <w:spacing w:before="0" w:after="283"/>
              <w:jc w:val="left"/>
              <w:rPr/>
            </w:pPr>
            <w:r>
              <w:rPr/>
              <w:t xml:space="preserve">(5) </w:t>
            </w:r>
          </w:p>
        </w:tc>
        <w:tc>
          <w:tcPr>
            <w:tcW w:w="1760" w:type="dxa"/>
            <w:tcBorders/>
            <w:vAlign w:val="center"/>
          </w:tcPr>
          <w:p>
            <w:pPr>
              <w:pStyle w:val="TableContents"/>
              <w:bidi w:val="0"/>
              <w:spacing w:before="0" w:after="283"/>
              <w:jc w:val="left"/>
              <w:rPr/>
            </w:pPr>
            <w:r>
              <w:rPr/>
              <w:t xml:space="preserve">Raj Kumar Dorendra Singh Yaiskulin MLA, Yaiskul </w:t>
            </w:r>
          </w:p>
        </w:tc>
        <w:tc>
          <w:tcPr>
            <w:tcW w:w="1172" w:type="dxa"/>
            <w:tcBorders/>
            <w:vAlign w:val="center"/>
          </w:tcPr>
          <w:p>
            <w:pPr>
              <w:pStyle w:val="TableContents"/>
              <w:bidi w:val="0"/>
              <w:spacing w:before="0" w:after="283"/>
              <w:jc w:val="left"/>
              <w:rPr/>
            </w:pPr>
            <w:r>
              <w:rPr/>
              <w:t xml:space="preserve">14. tammikuuta 1980 </w:t>
            </w:r>
          </w:p>
        </w:tc>
        <w:tc>
          <w:tcPr>
            <w:tcW w:w="1172" w:type="dxa"/>
            <w:tcBorders/>
            <w:vAlign w:val="center"/>
          </w:tcPr>
          <w:p>
            <w:pPr>
              <w:pStyle w:val="TableContents"/>
              <w:bidi w:val="0"/>
              <w:spacing w:before="0" w:after="283"/>
              <w:jc w:val="left"/>
              <w:rPr/>
            </w:pPr>
            <w:r>
              <w:rPr/>
              <w:t xml:space="preserve">26. marraskuuta 1980 </w:t>
            </w:r>
          </w:p>
        </w:tc>
        <w:tc>
          <w:tcPr>
            <w:tcW w:w="2513" w:type="dxa"/>
            <w:tcBorders/>
            <w:vAlign w:val="center"/>
          </w:tcPr>
          <w:p>
            <w:pPr>
              <w:pStyle w:val="TableContents"/>
              <w:bidi w:val="0"/>
              <w:spacing w:before="0" w:after="283"/>
              <w:jc w:val="left"/>
              <w:rPr/>
            </w:pPr>
            <w:r>
              <w:rPr/>
              <w:t xml:space="preserve">Intian kansalliskongressi </w:t>
            </w:r>
          </w:p>
        </w:tc>
        <w:tc>
          <w:tcPr>
            <w:tcW w:w="109" w:type="dxa"/>
            <w:tcBorders/>
            <w:vAlign w:val="center"/>
          </w:tcPr>
          <w:p>
            <w:pPr>
              <w:pStyle w:val="TableContents"/>
              <w:bidi w:val="0"/>
              <w:spacing w:before="0" w:after="283"/>
              <w:jc w:val="left"/>
              <w:rPr>
                <w:sz w:val="4"/>
                <w:szCs w:val="4"/>
              </w:rPr>
            </w:pPr>
            <w:r>
              <w:rPr>
                <w:sz w:val="4"/>
                <w:szCs w:val="4"/>
              </w:rPr>
            </w:r>
          </w:p>
        </w:tc>
        <w:tc>
          <w:tcPr>
            <w:tcW w:w="2690" w:type="dxa"/>
            <w:tcBorders/>
            <w:vAlign w:val="center"/>
          </w:tcPr>
          <w:p>
            <w:pPr>
              <w:pStyle w:val="TableContents"/>
              <w:bidi w:val="0"/>
              <w:spacing w:before="0" w:after="283"/>
              <w:jc w:val="left"/>
              <w:rPr/>
            </w:pPr>
            <w:r>
              <w:rPr/>
              <w:t xml:space="preserve">70023170000000000000000 ♠ 317 päivää </w:t>
            </w:r>
          </w:p>
        </w:tc>
      </w:tr>
      <w:tr>
        <w:trPr/>
        <w:tc>
          <w:tcPr>
            <w:tcW w:w="789" w:type="dxa"/>
            <w:tcBorders/>
            <w:vAlign w:val="center"/>
          </w:tcPr>
          <w:p>
            <w:pPr>
              <w:pStyle w:val="TableContents"/>
              <w:bidi w:val="0"/>
              <w:spacing w:before="0" w:after="283"/>
              <w:jc w:val="left"/>
              <w:rPr/>
            </w:pPr>
            <w:r>
              <w:rPr/>
              <w:t xml:space="preserve">6 </w:t>
            </w:r>
          </w:p>
        </w:tc>
        <w:tc>
          <w:tcPr>
            <w:tcW w:w="1760" w:type="dxa"/>
            <w:tcBorders/>
            <w:vAlign w:val="center"/>
          </w:tcPr>
          <w:p>
            <w:pPr>
              <w:pStyle w:val="TableContents"/>
              <w:bidi w:val="0"/>
              <w:spacing w:before="0" w:after="283"/>
              <w:jc w:val="left"/>
              <w:rPr/>
            </w:pPr>
            <w:r>
              <w:rPr/>
              <w:t xml:space="preserve">Rishang Keishing Phungyarin paikallinen kansanedustaja Rishang Keishing </w:t>
            </w:r>
          </w:p>
        </w:tc>
        <w:tc>
          <w:tcPr>
            <w:tcW w:w="1172" w:type="dxa"/>
            <w:tcBorders/>
            <w:vAlign w:val="center"/>
          </w:tcPr>
          <w:p>
            <w:pPr>
              <w:pStyle w:val="TableContents"/>
              <w:bidi w:val="0"/>
              <w:spacing w:before="0" w:after="283"/>
              <w:jc w:val="left"/>
              <w:rPr/>
            </w:pPr>
            <w:r>
              <w:rPr/>
              <w:t xml:space="preserve">27. marraskuuta 1980 </w:t>
            </w:r>
          </w:p>
        </w:tc>
        <w:tc>
          <w:tcPr>
            <w:tcW w:w="1172" w:type="dxa"/>
            <w:tcBorders/>
            <w:vAlign w:val="center"/>
          </w:tcPr>
          <w:p>
            <w:pPr>
              <w:pStyle w:val="TableContents"/>
              <w:bidi w:val="0"/>
              <w:spacing w:before="0" w:after="283"/>
              <w:jc w:val="left"/>
              <w:rPr/>
            </w:pPr>
            <w:r>
              <w:rPr/>
              <w:t xml:space="preserve">27. helmikuuta 1981 </w:t>
            </w:r>
          </w:p>
        </w:tc>
        <w:tc>
          <w:tcPr>
            <w:tcW w:w="2513" w:type="dxa"/>
            <w:tcBorders/>
            <w:vAlign w:val="center"/>
          </w:tcPr>
          <w:p>
            <w:pPr>
              <w:pStyle w:val="TableContents"/>
              <w:bidi w:val="0"/>
              <w:spacing w:before="0" w:after="283"/>
              <w:jc w:val="left"/>
              <w:rPr/>
            </w:pPr>
            <w:r>
              <w:rPr/>
              <w:t xml:space="preserve">7001920000000000000 ♠ 92 päivää </w:t>
            </w:r>
          </w:p>
        </w:tc>
        <w:tc>
          <w:tcPr>
            <w:tcW w:w="2799" w:type="dxa"/>
            <w:gridSpan w:val="2"/>
            <w:tcBorders/>
          </w:tcPr>
          <w:p>
            <w:pPr>
              <w:pStyle w:val="TableContents"/>
              <w:bidi w:val="0"/>
              <w:spacing w:before="0" w:after="283"/>
              <w:jc w:val="left"/>
              <w:rPr>
                <w:sz w:val="4"/>
                <w:szCs w:val="4"/>
              </w:rPr>
            </w:pPr>
            <w:r>
              <w:rPr>
                <w:sz w:val="4"/>
                <w:szCs w:val="4"/>
              </w:rPr>
            </w:r>
          </w:p>
        </w:tc>
      </w:tr>
      <w:tr>
        <w:trPr/>
        <w:tc>
          <w:tcPr>
            <w:tcW w:w="789" w:type="dxa"/>
            <w:tcBorders/>
            <w:vAlign w:val="center"/>
          </w:tcPr>
          <w:p>
            <w:pPr>
              <w:pStyle w:val="TableContents"/>
              <w:bidi w:val="0"/>
              <w:spacing w:before="0" w:after="283"/>
              <w:jc w:val="left"/>
              <w:rPr/>
            </w:pPr>
            <w:r>
              <w:rPr/>
              <w:t xml:space="preserve">-- </w:t>
            </w:r>
          </w:p>
        </w:tc>
        <w:tc>
          <w:tcPr>
            <w:tcW w:w="1760" w:type="dxa"/>
            <w:tcBorders/>
            <w:vAlign w:val="center"/>
          </w:tcPr>
          <w:p>
            <w:pPr>
              <w:pStyle w:val="TableContents"/>
              <w:bidi w:val="0"/>
              <w:spacing w:before="0" w:after="283"/>
              <w:jc w:val="left"/>
              <w:rPr/>
            </w:pPr>
            <w:r>
              <w:rPr/>
              <w:t xml:space="preserve">Vapaa (puheenjohtajan sääntö) </w:t>
            </w:r>
          </w:p>
        </w:tc>
        <w:tc>
          <w:tcPr>
            <w:tcW w:w="1172" w:type="dxa"/>
            <w:tcBorders/>
            <w:vAlign w:val="center"/>
          </w:tcPr>
          <w:p>
            <w:pPr>
              <w:pStyle w:val="TableContents"/>
              <w:bidi w:val="0"/>
              <w:spacing w:before="0" w:after="283"/>
              <w:jc w:val="left"/>
              <w:rPr/>
            </w:pPr>
            <w:r>
              <w:rPr/>
              <w:t xml:space="preserve">28. helmikuuta 1981 </w:t>
            </w:r>
          </w:p>
        </w:tc>
        <w:tc>
          <w:tcPr>
            <w:tcW w:w="1172" w:type="dxa"/>
            <w:tcBorders/>
            <w:vAlign w:val="center"/>
          </w:tcPr>
          <w:p>
            <w:pPr>
              <w:pStyle w:val="TableContents"/>
              <w:bidi w:val="0"/>
              <w:spacing w:before="0" w:after="283"/>
              <w:jc w:val="left"/>
              <w:rPr/>
            </w:pPr>
            <w:r>
              <w:rPr/>
              <w:t xml:space="preserve">18. kesäkuuta 1981 </w:t>
            </w:r>
          </w:p>
        </w:tc>
        <w:tc>
          <w:tcPr>
            <w:tcW w:w="2513" w:type="dxa"/>
            <w:tcBorders/>
            <w:vAlign w:val="center"/>
          </w:tcPr>
          <w:p>
            <w:pPr>
              <w:pStyle w:val="TableContents"/>
              <w:bidi w:val="0"/>
              <w:spacing w:before="0" w:after="283"/>
              <w:jc w:val="left"/>
              <w:rPr/>
            </w:pPr>
            <w:r>
              <w:rPr/>
              <w:t xml:space="preserve">N / A </w:t>
            </w:r>
          </w:p>
        </w:tc>
        <w:tc>
          <w:tcPr>
            <w:tcW w:w="109" w:type="dxa"/>
            <w:tcBorders/>
            <w:vAlign w:val="center"/>
          </w:tcPr>
          <w:p>
            <w:pPr>
              <w:pStyle w:val="TableContents"/>
              <w:bidi w:val="0"/>
              <w:spacing w:before="0" w:after="283"/>
              <w:jc w:val="left"/>
              <w:rPr>
                <w:sz w:val="4"/>
                <w:szCs w:val="4"/>
              </w:rPr>
            </w:pPr>
            <w:r>
              <w:rPr>
                <w:sz w:val="4"/>
                <w:szCs w:val="4"/>
              </w:rPr>
            </w:r>
          </w:p>
        </w:tc>
        <w:tc>
          <w:tcPr>
            <w:tcW w:w="2690" w:type="dxa"/>
            <w:tcBorders/>
            <w:vAlign w:val="center"/>
          </w:tcPr>
          <w:p>
            <w:pPr>
              <w:pStyle w:val="TableContents"/>
              <w:bidi w:val="0"/>
              <w:spacing w:before="0" w:after="283"/>
              <w:jc w:val="left"/>
              <w:rPr/>
            </w:pPr>
            <w:r>
              <w:rPr/>
              <w:t xml:space="preserve">7002110000000000000 ♠ 110 päivää </w:t>
            </w:r>
          </w:p>
        </w:tc>
      </w:tr>
      <w:tr>
        <w:trPr/>
        <w:tc>
          <w:tcPr>
            <w:tcW w:w="789" w:type="dxa"/>
            <w:tcBorders/>
            <w:vAlign w:val="center"/>
          </w:tcPr>
          <w:p>
            <w:pPr>
              <w:pStyle w:val="TableContents"/>
              <w:bidi w:val="0"/>
              <w:spacing w:before="0" w:after="283"/>
              <w:jc w:val="left"/>
              <w:rPr/>
            </w:pPr>
            <w:r>
              <w:rPr/>
              <w:t xml:space="preserve">(6) </w:t>
            </w:r>
          </w:p>
        </w:tc>
        <w:tc>
          <w:tcPr>
            <w:tcW w:w="1760" w:type="dxa"/>
            <w:tcBorders/>
            <w:vAlign w:val="center"/>
          </w:tcPr>
          <w:p>
            <w:pPr>
              <w:pStyle w:val="TableContents"/>
              <w:bidi w:val="0"/>
              <w:spacing w:before="0" w:after="283"/>
              <w:jc w:val="left"/>
              <w:rPr/>
            </w:pPr>
            <w:r>
              <w:rPr/>
              <w:t xml:space="preserve">Rishang Keishing Phungyarin paikallinen kansanedustaja Rishang Keishing </w:t>
            </w:r>
          </w:p>
        </w:tc>
        <w:tc>
          <w:tcPr>
            <w:tcW w:w="1172" w:type="dxa"/>
            <w:tcBorders/>
            <w:vAlign w:val="center"/>
          </w:tcPr>
          <w:p>
            <w:pPr>
              <w:pStyle w:val="TableContents"/>
              <w:bidi w:val="0"/>
              <w:spacing w:before="0" w:after="283"/>
              <w:jc w:val="left"/>
              <w:rPr/>
            </w:pPr>
            <w:r>
              <w:rPr/>
              <w:t xml:space="preserve">19. kesäkuuta 1981 </w:t>
            </w:r>
          </w:p>
        </w:tc>
        <w:tc>
          <w:tcPr>
            <w:tcW w:w="1172" w:type="dxa"/>
            <w:tcBorders/>
            <w:vAlign w:val="center"/>
          </w:tcPr>
          <w:p>
            <w:pPr>
              <w:pStyle w:val="TableContents"/>
              <w:bidi w:val="0"/>
              <w:spacing w:before="0" w:after="283"/>
              <w:jc w:val="left"/>
              <w:rPr/>
            </w:pPr>
            <w:r>
              <w:rPr/>
              <w:t xml:space="preserve">3. maaliskuuta 1988 </w:t>
            </w:r>
          </w:p>
        </w:tc>
        <w:tc>
          <w:tcPr>
            <w:tcW w:w="2513" w:type="dxa"/>
            <w:tcBorders/>
            <w:vAlign w:val="center"/>
          </w:tcPr>
          <w:p>
            <w:pPr>
              <w:pStyle w:val="TableContents"/>
              <w:bidi w:val="0"/>
              <w:spacing w:before="0" w:after="283"/>
              <w:jc w:val="left"/>
              <w:rPr/>
            </w:pPr>
            <w:r>
              <w:rPr/>
              <w:t xml:space="preserve">Intian kansalliskongressi (I) </w:t>
            </w:r>
          </w:p>
        </w:tc>
        <w:tc>
          <w:tcPr>
            <w:tcW w:w="109" w:type="dxa"/>
            <w:tcBorders/>
            <w:vAlign w:val="center"/>
          </w:tcPr>
          <w:p>
            <w:pPr>
              <w:pStyle w:val="TableContents"/>
              <w:bidi w:val="0"/>
              <w:spacing w:before="0" w:after="283"/>
              <w:jc w:val="left"/>
              <w:rPr>
                <w:sz w:val="4"/>
                <w:szCs w:val="4"/>
              </w:rPr>
            </w:pPr>
            <w:r>
              <w:rPr>
                <w:sz w:val="4"/>
                <w:szCs w:val="4"/>
              </w:rPr>
            </w:r>
          </w:p>
        </w:tc>
        <w:tc>
          <w:tcPr>
            <w:tcW w:w="2690" w:type="dxa"/>
            <w:tcBorders/>
            <w:vAlign w:val="center"/>
          </w:tcPr>
          <w:p>
            <w:pPr>
              <w:pStyle w:val="TableContents"/>
              <w:bidi w:val="0"/>
              <w:spacing w:before="0" w:after="283"/>
              <w:jc w:val="left"/>
              <w:rPr/>
            </w:pPr>
            <w:r>
              <w:rPr/>
              <w:t xml:space="preserve">7003244900000000000 ♠ 6 vuotta, 258 päivää </w:t>
            </w:r>
          </w:p>
        </w:tc>
      </w:tr>
      <w:tr>
        <w:trPr/>
        <w:tc>
          <w:tcPr>
            <w:tcW w:w="789" w:type="dxa"/>
            <w:tcBorders/>
            <w:vAlign w:val="center"/>
          </w:tcPr>
          <w:p>
            <w:pPr>
              <w:pStyle w:val="TableContents"/>
              <w:bidi w:val="0"/>
              <w:spacing w:before="0" w:after="283"/>
              <w:jc w:val="left"/>
              <w:rPr/>
            </w:pPr>
            <w:r>
              <w:rPr/>
              <w:t xml:space="preserve">7 </w:t>
            </w:r>
          </w:p>
        </w:tc>
        <w:tc>
          <w:tcPr>
            <w:tcW w:w="1760" w:type="dxa"/>
            <w:tcBorders/>
            <w:vAlign w:val="center"/>
          </w:tcPr>
          <w:p>
            <w:pPr>
              <w:pStyle w:val="TableContents"/>
              <w:bidi w:val="0"/>
              <w:spacing w:before="0" w:after="283"/>
              <w:jc w:val="left"/>
              <w:rPr/>
            </w:pPr>
            <w:r>
              <w:rPr/>
              <w:t xml:space="preserve">Raj Kumar Jaichandra Singh Sagolbandin MLA, Sagolband </w:t>
            </w:r>
          </w:p>
        </w:tc>
        <w:tc>
          <w:tcPr>
            <w:tcW w:w="1172" w:type="dxa"/>
            <w:tcBorders/>
            <w:vAlign w:val="center"/>
          </w:tcPr>
          <w:p>
            <w:pPr>
              <w:pStyle w:val="TableContents"/>
              <w:bidi w:val="0"/>
              <w:spacing w:before="0" w:after="283"/>
              <w:jc w:val="left"/>
              <w:rPr/>
            </w:pPr>
            <w:r>
              <w:rPr/>
              <w:t xml:space="preserve">4. maaliskuuta 1988 </w:t>
            </w:r>
          </w:p>
        </w:tc>
        <w:tc>
          <w:tcPr>
            <w:tcW w:w="1172" w:type="dxa"/>
            <w:tcBorders/>
            <w:vAlign w:val="center"/>
          </w:tcPr>
          <w:p>
            <w:pPr>
              <w:pStyle w:val="TableContents"/>
              <w:bidi w:val="0"/>
              <w:spacing w:before="0" w:after="283"/>
              <w:jc w:val="left"/>
              <w:rPr/>
            </w:pPr>
            <w:r>
              <w:rPr/>
              <w:t xml:space="preserve">22. helmikuuta 1990 </w:t>
            </w:r>
          </w:p>
        </w:tc>
        <w:tc>
          <w:tcPr>
            <w:tcW w:w="2513" w:type="dxa"/>
            <w:tcBorders/>
            <w:vAlign w:val="center"/>
          </w:tcPr>
          <w:p>
            <w:pPr>
              <w:pStyle w:val="TableContents"/>
              <w:bidi w:val="0"/>
              <w:spacing w:before="0" w:after="283"/>
              <w:jc w:val="left"/>
              <w:rPr/>
            </w:pPr>
            <w:r>
              <w:rPr/>
              <w:t xml:space="preserve">7002720000000000000 ♠ 1 vuosi, 355 päivää </w:t>
            </w:r>
          </w:p>
        </w:tc>
        <w:tc>
          <w:tcPr>
            <w:tcW w:w="2799" w:type="dxa"/>
            <w:gridSpan w:val="2"/>
            <w:tcBorders/>
          </w:tcPr>
          <w:p>
            <w:pPr>
              <w:pStyle w:val="TableContents"/>
              <w:bidi w:val="0"/>
              <w:spacing w:before="0" w:after="283"/>
              <w:jc w:val="left"/>
              <w:rPr>
                <w:sz w:val="4"/>
                <w:szCs w:val="4"/>
              </w:rPr>
            </w:pPr>
            <w:r>
              <w:rPr>
                <w:sz w:val="4"/>
                <w:szCs w:val="4"/>
              </w:rPr>
            </w:r>
          </w:p>
        </w:tc>
      </w:tr>
      <w:tr>
        <w:trPr/>
        <w:tc>
          <w:tcPr>
            <w:tcW w:w="789" w:type="dxa"/>
            <w:tcBorders/>
            <w:vAlign w:val="center"/>
          </w:tcPr>
          <w:p>
            <w:pPr>
              <w:pStyle w:val="TableContents"/>
              <w:bidi w:val="0"/>
              <w:spacing w:before="0" w:after="283"/>
              <w:jc w:val="left"/>
              <w:rPr/>
            </w:pPr>
            <w:r>
              <w:rPr/>
              <w:t xml:space="preserve">8 </w:t>
            </w:r>
          </w:p>
        </w:tc>
        <w:tc>
          <w:tcPr>
            <w:tcW w:w="1760" w:type="dxa"/>
            <w:tcBorders/>
            <w:vAlign w:val="center"/>
          </w:tcPr>
          <w:p>
            <w:pPr>
              <w:pStyle w:val="TableContents"/>
              <w:bidi w:val="0"/>
              <w:spacing w:before="0" w:after="283"/>
              <w:jc w:val="left"/>
              <w:rPr/>
            </w:pPr>
            <w:r>
              <w:rPr/>
              <w:t xml:space="preserve">Raj Kumar Ranbir Singh, Keishamthongin MLA </w:t>
            </w:r>
          </w:p>
        </w:tc>
        <w:tc>
          <w:tcPr>
            <w:tcW w:w="1172" w:type="dxa"/>
            <w:tcBorders/>
            <w:vAlign w:val="center"/>
          </w:tcPr>
          <w:p>
            <w:pPr>
              <w:pStyle w:val="TableContents"/>
              <w:bidi w:val="0"/>
              <w:spacing w:before="0" w:after="283"/>
              <w:jc w:val="left"/>
              <w:rPr/>
            </w:pPr>
            <w:r>
              <w:rPr/>
              <w:t xml:space="preserve">23. helmikuuta 1990 </w:t>
            </w:r>
          </w:p>
        </w:tc>
        <w:tc>
          <w:tcPr>
            <w:tcW w:w="1172" w:type="dxa"/>
            <w:tcBorders/>
            <w:vAlign w:val="center"/>
          </w:tcPr>
          <w:p>
            <w:pPr>
              <w:pStyle w:val="TableContents"/>
              <w:bidi w:val="0"/>
              <w:spacing w:before="0" w:after="283"/>
              <w:jc w:val="left"/>
              <w:rPr/>
            </w:pPr>
            <w:r>
              <w:rPr/>
              <w:t xml:space="preserve">6. tammikuuta 1992 </w:t>
            </w:r>
          </w:p>
        </w:tc>
        <w:tc>
          <w:tcPr>
            <w:tcW w:w="2513" w:type="dxa"/>
            <w:tcBorders/>
            <w:vAlign w:val="center"/>
          </w:tcPr>
          <w:p>
            <w:pPr>
              <w:pStyle w:val="TableContents"/>
              <w:bidi w:val="0"/>
              <w:spacing w:before="0" w:after="283"/>
              <w:jc w:val="left"/>
              <w:rPr/>
            </w:pPr>
            <w:r>
              <w:rPr/>
              <w:t xml:space="preserve">Manipurin kansanpuolue </w:t>
            </w:r>
          </w:p>
        </w:tc>
        <w:tc>
          <w:tcPr>
            <w:tcW w:w="109" w:type="dxa"/>
            <w:tcBorders/>
            <w:vAlign w:val="center"/>
          </w:tcPr>
          <w:p>
            <w:pPr>
              <w:pStyle w:val="TableContents"/>
              <w:bidi w:val="0"/>
              <w:spacing w:before="0" w:after="283"/>
              <w:jc w:val="left"/>
              <w:rPr>
                <w:sz w:val="4"/>
                <w:szCs w:val="4"/>
              </w:rPr>
            </w:pPr>
            <w:r>
              <w:rPr>
                <w:sz w:val="4"/>
                <w:szCs w:val="4"/>
              </w:rPr>
            </w:r>
          </w:p>
        </w:tc>
        <w:tc>
          <w:tcPr>
            <w:tcW w:w="2690" w:type="dxa"/>
            <w:tcBorders/>
            <w:vAlign w:val="center"/>
          </w:tcPr>
          <w:p>
            <w:pPr>
              <w:pStyle w:val="TableContents"/>
              <w:bidi w:val="0"/>
              <w:spacing w:before="0" w:after="283"/>
              <w:jc w:val="left"/>
              <w:rPr/>
            </w:pPr>
            <w:r>
              <w:rPr/>
              <w:t xml:space="preserve">7002682000000000000 ♠ 1 vuosi, 317 päivää </w:t>
            </w:r>
          </w:p>
        </w:tc>
      </w:tr>
      <w:tr>
        <w:trPr/>
        <w:tc>
          <w:tcPr>
            <w:tcW w:w="789" w:type="dxa"/>
            <w:tcBorders/>
            <w:vAlign w:val="center"/>
          </w:tcPr>
          <w:p>
            <w:pPr>
              <w:pStyle w:val="TableContents"/>
              <w:bidi w:val="0"/>
              <w:spacing w:before="0" w:after="283"/>
              <w:jc w:val="left"/>
              <w:rPr/>
            </w:pPr>
            <w:r>
              <w:rPr/>
              <w:t xml:space="preserve">-- </w:t>
            </w:r>
          </w:p>
        </w:tc>
        <w:tc>
          <w:tcPr>
            <w:tcW w:w="1760" w:type="dxa"/>
            <w:tcBorders/>
            <w:vAlign w:val="center"/>
          </w:tcPr>
          <w:p>
            <w:pPr>
              <w:pStyle w:val="TableContents"/>
              <w:bidi w:val="0"/>
              <w:spacing w:before="0" w:after="283"/>
              <w:jc w:val="left"/>
              <w:rPr/>
            </w:pPr>
            <w:r>
              <w:rPr/>
              <w:t xml:space="preserve">Vapaa (puheenjohtajan sääntö) </w:t>
            </w:r>
          </w:p>
        </w:tc>
        <w:tc>
          <w:tcPr>
            <w:tcW w:w="1172" w:type="dxa"/>
            <w:tcBorders/>
            <w:vAlign w:val="center"/>
          </w:tcPr>
          <w:p>
            <w:pPr>
              <w:pStyle w:val="TableContents"/>
              <w:bidi w:val="0"/>
              <w:spacing w:before="0" w:after="283"/>
              <w:jc w:val="left"/>
              <w:rPr/>
            </w:pPr>
            <w:r>
              <w:rPr/>
              <w:t xml:space="preserve">7. tammikuuta 1992 </w:t>
            </w:r>
          </w:p>
        </w:tc>
        <w:tc>
          <w:tcPr>
            <w:tcW w:w="1172" w:type="dxa"/>
            <w:tcBorders/>
            <w:vAlign w:val="center"/>
          </w:tcPr>
          <w:p>
            <w:pPr>
              <w:pStyle w:val="TableContents"/>
              <w:bidi w:val="0"/>
              <w:spacing w:before="0" w:after="283"/>
              <w:jc w:val="left"/>
              <w:rPr/>
            </w:pPr>
            <w:r>
              <w:rPr/>
              <w:t xml:space="preserve">7. huhtikuuta 1992 </w:t>
            </w:r>
          </w:p>
        </w:tc>
        <w:tc>
          <w:tcPr>
            <w:tcW w:w="2513" w:type="dxa"/>
            <w:tcBorders/>
            <w:vAlign w:val="center"/>
          </w:tcPr>
          <w:p>
            <w:pPr>
              <w:pStyle w:val="TableContents"/>
              <w:bidi w:val="0"/>
              <w:spacing w:before="0" w:after="283"/>
              <w:jc w:val="left"/>
              <w:rPr/>
            </w:pPr>
            <w:r>
              <w:rPr/>
              <w:t xml:space="preserve">N / A </w:t>
            </w:r>
          </w:p>
        </w:tc>
        <w:tc>
          <w:tcPr>
            <w:tcW w:w="109" w:type="dxa"/>
            <w:tcBorders/>
            <w:vAlign w:val="center"/>
          </w:tcPr>
          <w:p>
            <w:pPr>
              <w:pStyle w:val="TableContents"/>
              <w:bidi w:val="0"/>
              <w:spacing w:before="0" w:after="283"/>
              <w:jc w:val="left"/>
              <w:rPr>
                <w:sz w:val="4"/>
                <w:szCs w:val="4"/>
              </w:rPr>
            </w:pPr>
            <w:r>
              <w:rPr>
                <w:sz w:val="4"/>
                <w:szCs w:val="4"/>
              </w:rPr>
            </w:r>
          </w:p>
        </w:tc>
        <w:tc>
          <w:tcPr>
            <w:tcW w:w="2690" w:type="dxa"/>
            <w:tcBorders/>
            <w:vAlign w:val="center"/>
          </w:tcPr>
          <w:p>
            <w:pPr>
              <w:pStyle w:val="TableContents"/>
              <w:bidi w:val="0"/>
              <w:spacing w:before="0" w:after="283"/>
              <w:jc w:val="left"/>
              <w:rPr/>
            </w:pPr>
            <w:r>
              <w:rPr/>
              <w:t xml:space="preserve">7001910000000000000 ♠ 91 päivää </w:t>
            </w:r>
          </w:p>
        </w:tc>
      </w:tr>
      <w:tr>
        <w:trPr/>
        <w:tc>
          <w:tcPr>
            <w:tcW w:w="789" w:type="dxa"/>
            <w:tcBorders/>
            <w:vAlign w:val="center"/>
          </w:tcPr>
          <w:p>
            <w:pPr>
              <w:pStyle w:val="TableContents"/>
              <w:bidi w:val="0"/>
              <w:spacing w:before="0" w:after="283"/>
              <w:jc w:val="left"/>
              <w:rPr/>
            </w:pPr>
            <w:r>
              <w:rPr/>
              <w:t xml:space="preserve">(5) </w:t>
            </w:r>
          </w:p>
        </w:tc>
        <w:tc>
          <w:tcPr>
            <w:tcW w:w="1760" w:type="dxa"/>
            <w:tcBorders/>
            <w:vAlign w:val="center"/>
          </w:tcPr>
          <w:p>
            <w:pPr>
              <w:pStyle w:val="TableContents"/>
              <w:bidi w:val="0"/>
              <w:spacing w:before="0" w:after="283"/>
              <w:jc w:val="left"/>
              <w:rPr/>
            </w:pPr>
            <w:r>
              <w:rPr/>
              <w:t xml:space="preserve">Raj Kumar Dorendra Singh Yaiskulin MLA, Yaiskul </w:t>
            </w:r>
          </w:p>
        </w:tc>
        <w:tc>
          <w:tcPr>
            <w:tcW w:w="1172" w:type="dxa"/>
            <w:tcBorders/>
            <w:vAlign w:val="center"/>
          </w:tcPr>
          <w:p>
            <w:pPr>
              <w:pStyle w:val="TableContents"/>
              <w:bidi w:val="0"/>
              <w:spacing w:before="0" w:after="283"/>
              <w:jc w:val="left"/>
              <w:rPr/>
            </w:pPr>
            <w:r>
              <w:rPr/>
              <w:t xml:space="preserve">8. huhtikuuta 1992 </w:t>
            </w:r>
          </w:p>
        </w:tc>
        <w:tc>
          <w:tcPr>
            <w:tcW w:w="1172" w:type="dxa"/>
            <w:tcBorders/>
            <w:vAlign w:val="center"/>
          </w:tcPr>
          <w:p>
            <w:pPr>
              <w:pStyle w:val="TableContents"/>
              <w:bidi w:val="0"/>
              <w:spacing w:before="0" w:after="283"/>
              <w:jc w:val="left"/>
              <w:rPr/>
            </w:pPr>
            <w:r>
              <w:rPr/>
              <w:t xml:space="preserve">10. huhtikuuta 1993 </w:t>
            </w:r>
          </w:p>
        </w:tc>
        <w:tc>
          <w:tcPr>
            <w:tcW w:w="2513" w:type="dxa"/>
            <w:tcBorders/>
            <w:vAlign w:val="center"/>
          </w:tcPr>
          <w:p>
            <w:pPr>
              <w:pStyle w:val="TableContents"/>
              <w:bidi w:val="0"/>
              <w:spacing w:before="0" w:after="283"/>
              <w:jc w:val="left"/>
              <w:rPr/>
            </w:pPr>
            <w:r>
              <w:rPr/>
              <w:t xml:space="preserve">Intian kansalliskongressi </w:t>
            </w:r>
          </w:p>
        </w:tc>
        <w:tc>
          <w:tcPr>
            <w:tcW w:w="109" w:type="dxa"/>
            <w:tcBorders/>
            <w:vAlign w:val="center"/>
          </w:tcPr>
          <w:p>
            <w:pPr>
              <w:pStyle w:val="TableContents"/>
              <w:bidi w:val="0"/>
              <w:spacing w:before="0" w:after="283"/>
              <w:jc w:val="left"/>
              <w:rPr>
                <w:sz w:val="4"/>
                <w:szCs w:val="4"/>
              </w:rPr>
            </w:pPr>
            <w:r>
              <w:rPr>
                <w:sz w:val="4"/>
                <w:szCs w:val="4"/>
              </w:rPr>
            </w:r>
          </w:p>
        </w:tc>
        <w:tc>
          <w:tcPr>
            <w:tcW w:w="2690" w:type="dxa"/>
            <w:tcBorders/>
            <w:vAlign w:val="center"/>
          </w:tcPr>
          <w:p>
            <w:pPr>
              <w:pStyle w:val="TableContents"/>
              <w:bidi w:val="0"/>
              <w:spacing w:before="0" w:after="283"/>
              <w:jc w:val="left"/>
              <w:rPr/>
            </w:pPr>
            <w:r>
              <w:rPr/>
              <w:t xml:space="preserve">7002367000000000000 ♠ 1 vuosi, 2 päivää (Yhteensä 1577 päivää) </w:t>
            </w:r>
          </w:p>
        </w:tc>
      </w:tr>
      <w:tr>
        <w:trPr/>
        <w:tc>
          <w:tcPr>
            <w:tcW w:w="789" w:type="dxa"/>
            <w:tcBorders/>
            <w:vAlign w:val="center"/>
          </w:tcPr>
          <w:p>
            <w:pPr>
              <w:pStyle w:val="TableContents"/>
              <w:bidi w:val="0"/>
              <w:spacing w:before="0" w:after="283"/>
              <w:jc w:val="left"/>
              <w:rPr/>
            </w:pPr>
            <w:r>
              <w:rPr/>
              <w:t xml:space="preserve">-- </w:t>
            </w:r>
          </w:p>
        </w:tc>
        <w:tc>
          <w:tcPr>
            <w:tcW w:w="1760" w:type="dxa"/>
            <w:tcBorders/>
            <w:vAlign w:val="center"/>
          </w:tcPr>
          <w:p>
            <w:pPr>
              <w:pStyle w:val="TableContents"/>
              <w:bidi w:val="0"/>
              <w:spacing w:before="0" w:after="283"/>
              <w:jc w:val="left"/>
              <w:rPr/>
            </w:pPr>
            <w:r>
              <w:rPr/>
              <w:t xml:space="preserve">Vapaa (puheenjohtajan sääntö) </w:t>
            </w:r>
          </w:p>
        </w:tc>
        <w:tc>
          <w:tcPr>
            <w:tcW w:w="1172" w:type="dxa"/>
            <w:tcBorders/>
            <w:vAlign w:val="center"/>
          </w:tcPr>
          <w:p>
            <w:pPr>
              <w:pStyle w:val="TableContents"/>
              <w:bidi w:val="0"/>
              <w:spacing w:before="0" w:after="283"/>
              <w:jc w:val="left"/>
              <w:rPr/>
            </w:pPr>
            <w:r>
              <w:rPr/>
              <w:t xml:space="preserve">31. joulukuuta 1993 </w:t>
            </w:r>
          </w:p>
        </w:tc>
        <w:tc>
          <w:tcPr>
            <w:tcW w:w="1172" w:type="dxa"/>
            <w:tcBorders/>
            <w:vAlign w:val="center"/>
          </w:tcPr>
          <w:p>
            <w:pPr>
              <w:pStyle w:val="TableContents"/>
              <w:bidi w:val="0"/>
              <w:spacing w:before="0" w:after="283"/>
              <w:jc w:val="left"/>
              <w:rPr/>
            </w:pPr>
            <w:r>
              <w:rPr/>
              <w:t xml:space="preserve">13. joulukuuta 1994 </w:t>
            </w:r>
          </w:p>
        </w:tc>
        <w:tc>
          <w:tcPr>
            <w:tcW w:w="2513" w:type="dxa"/>
            <w:tcBorders/>
            <w:vAlign w:val="center"/>
          </w:tcPr>
          <w:p>
            <w:pPr>
              <w:pStyle w:val="TableContents"/>
              <w:bidi w:val="0"/>
              <w:spacing w:before="0" w:after="283"/>
              <w:jc w:val="left"/>
              <w:rPr/>
            </w:pPr>
            <w:r>
              <w:rPr/>
              <w:t xml:space="preserve">N / A </w:t>
            </w:r>
          </w:p>
        </w:tc>
        <w:tc>
          <w:tcPr>
            <w:tcW w:w="109" w:type="dxa"/>
            <w:tcBorders/>
            <w:vAlign w:val="center"/>
          </w:tcPr>
          <w:p>
            <w:pPr>
              <w:pStyle w:val="TableContents"/>
              <w:bidi w:val="0"/>
              <w:spacing w:before="0" w:after="283"/>
              <w:jc w:val="left"/>
              <w:rPr>
                <w:sz w:val="4"/>
                <w:szCs w:val="4"/>
              </w:rPr>
            </w:pPr>
            <w:r>
              <w:rPr>
                <w:sz w:val="4"/>
                <w:szCs w:val="4"/>
              </w:rPr>
            </w:r>
          </w:p>
        </w:tc>
        <w:tc>
          <w:tcPr>
            <w:tcW w:w="2690" w:type="dxa"/>
            <w:tcBorders/>
            <w:vAlign w:val="center"/>
          </w:tcPr>
          <w:p>
            <w:pPr>
              <w:pStyle w:val="TableContents"/>
              <w:bidi w:val="0"/>
              <w:spacing w:before="0" w:after="283"/>
              <w:jc w:val="left"/>
              <w:rPr/>
            </w:pPr>
            <w:r>
              <w:rPr/>
              <w:t xml:space="preserve">70023470000000000000000 ♠ 347 päivää </w:t>
            </w:r>
          </w:p>
        </w:tc>
      </w:tr>
      <w:tr>
        <w:trPr/>
        <w:tc>
          <w:tcPr>
            <w:tcW w:w="789" w:type="dxa"/>
            <w:tcBorders/>
            <w:vAlign w:val="center"/>
          </w:tcPr>
          <w:p>
            <w:pPr>
              <w:pStyle w:val="TableContents"/>
              <w:bidi w:val="0"/>
              <w:spacing w:before="0" w:after="283"/>
              <w:jc w:val="left"/>
              <w:rPr/>
            </w:pPr>
            <w:r>
              <w:rPr/>
              <w:t xml:space="preserve">(6) </w:t>
            </w:r>
          </w:p>
        </w:tc>
        <w:tc>
          <w:tcPr>
            <w:tcW w:w="1760" w:type="dxa"/>
            <w:tcBorders/>
            <w:vAlign w:val="center"/>
          </w:tcPr>
          <w:p>
            <w:pPr>
              <w:pStyle w:val="TableContents"/>
              <w:bidi w:val="0"/>
              <w:spacing w:before="0" w:after="283"/>
              <w:jc w:val="left"/>
              <w:rPr/>
            </w:pPr>
            <w:r>
              <w:rPr/>
              <w:t xml:space="preserve">Rishang Keishing Phungyarin paikallinen kansanedustaja Rishang Keishing </w:t>
            </w:r>
          </w:p>
        </w:tc>
        <w:tc>
          <w:tcPr>
            <w:tcW w:w="1172" w:type="dxa"/>
            <w:tcBorders/>
            <w:vAlign w:val="center"/>
          </w:tcPr>
          <w:p>
            <w:pPr>
              <w:pStyle w:val="TableContents"/>
              <w:bidi w:val="0"/>
              <w:spacing w:before="0" w:after="283"/>
              <w:jc w:val="left"/>
              <w:rPr/>
            </w:pPr>
            <w:r>
              <w:rPr/>
              <w:t xml:space="preserve">14. joulukuuta 1994 </w:t>
            </w:r>
          </w:p>
        </w:tc>
        <w:tc>
          <w:tcPr>
            <w:tcW w:w="1172" w:type="dxa"/>
            <w:tcBorders/>
            <w:vAlign w:val="center"/>
          </w:tcPr>
          <w:p>
            <w:pPr>
              <w:pStyle w:val="TableContents"/>
              <w:bidi w:val="0"/>
              <w:spacing w:before="0" w:after="283"/>
              <w:jc w:val="left"/>
              <w:rPr/>
            </w:pPr>
            <w:r>
              <w:rPr/>
              <w:t xml:space="preserve">15. joulukuuta 1997 </w:t>
            </w:r>
          </w:p>
        </w:tc>
        <w:tc>
          <w:tcPr>
            <w:tcW w:w="2513" w:type="dxa"/>
            <w:tcBorders/>
            <w:vAlign w:val="center"/>
          </w:tcPr>
          <w:p>
            <w:pPr>
              <w:pStyle w:val="TableContents"/>
              <w:bidi w:val="0"/>
              <w:spacing w:before="0" w:after="283"/>
              <w:jc w:val="left"/>
              <w:rPr/>
            </w:pPr>
            <w:r>
              <w:rPr/>
              <w:t xml:space="preserve">Intian kansalliskongressi </w:t>
            </w:r>
          </w:p>
        </w:tc>
        <w:tc>
          <w:tcPr>
            <w:tcW w:w="109" w:type="dxa"/>
            <w:tcBorders/>
            <w:vAlign w:val="center"/>
          </w:tcPr>
          <w:p>
            <w:pPr>
              <w:pStyle w:val="TableContents"/>
              <w:bidi w:val="0"/>
              <w:spacing w:before="0" w:after="283"/>
              <w:jc w:val="left"/>
              <w:rPr>
                <w:sz w:val="4"/>
                <w:szCs w:val="4"/>
              </w:rPr>
            </w:pPr>
            <w:r>
              <w:rPr>
                <w:sz w:val="4"/>
                <w:szCs w:val="4"/>
              </w:rPr>
            </w:r>
          </w:p>
        </w:tc>
        <w:tc>
          <w:tcPr>
            <w:tcW w:w="2690" w:type="dxa"/>
            <w:tcBorders/>
            <w:vAlign w:val="center"/>
          </w:tcPr>
          <w:p>
            <w:pPr>
              <w:pStyle w:val="TableContents"/>
              <w:bidi w:val="0"/>
              <w:spacing w:before="0" w:after="283"/>
              <w:jc w:val="left"/>
              <w:rPr/>
            </w:pPr>
            <w:r>
              <w:rPr/>
              <w:t xml:space="preserve">7003109700000000000 ♠ 3 vuotta, 1 päivä (Yhteensä 3491 päivää) </w:t>
            </w:r>
          </w:p>
        </w:tc>
      </w:tr>
      <w:tr>
        <w:trPr/>
        <w:tc>
          <w:tcPr>
            <w:tcW w:w="789" w:type="dxa"/>
            <w:tcBorders/>
            <w:vAlign w:val="center"/>
          </w:tcPr>
          <w:p>
            <w:pPr>
              <w:pStyle w:val="TableContents"/>
              <w:bidi w:val="0"/>
              <w:spacing w:before="0" w:after="283"/>
              <w:jc w:val="left"/>
              <w:rPr/>
            </w:pPr>
            <w:r>
              <w:rPr/>
              <w:t xml:space="preserve">9 </w:t>
            </w:r>
          </w:p>
        </w:tc>
        <w:tc>
          <w:tcPr>
            <w:tcW w:w="1760" w:type="dxa"/>
            <w:tcBorders/>
            <w:vAlign w:val="center"/>
          </w:tcPr>
          <w:p>
            <w:pPr>
              <w:pStyle w:val="TableContents"/>
              <w:bidi w:val="0"/>
              <w:spacing w:before="0" w:after="283"/>
              <w:jc w:val="left"/>
              <w:rPr/>
            </w:pPr>
            <w:r>
              <w:rPr/>
              <w:t xml:space="preserve">Wahengbam Nipamacha Singh Wangoin MLA:n jäsen </w:t>
            </w:r>
          </w:p>
        </w:tc>
        <w:tc>
          <w:tcPr>
            <w:tcW w:w="1172" w:type="dxa"/>
            <w:tcBorders/>
            <w:vAlign w:val="center"/>
          </w:tcPr>
          <w:p>
            <w:pPr>
              <w:pStyle w:val="TableContents"/>
              <w:bidi w:val="0"/>
              <w:spacing w:before="0" w:after="283"/>
              <w:jc w:val="left"/>
              <w:rPr/>
            </w:pPr>
            <w:r>
              <w:rPr/>
              <w:t xml:space="preserve">16. joulukuuta 1997 </w:t>
            </w:r>
          </w:p>
        </w:tc>
        <w:tc>
          <w:tcPr>
            <w:tcW w:w="1172" w:type="dxa"/>
            <w:tcBorders/>
            <w:vAlign w:val="center"/>
          </w:tcPr>
          <w:p>
            <w:pPr>
              <w:pStyle w:val="TableContents"/>
              <w:bidi w:val="0"/>
              <w:spacing w:before="0" w:after="283"/>
              <w:jc w:val="left"/>
              <w:rPr/>
            </w:pPr>
            <w:r>
              <w:rPr/>
              <w:t xml:space="preserve">14. helmikuuta 2001 </w:t>
            </w:r>
          </w:p>
        </w:tc>
        <w:tc>
          <w:tcPr>
            <w:tcW w:w="2513" w:type="dxa"/>
            <w:tcBorders/>
            <w:vAlign w:val="center"/>
          </w:tcPr>
          <w:p>
            <w:pPr>
              <w:pStyle w:val="TableContents"/>
              <w:bidi w:val="0"/>
              <w:spacing w:before="0" w:after="283"/>
              <w:jc w:val="left"/>
              <w:rPr/>
            </w:pPr>
            <w:r>
              <w:rPr/>
              <w:t xml:space="preserve">Manipurin osavaltion kongressipuolue </w:t>
            </w:r>
          </w:p>
        </w:tc>
        <w:tc>
          <w:tcPr>
            <w:tcW w:w="109" w:type="dxa"/>
            <w:tcBorders/>
            <w:vAlign w:val="center"/>
          </w:tcPr>
          <w:p>
            <w:pPr>
              <w:pStyle w:val="TableContents"/>
              <w:bidi w:val="0"/>
              <w:spacing w:before="0" w:after="283"/>
              <w:jc w:val="left"/>
              <w:rPr>
                <w:sz w:val="4"/>
                <w:szCs w:val="4"/>
              </w:rPr>
            </w:pPr>
            <w:r>
              <w:rPr>
                <w:sz w:val="4"/>
                <w:szCs w:val="4"/>
              </w:rPr>
            </w:r>
          </w:p>
        </w:tc>
        <w:tc>
          <w:tcPr>
            <w:tcW w:w="2690" w:type="dxa"/>
            <w:tcBorders/>
            <w:vAlign w:val="center"/>
          </w:tcPr>
          <w:p>
            <w:pPr>
              <w:pStyle w:val="TableContents"/>
              <w:bidi w:val="0"/>
              <w:spacing w:before="0" w:after="283"/>
              <w:jc w:val="left"/>
              <w:rPr/>
            </w:pPr>
            <w:r>
              <w:rPr/>
              <w:t xml:space="preserve">7003115600000000000 ♠ 3 vuotta, 60 päivää </w:t>
            </w:r>
          </w:p>
        </w:tc>
      </w:tr>
      <w:tr>
        <w:trPr/>
        <w:tc>
          <w:tcPr>
            <w:tcW w:w="789" w:type="dxa"/>
            <w:tcBorders/>
            <w:vAlign w:val="center"/>
          </w:tcPr>
          <w:p>
            <w:pPr>
              <w:pStyle w:val="TableContents"/>
              <w:bidi w:val="0"/>
              <w:spacing w:before="0" w:after="283"/>
              <w:jc w:val="left"/>
              <w:rPr/>
            </w:pPr>
            <w:r>
              <w:rPr/>
              <w:t xml:space="preserve">10 </w:t>
            </w:r>
          </w:p>
        </w:tc>
        <w:tc>
          <w:tcPr>
            <w:tcW w:w="1760" w:type="dxa"/>
            <w:tcBorders/>
            <w:vAlign w:val="center"/>
          </w:tcPr>
          <w:p>
            <w:pPr>
              <w:pStyle w:val="TableContents"/>
              <w:bidi w:val="0"/>
              <w:spacing w:before="0" w:after="283"/>
              <w:jc w:val="left"/>
              <w:rPr/>
            </w:pPr>
            <w:r>
              <w:rPr/>
              <w:t xml:space="preserve">Radhabinod Koijam MLA Thangmeibandista </w:t>
            </w:r>
          </w:p>
        </w:tc>
        <w:tc>
          <w:tcPr>
            <w:tcW w:w="1172" w:type="dxa"/>
            <w:tcBorders/>
            <w:vAlign w:val="center"/>
          </w:tcPr>
          <w:p>
            <w:pPr>
              <w:pStyle w:val="TableContents"/>
              <w:bidi w:val="0"/>
              <w:spacing w:before="0" w:after="283"/>
              <w:jc w:val="left"/>
              <w:rPr/>
            </w:pPr>
            <w:r>
              <w:rPr/>
              <w:t xml:space="preserve">15. helmikuuta 2001 </w:t>
            </w:r>
          </w:p>
        </w:tc>
        <w:tc>
          <w:tcPr>
            <w:tcW w:w="1172" w:type="dxa"/>
            <w:tcBorders/>
            <w:vAlign w:val="center"/>
          </w:tcPr>
          <w:p>
            <w:pPr>
              <w:pStyle w:val="TableContents"/>
              <w:bidi w:val="0"/>
              <w:spacing w:before="0" w:after="283"/>
              <w:jc w:val="left"/>
              <w:rPr/>
            </w:pPr>
            <w:r>
              <w:rPr/>
              <w:t xml:space="preserve">1. kesäkuuta 2001 </w:t>
            </w:r>
          </w:p>
        </w:tc>
        <w:tc>
          <w:tcPr>
            <w:tcW w:w="2513" w:type="dxa"/>
            <w:tcBorders/>
            <w:vAlign w:val="center"/>
          </w:tcPr>
          <w:p>
            <w:pPr>
              <w:pStyle w:val="TableContents"/>
              <w:bidi w:val="0"/>
              <w:spacing w:before="0" w:after="283"/>
              <w:jc w:val="left"/>
              <w:rPr/>
            </w:pPr>
            <w:r>
              <w:rPr/>
              <w:t xml:space="preserve">Samata-puolue </w:t>
            </w:r>
          </w:p>
        </w:tc>
        <w:tc>
          <w:tcPr>
            <w:tcW w:w="109" w:type="dxa"/>
            <w:tcBorders/>
            <w:vAlign w:val="center"/>
          </w:tcPr>
          <w:p>
            <w:pPr>
              <w:pStyle w:val="TableContents"/>
              <w:bidi w:val="0"/>
              <w:spacing w:before="0" w:after="283"/>
              <w:jc w:val="left"/>
              <w:rPr>
                <w:sz w:val="4"/>
                <w:szCs w:val="4"/>
              </w:rPr>
            </w:pPr>
            <w:r>
              <w:rPr>
                <w:sz w:val="4"/>
                <w:szCs w:val="4"/>
              </w:rPr>
            </w:r>
          </w:p>
        </w:tc>
        <w:tc>
          <w:tcPr>
            <w:tcW w:w="2690" w:type="dxa"/>
            <w:tcBorders/>
            <w:vAlign w:val="center"/>
          </w:tcPr>
          <w:p>
            <w:pPr>
              <w:pStyle w:val="TableContents"/>
              <w:bidi w:val="0"/>
              <w:spacing w:before="0" w:after="283"/>
              <w:jc w:val="left"/>
              <w:rPr/>
            </w:pPr>
            <w:r>
              <w:rPr/>
              <w:t xml:space="preserve">70021060000000000000000 ♠ 106 päivää </w:t>
            </w:r>
          </w:p>
        </w:tc>
      </w:tr>
      <w:tr>
        <w:trPr/>
        <w:tc>
          <w:tcPr>
            <w:tcW w:w="789" w:type="dxa"/>
            <w:tcBorders/>
            <w:vAlign w:val="center"/>
          </w:tcPr>
          <w:p>
            <w:pPr>
              <w:pStyle w:val="TableContents"/>
              <w:bidi w:val="0"/>
              <w:spacing w:before="0" w:after="283"/>
              <w:jc w:val="left"/>
              <w:rPr/>
            </w:pPr>
            <w:r>
              <w:rPr/>
              <w:t xml:space="preserve">-- </w:t>
            </w:r>
          </w:p>
        </w:tc>
        <w:tc>
          <w:tcPr>
            <w:tcW w:w="1760" w:type="dxa"/>
            <w:tcBorders/>
            <w:vAlign w:val="center"/>
          </w:tcPr>
          <w:p>
            <w:pPr>
              <w:pStyle w:val="TableContents"/>
              <w:bidi w:val="0"/>
              <w:spacing w:before="0" w:after="283"/>
              <w:jc w:val="left"/>
              <w:rPr/>
            </w:pPr>
            <w:r>
              <w:rPr/>
              <w:t xml:space="preserve">Vapaa (puheenjohtajan sääntö) </w:t>
            </w:r>
          </w:p>
        </w:tc>
        <w:tc>
          <w:tcPr>
            <w:tcW w:w="1172" w:type="dxa"/>
            <w:tcBorders/>
            <w:vAlign w:val="center"/>
          </w:tcPr>
          <w:p>
            <w:pPr>
              <w:pStyle w:val="TableContents"/>
              <w:bidi w:val="0"/>
              <w:spacing w:before="0" w:after="283"/>
              <w:jc w:val="left"/>
              <w:rPr/>
            </w:pPr>
            <w:r>
              <w:rPr/>
              <w:t xml:space="preserve">2. kesäkuuta 2001 </w:t>
            </w:r>
          </w:p>
        </w:tc>
        <w:tc>
          <w:tcPr>
            <w:tcW w:w="1172" w:type="dxa"/>
            <w:tcBorders/>
            <w:vAlign w:val="center"/>
          </w:tcPr>
          <w:p>
            <w:pPr>
              <w:pStyle w:val="TableContents"/>
              <w:bidi w:val="0"/>
              <w:spacing w:before="0" w:after="283"/>
              <w:jc w:val="left"/>
              <w:rPr/>
            </w:pPr>
            <w:r>
              <w:rPr/>
              <w:t xml:space="preserve">6. maaliskuuta 2002 </w:t>
            </w:r>
          </w:p>
        </w:tc>
        <w:tc>
          <w:tcPr>
            <w:tcW w:w="2513" w:type="dxa"/>
            <w:tcBorders/>
            <w:vAlign w:val="center"/>
          </w:tcPr>
          <w:p>
            <w:pPr>
              <w:pStyle w:val="TableContents"/>
              <w:bidi w:val="0"/>
              <w:spacing w:before="0" w:after="283"/>
              <w:jc w:val="left"/>
              <w:rPr/>
            </w:pPr>
            <w:r>
              <w:rPr/>
              <w:t xml:space="preserve">N / A </w:t>
            </w:r>
          </w:p>
        </w:tc>
        <w:tc>
          <w:tcPr>
            <w:tcW w:w="109" w:type="dxa"/>
            <w:tcBorders/>
            <w:vAlign w:val="center"/>
          </w:tcPr>
          <w:p>
            <w:pPr>
              <w:pStyle w:val="TableContents"/>
              <w:bidi w:val="0"/>
              <w:spacing w:before="0" w:after="283"/>
              <w:jc w:val="left"/>
              <w:rPr>
                <w:sz w:val="4"/>
                <w:szCs w:val="4"/>
              </w:rPr>
            </w:pPr>
            <w:r>
              <w:rPr>
                <w:sz w:val="4"/>
                <w:szCs w:val="4"/>
              </w:rPr>
            </w:r>
          </w:p>
        </w:tc>
        <w:tc>
          <w:tcPr>
            <w:tcW w:w="2690" w:type="dxa"/>
            <w:tcBorders/>
            <w:vAlign w:val="center"/>
          </w:tcPr>
          <w:p>
            <w:pPr>
              <w:pStyle w:val="TableContents"/>
              <w:bidi w:val="0"/>
              <w:spacing w:before="0" w:after="283"/>
              <w:jc w:val="left"/>
              <w:rPr/>
            </w:pPr>
            <w:r>
              <w:rPr/>
              <w:t xml:space="preserve">70022770000000000000000 ♠ 277 päivää </w:t>
            </w:r>
          </w:p>
        </w:tc>
      </w:tr>
      <w:tr>
        <w:trPr/>
        <w:tc>
          <w:tcPr>
            <w:tcW w:w="789" w:type="dxa"/>
            <w:tcBorders/>
            <w:vAlign w:val="center"/>
          </w:tcPr>
          <w:p>
            <w:pPr>
              <w:pStyle w:val="TableContents"/>
              <w:bidi w:val="0"/>
              <w:spacing w:before="0" w:after="283"/>
              <w:jc w:val="left"/>
              <w:rPr/>
            </w:pPr>
            <w:r>
              <w:rPr/>
              <w:t xml:space="preserve">11 </w:t>
            </w:r>
          </w:p>
        </w:tc>
        <w:tc>
          <w:tcPr>
            <w:tcW w:w="1760" w:type="dxa"/>
            <w:tcBorders/>
            <w:vAlign w:val="center"/>
          </w:tcPr>
          <w:p>
            <w:pPr>
              <w:pStyle w:val="TableContents"/>
              <w:bidi w:val="0"/>
              <w:spacing w:before="0" w:after="283"/>
              <w:jc w:val="left"/>
              <w:rPr/>
            </w:pPr>
            <w:r>
              <w:rPr/>
              <w:t xml:space="preserve">Okram Ibobi Singh, Thoubalin MLA (MLA) </w:t>
            </w:r>
          </w:p>
        </w:tc>
        <w:tc>
          <w:tcPr>
            <w:tcW w:w="1172" w:type="dxa"/>
            <w:tcBorders/>
            <w:vAlign w:val="center"/>
          </w:tcPr>
          <w:p>
            <w:pPr>
              <w:pStyle w:val="TableContents"/>
              <w:bidi w:val="0"/>
              <w:spacing w:before="0" w:after="283"/>
              <w:jc w:val="left"/>
              <w:rPr/>
            </w:pPr>
            <w:r>
              <w:rPr/>
              <w:t xml:space="preserve">7. maaliskuuta 2002 </w:t>
            </w:r>
          </w:p>
        </w:tc>
        <w:tc>
          <w:tcPr>
            <w:tcW w:w="1172" w:type="dxa"/>
            <w:tcBorders/>
            <w:vAlign w:val="center"/>
          </w:tcPr>
          <w:p>
            <w:pPr>
              <w:pStyle w:val="TableContents"/>
              <w:bidi w:val="0"/>
              <w:spacing w:before="0" w:after="283"/>
              <w:jc w:val="left"/>
              <w:rPr/>
            </w:pPr>
            <w:r>
              <w:rPr/>
              <w:t xml:space="preserve">1. maaliskuuta 2007 </w:t>
            </w:r>
          </w:p>
        </w:tc>
        <w:tc>
          <w:tcPr>
            <w:tcW w:w="2513" w:type="dxa"/>
            <w:tcBorders/>
            <w:vAlign w:val="center"/>
          </w:tcPr>
          <w:p>
            <w:pPr>
              <w:pStyle w:val="TableContents"/>
              <w:bidi w:val="0"/>
              <w:spacing w:before="0" w:after="283"/>
              <w:jc w:val="left"/>
              <w:rPr/>
            </w:pPr>
            <w:r>
              <w:rPr/>
              <w:t xml:space="preserve">Intian kansalliskongressi </w:t>
            </w:r>
          </w:p>
        </w:tc>
        <w:tc>
          <w:tcPr>
            <w:tcW w:w="109" w:type="dxa"/>
            <w:tcBorders/>
            <w:vAlign w:val="center"/>
          </w:tcPr>
          <w:p>
            <w:pPr>
              <w:pStyle w:val="TableContents"/>
              <w:bidi w:val="0"/>
              <w:spacing w:before="0" w:after="283"/>
              <w:jc w:val="left"/>
              <w:rPr>
                <w:sz w:val="4"/>
                <w:szCs w:val="4"/>
              </w:rPr>
            </w:pPr>
            <w:r>
              <w:rPr>
                <w:sz w:val="4"/>
                <w:szCs w:val="4"/>
              </w:rPr>
            </w:r>
          </w:p>
        </w:tc>
        <w:tc>
          <w:tcPr>
            <w:tcW w:w="2690" w:type="dxa"/>
            <w:tcBorders/>
            <w:vAlign w:val="center"/>
          </w:tcPr>
          <w:p>
            <w:pPr>
              <w:pStyle w:val="TableContents"/>
              <w:bidi w:val="0"/>
              <w:spacing w:before="0" w:after="283"/>
              <w:jc w:val="left"/>
              <w:rPr/>
            </w:pPr>
            <w:r>
              <w:rPr/>
              <w:t xml:space="preserve">7003549000000000000 ♠ 15 vuotta, 11 päivää </w:t>
            </w:r>
          </w:p>
        </w:tc>
      </w:tr>
      <w:tr>
        <w:trPr/>
        <w:tc>
          <w:tcPr>
            <w:tcW w:w="789" w:type="dxa"/>
            <w:tcBorders/>
            <w:vAlign w:val="center"/>
          </w:tcPr>
          <w:p>
            <w:pPr>
              <w:pStyle w:val="TableContents"/>
              <w:bidi w:val="0"/>
              <w:spacing w:before="0" w:after="283"/>
              <w:jc w:val="left"/>
              <w:rPr/>
            </w:pPr>
            <w:r>
              <w:rPr/>
              <w:t xml:space="preserve">2. maaliskuuta 2007 </w:t>
            </w:r>
          </w:p>
        </w:tc>
        <w:tc>
          <w:tcPr>
            <w:tcW w:w="1760" w:type="dxa"/>
            <w:tcBorders/>
            <w:vAlign w:val="center"/>
          </w:tcPr>
          <w:p>
            <w:pPr>
              <w:pStyle w:val="TableContents"/>
              <w:bidi w:val="0"/>
              <w:spacing w:before="0" w:after="283"/>
              <w:jc w:val="left"/>
              <w:rPr/>
            </w:pPr>
            <w:r>
              <w:rPr/>
              <w:t xml:space="preserve">5. maaliskuuta 2012 </w:t>
            </w:r>
          </w:p>
        </w:tc>
        <w:tc>
          <w:tcPr>
            <w:tcW w:w="7656" w:type="dxa"/>
            <w:gridSpan w:val="5"/>
            <w:tcBorders/>
          </w:tcPr>
          <w:p>
            <w:pPr>
              <w:pStyle w:val="TableContents"/>
              <w:bidi w:val="0"/>
              <w:spacing w:before="0" w:after="283"/>
              <w:jc w:val="left"/>
              <w:rPr>
                <w:sz w:val="4"/>
                <w:szCs w:val="4"/>
              </w:rPr>
            </w:pPr>
            <w:r>
              <w:rPr>
                <w:sz w:val="4"/>
                <w:szCs w:val="4"/>
              </w:rPr>
            </w:r>
          </w:p>
        </w:tc>
      </w:tr>
      <w:tr>
        <w:trPr/>
        <w:tc>
          <w:tcPr>
            <w:tcW w:w="789" w:type="dxa"/>
            <w:tcBorders/>
            <w:vAlign w:val="center"/>
          </w:tcPr>
          <w:p>
            <w:pPr>
              <w:pStyle w:val="TableContents"/>
              <w:bidi w:val="0"/>
              <w:spacing w:before="0" w:after="283"/>
              <w:jc w:val="left"/>
              <w:rPr/>
            </w:pPr>
            <w:r>
              <w:rPr/>
              <w:t xml:space="preserve">6. maaliskuuta 2012 </w:t>
            </w:r>
          </w:p>
        </w:tc>
        <w:tc>
          <w:tcPr>
            <w:tcW w:w="1760" w:type="dxa"/>
            <w:tcBorders/>
            <w:vAlign w:val="center"/>
          </w:tcPr>
          <w:p>
            <w:pPr>
              <w:pStyle w:val="TableContents"/>
              <w:bidi w:val="0"/>
              <w:spacing w:before="0" w:after="283"/>
              <w:jc w:val="left"/>
              <w:rPr/>
            </w:pPr>
            <w:r>
              <w:rPr/>
              <w:t xml:space="preserve">14. maaliskuuta 2017 </w:t>
            </w:r>
          </w:p>
        </w:tc>
        <w:tc>
          <w:tcPr>
            <w:tcW w:w="7656" w:type="dxa"/>
            <w:gridSpan w:val="5"/>
            <w:tcBorders/>
          </w:tcPr>
          <w:p>
            <w:pPr>
              <w:pStyle w:val="TableContents"/>
              <w:bidi w:val="0"/>
              <w:spacing w:before="0" w:after="283"/>
              <w:jc w:val="left"/>
              <w:rPr>
                <w:sz w:val="4"/>
                <w:szCs w:val="4"/>
              </w:rPr>
            </w:pPr>
            <w:r>
              <w:rPr>
                <w:sz w:val="4"/>
                <w:szCs w:val="4"/>
              </w:rPr>
            </w:r>
          </w:p>
        </w:tc>
      </w:tr>
      <w:tr>
        <w:trPr/>
        <w:tc>
          <w:tcPr>
            <w:tcW w:w="789" w:type="dxa"/>
            <w:tcBorders/>
            <w:vAlign w:val="center"/>
          </w:tcPr>
          <w:p>
            <w:pPr>
              <w:pStyle w:val="TableContents"/>
              <w:bidi w:val="0"/>
              <w:spacing w:before="0" w:after="283"/>
              <w:jc w:val="left"/>
              <w:rPr/>
            </w:pPr>
            <w:r>
              <w:rPr/>
              <w:t xml:space="preserve">12 </w:t>
            </w:r>
          </w:p>
        </w:tc>
        <w:tc>
          <w:tcPr>
            <w:tcW w:w="1760" w:type="dxa"/>
            <w:tcBorders/>
            <w:vAlign w:val="center"/>
          </w:tcPr>
          <w:p>
            <w:pPr>
              <w:pStyle w:val="TableContents"/>
              <w:bidi w:val="0"/>
              <w:spacing w:before="0" w:after="283"/>
              <w:jc w:val="left"/>
              <w:rPr/>
            </w:pPr>
            <w:r>
              <w:rPr/>
              <w:t xml:space="preserve">Nongthombam Biren Singh Heingangin MLA:n jäsen </w:t>
            </w:r>
          </w:p>
        </w:tc>
        <w:tc>
          <w:tcPr>
            <w:tcW w:w="1172" w:type="dxa"/>
            <w:tcBorders/>
            <w:vAlign w:val="center"/>
          </w:tcPr>
          <w:p>
            <w:pPr>
              <w:pStyle w:val="TableContents"/>
              <w:bidi w:val="0"/>
              <w:spacing w:before="0" w:after="283"/>
              <w:jc w:val="left"/>
              <w:rPr/>
            </w:pPr>
            <w:r>
              <w:rPr/>
              <w:t xml:space="preserve">15. maaliskuuta 2017 </w:t>
            </w:r>
          </w:p>
        </w:tc>
        <w:tc>
          <w:tcPr>
            <w:tcW w:w="1172" w:type="dxa"/>
            <w:tcBorders/>
            <w:vAlign w:val="center"/>
          </w:tcPr>
          <w:p>
            <w:pPr>
              <w:pStyle w:val="TableContents"/>
              <w:bidi w:val="0"/>
              <w:spacing w:before="0" w:after="283"/>
              <w:jc w:val="left"/>
              <w:rPr/>
            </w:pPr>
            <w:r>
              <w:rPr/>
              <w:t xml:space="preserve">Viranhaltija </w:t>
            </w:r>
          </w:p>
        </w:tc>
        <w:tc>
          <w:tcPr>
            <w:tcW w:w="2513" w:type="dxa"/>
            <w:tcBorders/>
            <w:vAlign w:val="center"/>
          </w:tcPr>
          <w:p>
            <w:pPr>
              <w:pStyle w:val="TableContents"/>
              <w:bidi w:val="0"/>
              <w:spacing w:before="0" w:after="283"/>
              <w:jc w:val="left"/>
              <w:rPr/>
            </w:pPr>
            <w:r>
              <w:rPr/>
              <w:t xml:space="preserve">Bharatiya Janata Party </w:t>
            </w:r>
          </w:p>
        </w:tc>
        <w:tc>
          <w:tcPr>
            <w:tcW w:w="109" w:type="dxa"/>
            <w:tcBorders/>
            <w:vAlign w:val="center"/>
          </w:tcPr>
          <w:p>
            <w:pPr>
              <w:pStyle w:val="TableContents"/>
              <w:bidi w:val="0"/>
              <w:spacing w:before="0" w:after="283"/>
              <w:jc w:val="left"/>
              <w:rPr>
                <w:sz w:val="4"/>
                <w:szCs w:val="4"/>
              </w:rPr>
            </w:pPr>
            <w:r>
              <w:rPr>
                <w:sz w:val="4"/>
                <w:szCs w:val="4"/>
              </w:rPr>
            </w:r>
          </w:p>
        </w:tc>
        <w:tc>
          <w:tcPr>
            <w:tcW w:w="2690" w:type="dxa"/>
            <w:tcBorders/>
            <w:vAlign w:val="center"/>
          </w:tcPr>
          <w:p>
            <w:pPr>
              <w:pStyle w:val="TableContents"/>
              <w:bidi w:val="0"/>
              <w:spacing w:before="0" w:after="283"/>
              <w:jc w:val="left"/>
              <w:rPr/>
            </w:pPr>
            <w:r>
              <w:rPr/>
              <w:t xml:space="preserve">7002529000000000000 ♠ 1 vuosi, 164 päivää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Manipurin ensimmäinen pääministeri</w:t>
      </w:r>
    </w:p>
    <w:p>
      <w:pPr>
        <w:pStyle w:val="TextBody"/>
        <w:bidi w:val="0"/>
        <w:jc w:val="left"/>
        <w:rPr>
          <w:b/>
          <w:u w:val="single"/>
          <w:shd w:val="clear" w:fill="FFFF00"/>
        </w:rPr>
      </w:pPr>
      <w:r>
        <w:rPr>
          <w:b/>
          <w:u w:val="single"/>
          <w:shd w:val="clear" w:fill="FFFF00"/>
        </w:rPr>
        <w:t xml:space="preserve">Asiakirjan numero 3471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Romaani on jaettu </w:t>
      </w:r>
      <w:r>
        <w:rPr>
          <w:color w:val="A9A9A9"/>
        </w:rPr>
        <w:t xml:space="preserve">viiteen </w:t>
      </w:r>
      <w:r>
        <w:rPr/>
        <w:t xml:space="preserve">osaan. Ensimmäisessä osassa Frederic Henry, Italian armeijassa palveleva amerikkalainen ensihoitaja, tutustuu englantilaiseen sairaanhoitajaan Catherine Barkleyhin hyvän ystävänsä ja huonetoverinsa, kirurgi Rinaldin toimesta. Frederic yrittää vietellä Catherinea; vaikka hän ei halua vakavaa suhdetta, hänen tunteensa Catherinea kohtaan kasvavat. Frederic haavoittuu Italian rintamalla kranaatinheittimestä polveen ja hänet lähetetään Milanon sairaalaan, jonne myös Catherine lähetetään.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montako kirjaa on kirjassa A Farewell to Arms?</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Romaani on sovitettu näyttämölle, aluksi vuonna 1930 ja myöhemmin, elokuvaksi vuosina 1932 ja 1957 sekä televisiominisarjaksi vuonna 1966. Richard Attenboroughin ohjaama ja Chris O'Donnellin ja Sandra Bullockin tähdittämä elokuva In Love and War vuodelta 1996 kuvaa Hemingwayn elämää </w:t>
      </w:r>
      <w:r>
        <w:rPr>
          <w:color w:val="A9A9A9"/>
        </w:rPr>
        <w:t xml:space="preserve">Italiassa </w:t>
      </w:r>
      <w:r>
        <w:rPr/>
        <w:t xml:space="preserve">ambulanssinkuljettajana ennen Jäähyväiset aseille -kirjan kirjoittamista.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aseiden jäähyväiset pidetään?</w:t>
      </w:r>
    </w:p>
    <w:p>
      <w:pPr>
        <w:pStyle w:val="TextBody"/>
        <w:bidi w:val="0"/>
        <w:jc w:val="left"/>
        <w:rPr>
          <w:b/>
          <w:u w:val="single"/>
          <w:shd w:val="clear" w:fill="FFFF00"/>
        </w:rPr>
      </w:pPr>
      <w:r>
        <w:rPr>
          <w:b/>
          <w:u w:val="single"/>
          <w:shd w:val="clear" w:fill="FFFF00"/>
        </w:rPr>
        <w:t xml:space="preserve">Asiakirjan numero 3472</w:t>
      </w:r>
    </w:p>
    <w:p>
      <w:pPr>
        <w:pStyle w:val="TextBody"/>
        <w:bidi w:val="0"/>
        <w:jc w:val="left"/>
        <w:rPr>
          <w:b/>
          <w:shd w:val="clear" w:fill="FFFF00"/>
        </w:rPr>
      </w:pPr>
      <w:r>
        <w:rPr>
          <w:b/>
          <w:shd w:val="clear" w:fill="FFFF00"/>
        </w:rPr>
        <w:t xml:space="preserve">Tekstin numero 0</w:t>
      </w:r>
    </w:p>
    <w:tbl>
      <w:tblPr>
        <w:tblW w:w="11412" w:type="dxa"/>
        <w:jc w:val="left"/>
        <w:tblInd w:w="0" w:type="dxa"/>
        <w:tblLayout w:type="fixed"/>
        <w:tblCellMar>
          <w:top w:w="28" w:type="dxa"/>
          <w:left w:w="28" w:type="dxa"/>
          <w:bottom w:w="28" w:type="dxa"/>
          <w:right w:w="28" w:type="dxa"/>
        </w:tblCellMar>
      </w:tblPr>
      <w:tblGrid>
        <w:gridCol w:w="886"/>
        <w:gridCol w:w="1548"/>
        <w:gridCol w:w="1501"/>
        <w:gridCol w:w="1321"/>
        <w:gridCol w:w="2058"/>
        <w:gridCol w:w="2101"/>
        <w:gridCol w:w="586"/>
        <w:gridCol w:w="1411"/>
      </w:tblGrid>
      <w:tr>
        <w:trPr/>
        <w:tc>
          <w:tcPr>
            <w:tcW w:w="886" w:type="dxa"/>
            <w:tcBorders/>
            <w:vAlign w:val="center"/>
          </w:tcPr>
          <w:p>
            <w:pPr>
              <w:pStyle w:val="TableHeading"/>
              <w:suppressLineNumbers/>
              <w:bidi w:val="0"/>
              <w:spacing w:before="0" w:after="283"/>
              <w:jc w:val="center"/>
              <w:rPr/>
            </w:pPr>
            <w:r>
              <w:rPr/>
              <w:t xml:space="preserve">Ei. </w:t>
            </w:r>
          </w:p>
        </w:tc>
        <w:tc>
          <w:tcPr>
            <w:tcW w:w="1548" w:type="dxa"/>
            <w:tcBorders/>
            <w:vAlign w:val="center"/>
          </w:tcPr>
          <w:p>
            <w:pPr>
              <w:pStyle w:val="TableHeading"/>
              <w:suppressLineNumbers/>
              <w:bidi w:val="0"/>
              <w:spacing w:before="0" w:after="283"/>
              <w:jc w:val="center"/>
              <w:rPr/>
            </w:pPr>
            <w:r>
              <w:rPr/>
              <w:t xml:space="preserve">Muotokuva </w:t>
            </w:r>
          </w:p>
        </w:tc>
        <w:tc>
          <w:tcPr>
            <w:tcW w:w="1501" w:type="dxa"/>
            <w:tcBorders/>
            <w:vAlign w:val="center"/>
          </w:tcPr>
          <w:p>
            <w:pPr>
              <w:pStyle w:val="TableHeading"/>
              <w:suppressLineNumbers/>
              <w:bidi w:val="0"/>
              <w:spacing w:before="0" w:after="283"/>
              <w:jc w:val="center"/>
              <w:rPr/>
            </w:pPr>
            <w:r>
              <w:rPr/>
              <w:t xml:space="preserve">Nimi (syntymä -- kuolema) </w:t>
            </w:r>
          </w:p>
        </w:tc>
        <w:tc>
          <w:tcPr>
            <w:tcW w:w="1321" w:type="dxa"/>
            <w:tcBorders/>
            <w:vAlign w:val="center"/>
          </w:tcPr>
          <w:p>
            <w:pPr>
              <w:pStyle w:val="TableHeading"/>
              <w:suppressLineNumbers/>
              <w:bidi w:val="0"/>
              <w:spacing w:before="0" w:after="283"/>
              <w:jc w:val="center"/>
              <w:rPr/>
            </w:pPr>
            <w:r>
              <w:rPr/>
              <w:t xml:space="preserve">Toimikausi </w:t>
            </w:r>
          </w:p>
        </w:tc>
        <w:tc>
          <w:tcPr>
            <w:tcW w:w="2058" w:type="dxa"/>
            <w:tcBorders/>
            <w:vAlign w:val="center"/>
          </w:tcPr>
          <w:p>
            <w:pPr>
              <w:pStyle w:val="TableHeading"/>
              <w:suppressLineNumbers/>
              <w:bidi w:val="0"/>
              <w:spacing w:before="0" w:after="283"/>
              <w:jc w:val="center"/>
              <w:rPr/>
            </w:pPr>
            <w:r>
              <w:rPr/>
              <w:t xml:space="preserve">Vaalimandaatit (parlamentit) </w:t>
            </w:r>
          </w:p>
        </w:tc>
        <w:tc>
          <w:tcPr>
            <w:tcW w:w="2101" w:type="dxa"/>
            <w:tcBorders/>
            <w:vAlign w:val="center"/>
          </w:tcPr>
          <w:p>
            <w:pPr>
              <w:pStyle w:val="TableHeading"/>
              <w:suppressLineNumbers/>
              <w:bidi w:val="0"/>
              <w:spacing w:before="0" w:after="283"/>
              <w:jc w:val="center"/>
              <w:rPr/>
            </w:pPr>
            <w:r>
              <w:rPr/>
              <w:t xml:space="preserve">Poliittinen puolue </w:t>
            </w:r>
          </w:p>
        </w:tc>
        <w:tc>
          <w:tcPr>
            <w:tcW w:w="586" w:type="dxa"/>
            <w:tcBorders/>
            <w:vAlign w:val="center"/>
          </w:tcPr>
          <w:p>
            <w:pPr>
              <w:pStyle w:val="TableHeading"/>
              <w:suppressLineNumbers/>
              <w:bidi w:val="0"/>
              <w:spacing w:before="0" w:after="283"/>
              <w:jc w:val="center"/>
              <w:rPr/>
            </w:pPr>
            <w:r>
              <w:rPr/>
              <w:t xml:space="preserve">Min. </w:t>
            </w:r>
          </w:p>
        </w:tc>
        <w:tc>
          <w:tcPr>
            <w:tcW w:w="1411" w:type="dxa"/>
            <w:tcBorders/>
            <w:vAlign w:val="center"/>
          </w:tcPr>
          <w:p>
            <w:pPr>
              <w:pStyle w:val="TableHeading"/>
              <w:suppressLineNumbers/>
              <w:bidi w:val="0"/>
              <w:spacing w:before="0" w:after="283"/>
              <w:jc w:val="center"/>
              <w:rPr/>
            </w:pPr>
            <w:r>
              <w:rPr/>
              <w:t xml:space="preserve">Viitteet </w:t>
            </w:r>
          </w:p>
        </w:tc>
      </w:tr>
      <w:tr>
        <w:trPr/>
        <w:tc>
          <w:tcPr>
            <w:tcW w:w="886" w:type="dxa"/>
            <w:tcBorders/>
            <w:vAlign w:val="center"/>
          </w:tcPr>
          <w:p>
            <w:pPr>
              <w:pStyle w:val="TableContents"/>
              <w:bidi w:val="0"/>
              <w:spacing w:before="0" w:after="283"/>
              <w:jc w:val="left"/>
              <w:rPr>
                <w:sz w:val="4"/>
                <w:szCs w:val="4"/>
              </w:rPr>
            </w:pPr>
            <w:r>
              <w:rPr>
                <w:sz w:val="4"/>
                <w:szCs w:val="4"/>
              </w:rPr>
            </w:r>
          </w:p>
        </w:tc>
        <w:tc>
          <w:tcPr>
            <w:tcW w:w="1548"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Sir John A. Macdonald (1815 -- 1891) Kingstonin kansanedustaja, ON) </w:t>
            </w:r>
          </w:p>
        </w:tc>
        <w:tc>
          <w:tcPr>
            <w:tcW w:w="1321" w:type="dxa"/>
            <w:tcBorders/>
            <w:vAlign w:val="center"/>
          </w:tcPr>
          <w:p>
            <w:pPr>
              <w:pStyle w:val="TableContents"/>
              <w:bidi w:val="0"/>
              <w:spacing w:before="0" w:after="283"/>
              <w:jc w:val="left"/>
              <w:rPr/>
            </w:pPr>
            <w:r>
              <w:rPr/>
              <w:t xml:space="preserve">1. heinäkuuta 1867 -- 5. marraskuuta 1873 </w:t>
            </w:r>
          </w:p>
        </w:tc>
        <w:tc>
          <w:tcPr>
            <w:tcW w:w="2058" w:type="dxa"/>
            <w:tcBorders/>
            <w:vAlign w:val="center"/>
          </w:tcPr>
          <w:p>
            <w:pPr>
              <w:pStyle w:val="TableContents"/>
              <w:numPr>
                <w:ilvl w:val="0"/>
                <w:numId w:val="173"/>
              </w:numPr>
              <w:tabs>
                <w:tab w:val="clear" w:pos="1134"/>
                <w:tab w:val="left" w:leader="none" w:pos="707"/>
              </w:tabs>
              <w:bidi w:val="0"/>
              <w:spacing w:before="0" w:after="0"/>
              <w:ind w:start="707" w:hanging="283"/>
              <w:jc w:val="left"/>
              <w:rPr/>
            </w:pPr>
            <w:r>
              <w:rPr/>
              <w:t xml:space="preserve">Otsikko luotu (ei parl 't) </w:t>
            </w:r>
          </w:p>
          <w:p>
            <w:pPr>
              <w:pStyle w:val="TableContents"/>
              <w:numPr>
                <w:ilvl w:val="0"/>
                <w:numId w:val="173"/>
              </w:numPr>
              <w:tabs>
                <w:tab w:val="clear" w:pos="1134"/>
                <w:tab w:val="left" w:leader="none" w:pos="707"/>
              </w:tabs>
              <w:bidi w:val="0"/>
              <w:spacing w:before="0" w:after="0"/>
              <w:ind w:start="707" w:hanging="283"/>
              <w:jc w:val="left"/>
              <w:rPr/>
            </w:pPr>
            <w:r>
              <w:rPr/>
              <w:t xml:space="preserve">Vuoden 1867 vaalit (1. parlamentti) </w:t>
            </w:r>
          </w:p>
          <w:p>
            <w:pPr>
              <w:pStyle w:val="TableContents"/>
              <w:numPr>
                <w:ilvl w:val="0"/>
                <w:numId w:val="173"/>
              </w:numPr>
              <w:tabs>
                <w:tab w:val="clear" w:pos="1134"/>
                <w:tab w:val="left" w:leader="none" w:pos="707"/>
              </w:tabs>
              <w:bidi w:val="0"/>
              <w:spacing w:before="0" w:after="283"/>
              <w:ind w:start="707" w:hanging="283"/>
              <w:jc w:val="left"/>
              <w:rPr/>
            </w:pPr>
            <w:r>
              <w:rPr/>
              <w:t xml:space="preserve">Vuoden 1872 vaalit (2. parlamentti) </w:t>
            </w:r>
          </w:p>
        </w:tc>
        <w:tc>
          <w:tcPr>
            <w:tcW w:w="2101" w:type="dxa"/>
            <w:tcBorders/>
            <w:vAlign w:val="center"/>
          </w:tcPr>
          <w:p>
            <w:pPr>
              <w:pStyle w:val="TableContents"/>
              <w:bidi w:val="0"/>
              <w:spacing w:before="0" w:after="283"/>
              <w:jc w:val="left"/>
              <w:rPr/>
            </w:pPr>
            <w:r>
              <w:rPr/>
              <w:t xml:space="preserve">Liberaalikonservatiivinen puolue </w:t>
            </w:r>
          </w:p>
        </w:tc>
        <w:tc>
          <w:tcPr>
            <w:tcW w:w="586" w:type="dxa"/>
            <w:tcBorders/>
            <w:vAlign w:val="center"/>
          </w:tcPr>
          <w:p>
            <w:pPr>
              <w:pStyle w:val="TableContents"/>
              <w:bidi w:val="0"/>
              <w:spacing w:before="0" w:after="283"/>
              <w:jc w:val="left"/>
              <w:rPr/>
            </w:pPr>
            <w:r>
              <w:rPr/>
              <w:t xml:space="preserve">1. </w:t>
            </w:r>
          </w:p>
        </w:tc>
        <w:tc>
          <w:tcPr>
            <w:tcW w:w="1411" w:type="dxa"/>
            <w:tcBorders/>
            <w:vAlign w:val="center"/>
          </w:tcPr>
          <w:p>
            <w:pPr>
              <w:pStyle w:val="TableContents"/>
              <w:bidi w:val="0"/>
              <w:spacing w:before="0" w:after="283"/>
              <w:jc w:val="left"/>
              <w:rPr>
                <w:sz w:val="4"/>
                <w:szCs w:val="4"/>
              </w:rPr>
            </w:pPr>
            <w:r>
              <w:rPr>
                <w:sz w:val="4"/>
                <w:szCs w:val="4"/>
              </w:rPr>
              <w:t xml:space="preserve">Oikeusministeri; Rupert's Landin ja Luoteis-Territorion liittäminen Kanadaan; Manitoba Act; Red River Rebellion; Brittiläisen Kolumbian ja Prinssi Edwardin saaren liittyminen liittovaltioon; Luoteis-Vantaan ratsupoliisin perustaminen; erosi Tyynenmeren skandaalin vuoksi. </w:t>
            </w:r>
          </w:p>
        </w:tc>
      </w:tr>
      <w:tr>
        <w:trPr/>
        <w:tc>
          <w:tcPr>
            <w:tcW w:w="886" w:type="dxa"/>
            <w:tcBorders/>
            <w:vAlign w:val="center"/>
          </w:tcPr>
          <w:p>
            <w:pPr>
              <w:pStyle w:val="TableContents"/>
              <w:bidi w:val="0"/>
              <w:spacing w:before="0" w:after="283"/>
              <w:jc w:val="left"/>
              <w:rPr>
                <w:sz w:val="4"/>
                <w:szCs w:val="4"/>
              </w:rPr>
            </w:pPr>
            <w:r>
              <w:rPr>
                <w:sz w:val="4"/>
                <w:szCs w:val="4"/>
              </w:rPr>
            </w:r>
          </w:p>
        </w:tc>
        <w:tc>
          <w:tcPr>
            <w:tcW w:w="1548"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Alexander Mackenzie (1822 -- 1892) Lambtonin kansanedustaja, ON) </w:t>
            </w:r>
          </w:p>
        </w:tc>
        <w:tc>
          <w:tcPr>
            <w:tcW w:w="1321" w:type="dxa"/>
            <w:tcBorders/>
            <w:vAlign w:val="center"/>
          </w:tcPr>
          <w:p>
            <w:pPr>
              <w:pStyle w:val="TableContents"/>
              <w:bidi w:val="0"/>
              <w:spacing w:before="0" w:after="283"/>
              <w:jc w:val="left"/>
              <w:rPr/>
            </w:pPr>
            <w:r>
              <w:rPr/>
              <w:t xml:space="preserve">7. marraskuuta 1873 -- 8. lokakuuta 1878 </w:t>
            </w:r>
          </w:p>
        </w:tc>
        <w:tc>
          <w:tcPr>
            <w:tcW w:w="2058" w:type="dxa"/>
            <w:tcBorders/>
            <w:vAlign w:val="center"/>
          </w:tcPr>
          <w:p>
            <w:pPr>
              <w:pStyle w:val="TableContents"/>
              <w:numPr>
                <w:ilvl w:val="0"/>
                <w:numId w:val="174"/>
              </w:numPr>
              <w:tabs>
                <w:tab w:val="clear" w:pos="1134"/>
                <w:tab w:val="left" w:leader="none" w:pos="707"/>
              </w:tabs>
              <w:bidi w:val="0"/>
              <w:spacing w:before="0" w:after="0"/>
              <w:ind w:start="707" w:hanging="283"/>
              <w:jc w:val="left"/>
              <w:rPr/>
            </w:pPr>
            <w:r>
              <w:rPr/>
              <w:t xml:space="preserve">Nimitys (2. parlamentti) </w:t>
            </w:r>
          </w:p>
          <w:p>
            <w:pPr>
              <w:pStyle w:val="TableContents"/>
              <w:numPr>
                <w:ilvl w:val="0"/>
                <w:numId w:val="174"/>
              </w:numPr>
              <w:tabs>
                <w:tab w:val="clear" w:pos="1134"/>
                <w:tab w:val="left" w:leader="none" w:pos="707"/>
              </w:tabs>
              <w:bidi w:val="0"/>
              <w:spacing w:before="0" w:after="283"/>
              <w:ind w:start="707" w:hanging="283"/>
              <w:jc w:val="left"/>
              <w:rPr/>
            </w:pPr>
            <w:r>
              <w:rPr/>
              <w:t xml:space="preserve">Vuoden 1874 vaalit (3. parlamentti) </w:t>
            </w:r>
          </w:p>
        </w:tc>
        <w:tc>
          <w:tcPr>
            <w:tcW w:w="2101" w:type="dxa"/>
            <w:tcBorders/>
            <w:vAlign w:val="center"/>
          </w:tcPr>
          <w:p>
            <w:pPr>
              <w:pStyle w:val="TableContents"/>
              <w:bidi w:val="0"/>
              <w:spacing w:before="0" w:after="283"/>
              <w:jc w:val="left"/>
              <w:rPr/>
            </w:pPr>
            <w:r>
              <w:rPr/>
              <w:t xml:space="preserve">Liberaalipuolueen nimetty johtaja vuonna 1873 </w:t>
            </w:r>
          </w:p>
        </w:tc>
        <w:tc>
          <w:tcPr>
            <w:tcW w:w="586" w:type="dxa"/>
            <w:tcBorders/>
            <w:vAlign w:val="center"/>
          </w:tcPr>
          <w:p>
            <w:pPr>
              <w:pStyle w:val="TableContents"/>
              <w:bidi w:val="0"/>
              <w:spacing w:before="0" w:after="283"/>
              <w:jc w:val="left"/>
              <w:rPr/>
            </w:pPr>
            <w:r>
              <w:rPr/>
              <w:t xml:space="preserve">2. </w:t>
            </w:r>
          </w:p>
        </w:tc>
        <w:tc>
          <w:tcPr>
            <w:tcW w:w="1411" w:type="dxa"/>
            <w:tcBorders/>
            <w:vAlign w:val="center"/>
          </w:tcPr>
          <w:p>
            <w:pPr>
              <w:pStyle w:val="TableContents"/>
              <w:bidi w:val="0"/>
              <w:spacing w:before="0" w:after="283"/>
              <w:jc w:val="left"/>
              <w:rPr>
                <w:sz w:val="4"/>
                <w:szCs w:val="4"/>
              </w:rPr>
            </w:pPr>
            <w:r>
              <w:rPr>
                <w:sz w:val="4"/>
                <w:szCs w:val="4"/>
              </w:rPr>
              <w:t xml:space="preserve">Tyynenmeren skandaali; Korkeimman oikeuden perustaminen; Kuninkaallisen sotakorkeakoulun perustaminen; Valtiontilintarkastajan toimiston perustaminen. </w:t>
            </w:r>
          </w:p>
        </w:tc>
      </w:tr>
      <w:tr>
        <w:trPr/>
        <w:tc>
          <w:tcPr>
            <w:tcW w:w="886" w:type="dxa"/>
            <w:tcBorders/>
            <w:vAlign w:val="center"/>
          </w:tcPr>
          <w:p>
            <w:pPr>
              <w:pStyle w:val="TableContents"/>
              <w:bidi w:val="0"/>
              <w:spacing w:before="0" w:after="283"/>
              <w:jc w:val="left"/>
              <w:rPr/>
            </w:pPr>
            <w:r>
              <w:rPr/>
              <w:t xml:space="preserve">(1) </w:t>
            </w:r>
          </w:p>
        </w:tc>
        <w:tc>
          <w:tcPr>
            <w:tcW w:w="1548"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Sir John A. Macdonald (1815 -- 1891) Victorian kansanedustaja, BC vuoteen 1882 asti Carletonin kansanedustaja, ON vuoteen 1887 asti Kingstonin kansanedustaja, ON. </w:t>
            </w:r>
          </w:p>
        </w:tc>
        <w:tc>
          <w:tcPr>
            <w:tcW w:w="1321" w:type="dxa"/>
            <w:tcBorders/>
            <w:vAlign w:val="center"/>
          </w:tcPr>
          <w:p>
            <w:pPr>
              <w:pStyle w:val="TableContents"/>
              <w:bidi w:val="0"/>
              <w:spacing w:before="0" w:after="283"/>
              <w:jc w:val="left"/>
              <w:rPr/>
            </w:pPr>
            <w:r>
              <w:rPr/>
              <w:t xml:space="preserve">17. lokakuuta 1878 -- 6. kesäkuuta 1891 </w:t>
            </w:r>
          </w:p>
        </w:tc>
        <w:tc>
          <w:tcPr>
            <w:tcW w:w="2058" w:type="dxa"/>
            <w:tcBorders/>
            <w:vAlign w:val="center"/>
          </w:tcPr>
          <w:p>
            <w:pPr>
              <w:pStyle w:val="TableContents"/>
              <w:numPr>
                <w:ilvl w:val="0"/>
                <w:numId w:val="175"/>
              </w:numPr>
              <w:tabs>
                <w:tab w:val="clear" w:pos="1134"/>
                <w:tab w:val="left" w:leader="none" w:pos="707"/>
              </w:tabs>
              <w:bidi w:val="0"/>
              <w:spacing w:before="0" w:after="0"/>
              <w:ind w:start="707" w:hanging="283"/>
              <w:jc w:val="left"/>
              <w:rPr/>
            </w:pPr>
            <w:r>
              <w:rPr/>
              <w:t xml:space="preserve">Vuoden 1878 vaalit (4. parlamentti) </w:t>
            </w:r>
          </w:p>
          <w:p>
            <w:pPr>
              <w:pStyle w:val="TableContents"/>
              <w:numPr>
                <w:ilvl w:val="0"/>
                <w:numId w:val="175"/>
              </w:numPr>
              <w:tabs>
                <w:tab w:val="clear" w:pos="1134"/>
                <w:tab w:val="left" w:leader="none" w:pos="707"/>
              </w:tabs>
              <w:bidi w:val="0"/>
              <w:spacing w:before="0" w:after="0"/>
              <w:ind w:start="707" w:hanging="283"/>
              <w:jc w:val="left"/>
              <w:rPr/>
            </w:pPr>
            <w:r>
              <w:rPr/>
              <w:t xml:space="preserve">Vuoden 1882 vaalit (5. parlamentti) </w:t>
            </w:r>
          </w:p>
          <w:p>
            <w:pPr>
              <w:pStyle w:val="TableContents"/>
              <w:numPr>
                <w:ilvl w:val="0"/>
                <w:numId w:val="175"/>
              </w:numPr>
              <w:tabs>
                <w:tab w:val="clear" w:pos="1134"/>
                <w:tab w:val="left" w:leader="none" w:pos="707"/>
              </w:tabs>
              <w:bidi w:val="0"/>
              <w:spacing w:before="0" w:after="0"/>
              <w:ind w:start="707" w:hanging="283"/>
              <w:jc w:val="left"/>
              <w:rPr/>
            </w:pPr>
            <w:r>
              <w:rPr/>
              <w:t xml:space="preserve">Vuoden 1887 vaalit (6. parlamentti) </w:t>
            </w:r>
          </w:p>
          <w:p>
            <w:pPr>
              <w:pStyle w:val="TableContents"/>
              <w:numPr>
                <w:ilvl w:val="0"/>
                <w:numId w:val="175"/>
              </w:numPr>
              <w:tabs>
                <w:tab w:val="clear" w:pos="1134"/>
                <w:tab w:val="left" w:leader="none" w:pos="707"/>
              </w:tabs>
              <w:bidi w:val="0"/>
              <w:spacing w:before="0" w:after="283"/>
              <w:ind w:start="707" w:hanging="283"/>
              <w:jc w:val="left"/>
              <w:rPr/>
            </w:pPr>
            <w:r>
              <w:rPr/>
              <w:t xml:space="preserve">Vuoden 1891 vaalit (7. parlamentti) </w:t>
            </w:r>
          </w:p>
        </w:tc>
        <w:tc>
          <w:tcPr>
            <w:tcW w:w="2101" w:type="dxa"/>
            <w:tcBorders/>
            <w:vAlign w:val="center"/>
          </w:tcPr>
          <w:p>
            <w:pPr>
              <w:pStyle w:val="TableContents"/>
              <w:bidi w:val="0"/>
              <w:spacing w:before="0" w:after="283"/>
              <w:jc w:val="left"/>
              <w:rPr/>
            </w:pPr>
            <w:r>
              <w:rPr/>
              <w:t xml:space="preserve">Liberaalikonservatiivinen puolue </w:t>
            </w:r>
          </w:p>
        </w:tc>
        <w:tc>
          <w:tcPr>
            <w:tcW w:w="586" w:type="dxa"/>
            <w:tcBorders/>
            <w:vAlign w:val="center"/>
          </w:tcPr>
          <w:p>
            <w:pPr>
              <w:pStyle w:val="TableContents"/>
              <w:bidi w:val="0"/>
              <w:spacing w:before="0" w:after="283"/>
              <w:jc w:val="left"/>
              <w:rPr/>
            </w:pPr>
            <w:r>
              <w:rPr/>
              <w:t xml:space="preserve">Kolmas </w:t>
            </w:r>
          </w:p>
        </w:tc>
        <w:tc>
          <w:tcPr>
            <w:tcW w:w="1411" w:type="dxa"/>
            <w:tcBorders/>
            <w:vAlign w:val="center"/>
          </w:tcPr>
          <w:p>
            <w:pPr>
              <w:pStyle w:val="TableContents"/>
              <w:bidi w:val="0"/>
              <w:spacing w:before="0" w:after="283"/>
              <w:jc w:val="left"/>
              <w:rPr>
                <w:sz w:val="4"/>
                <w:szCs w:val="4"/>
              </w:rPr>
            </w:pPr>
            <w:r>
              <w:rPr>
                <w:sz w:val="4"/>
                <w:szCs w:val="4"/>
              </w:rPr>
              <w:t xml:space="preserve">Kansallinen politiikka; rautatiet Tyynenmeren alueelle; Luoteiskapina; Louis Rielin hirttäminen. Kuoli virassaan (aivohalvaus). </w:t>
            </w:r>
          </w:p>
        </w:tc>
      </w:tr>
      <w:tr>
        <w:trPr/>
        <w:tc>
          <w:tcPr>
            <w:tcW w:w="886" w:type="dxa"/>
            <w:tcBorders/>
            <w:vAlign w:val="center"/>
          </w:tcPr>
          <w:p>
            <w:pPr>
              <w:pStyle w:val="TableContents"/>
              <w:bidi w:val="0"/>
              <w:spacing w:before="0" w:after="283"/>
              <w:jc w:val="left"/>
              <w:rPr>
                <w:sz w:val="4"/>
                <w:szCs w:val="4"/>
              </w:rPr>
            </w:pPr>
            <w:r>
              <w:rPr>
                <w:sz w:val="4"/>
                <w:szCs w:val="4"/>
              </w:rPr>
            </w:r>
          </w:p>
        </w:tc>
        <w:tc>
          <w:tcPr>
            <w:tcW w:w="1548"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Sir John Abbott (1821 -- 1893) Quebecin senaattori. </w:t>
            </w:r>
          </w:p>
        </w:tc>
        <w:tc>
          <w:tcPr>
            <w:tcW w:w="1321" w:type="dxa"/>
            <w:tcBorders/>
            <w:vAlign w:val="center"/>
          </w:tcPr>
          <w:p>
            <w:pPr>
              <w:pStyle w:val="TableContents"/>
              <w:bidi w:val="0"/>
              <w:spacing w:before="0" w:after="283"/>
              <w:jc w:val="left"/>
              <w:rPr/>
            </w:pPr>
            <w:r>
              <w:rPr/>
              <w:t xml:space="preserve">16. kesäkuuta 1891 -- 24. marraskuuta 1892 </w:t>
            </w:r>
          </w:p>
        </w:tc>
        <w:tc>
          <w:tcPr>
            <w:tcW w:w="2058" w:type="dxa"/>
            <w:tcBorders/>
            <w:vAlign w:val="center"/>
          </w:tcPr>
          <w:p>
            <w:pPr>
              <w:pStyle w:val="TableContents"/>
              <w:numPr>
                <w:ilvl w:val="0"/>
                <w:numId w:val="176"/>
              </w:numPr>
              <w:tabs>
                <w:tab w:val="clear" w:pos="1134"/>
                <w:tab w:val="left" w:leader="none" w:pos="707"/>
              </w:tabs>
              <w:bidi w:val="0"/>
              <w:spacing w:before="0" w:after="283"/>
              <w:ind w:start="707" w:hanging="283"/>
              <w:jc w:val="left"/>
              <w:rPr/>
            </w:pPr>
            <w:r>
              <w:rPr/>
              <w:t xml:space="preserve">Nimitys (7. parlamentti) </w:t>
            </w:r>
          </w:p>
        </w:tc>
        <w:tc>
          <w:tcPr>
            <w:tcW w:w="2101" w:type="dxa"/>
            <w:tcBorders/>
            <w:vAlign w:val="center"/>
          </w:tcPr>
          <w:p>
            <w:pPr>
              <w:pStyle w:val="TableContents"/>
              <w:bidi w:val="0"/>
              <w:spacing w:before="0" w:after="283"/>
              <w:jc w:val="left"/>
              <w:rPr/>
            </w:pPr>
            <w:r>
              <w:rPr/>
              <w:t xml:space="preserve">Liberaalikonservatiivinen puolue </w:t>
            </w:r>
          </w:p>
        </w:tc>
        <w:tc>
          <w:tcPr>
            <w:tcW w:w="586" w:type="dxa"/>
            <w:tcBorders/>
            <w:vAlign w:val="center"/>
          </w:tcPr>
          <w:p>
            <w:pPr>
              <w:pStyle w:val="TableContents"/>
              <w:bidi w:val="0"/>
              <w:spacing w:before="0" w:after="283"/>
              <w:jc w:val="left"/>
              <w:rPr/>
            </w:pPr>
            <w:r>
              <w:rPr/>
              <w:t xml:space="preserve">Neljäs </w:t>
            </w:r>
          </w:p>
        </w:tc>
        <w:tc>
          <w:tcPr>
            <w:tcW w:w="1411" w:type="dxa"/>
            <w:tcBorders/>
            <w:vAlign w:val="center"/>
          </w:tcPr>
          <w:p>
            <w:pPr>
              <w:pStyle w:val="TableContents"/>
              <w:bidi w:val="0"/>
              <w:spacing w:before="0" w:after="283"/>
              <w:jc w:val="left"/>
              <w:rPr>
                <w:sz w:val="4"/>
                <w:szCs w:val="4"/>
              </w:rPr>
            </w:pPr>
            <w:r>
              <w:rPr>
                <w:sz w:val="4"/>
                <w:szCs w:val="4"/>
              </w:rPr>
              <w:t xml:space="preserve">Salkuton ministeri; tuli Macdonaldin kuoltua virkaan, koska hän vastusti katolisen John Thompsonin valintaa. Sairastui; jäi eläkkeelle. Ensimmäinen pääministeri, joka syntyi Kanadan alueella, ja ensimmäinen kahdesta pääministeristä, jotka olivat senaatissa. </w:t>
            </w:r>
          </w:p>
        </w:tc>
      </w:tr>
      <w:tr>
        <w:trPr/>
        <w:tc>
          <w:tcPr>
            <w:tcW w:w="886" w:type="dxa"/>
            <w:tcBorders/>
            <w:vAlign w:val="center"/>
          </w:tcPr>
          <w:p>
            <w:pPr>
              <w:pStyle w:val="TableContents"/>
              <w:bidi w:val="0"/>
              <w:spacing w:before="0" w:after="283"/>
              <w:jc w:val="left"/>
              <w:rPr>
                <w:sz w:val="4"/>
                <w:szCs w:val="4"/>
              </w:rPr>
            </w:pPr>
            <w:r>
              <w:rPr>
                <w:sz w:val="4"/>
                <w:szCs w:val="4"/>
              </w:rPr>
            </w:r>
          </w:p>
        </w:tc>
        <w:tc>
          <w:tcPr>
            <w:tcW w:w="1548"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Sir John Thompson (1845 -- 1894) Antigonishin, NS:n kansanedustaja. </w:t>
            </w:r>
          </w:p>
        </w:tc>
        <w:tc>
          <w:tcPr>
            <w:tcW w:w="1321" w:type="dxa"/>
            <w:tcBorders/>
            <w:vAlign w:val="center"/>
          </w:tcPr>
          <w:p>
            <w:pPr>
              <w:pStyle w:val="TableContents"/>
              <w:bidi w:val="0"/>
              <w:spacing w:before="0" w:after="283"/>
              <w:jc w:val="left"/>
              <w:rPr/>
            </w:pPr>
            <w:r>
              <w:rPr/>
              <w:t xml:space="preserve">5. joulukuuta 1892 -- 12. joulukuuta 1894 </w:t>
            </w:r>
          </w:p>
        </w:tc>
        <w:tc>
          <w:tcPr>
            <w:tcW w:w="2058" w:type="dxa"/>
            <w:tcBorders/>
            <w:vAlign w:val="center"/>
          </w:tcPr>
          <w:p>
            <w:pPr>
              <w:pStyle w:val="TableContents"/>
              <w:numPr>
                <w:ilvl w:val="0"/>
                <w:numId w:val="177"/>
              </w:numPr>
              <w:tabs>
                <w:tab w:val="clear" w:pos="1134"/>
                <w:tab w:val="left" w:leader="none" w:pos="707"/>
              </w:tabs>
              <w:bidi w:val="0"/>
              <w:spacing w:before="0" w:after="283"/>
              <w:ind w:start="707" w:hanging="283"/>
              <w:jc w:val="left"/>
              <w:rPr/>
            </w:pPr>
            <w:r>
              <w:rPr/>
              <w:t xml:space="preserve">Nimitys (7. parlamentti) </w:t>
            </w:r>
          </w:p>
        </w:tc>
        <w:tc>
          <w:tcPr>
            <w:tcW w:w="2101" w:type="dxa"/>
            <w:tcBorders/>
            <w:vAlign w:val="center"/>
          </w:tcPr>
          <w:p>
            <w:pPr>
              <w:pStyle w:val="TableContents"/>
              <w:bidi w:val="0"/>
              <w:spacing w:before="0" w:after="283"/>
              <w:jc w:val="left"/>
              <w:rPr/>
            </w:pPr>
            <w:r>
              <w:rPr/>
              <w:t xml:space="preserve">Liberaalikonservatiivinen puolue </w:t>
            </w:r>
          </w:p>
        </w:tc>
        <w:tc>
          <w:tcPr>
            <w:tcW w:w="586" w:type="dxa"/>
            <w:tcBorders/>
            <w:vAlign w:val="center"/>
          </w:tcPr>
          <w:p>
            <w:pPr>
              <w:pStyle w:val="TableContents"/>
              <w:bidi w:val="0"/>
              <w:spacing w:before="0" w:after="283"/>
              <w:jc w:val="left"/>
              <w:rPr/>
            </w:pPr>
            <w:r>
              <w:rPr/>
              <w:t xml:space="preserve">5. </w:t>
            </w:r>
          </w:p>
        </w:tc>
        <w:tc>
          <w:tcPr>
            <w:tcW w:w="1411" w:type="dxa"/>
            <w:tcBorders/>
            <w:vAlign w:val="center"/>
          </w:tcPr>
          <w:p>
            <w:pPr>
              <w:pStyle w:val="TableContents"/>
              <w:bidi w:val="0"/>
              <w:spacing w:before="0" w:after="283"/>
              <w:jc w:val="left"/>
              <w:rPr>
                <w:sz w:val="4"/>
                <w:szCs w:val="4"/>
              </w:rPr>
            </w:pPr>
            <w:r>
              <w:rPr>
                <w:sz w:val="4"/>
                <w:szCs w:val="4"/>
              </w:rPr>
              <w:t xml:space="preserve">Oikeusministeri; ensimmäinen katolinen pääministeri. Manitoban kouluja koskeva kysymys. Kuoli virassaan (sydänkohtaus). </w:t>
            </w:r>
          </w:p>
        </w:tc>
      </w:tr>
      <w:tr>
        <w:trPr/>
        <w:tc>
          <w:tcPr>
            <w:tcW w:w="886" w:type="dxa"/>
            <w:tcBorders/>
            <w:vAlign w:val="center"/>
          </w:tcPr>
          <w:p>
            <w:pPr>
              <w:pStyle w:val="TableContents"/>
              <w:bidi w:val="0"/>
              <w:spacing w:before="0" w:after="283"/>
              <w:jc w:val="left"/>
              <w:rPr/>
            </w:pPr>
            <w:r>
              <w:rPr/>
              <w:t xml:space="preserve">5 </w:t>
            </w:r>
          </w:p>
        </w:tc>
        <w:tc>
          <w:tcPr>
            <w:tcW w:w="1548"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color w:val="A9A9A9"/>
              </w:rPr>
              <w:t xml:space="preserve">Sir Mackenzie Bowell </w:t>
            </w:r>
            <w:r>
              <w:rPr/>
              <w:t xml:space="preserve">(1823 -- 1917) Ontarion senaattori. </w:t>
            </w:r>
          </w:p>
        </w:tc>
        <w:tc>
          <w:tcPr>
            <w:tcW w:w="1321" w:type="dxa"/>
            <w:tcBorders/>
            <w:vAlign w:val="center"/>
          </w:tcPr>
          <w:p>
            <w:pPr>
              <w:pStyle w:val="TableContents"/>
              <w:bidi w:val="0"/>
              <w:spacing w:before="0" w:after="283"/>
              <w:jc w:val="left"/>
              <w:rPr/>
            </w:pPr>
            <w:r>
              <w:rPr/>
              <w:t xml:space="preserve">21. joulukuuta 1894 -- 27. huhtikuuta 1896. </w:t>
            </w:r>
          </w:p>
        </w:tc>
        <w:tc>
          <w:tcPr>
            <w:tcW w:w="2058" w:type="dxa"/>
            <w:tcBorders/>
            <w:vAlign w:val="center"/>
          </w:tcPr>
          <w:p>
            <w:pPr>
              <w:pStyle w:val="TableContents"/>
              <w:numPr>
                <w:ilvl w:val="0"/>
                <w:numId w:val="178"/>
              </w:numPr>
              <w:tabs>
                <w:tab w:val="clear" w:pos="1134"/>
                <w:tab w:val="left" w:leader="none" w:pos="707"/>
              </w:tabs>
              <w:bidi w:val="0"/>
              <w:spacing w:before="0" w:after="283"/>
              <w:ind w:start="707" w:hanging="283"/>
              <w:jc w:val="left"/>
              <w:rPr/>
            </w:pPr>
            <w:r>
              <w:rPr/>
              <w:t xml:space="preserve">Nimitys (7. parlamentti) </w:t>
            </w:r>
          </w:p>
        </w:tc>
        <w:tc>
          <w:tcPr>
            <w:tcW w:w="2101" w:type="dxa"/>
            <w:tcBorders/>
            <w:vAlign w:val="center"/>
          </w:tcPr>
          <w:p>
            <w:pPr>
              <w:pStyle w:val="TableContents"/>
              <w:bidi w:val="0"/>
              <w:spacing w:before="0" w:after="283"/>
              <w:jc w:val="left"/>
              <w:rPr/>
            </w:pPr>
            <w:r>
              <w:rPr/>
              <w:t xml:space="preserve">Konservatiivinen puolue (historiallinen) </w:t>
            </w:r>
          </w:p>
        </w:tc>
        <w:tc>
          <w:tcPr>
            <w:tcW w:w="586" w:type="dxa"/>
            <w:tcBorders/>
            <w:vAlign w:val="center"/>
          </w:tcPr>
          <w:p>
            <w:pPr>
              <w:pStyle w:val="TableContents"/>
              <w:bidi w:val="0"/>
              <w:spacing w:before="0" w:after="283"/>
              <w:jc w:val="left"/>
              <w:rPr/>
            </w:pPr>
            <w:r>
              <w:rPr/>
              <w:t xml:space="preserve">6. </w:t>
            </w:r>
          </w:p>
        </w:tc>
        <w:tc>
          <w:tcPr>
            <w:tcW w:w="1411" w:type="dxa"/>
            <w:tcBorders/>
            <w:vAlign w:val="center"/>
          </w:tcPr>
          <w:p>
            <w:pPr>
              <w:pStyle w:val="TableContents"/>
              <w:bidi w:val="0"/>
              <w:spacing w:before="0" w:after="283"/>
              <w:jc w:val="left"/>
              <w:rPr>
                <w:sz w:val="4"/>
                <w:szCs w:val="4"/>
              </w:rPr>
            </w:pPr>
            <w:r>
              <w:rPr>
                <w:sz w:val="4"/>
                <w:szCs w:val="4"/>
              </w:rPr>
              <w:t xml:space="preserve">Tulliministeri, sotilas- ja puolustusministeri, Manitoban kouluja koskeva kysymys. Viimeisin senaatissa toiminut pääministeri. </w:t>
            </w:r>
          </w:p>
        </w:tc>
      </w:tr>
      <w:tr>
        <w:trPr/>
        <w:tc>
          <w:tcPr>
            <w:tcW w:w="886" w:type="dxa"/>
            <w:tcBorders/>
            <w:vAlign w:val="center"/>
          </w:tcPr>
          <w:p>
            <w:pPr>
              <w:pStyle w:val="TableContents"/>
              <w:bidi w:val="0"/>
              <w:spacing w:before="0" w:after="283"/>
              <w:jc w:val="left"/>
              <w:rPr/>
            </w:pPr>
            <w:r>
              <w:rPr/>
              <w:t xml:space="preserve">6 </w:t>
            </w:r>
          </w:p>
        </w:tc>
        <w:tc>
          <w:tcPr>
            <w:tcW w:w="1548"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Sir Charles Tupper (1821 -- 1915) Ei toiminut parlamentissa pääministerinä. </w:t>
            </w:r>
          </w:p>
        </w:tc>
        <w:tc>
          <w:tcPr>
            <w:tcW w:w="1321" w:type="dxa"/>
            <w:tcBorders/>
            <w:vAlign w:val="center"/>
          </w:tcPr>
          <w:p>
            <w:pPr>
              <w:pStyle w:val="TableContents"/>
              <w:bidi w:val="0"/>
              <w:spacing w:before="0" w:after="283"/>
              <w:jc w:val="left"/>
              <w:rPr/>
            </w:pPr>
            <w:r>
              <w:rPr/>
              <w:t xml:space="preserve">1. toukokuuta 1896 -- 8. heinäkuuta 1896. </w:t>
            </w:r>
          </w:p>
        </w:tc>
        <w:tc>
          <w:tcPr>
            <w:tcW w:w="2058" w:type="dxa"/>
            <w:tcBorders/>
            <w:vAlign w:val="center"/>
          </w:tcPr>
          <w:p>
            <w:pPr>
              <w:pStyle w:val="TableContents"/>
              <w:numPr>
                <w:ilvl w:val="0"/>
                <w:numId w:val="179"/>
              </w:numPr>
              <w:tabs>
                <w:tab w:val="clear" w:pos="1134"/>
                <w:tab w:val="left" w:leader="none" w:pos="707"/>
              </w:tabs>
              <w:bidi w:val="0"/>
              <w:spacing w:before="0" w:after="283"/>
              <w:ind w:start="707" w:hanging="283"/>
              <w:jc w:val="left"/>
              <w:rPr/>
            </w:pPr>
            <w:r>
              <w:rPr/>
              <w:t xml:space="preserve">Nimitys (ei parl 't) </w:t>
            </w:r>
          </w:p>
        </w:tc>
        <w:tc>
          <w:tcPr>
            <w:tcW w:w="2101" w:type="dxa"/>
            <w:tcBorders/>
            <w:vAlign w:val="center"/>
          </w:tcPr>
          <w:p>
            <w:pPr>
              <w:pStyle w:val="TableContents"/>
              <w:bidi w:val="0"/>
              <w:spacing w:before="0" w:after="283"/>
              <w:jc w:val="left"/>
              <w:rPr/>
            </w:pPr>
            <w:r>
              <w:rPr/>
              <w:t xml:space="preserve">Konservatiivinen puolue (historiallinen) </w:t>
            </w:r>
          </w:p>
        </w:tc>
        <w:tc>
          <w:tcPr>
            <w:tcW w:w="586" w:type="dxa"/>
            <w:tcBorders/>
            <w:vAlign w:val="center"/>
          </w:tcPr>
          <w:p>
            <w:pPr>
              <w:pStyle w:val="TableContents"/>
              <w:bidi w:val="0"/>
              <w:spacing w:before="0" w:after="283"/>
              <w:jc w:val="left"/>
              <w:rPr/>
            </w:pPr>
            <w:r>
              <w:rPr/>
              <w:t xml:space="preserve">Seitsemäs </w:t>
            </w:r>
          </w:p>
        </w:tc>
        <w:tc>
          <w:tcPr>
            <w:tcW w:w="1411" w:type="dxa"/>
            <w:tcBorders/>
            <w:vAlign w:val="center"/>
          </w:tcPr>
          <w:p>
            <w:pPr>
              <w:pStyle w:val="TableContents"/>
              <w:bidi w:val="0"/>
              <w:spacing w:before="0" w:after="283"/>
              <w:jc w:val="left"/>
              <w:rPr>
                <w:sz w:val="4"/>
                <w:szCs w:val="4"/>
              </w:rPr>
            </w:pPr>
            <w:r>
              <w:rPr>
                <w:sz w:val="4"/>
                <w:szCs w:val="4"/>
              </w:rPr>
              <w:t xml:space="preserve">Tulliministeri, rautatie- ja kanavaministeri, Kanadan vanhin pääministeri. Pyrki kukistamaan teollisuuden suojelijat, mutta Manitoban koulukysymys hallitsi häntä. Ei koskaan istunut parlamentissa pääministerinä. </w:t>
            </w:r>
          </w:p>
        </w:tc>
      </w:tr>
      <w:tr>
        <w:trPr/>
        <w:tc>
          <w:tcPr>
            <w:tcW w:w="886" w:type="dxa"/>
            <w:tcBorders/>
            <w:vAlign w:val="center"/>
          </w:tcPr>
          <w:p>
            <w:pPr>
              <w:pStyle w:val="TableContents"/>
              <w:bidi w:val="0"/>
              <w:spacing w:before="0" w:after="283"/>
              <w:jc w:val="left"/>
              <w:rPr/>
            </w:pPr>
            <w:r>
              <w:rPr/>
              <w:t xml:space="preserve">7 </w:t>
            </w:r>
          </w:p>
        </w:tc>
        <w:tc>
          <w:tcPr>
            <w:tcW w:w="1548"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Sir Wilfrid Laurier (1841 -- 1919) Quebec Eastin, QC:n kansanedustaja. </w:t>
            </w:r>
          </w:p>
        </w:tc>
        <w:tc>
          <w:tcPr>
            <w:tcW w:w="1321" w:type="dxa"/>
            <w:tcBorders/>
            <w:vAlign w:val="center"/>
          </w:tcPr>
          <w:p>
            <w:pPr>
              <w:pStyle w:val="TableContents"/>
              <w:bidi w:val="0"/>
              <w:spacing w:before="0" w:after="283"/>
              <w:jc w:val="left"/>
              <w:rPr/>
            </w:pPr>
            <w:r>
              <w:rPr/>
              <w:t xml:space="preserve">11. heinäkuuta 1896 -- 6. lokakuuta 1911 </w:t>
            </w:r>
          </w:p>
        </w:tc>
        <w:tc>
          <w:tcPr>
            <w:tcW w:w="2058" w:type="dxa"/>
            <w:tcBorders/>
            <w:vAlign w:val="center"/>
          </w:tcPr>
          <w:p>
            <w:pPr>
              <w:pStyle w:val="TableContents"/>
              <w:numPr>
                <w:ilvl w:val="0"/>
                <w:numId w:val="180"/>
              </w:numPr>
              <w:tabs>
                <w:tab w:val="clear" w:pos="1134"/>
                <w:tab w:val="left" w:leader="none" w:pos="707"/>
              </w:tabs>
              <w:bidi w:val="0"/>
              <w:spacing w:before="0" w:after="0"/>
              <w:ind w:start="707" w:hanging="283"/>
              <w:jc w:val="left"/>
              <w:rPr/>
            </w:pPr>
            <w:r>
              <w:rPr/>
              <w:t xml:space="preserve">Vuoden 1896 vaalit (8. parlamentti) </w:t>
            </w:r>
          </w:p>
          <w:p>
            <w:pPr>
              <w:pStyle w:val="TableContents"/>
              <w:numPr>
                <w:ilvl w:val="0"/>
                <w:numId w:val="180"/>
              </w:numPr>
              <w:tabs>
                <w:tab w:val="clear" w:pos="1134"/>
                <w:tab w:val="left" w:leader="none" w:pos="707"/>
              </w:tabs>
              <w:bidi w:val="0"/>
              <w:spacing w:before="0" w:after="0"/>
              <w:ind w:start="707" w:hanging="283"/>
              <w:jc w:val="left"/>
              <w:rPr/>
            </w:pPr>
            <w:r>
              <w:rPr/>
              <w:t xml:space="preserve">Vuoden 1900 vaalit (9. parlamentti) </w:t>
            </w:r>
          </w:p>
          <w:p>
            <w:pPr>
              <w:pStyle w:val="TableContents"/>
              <w:numPr>
                <w:ilvl w:val="0"/>
                <w:numId w:val="180"/>
              </w:numPr>
              <w:tabs>
                <w:tab w:val="clear" w:pos="1134"/>
                <w:tab w:val="left" w:leader="none" w:pos="707"/>
              </w:tabs>
              <w:bidi w:val="0"/>
              <w:spacing w:before="0" w:after="0"/>
              <w:ind w:start="707" w:hanging="283"/>
              <w:jc w:val="left"/>
              <w:rPr/>
            </w:pPr>
            <w:r>
              <w:rPr/>
              <w:t xml:space="preserve">Vuoden 1904 vaalit (10. parlamentti) </w:t>
            </w:r>
          </w:p>
          <w:p>
            <w:pPr>
              <w:pStyle w:val="TableContents"/>
              <w:numPr>
                <w:ilvl w:val="0"/>
                <w:numId w:val="180"/>
              </w:numPr>
              <w:tabs>
                <w:tab w:val="clear" w:pos="1134"/>
                <w:tab w:val="left" w:leader="none" w:pos="707"/>
              </w:tabs>
              <w:bidi w:val="0"/>
              <w:spacing w:before="0" w:after="283"/>
              <w:ind w:start="707" w:hanging="283"/>
              <w:jc w:val="left"/>
              <w:rPr/>
            </w:pPr>
            <w:r>
              <w:rPr/>
              <w:t xml:space="preserve">Vuoden 1908 vaalit (11. parlamentti) </w:t>
            </w:r>
          </w:p>
        </w:tc>
        <w:tc>
          <w:tcPr>
            <w:tcW w:w="2101" w:type="dxa"/>
            <w:tcBorders/>
            <w:vAlign w:val="center"/>
          </w:tcPr>
          <w:p>
            <w:pPr>
              <w:pStyle w:val="TableContents"/>
              <w:bidi w:val="0"/>
              <w:spacing w:before="0" w:after="283"/>
              <w:jc w:val="left"/>
              <w:rPr/>
            </w:pPr>
            <w:r>
              <w:rPr/>
              <w:t xml:space="preserve">Liberaalipuolueen nimetty johtaja vuonna 1887 </w:t>
            </w:r>
          </w:p>
        </w:tc>
        <w:tc>
          <w:tcPr>
            <w:tcW w:w="586" w:type="dxa"/>
            <w:tcBorders/>
            <w:vAlign w:val="center"/>
          </w:tcPr>
          <w:p>
            <w:pPr>
              <w:pStyle w:val="TableContents"/>
              <w:bidi w:val="0"/>
              <w:spacing w:before="0" w:after="283"/>
              <w:jc w:val="left"/>
              <w:rPr/>
            </w:pPr>
            <w:r>
              <w:rPr/>
              <w:t xml:space="preserve">8. </w:t>
            </w:r>
          </w:p>
        </w:tc>
        <w:tc>
          <w:tcPr>
            <w:tcW w:w="1411" w:type="dxa"/>
            <w:tcBorders/>
            <w:vAlign w:val="center"/>
          </w:tcPr>
          <w:p>
            <w:pPr>
              <w:pStyle w:val="TableContents"/>
              <w:bidi w:val="0"/>
              <w:spacing w:before="0" w:after="283"/>
              <w:jc w:val="left"/>
              <w:rPr>
                <w:sz w:val="4"/>
                <w:szCs w:val="4"/>
              </w:rPr>
            </w:pPr>
            <w:r>
              <w:rPr>
                <w:sz w:val="4"/>
                <w:szCs w:val="4"/>
              </w:rPr>
              <w:t xml:space="preserve">Manitoban koulukysymys; buurisota; Albertan ja Saskatchewanin perustaminen; Kanadan kuninkaallisen laivaston perustaminen; vastavuoroisuus Yhdysvaltojen kanssa; ulkoasiainministeriön perustaminen; Kanadan ensimmäinen ranskankielinen pääministeri, poisti intiaanien äänioikeuden. </w:t>
            </w:r>
          </w:p>
        </w:tc>
      </w:tr>
      <w:tr>
        <w:trPr/>
        <w:tc>
          <w:tcPr>
            <w:tcW w:w="886" w:type="dxa"/>
            <w:tcBorders/>
            <w:vAlign w:val="center"/>
          </w:tcPr>
          <w:p>
            <w:pPr>
              <w:pStyle w:val="TableContents"/>
              <w:bidi w:val="0"/>
              <w:spacing w:before="0" w:after="283"/>
              <w:jc w:val="left"/>
              <w:rPr/>
            </w:pPr>
            <w:r>
              <w:rPr/>
              <w:t xml:space="preserve">8 </w:t>
            </w:r>
          </w:p>
        </w:tc>
        <w:tc>
          <w:tcPr>
            <w:tcW w:w="1548"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Sir Robert Borden (1854 -- 1937) Halifaxin, NS:n kansanedustaja vuoteen 1917 Kingsin, NS:n kansanedustaja. </w:t>
            </w:r>
          </w:p>
        </w:tc>
        <w:tc>
          <w:tcPr>
            <w:tcW w:w="1321" w:type="dxa"/>
            <w:tcBorders/>
            <w:vAlign w:val="center"/>
          </w:tcPr>
          <w:p>
            <w:pPr>
              <w:pStyle w:val="TableContents"/>
              <w:bidi w:val="0"/>
              <w:spacing w:before="0" w:after="283"/>
              <w:jc w:val="left"/>
              <w:rPr/>
            </w:pPr>
            <w:r>
              <w:rPr/>
              <w:t xml:space="preserve">10. lokakuuta 1911 -- 11. lokakuuta 1917 </w:t>
            </w:r>
          </w:p>
        </w:tc>
        <w:tc>
          <w:tcPr>
            <w:tcW w:w="2058" w:type="dxa"/>
            <w:tcBorders/>
            <w:vAlign w:val="center"/>
          </w:tcPr>
          <w:p>
            <w:pPr>
              <w:pStyle w:val="TableContents"/>
              <w:numPr>
                <w:ilvl w:val="0"/>
                <w:numId w:val="181"/>
              </w:numPr>
              <w:tabs>
                <w:tab w:val="clear" w:pos="1134"/>
                <w:tab w:val="left" w:leader="none" w:pos="707"/>
              </w:tabs>
              <w:bidi w:val="0"/>
              <w:spacing w:before="0" w:after="283"/>
              <w:ind w:start="707" w:hanging="283"/>
              <w:jc w:val="left"/>
              <w:rPr/>
            </w:pPr>
            <w:r>
              <w:rPr/>
              <w:t xml:space="preserve">Vuoden 1911 vaalit (12. parlamentti) </w:t>
            </w:r>
          </w:p>
        </w:tc>
        <w:tc>
          <w:tcPr>
            <w:tcW w:w="2101" w:type="dxa"/>
            <w:tcBorders/>
            <w:vAlign w:val="center"/>
          </w:tcPr>
          <w:p>
            <w:pPr>
              <w:pStyle w:val="TableContents"/>
              <w:bidi w:val="0"/>
              <w:spacing w:before="0" w:after="283"/>
              <w:jc w:val="left"/>
              <w:rPr/>
            </w:pPr>
            <w:r>
              <w:rPr/>
              <w:t xml:space="preserve">Konservatiivinen puolue (historiallinen) Nimitettiin johtajaksi vuonna 1901. </w:t>
            </w:r>
          </w:p>
        </w:tc>
        <w:tc>
          <w:tcPr>
            <w:tcW w:w="586" w:type="dxa"/>
            <w:tcBorders/>
            <w:vAlign w:val="center"/>
          </w:tcPr>
          <w:p>
            <w:pPr>
              <w:pStyle w:val="TableContents"/>
              <w:bidi w:val="0"/>
              <w:spacing w:before="0" w:after="283"/>
              <w:jc w:val="left"/>
              <w:rPr/>
            </w:pPr>
            <w:r>
              <w:rPr/>
              <w:t xml:space="preserve">9. </w:t>
            </w:r>
          </w:p>
        </w:tc>
        <w:tc>
          <w:tcPr>
            <w:tcW w:w="1411" w:type="dxa"/>
            <w:tcBorders/>
            <w:vAlign w:val="center"/>
          </w:tcPr>
          <w:p>
            <w:pPr>
              <w:pStyle w:val="TableContents"/>
              <w:bidi w:val="0"/>
              <w:spacing w:before="0" w:after="283"/>
              <w:jc w:val="left"/>
              <w:rPr>
                <w:sz w:val="4"/>
                <w:szCs w:val="4"/>
              </w:rPr>
            </w:pPr>
            <w:r>
              <w:rPr>
                <w:sz w:val="4"/>
                <w:szCs w:val="4"/>
              </w:rPr>
            </w:r>
          </w:p>
        </w:tc>
      </w:tr>
      <w:tr>
        <w:trPr/>
        <w:tc>
          <w:tcPr>
            <w:tcW w:w="886" w:type="dxa"/>
            <w:tcBorders/>
            <w:vAlign w:val="center"/>
          </w:tcPr>
          <w:p>
            <w:pPr>
              <w:pStyle w:val="TableContents"/>
              <w:bidi w:val="0"/>
              <w:spacing w:before="0" w:after="283"/>
              <w:jc w:val="left"/>
              <w:rPr/>
            </w:pPr>
            <w:r>
              <w:rPr/>
              <w:t xml:space="preserve">12. lokakuuta 1917 -- 10. heinäkuuta 1920 </w:t>
            </w:r>
          </w:p>
        </w:tc>
        <w:tc>
          <w:tcPr>
            <w:tcW w:w="1548" w:type="dxa"/>
            <w:tcBorders/>
            <w:vAlign w:val="center"/>
          </w:tcPr>
          <w:p>
            <w:pPr>
              <w:pStyle w:val="TableContents"/>
              <w:numPr>
                <w:ilvl w:val="0"/>
                <w:numId w:val="182"/>
              </w:numPr>
              <w:tabs>
                <w:tab w:val="clear" w:pos="1134"/>
                <w:tab w:val="left" w:leader="none" w:pos="707"/>
              </w:tabs>
              <w:bidi w:val="0"/>
              <w:spacing w:before="0" w:after="283"/>
              <w:ind w:start="707" w:hanging="283"/>
              <w:jc w:val="left"/>
              <w:rPr/>
            </w:pPr>
            <w:r>
              <w:rPr/>
              <w:t xml:space="preserve">Vuoden 1917 vaalit (13. parlamentti) </w:t>
            </w:r>
          </w:p>
        </w:tc>
        <w:tc>
          <w:tcPr>
            <w:tcW w:w="1501" w:type="dxa"/>
            <w:tcBorders/>
            <w:vAlign w:val="center"/>
          </w:tcPr>
          <w:p>
            <w:pPr>
              <w:pStyle w:val="TableContents"/>
              <w:bidi w:val="0"/>
              <w:spacing w:before="0" w:after="283"/>
              <w:jc w:val="left"/>
              <w:rPr/>
            </w:pPr>
            <w:r>
              <w:rPr/>
              <w:t xml:space="preserve">Unionistinen puolue </w:t>
            </w:r>
          </w:p>
        </w:tc>
        <w:tc>
          <w:tcPr>
            <w:tcW w:w="1321" w:type="dxa"/>
            <w:tcBorders/>
            <w:vAlign w:val="center"/>
          </w:tcPr>
          <w:p>
            <w:pPr>
              <w:pStyle w:val="TableContents"/>
              <w:bidi w:val="0"/>
              <w:spacing w:before="0" w:after="283"/>
              <w:jc w:val="left"/>
              <w:rPr/>
            </w:pPr>
            <w:r>
              <w:rPr/>
              <w:t xml:space="preserve">10. Ensimmäinen maailmansota; asevelvollisuuslaki; vuoden 1917 asevelvollisuuskriisi; unionihallitus; kansallinen tutkimusneuvosto; tuloveron käyttöönotto; nikkeliresoluutio; naisten äänioikeus; Winnipegin yleislakon tukahduttaminen; Kanada osallistuu Pariisin rauhankonferenssiin, allekirjoittaa Versaillesin sopimuksen ja liittyy Kansainliittoon. </w:t>
            </w:r>
          </w:p>
        </w:tc>
        <w:tc>
          <w:tcPr>
            <w:tcW w:w="6156" w:type="dxa"/>
            <w:gridSpan w:val="4"/>
            <w:tcBorders/>
          </w:tcPr>
          <w:p>
            <w:pPr>
              <w:pStyle w:val="TableContents"/>
              <w:bidi w:val="0"/>
              <w:spacing w:before="0" w:after="283"/>
              <w:jc w:val="left"/>
              <w:rPr>
                <w:sz w:val="4"/>
                <w:szCs w:val="4"/>
              </w:rPr>
            </w:pPr>
            <w:r>
              <w:rPr>
                <w:sz w:val="4"/>
                <w:szCs w:val="4"/>
              </w:rPr>
            </w:r>
          </w:p>
        </w:tc>
      </w:tr>
      <w:tr>
        <w:trPr/>
        <w:tc>
          <w:tcPr>
            <w:tcW w:w="886" w:type="dxa"/>
            <w:tcBorders/>
            <w:vAlign w:val="center"/>
          </w:tcPr>
          <w:p>
            <w:pPr>
              <w:pStyle w:val="TableContents"/>
              <w:bidi w:val="0"/>
              <w:spacing w:before="0" w:after="283"/>
              <w:jc w:val="left"/>
              <w:rPr/>
            </w:pPr>
            <w:r>
              <w:rPr/>
              <w:t xml:space="preserve">9 </w:t>
            </w:r>
          </w:p>
        </w:tc>
        <w:tc>
          <w:tcPr>
            <w:tcW w:w="1548"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Arthur Meighen (1874 -- 1960) Portage la Prairie, MB:n kansanedustaja. </w:t>
            </w:r>
          </w:p>
        </w:tc>
        <w:tc>
          <w:tcPr>
            <w:tcW w:w="1321" w:type="dxa"/>
            <w:tcBorders/>
            <w:vAlign w:val="center"/>
          </w:tcPr>
          <w:p>
            <w:pPr>
              <w:pStyle w:val="TableContents"/>
              <w:bidi w:val="0"/>
              <w:spacing w:before="0" w:after="283"/>
              <w:jc w:val="left"/>
              <w:rPr/>
            </w:pPr>
            <w:r>
              <w:rPr/>
              <w:t xml:space="preserve">10. heinäkuuta 1920 -- 29. joulukuuta 1921. </w:t>
            </w:r>
          </w:p>
        </w:tc>
        <w:tc>
          <w:tcPr>
            <w:tcW w:w="2058" w:type="dxa"/>
            <w:tcBorders/>
            <w:vAlign w:val="center"/>
          </w:tcPr>
          <w:p>
            <w:pPr>
              <w:pStyle w:val="TableContents"/>
              <w:numPr>
                <w:ilvl w:val="0"/>
                <w:numId w:val="183"/>
              </w:numPr>
              <w:tabs>
                <w:tab w:val="clear" w:pos="1134"/>
                <w:tab w:val="left" w:leader="none" w:pos="707"/>
              </w:tabs>
              <w:bidi w:val="0"/>
              <w:spacing w:before="0" w:after="283"/>
              <w:ind w:start="707" w:hanging="283"/>
              <w:jc w:val="left"/>
              <w:rPr/>
            </w:pPr>
            <w:r>
              <w:rPr/>
              <w:t xml:space="preserve">Nimitys (13. parlamentti) </w:t>
            </w:r>
          </w:p>
        </w:tc>
        <w:tc>
          <w:tcPr>
            <w:tcW w:w="2101" w:type="dxa"/>
            <w:tcBorders/>
            <w:vAlign w:val="center"/>
          </w:tcPr>
          <w:p>
            <w:pPr>
              <w:pStyle w:val="TableContents"/>
              <w:bidi w:val="0"/>
              <w:spacing w:before="0" w:after="283"/>
              <w:jc w:val="left"/>
              <w:rPr/>
            </w:pPr>
            <w:r>
              <w:rPr/>
              <w:t xml:space="preserve">Kansallinen liberaali- ja konservatiivipuolue Nimetty johtajaksi vuonna 1920. </w:t>
            </w:r>
          </w:p>
        </w:tc>
        <w:tc>
          <w:tcPr>
            <w:tcW w:w="586" w:type="dxa"/>
            <w:tcBorders/>
            <w:vAlign w:val="center"/>
          </w:tcPr>
          <w:p>
            <w:pPr>
              <w:pStyle w:val="TableContents"/>
              <w:bidi w:val="0"/>
              <w:spacing w:before="0" w:after="283"/>
              <w:jc w:val="left"/>
              <w:rPr/>
            </w:pPr>
            <w:r>
              <w:rPr/>
              <w:t xml:space="preserve">11. </w:t>
            </w:r>
          </w:p>
        </w:tc>
        <w:tc>
          <w:tcPr>
            <w:tcW w:w="1411" w:type="dxa"/>
            <w:tcBorders/>
            <w:vAlign w:val="center"/>
          </w:tcPr>
          <w:p>
            <w:pPr>
              <w:pStyle w:val="TableContents"/>
              <w:bidi w:val="0"/>
              <w:spacing w:before="0" w:after="283"/>
              <w:jc w:val="left"/>
              <w:rPr>
                <w:sz w:val="4"/>
                <w:szCs w:val="4"/>
              </w:rPr>
            </w:pPr>
            <w:r>
              <w:rPr>
                <w:sz w:val="4"/>
                <w:szCs w:val="4"/>
              </w:rPr>
              <w:t xml:space="preserve">Kanadan oikeusasiamies, kaivosministeri, Kanadan valtiosihteeri, sisäministeri, intiaaniasioiden ylitarkastaja; Grand Trunk Railway asetetaan Canadian National Railwaysin valvontaan. </w:t>
            </w:r>
          </w:p>
        </w:tc>
      </w:tr>
      <w:tr>
        <w:trPr/>
        <w:tc>
          <w:tcPr>
            <w:tcW w:w="886" w:type="dxa"/>
            <w:tcBorders/>
            <w:vAlign w:val="center"/>
          </w:tcPr>
          <w:p>
            <w:pPr>
              <w:pStyle w:val="TableContents"/>
              <w:bidi w:val="0"/>
              <w:spacing w:before="0" w:after="283"/>
              <w:jc w:val="left"/>
              <w:rPr/>
            </w:pPr>
            <w:r>
              <w:rPr/>
              <w:t xml:space="preserve">10 </w:t>
            </w:r>
          </w:p>
        </w:tc>
        <w:tc>
          <w:tcPr>
            <w:tcW w:w="1548"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William Lyon Mackenzie King (1874 -- 1950) kansanedustaja, York North, ON vuoteen 1925 asti kansanedustaja, Prince Albert, SK. </w:t>
            </w:r>
          </w:p>
        </w:tc>
        <w:tc>
          <w:tcPr>
            <w:tcW w:w="1321" w:type="dxa"/>
            <w:tcBorders/>
            <w:vAlign w:val="center"/>
          </w:tcPr>
          <w:p>
            <w:pPr>
              <w:pStyle w:val="TableContents"/>
              <w:bidi w:val="0"/>
              <w:spacing w:before="0" w:after="283"/>
              <w:jc w:val="left"/>
              <w:rPr/>
            </w:pPr>
            <w:r>
              <w:rPr/>
              <w:t xml:space="preserve">29. joulukuuta 1921 -- 28. kesäkuuta 1926. </w:t>
            </w:r>
          </w:p>
        </w:tc>
        <w:tc>
          <w:tcPr>
            <w:tcW w:w="2058" w:type="dxa"/>
            <w:tcBorders/>
            <w:vAlign w:val="center"/>
          </w:tcPr>
          <w:p>
            <w:pPr>
              <w:pStyle w:val="TableContents"/>
              <w:numPr>
                <w:ilvl w:val="0"/>
                <w:numId w:val="184"/>
              </w:numPr>
              <w:tabs>
                <w:tab w:val="clear" w:pos="1134"/>
                <w:tab w:val="left" w:leader="none" w:pos="707"/>
              </w:tabs>
              <w:bidi w:val="0"/>
              <w:spacing w:before="0" w:after="0"/>
              <w:ind w:start="707" w:hanging="283"/>
              <w:jc w:val="left"/>
              <w:rPr/>
            </w:pPr>
            <w:r>
              <w:rPr/>
              <w:t xml:space="preserve">Vuoden 1921 vaalit (14. parlamentti) </w:t>
            </w:r>
          </w:p>
          <w:p>
            <w:pPr>
              <w:pStyle w:val="TableContents"/>
              <w:numPr>
                <w:ilvl w:val="0"/>
                <w:numId w:val="184"/>
              </w:numPr>
              <w:tabs>
                <w:tab w:val="clear" w:pos="1134"/>
                <w:tab w:val="left" w:leader="none" w:pos="707"/>
              </w:tabs>
              <w:bidi w:val="0"/>
              <w:spacing w:before="0" w:after="283"/>
              <w:ind w:start="707" w:hanging="283"/>
              <w:jc w:val="left"/>
              <w:rPr/>
            </w:pPr>
            <w:r>
              <w:rPr/>
              <w:t xml:space="preserve">Vuoden 1925 vaalit (15. parlamentti) </w:t>
            </w:r>
          </w:p>
        </w:tc>
        <w:tc>
          <w:tcPr>
            <w:tcW w:w="2101" w:type="dxa"/>
            <w:tcBorders/>
            <w:vAlign w:val="center"/>
          </w:tcPr>
          <w:p>
            <w:pPr>
              <w:pStyle w:val="TableContents"/>
              <w:bidi w:val="0"/>
              <w:spacing w:before="0" w:after="283"/>
              <w:jc w:val="left"/>
              <w:rPr/>
            </w:pPr>
            <w:r>
              <w:rPr/>
              <w:t xml:space="preserve">Liberaalipuolueen nimetty johtaja vuonna 1919 </w:t>
            </w:r>
          </w:p>
        </w:tc>
        <w:tc>
          <w:tcPr>
            <w:tcW w:w="586" w:type="dxa"/>
            <w:tcBorders/>
            <w:vAlign w:val="center"/>
          </w:tcPr>
          <w:p>
            <w:pPr>
              <w:pStyle w:val="TableContents"/>
              <w:bidi w:val="0"/>
              <w:spacing w:before="0" w:after="283"/>
              <w:jc w:val="left"/>
              <w:rPr/>
            </w:pPr>
            <w:r>
              <w:rPr/>
              <w:t xml:space="preserve">12. </w:t>
            </w:r>
          </w:p>
        </w:tc>
        <w:tc>
          <w:tcPr>
            <w:tcW w:w="1411" w:type="dxa"/>
            <w:tcBorders/>
            <w:vAlign w:val="center"/>
          </w:tcPr>
          <w:p>
            <w:pPr>
              <w:pStyle w:val="TableContents"/>
              <w:bidi w:val="0"/>
              <w:spacing w:before="0" w:after="283"/>
              <w:jc w:val="left"/>
              <w:rPr>
                <w:sz w:val="4"/>
                <w:szCs w:val="4"/>
              </w:rPr>
            </w:pPr>
            <w:r>
              <w:rPr>
                <w:sz w:val="4"/>
                <w:szCs w:val="4"/>
              </w:rPr>
              <w:t xml:space="preserve">Työministeri; Chanak-kriisi; alhaisemmat tullitariffit; Crowsnest Pass -sopimuksen palauttaminen; vuoden 1923 keisarillinen konferenssi; Halibut-sopimus; jatkoi vuoden 1925 jälkeen kolmannen puolueen Progressive-tuella, kunnes erosi, kun kenraalikuvernööri lordi Byng oli kieltäytynyt hänen vaaleja koskevasta pyynnöstään. </w:t>
            </w:r>
          </w:p>
        </w:tc>
      </w:tr>
      <w:tr>
        <w:trPr/>
        <w:tc>
          <w:tcPr>
            <w:tcW w:w="886" w:type="dxa"/>
            <w:tcBorders/>
            <w:vAlign w:val="center"/>
          </w:tcPr>
          <w:p>
            <w:pPr>
              <w:pStyle w:val="TableContents"/>
              <w:bidi w:val="0"/>
              <w:spacing w:before="0" w:after="283"/>
              <w:jc w:val="left"/>
              <w:rPr/>
            </w:pPr>
            <w:r>
              <w:rPr/>
              <w:t xml:space="preserve">(9) </w:t>
            </w:r>
          </w:p>
        </w:tc>
        <w:tc>
          <w:tcPr>
            <w:tcW w:w="1548"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Arthur Meighen (1874 -- 1960) Portage la Prairie, MB:n kansanedustaja. </w:t>
            </w:r>
          </w:p>
        </w:tc>
        <w:tc>
          <w:tcPr>
            <w:tcW w:w="1321" w:type="dxa"/>
            <w:tcBorders/>
            <w:vAlign w:val="center"/>
          </w:tcPr>
          <w:p>
            <w:pPr>
              <w:pStyle w:val="TableContents"/>
              <w:bidi w:val="0"/>
              <w:spacing w:before="0" w:after="283"/>
              <w:jc w:val="left"/>
              <w:rPr/>
            </w:pPr>
            <w:r>
              <w:rPr/>
              <w:t xml:space="preserve">29. kesäkuuta 1926 -- 25. syyskuuta 1926. </w:t>
            </w:r>
          </w:p>
        </w:tc>
        <w:tc>
          <w:tcPr>
            <w:tcW w:w="2058" w:type="dxa"/>
            <w:tcBorders/>
            <w:vAlign w:val="center"/>
          </w:tcPr>
          <w:p>
            <w:pPr>
              <w:pStyle w:val="TableContents"/>
              <w:numPr>
                <w:ilvl w:val="0"/>
                <w:numId w:val="185"/>
              </w:numPr>
              <w:tabs>
                <w:tab w:val="clear" w:pos="1134"/>
                <w:tab w:val="left" w:leader="none" w:pos="707"/>
              </w:tabs>
              <w:bidi w:val="0"/>
              <w:spacing w:before="0" w:after="283"/>
              <w:ind w:start="707" w:hanging="283"/>
              <w:jc w:val="left"/>
              <w:rPr/>
            </w:pPr>
            <w:r>
              <w:rPr/>
              <w:t xml:space="preserve">Nimitys (15. parlamentti) </w:t>
            </w:r>
          </w:p>
        </w:tc>
        <w:tc>
          <w:tcPr>
            <w:tcW w:w="2101" w:type="dxa"/>
            <w:tcBorders/>
            <w:vAlign w:val="center"/>
          </w:tcPr>
          <w:p>
            <w:pPr>
              <w:pStyle w:val="TableContents"/>
              <w:bidi w:val="0"/>
              <w:spacing w:before="0" w:after="283"/>
              <w:jc w:val="left"/>
              <w:rPr/>
            </w:pPr>
            <w:r>
              <w:rPr/>
              <w:t xml:space="preserve">Konservatiivinen puolue (historiallinen) </w:t>
            </w:r>
          </w:p>
        </w:tc>
        <w:tc>
          <w:tcPr>
            <w:tcW w:w="586" w:type="dxa"/>
            <w:tcBorders/>
            <w:vAlign w:val="center"/>
          </w:tcPr>
          <w:p>
            <w:pPr>
              <w:pStyle w:val="TableContents"/>
              <w:bidi w:val="0"/>
              <w:spacing w:before="0" w:after="283"/>
              <w:jc w:val="left"/>
              <w:rPr/>
            </w:pPr>
            <w:r>
              <w:rPr/>
              <w:t xml:space="preserve">13. </w:t>
            </w:r>
          </w:p>
        </w:tc>
        <w:tc>
          <w:tcPr>
            <w:tcW w:w="1411" w:type="dxa"/>
            <w:tcBorders/>
            <w:vAlign w:val="center"/>
          </w:tcPr>
          <w:p>
            <w:pPr>
              <w:pStyle w:val="TableContents"/>
              <w:bidi w:val="0"/>
              <w:spacing w:before="0" w:after="283"/>
              <w:jc w:val="left"/>
              <w:rPr>
                <w:sz w:val="4"/>
                <w:szCs w:val="4"/>
              </w:rPr>
            </w:pPr>
            <w:r>
              <w:rPr>
                <w:sz w:val="4"/>
                <w:szCs w:val="4"/>
              </w:rPr>
              <w:t xml:space="preserve">Nimitettiin King -- Byngin tapauksen seurauksena. </w:t>
            </w:r>
          </w:p>
        </w:tc>
      </w:tr>
      <w:tr>
        <w:trPr/>
        <w:tc>
          <w:tcPr>
            <w:tcW w:w="886" w:type="dxa"/>
            <w:tcBorders/>
            <w:vAlign w:val="center"/>
          </w:tcPr>
          <w:p>
            <w:pPr>
              <w:pStyle w:val="TableContents"/>
              <w:bidi w:val="0"/>
              <w:spacing w:before="0" w:after="283"/>
              <w:jc w:val="left"/>
              <w:rPr/>
            </w:pPr>
            <w:r>
              <w:rPr/>
              <w:t xml:space="preserve">(10) </w:t>
            </w:r>
          </w:p>
        </w:tc>
        <w:tc>
          <w:tcPr>
            <w:tcW w:w="1548"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William Lyon Mackenzie King (1874 -- 1950) Prince Albertin kansanedustaja, SK </w:t>
            </w:r>
          </w:p>
        </w:tc>
        <w:tc>
          <w:tcPr>
            <w:tcW w:w="1321" w:type="dxa"/>
            <w:tcBorders/>
            <w:vAlign w:val="center"/>
          </w:tcPr>
          <w:p>
            <w:pPr>
              <w:pStyle w:val="TableContents"/>
              <w:bidi w:val="0"/>
              <w:spacing w:before="0" w:after="283"/>
              <w:jc w:val="left"/>
              <w:rPr/>
            </w:pPr>
            <w:r>
              <w:rPr/>
              <w:t xml:space="preserve">25. syyskuuta 1926 -- 7. elokuuta 1930 </w:t>
            </w:r>
          </w:p>
        </w:tc>
        <w:tc>
          <w:tcPr>
            <w:tcW w:w="2058" w:type="dxa"/>
            <w:tcBorders/>
            <w:vAlign w:val="center"/>
          </w:tcPr>
          <w:p>
            <w:pPr>
              <w:pStyle w:val="TableContents"/>
              <w:numPr>
                <w:ilvl w:val="0"/>
                <w:numId w:val="186"/>
              </w:numPr>
              <w:tabs>
                <w:tab w:val="clear" w:pos="1134"/>
                <w:tab w:val="left" w:leader="none" w:pos="707"/>
              </w:tabs>
              <w:bidi w:val="0"/>
              <w:spacing w:before="0" w:after="283"/>
              <w:ind w:start="707" w:hanging="283"/>
              <w:jc w:val="left"/>
              <w:rPr/>
            </w:pPr>
            <w:r>
              <w:rPr/>
              <w:t xml:space="preserve">Vuoden 1926 vaalit (16. parlamentti) </w:t>
            </w:r>
          </w:p>
        </w:tc>
        <w:tc>
          <w:tcPr>
            <w:tcW w:w="2101" w:type="dxa"/>
            <w:tcBorders/>
            <w:vAlign w:val="center"/>
          </w:tcPr>
          <w:p>
            <w:pPr>
              <w:pStyle w:val="TableContents"/>
              <w:bidi w:val="0"/>
              <w:spacing w:before="0" w:after="283"/>
              <w:jc w:val="left"/>
              <w:rPr/>
            </w:pPr>
            <w:r>
              <w:rPr/>
              <w:t xml:space="preserve">Liberaalipuolue </w:t>
            </w:r>
          </w:p>
        </w:tc>
        <w:tc>
          <w:tcPr>
            <w:tcW w:w="586" w:type="dxa"/>
            <w:tcBorders/>
            <w:vAlign w:val="center"/>
          </w:tcPr>
          <w:p>
            <w:pPr>
              <w:pStyle w:val="TableContents"/>
              <w:bidi w:val="0"/>
              <w:spacing w:before="0" w:after="283"/>
              <w:jc w:val="left"/>
              <w:rPr/>
            </w:pPr>
            <w:r>
              <w:rPr/>
              <w:t xml:space="preserve">14. </w:t>
            </w:r>
          </w:p>
        </w:tc>
        <w:tc>
          <w:tcPr>
            <w:tcW w:w="1411" w:type="dxa"/>
            <w:tcBorders/>
            <w:vAlign w:val="center"/>
          </w:tcPr>
          <w:p>
            <w:pPr>
              <w:pStyle w:val="TableContents"/>
              <w:bidi w:val="0"/>
              <w:spacing w:before="0" w:after="283"/>
              <w:jc w:val="left"/>
              <w:rPr>
                <w:sz w:val="4"/>
                <w:szCs w:val="4"/>
              </w:rPr>
            </w:pPr>
            <w:r>
              <w:rPr>
                <w:sz w:val="4"/>
                <w:szCs w:val="4"/>
              </w:rPr>
              <w:t xml:space="preserve">Balfourin julistus; vanhuuseläkkeiden käyttöönotto; ensimmäiset Kanadan lähettiläät, joilla on täysi diplomaattistatus, lähetetään ulkomaille (Yhdysvallat, Ranska, Japani); Suuri lama. </w:t>
            </w:r>
          </w:p>
        </w:tc>
      </w:tr>
      <w:tr>
        <w:trPr/>
        <w:tc>
          <w:tcPr>
            <w:tcW w:w="886" w:type="dxa"/>
            <w:tcBorders/>
            <w:vAlign w:val="center"/>
          </w:tcPr>
          <w:p>
            <w:pPr>
              <w:pStyle w:val="TableContents"/>
              <w:bidi w:val="0"/>
              <w:spacing w:before="0" w:after="283"/>
              <w:jc w:val="left"/>
              <w:rPr/>
            </w:pPr>
            <w:r>
              <w:rPr/>
              <w:t xml:space="preserve">11 </w:t>
            </w:r>
          </w:p>
        </w:tc>
        <w:tc>
          <w:tcPr>
            <w:tcW w:w="1548"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R.B. Bennett (1870 -- 1947) Calgary Westin, AB:n kansanedustaja. </w:t>
            </w:r>
          </w:p>
        </w:tc>
        <w:tc>
          <w:tcPr>
            <w:tcW w:w="1321" w:type="dxa"/>
            <w:tcBorders/>
            <w:vAlign w:val="center"/>
          </w:tcPr>
          <w:p>
            <w:pPr>
              <w:pStyle w:val="TableContents"/>
              <w:bidi w:val="0"/>
              <w:spacing w:before="0" w:after="283"/>
              <w:jc w:val="left"/>
              <w:rPr/>
            </w:pPr>
            <w:r>
              <w:rPr/>
              <w:t xml:space="preserve">7. elokuuta 1930 -- 23. lokakuuta 1935 </w:t>
            </w:r>
          </w:p>
        </w:tc>
        <w:tc>
          <w:tcPr>
            <w:tcW w:w="2058" w:type="dxa"/>
            <w:tcBorders/>
            <w:vAlign w:val="center"/>
          </w:tcPr>
          <w:p>
            <w:pPr>
              <w:pStyle w:val="TableContents"/>
              <w:numPr>
                <w:ilvl w:val="0"/>
                <w:numId w:val="187"/>
              </w:numPr>
              <w:tabs>
                <w:tab w:val="clear" w:pos="1134"/>
                <w:tab w:val="left" w:leader="none" w:pos="707"/>
              </w:tabs>
              <w:bidi w:val="0"/>
              <w:spacing w:before="0" w:after="283"/>
              <w:ind w:start="707" w:hanging="283"/>
              <w:jc w:val="left"/>
              <w:rPr/>
            </w:pPr>
            <w:r>
              <w:rPr/>
              <w:t xml:space="preserve">Vuoden 1930 vaalit (17. parlamentti) </w:t>
            </w:r>
          </w:p>
        </w:tc>
        <w:tc>
          <w:tcPr>
            <w:tcW w:w="2101" w:type="dxa"/>
            <w:tcBorders/>
            <w:vAlign w:val="center"/>
          </w:tcPr>
          <w:p>
            <w:pPr>
              <w:pStyle w:val="TableContents"/>
              <w:bidi w:val="0"/>
              <w:spacing w:before="0" w:after="283"/>
              <w:jc w:val="left"/>
              <w:rPr/>
            </w:pPr>
            <w:r>
              <w:rPr/>
              <w:t xml:space="preserve">Konservatiivinen puolue (historiallinen) Nimitettiin johtajaksi vuonna 1927. </w:t>
            </w:r>
          </w:p>
        </w:tc>
        <w:tc>
          <w:tcPr>
            <w:tcW w:w="586" w:type="dxa"/>
            <w:tcBorders/>
            <w:vAlign w:val="center"/>
          </w:tcPr>
          <w:p>
            <w:pPr>
              <w:pStyle w:val="TableContents"/>
              <w:bidi w:val="0"/>
              <w:spacing w:before="0" w:after="283"/>
              <w:jc w:val="left"/>
              <w:rPr/>
            </w:pPr>
            <w:r>
              <w:rPr/>
              <w:t xml:space="preserve">15. </w:t>
            </w:r>
          </w:p>
        </w:tc>
        <w:tc>
          <w:tcPr>
            <w:tcW w:w="1411" w:type="dxa"/>
            <w:tcBorders/>
            <w:vAlign w:val="center"/>
          </w:tcPr>
          <w:p>
            <w:pPr>
              <w:pStyle w:val="TableContents"/>
              <w:bidi w:val="0"/>
              <w:spacing w:before="0" w:after="283"/>
              <w:jc w:val="left"/>
              <w:rPr>
                <w:sz w:val="4"/>
                <w:szCs w:val="4"/>
              </w:rPr>
            </w:pPr>
            <w:r>
              <w:rPr>
                <w:sz w:val="4"/>
                <w:szCs w:val="4"/>
              </w:rPr>
              <w:t xml:space="preserve">Oikeusministeri, valtiovarainministeri; Suuri lama; keisarillinen etuuskohtelu; Kanadan radiolähetyskomissio; Kanadan vehnälautakunta; Kanadan keskuspankin perustaminen. </w:t>
            </w:r>
          </w:p>
        </w:tc>
      </w:tr>
      <w:tr>
        <w:trPr/>
        <w:tc>
          <w:tcPr>
            <w:tcW w:w="886" w:type="dxa"/>
            <w:tcBorders/>
            <w:vAlign w:val="center"/>
          </w:tcPr>
          <w:p>
            <w:pPr>
              <w:pStyle w:val="TableContents"/>
              <w:bidi w:val="0"/>
              <w:spacing w:before="0" w:after="283"/>
              <w:jc w:val="left"/>
              <w:rPr/>
            </w:pPr>
            <w:r>
              <w:rPr/>
              <w:t xml:space="preserve">(10) </w:t>
            </w:r>
          </w:p>
        </w:tc>
        <w:tc>
          <w:tcPr>
            <w:tcW w:w="1548"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William Lyon Mackenzie King (1874 -- 1950) Prince Albertin kansanedustaja (SK) vuoteen 1945 asti Glengarryn kansanedustaja (ON). </w:t>
            </w:r>
          </w:p>
        </w:tc>
        <w:tc>
          <w:tcPr>
            <w:tcW w:w="1321" w:type="dxa"/>
            <w:tcBorders/>
            <w:vAlign w:val="center"/>
          </w:tcPr>
          <w:p>
            <w:pPr>
              <w:pStyle w:val="TableContents"/>
              <w:bidi w:val="0"/>
              <w:spacing w:before="0" w:after="283"/>
              <w:jc w:val="left"/>
              <w:rPr/>
            </w:pPr>
            <w:r>
              <w:rPr/>
              <w:t xml:space="preserve">23. lokakuuta 1935 -- 15. marraskuuta 1948 </w:t>
            </w:r>
          </w:p>
        </w:tc>
        <w:tc>
          <w:tcPr>
            <w:tcW w:w="2058" w:type="dxa"/>
            <w:tcBorders/>
            <w:vAlign w:val="center"/>
          </w:tcPr>
          <w:p>
            <w:pPr>
              <w:pStyle w:val="TableContents"/>
              <w:numPr>
                <w:ilvl w:val="0"/>
                <w:numId w:val="188"/>
              </w:numPr>
              <w:tabs>
                <w:tab w:val="clear" w:pos="1134"/>
                <w:tab w:val="left" w:leader="none" w:pos="707"/>
              </w:tabs>
              <w:bidi w:val="0"/>
              <w:spacing w:before="0" w:after="0"/>
              <w:ind w:start="707" w:hanging="283"/>
              <w:jc w:val="left"/>
              <w:rPr/>
            </w:pPr>
            <w:r>
              <w:rPr/>
              <w:t xml:space="preserve">Vuoden 1935 vaalit (18. parlamentti) </w:t>
            </w:r>
          </w:p>
          <w:p>
            <w:pPr>
              <w:pStyle w:val="TableContents"/>
              <w:numPr>
                <w:ilvl w:val="0"/>
                <w:numId w:val="188"/>
              </w:numPr>
              <w:tabs>
                <w:tab w:val="clear" w:pos="1134"/>
                <w:tab w:val="left" w:leader="none" w:pos="707"/>
              </w:tabs>
              <w:bidi w:val="0"/>
              <w:spacing w:before="0" w:after="0"/>
              <w:ind w:start="707" w:hanging="283"/>
              <w:jc w:val="left"/>
              <w:rPr/>
            </w:pPr>
            <w:r>
              <w:rPr/>
              <w:t xml:space="preserve">Vuoden 1940 vaalit (19. parlamentti) </w:t>
            </w:r>
          </w:p>
          <w:p>
            <w:pPr>
              <w:pStyle w:val="TableContents"/>
              <w:numPr>
                <w:ilvl w:val="0"/>
                <w:numId w:val="188"/>
              </w:numPr>
              <w:tabs>
                <w:tab w:val="clear" w:pos="1134"/>
                <w:tab w:val="left" w:leader="none" w:pos="707"/>
              </w:tabs>
              <w:bidi w:val="0"/>
              <w:spacing w:before="0" w:after="283"/>
              <w:ind w:start="707" w:hanging="283"/>
              <w:jc w:val="left"/>
              <w:rPr/>
            </w:pPr>
            <w:r>
              <w:rPr/>
              <w:t xml:space="preserve">Vuoden 1945 vaalit (20. parlamentti) </w:t>
            </w:r>
          </w:p>
        </w:tc>
        <w:tc>
          <w:tcPr>
            <w:tcW w:w="2101" w:type="dxa"/>
            <w:tcBorders/>
            <w:vAlign w:val="center"/>
          </w:tcPr>
          <w:p>
            <w:pPr>
              <w:pStyle w:val="TableContents"/>
              <w:bidi w:val="0"/>
              <w:spacing w:before="0" w:after="283"/>
              <w:jc w:val="left"/>
              <w:rPr/>
            </w:pPr>
            <w:r>
              <w:rPr/>
              <w:t xml:space="preserve">Liberaalipuolue </w:t>
            </w:r>
          </w:p>
        </w:tc>
        <w:tc>
          <w:tcPr>
            <w:tcW w:w="586" w:type="dxa"/>
            <w:tcBorders/>
            <w:vAlign w:val="center"/>
          </w:tcPr>
          <w:p>
            <w:pPr>
              <w:pStyle w:val="TableContents"/>
              <w:bidi w:val="0"/>
              <w:spacing w:before="0" w:after="283"/>
              <w:jc w:val="left"/>
              <w:rPr/>
            </w:pPr>
            <w:r>
              <w:rPr/>
              <w:t xml:space="preserve">16. </w:t>
            </w:r>
          </w:p>
        </w:tc>
        <w:tc>
          <w:tcPr>
            <w:tcW w:w="1411" w:type="dxa"/>
            <w:tcBorders/>
            <w:vAlign w:val="center"/>
          </w:tcPr>
          <w:p>
            <w:pPr>
              <w:pStyle w:val="TableContents"/>
              <w:bidi w:val="0"/>
              <w:spacing w:before="0" w:after="283"/>
              <w:jc w:val="left"/>
              <w:rPr>
                <w:sz w:val="4"/>
                <w:szCs w:val="4"/>
              </w:rPr>
            </w:pPr>
            <w:r>
              <w:rPr>
                <w:sz w:val="4"/>
                <w:szCs w:val="4"/>
              </w:rPr>
              <w:t xml:space="preserve">Kanadan yleisradioyhtiön perustaminen; Kanadan kansallinen elokuvajohtokunta (National Film Board of Canada); vuoden 1940 työttömyysvakuutuslaki; Kanadan keskuspankin kansallistaminen; toinen maailmansota; vuoden 1944 asevelvollisuuskriisi; Kanadan liittyminen Yhdistyneisiin Kansakuntiin; Trans-Canada Airlines; Gouzenko-tapaus. </w:t>
            </w:r>
          </w:p>
        </w:tc>
      </w:tr>
      <w:tr>
        <w:trPr/>
        <w:tc>
          <w:tcPr>
            <w:tcW w:w="886" w:type="dxa"/>
            <w:tcBorders/>
            <w:vAlign w:val="center"/>
          </w:tcPr>
          <w:p>
            <w:pPr>
              <w:pStyle w:val="TableContents"/>
              <w:bidi w:val="0"/>
              <w:spacing w:before="0" w:after="283"/>
              <w:jc w:val="left"/>
              <w:rPr/>
            </w:pPr>
            <w:r>
              <w:rPr/>
              <w:t xml:space="preserve">12 </w:t>
            </w:r>
          </w:p>
        </w:tc>
        <w:tc>
          <w:tcPr>
            <w:tcW w:w="1548"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Louis St. Laurent (1882 -- 1973) Quebecin itäisen Quebecin parlamentin jäsen, QC) </w:t>
            </w:r>
          </w:p>
        </w:tc>
        <w:tc>
          <w:tcPr>
            <w:tcW w:w="1321" w:type="dxa"/>
            <w:tcBorders/>
            <w:vAlign w:val="center"/>
          </w:tcPr>
          <w:p>
            <w:pPr>
              <w:pStyle w:val="TableContents"/>
              <w:bidi w:val="0"/>
              <w:spacing w:before="0" w:after="283"/>
              <w:jc w:val="left"/>
              <w:rPr/>
            </w:pPr>
            <w:r>
              <w:rPr/>
              <w:t xml:space="preserve">15. marraskuuta 1948 -- 21. kesäkuuta 1957 </w:t>
            </w:r>
          </w:p>
        </w:tc>
        <w:tc>
          <w:tcPr>
            <w:tcW w:w="2058" w:type="dxa"/>
            <w:tcBorders/>
            <w:vAlign w:val="center"/>
          </w:tcPr>
          <w:p>
            <w:pPr>
              <w:pStyle w:val="TableContents"/>
              <w:numPr>
                <w:ilvl w:val="0"/>
                <w:numId w:val="189"/>
              </w:numPr>
              <w:tabs>
                <w:tab w:val="clear" w:pos="1134"/>
                <w:tab w:val="left" w:leader="none" w:pos="707"/>
              </w:tabs>
              <w:bidi w:val="0"/>
              <w:spacing w:before="0" w:after="0"/>
              <w:ind w:start="707" w:hanging="283"/>
              <w:jc w:val="left"/>
              <w:rPr/>
            </w:pPr>
            <w:r>
              <w:rPr/>
              <w:t xml:space="preserve">Nimitys (20. parlamentti) </w:t>
            </w:r>
          </w:p>
          <w:p>
            <w:pPr>
              <w:pStyle w:val="TableContents"/>
              <w:numPr>
                <w:ilvl w:val="0"/>
                <w:numId w:val="189"/>
              </w:numPr>
              <w:tabs>
                <w:tab w:val="clear" w:pos="1134"/>
                <w:tab w:val="left" w:leader="none" w:pos="707"/>
              </w:tabs>
              <w:bidi w:val="0"/>
              <w:spacing w:before="0" w:after="0"/>
              <w:ind w:start="707" w:hanging="283"/>
              <w:jc w:val="left"/>
              <w:rPr/>
            </w:pPr>
            <w:r>
              <w:rPr/>
              <w:t xml:space="preserve">Vuoden 1949 vaalit (21. parlamentti) </w:t>
            </w:r>
          </w:p>
          <w:p>
            <w:pPr>
              <w:pStyle w:val="TableContents"/>
              <w:numPr>
                <w:ilvl w:val="0"/>
                <w:numId w:val="189"/>
              </w:numPr>
              <w:tabs>
                <w:tab w:val="clear" w:pos="1134"/>
                <w:tab w:val="left" w:leader="none" w:pos="707"/>
              </w:tabs>
              <w:bidi w:val="0"/>
              <w:spacing w:before="0" w:after="283"/>
              <w:ind w:start="707" w:hanging="283"/>
              <w:jc w:val="left"/>
              <w:rPr/>
            </w:pPr>
            <w:r>
              <w:rPr/>
              <w:t xml:space="preserve">Vuoden 1953 vaalit (22. parlamentti) </w:t>
            </w:r>
          </w:p>
        </w:tc>
        <w:tc>
          <w:tcPr>
            <w:tcW w:w="2101" w:type="dxa"/>
            <w:tcBorders/>
            <w:vAlign w:val="center"/>
          </w:tcPr>
          <w:p>
            <w:pPr>
              <w:pStyle w:val="TableContents"/>
              <w:bidi w:val="0"/>
              <w:spacing w:before="0" w:after="283"/>
              <w:jc w:val="left"/>
              <w:rPr/>
            </w:pPr>
            <w:r>
              <w:rPr/>
              <w:t xml:space="preserve">Liberaalipuolueen nimetty johtaja vuonna 1948 </w:t>
            </w:r>
          </w:p>
        </w:tc>
        <w:tc>
          <w:tcPr>
            <w:tcW w:w="586" w:type="dxa"/>
            <w:tcBorders/>
            <w:vAlign w:val="center"/>
          </w:tcPr>
          <w:p>
            <w:pPr>
              <w:pStyle w:val="TableContents"/>
              <w:bidi w:val="0"/>
              <w:spacing w:before="0" w:after="283"/>
              <w:jc w:val="left"/>
              <w:rPr/>
            </w:pPr>
            <w:r>
              <w:rPr/>
              <w:t xml:space="preserve">17. </w:t>
            </w:r>
          </w:p>
        </w:tc>
        <w:tc>
          <w:tcPr>
            <w:tcW w:w="1411" w:type="dxa"/>
            <w:tcBorders/>
            <w:vAlign w:val="center"/>
          </w:tcPr>
          <w:p>
            <w:pPr>
              <w:pStyle w:val="TableContents"/>
              <w:bidi w:val="0"/>
              <w:spacing w:before="0" w:after="283"/>
              <w:jc w:val="left"/>
              <w:rPr>
                <w:sz w:val="4"/>
                <w:szCs w:val="4"/>
              </w:rPr>
            </w:pPr>
            <w:r>
              <w:rPr>
                <w:sz w:val="4"/>
                <w:szCs w:val="4"/>
              </w:rPr>
              <w:t xml:space="preserve">Oikeusministeri, ulkoasiainministeri; Newfoundlandin hallintoalue liittyy liittovaltioon; oikeus vedota salaisen neuvoston oikeuskomiteaan päättyy; Kanadan liittyminen Natoon; Suezin kriisi; Yhdistyneiden Kansakuntien hätäjoukkojen perustaminen; Lontoon julistus; Newfoundlandin laki; tasaus; Trans-Canada Highway; St. Lawrence Seaway; Trans-Canada Pipeline; putkikeskustelu. </w:t>
            </w:r>
          </w:p>
        </w:tc>
      </w:tr>
      <w:tr>
        <w:trPr/>
        <w:tc>
          <w:tcPr>
            <w:tcW w:w="886" w:type="dxa"/>
            <w:tcBorders/>
            <w:vAlign w:val="center"/>
          </w:tcPr>
          <w:p>
            <w:pPr>
              <w:pStyle w:val="TableContents"/>
              <w:bidi w:val="0"/>
              <w:spacing w:before="0" w:after="283"/>
              <w:jc w:val="left"/>
              <w:rPr/>
            </w:pPr>
            <w:r>
              <w:rPr/>
              <w:t xml:space="preserve">13 </w:t>
            </w:r>
          </w:p>
        </w:tc>
        <w:tc>
          <w:tcPr>
            <w:tcW w:w="1548"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John Diefenbaker (1895 -- 1979) Prince Albertin kansanedustaja, Slovakian osavaltio. </w:t>
            </w:r>
          </w:p>
        </w:tc>
        <w:tc>
          <w:tcPr>
            <w:tcW w:w="1321" w:type="dxa"/>
            <w:tcBorders/>
            <w:vAlign w:val="center"/>
          </w:tcPr>
          <w:p>
            <w:pPr>
              <w:pStyle w:val="TableContents"/>
              <w:bidi w:val="0"/>
              <w:spacing w:before="0" w:after="283"/>
              <w:jc w:val="left"/>
              <w:rPr/>
            </w:pPr>
            <w:r>
              <w:rPr/>
              <w:t xml:space="preserve">21. kesäkuuta 1957 -- 22. huhtikuuta 1963 </w:t>
            </w:r>
          </w:p>
        </w:tc>
        <w:tc>
          <w:tcPr>
            <w:tcW w:w="2058" w:type="dxa"/>
            <w:tcBorders/>
            <w:vAlign w:val="center"/>
          </w:tcPr>
          <w:p>
            <w:pPr>
              <w:pStyle w:val="TableContents"/>
              <w:numPr>
                <w:ilvl w:val="0"/>
                <w:numId w:val="190"/>
              </w:numPr>
              <w:tabs>
                <w:tab w:val="clear" w:pos="1134"/>
                <w:tab w:val="left" w:leader="none" w:pos="707"/>
              </w:tabs>
              <w:bidi w:val="0"/>
              <w:spacing w:before="0" w:after="0"/>
              <w:ind w:start="707" w:hanging="283"/>
              <w:jc w:val="left"/>
              <w:rPr/>
            </w:pPr>
            <w:r>
              <w:rPr/>
              <w:t xml:space="preserve">Vuoden 1957 vaalit (23. parlamentti) </w:t>
            </w:r>
          </w:p>
          <w:p>
            <w:pPr>
              <w:pStyle w:val="TableContents"/>
              <w:numPr>
                <w:ilvl w:val="0"/>
                <w:numId w:val="190"/>
              </w:numPr>
              <w:tabs>
                <w:tab w:val="clear" w:pos="1134"/>
                <w:tab w:val="left" w:leader="none" w:pos="707"/>
              </w:tabs>
              <w:bidi w:val="0"/>
              <w:spacing w:before="0" w:after="0"/>
              <w:ind w:start="707" w:hanging="283"/>
              <w:jc w:val="left"/>
              <w:rPr/>
            </w:pPr>
            <w:r>
              <w:rPr/>
              <w:t xml:space="preserve">Vuoden 1958 vaalit (24. parlamentti) </w:t>
            </w:r>
          </w:p>
          <w:p>
            <w:pPr>
              <w:pStyle w:val="TableContents"/>
              <w:numPr>
                <w:ilvl w:val="0"/>
                <w:numId w:val="190"/>
              </w:numPr>
              <w:tabs>
                <w:tab w:val="clear" w:pos="1134"/>
                <w:tab w:val="left" w:leader="none" w:pos="707"/>
              </w:tabs>
              <w:bidi w:val="0"/>
              <w:spacing w:before="0" w:after="283"/>
              <w:ind w:start="707" w:hanging="283"/>
              <w:jc w:val="left"/>
              <w:rPr/>
            </w:pPr>
            <w:r>
              <w:rPr/>
              <w:t xml:space="preserve">Vuoden 1962 vaalit (25. parlamentti) </w:t>
            </w:r>
          </w:p>
        </w:tc>
        <w:tc>
          <w:tcPr>
            <w:tcW w:w="2101" w:type="dxa"/>
            <w:tcBorders/>
            <w:vAlign w:val="center"/>
          </w:tcPr>
          <w:p>
            <w:pPr>
              <w:pStyle w:val="TableContents"/>
              <w:bidi w:val="0"/>
              <w:spacing w:before="0" w:after="283"/>
              <w:jc w:val="left"/>
              <w:rPr/>
            </w:pPr>
            <w:r>
              <w:rPr/>
              <w:t xml:space="preserve">Progressiivinen konservatiivipuolue Nimetty johtajaksi vuonna 1956 </w:t>
            </w:r>
          </w:p>
        </w:tc>
        <w:tc>
          <w:tcPr>
            <w:tcW w:w="586" w:type="dxa"/>
            <w:tcBorders/>
            <w:vAlign w:val="center"/>
          </w:tcPr>
          <w:p>
            <w:pPr>
              <w:pStyle w:val="TableContents"/>
              <w:bidi w:val="0"/>
              <w:spacing w:before="0" w:after="283"/>
              <w:jc w:val="left"/>
              <w:rPr/>
            </w:pPr>
            <w:r>
              <w:rPr/>
              <w:t xml:space="preserve">18. </w:t>
            </w:r>
          </w:p>
        </w:tc>
        <w:tc>
          <w:tcPr>
            <w:tcW w:w="1411" w:type="dxa"/>
            <w:tcBorders/>
            <w:vAlign w:val="center"/>
          </w:tcPr>
          <w:p>
            <w:pPr>
              <w:pStyle w:val="TableContents"/>
              <w:bidi w:val="0"/>
              <w:spacing w:before="0" w:after="283"/>
              <w:jc w:val="left"/>
              <w:rPr>
                <w:sz w:val="4"/>
                <w:szCs w:val="4"/>
              </w:rPr>
            </w:pPr>
            <w:r>
              <w:rPr>
                <w:sz w:val="4"/>
                <w:szCs w:val="4"/>
              </w:rPr>
              <w:t xml:space="preserve">Avro Arrowin peruuttaminen; Coyne-tapaus; Kuuban ohjuskriisi; NORAD; Yleisradio-ohjelmien hallintoneuvoston perustaminen; Kanadan lakiehdotus; aboriginaalien äänioikeus liittovaltion vaaleissa 1960; Alouette 1 -satelliittiohjelma. </w:t>
            </w:r>
          </w:p>
        </w:tc>
      </w:tr>
      <w:tr>
        <w:trPr/>
        <w:tc>
          <w:tcPr>
            <w:tcW w:w="886" w:type="dxa"/>
            <w:tcBorders/>
            <w:vAlign w:val="center"/>
          </w:tcPr>
          <w:p>
            <w:pPr>
              <w:pStyle w:val="TableContents"/>
              <w:bidi w:val="0"/>
              <w:spacing w:before="0" w:after="283"/>
              <w:jc w:val="left"/>
              <w:rPr/>
            </w:pPr>
            <w:r>
              <w:rPr/>
              <w:t xml:space="preserve">14 </w:t>
            </w:r>
          </w:p>
        </w:tc>
        <w:tc>
          <w:tcPr>
            <w:tcW w:w="1548"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Lester B. Pearson (1897 -- 1972) Algoma Eastin kansanedustaja, ON) </w:t>
            </w:r>
          </w:p>
        </w:tc>
        <w:tc>
          <w:tcPr>
            <w:tcW w:w="1321" w:type="dxa"/>
            <w:tcBorders/>
            <w:vAlign w:val="center"/>
          </w:tcPr>
          <w:p>
            <w:pPr>
              <w:pStyle w:val="TableContents"/>
              <w:bidi w:val="0"/>
              <w:spacing w:before="0" w:after="283"/>
              <w:jc w:val="left"/>
              <w:rPr/>
            </w:pPr>
            <w:r>
              <w:rPr/>
              <w:t xml:space="preserve">22. huhtikuuta 1963 -- 20. huhtikuuta 1968 </w:t>
            </w:r>
          </w:p>
        </w:tc>
        <w:tc>
          <w:tcPr>
            <w:tcW w:w="2058" w:type="dxa"/>
            <w:tcBorders/>
            <w:vAlign w:val="center"/>
          </w:tcPr>
          <w:p>
            <w:pPr>
              <w:pStyle w:val="TableContents"/>
              <w:numPr>
                <w:ilvl w:val="0"/>
                <w:numId w:val="191"/>
              </w:numPr>
              <w:tabs>
                <w:tab w:val="clear" w:pos="1134"/>
                <w:tab w:val="left" w:leader="none" w:pos="707"/>
              </w:tabs>
              <w:bidi w:val="0"/>
              <w:spacing w:before="0" w:after="0"/>
              <w:ind w:start="707" w:hanging="283"/>
              <w:jc w:val="left"/>
              <w:rPr/>
            </w:pPr>
            <w:r>
              <w:rPr/>
              <w:t xml:space="preserve">Vuoden 1963 vaalit (26. parlamentti) </w:t>
            </w:r>
          </w:p>
          <w:p>
            <w:pPr>
              <w:pStyle w:val="TableContents"/>
              <w:numPr>
                <w:ilvl w:val="0"/>
                <w:numId w:val="191"/>
              </w:numPr>
              <w:tabs>
                <w:tab w:val="clear" w:pos="1134"/>
                <w:tab w:val="left" w:leader="none" w:pos="707"/>
              </w:tabs>
              <w:bidi w:val="0"/>
              <w:spacing w:before="0" w:after="283"/>
              <w:ind w:start="707" w:hanging="283"/>
              <w:jc w:val="left"/>
              <w:rPr/>
            </w:pPr>
            <w:r>
              <w:rPr/>
              <w:t xml:space="preserve">Vuoden 1965 vaalit (27. parlamentti) </w:t>
            </w:r>
          </w:p>
        </w:tc>
        <w:tc>
          <w:tcPr>
            <w:tcW w:w="2101" w:type="dxa"/>
            <w:tcBorders/>
            <w:vAlign w:val="center"/>
          </w:tcPr>
          <w:p>
            <w:pPr>
              <w:pStyle w:val="TableContents"/>
              <w:bidi w:val="0"/>
              <w:spacing w:before="0" w:after="283"/>
              <w:jc w:val="left"/>
              <w:rPr/>
            </w:pPr>
            <w:r>
              <w:rPr/>
              <w:t xml:space="preserve">Liberaalipuolueen nimetty johtaja vuonna 1958 </w:t>
            </w:r>
          </w:p>
        </w:tc>
        <w:tc>
          <w:tcPr>
            <w:tcW w:w="586" w:type="dxa"/>
            <w:tcBorders/>
            <w:vAlign w:val="center"/>
          </w:tcPr>
          <w:p>
            <w:pPr>
              <w:pStyle w:val="TableContents"/>
              <w:bidi w:val="0"/>
              <w:spacing w:before="0" w:after="283"/>
              <w:jc w:val="left"/>
              <w:rPr/>
            </w:pPr>
            <w:r>
              <w:rPr/>
              <w:t xml:space="preserve">19. </w:t>
            </w:r>
          </w:p>
        </w:tc>
        <w:tc>
          <w:tcPr>
            <w:tcW w:w="1411" w:type="dxa"/>
            <w:tcBorders/>
            <w:vAlign w:val="center"/>
          </w:tcPr>
          <w:p>
            <w:pPr>
              <w:pStyle w:val="TableContents"/>
              <w:bidi w:val="0"/>
              <w:spacing w:before="0" w:after="283"/>
              <w:jc w:val="left"/>
              <w:rPr>
                <w:sz w:val="4"/>
                <w:szCs w:val="4"/>
              </w:rPr>
            </w:pPr>
            <w:r>
              <w:rPr>
                <w:sz w:val="4"/>
                <w:szCs w:val="4"/>
              </w:rPr>
              <w:t xml:space="preserve">Ulkoasiainministeri; Bomarc-ohjusohjelma; liittovaltion osallistuminen yleiseen terveydenhuoltoon; Kanadan eläkeohjelma; Kanadan opintolainat; Kanadan uuden lipun luominen; autosopimus; Vietnamin-joukkojen lähettämisen hylkääminen; kaksikielisyyttä ja kaksikulttuurisuutta käsittelevä kuninkaallinen komissio; asevoimien yhdistäminen; Kanadan satavuotisjuhlat. </w:t>
            </w:r>
          </w:p>
        </w:tc>
      </w:tr>
      <w:tr>
        <w:trPr/>
        <w:tc>
          <w:tcPr>
            <w:tcW w:w="886" w:type="dxa"/>
            <w:tcBorders/>
            <w:vAlign w:val="center"/>
          </w:tcPr>
          <w:p>
            <w:pPr>
              <w:pStyle w:val="TableContents"/>
              <w:bidi w:val="0"/>
              <w:spacing w:before="0" w:after="283"/>
              <w:jc w:val="left"/>
              <w:rPr/>
            </w:pPr>
            <w:r>
              <w:rPr/>
              <w:t xml:space="preserve">15 </w:t>
            </w:r>
          </w:p>
        </w:tc>
        <w:tc>
          <w:tcPr>
            <w:tcW w:w="1548"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Pierre Trudeau (1919 -- 2000) QC:n Mount Royalin kansanedustaja. </w:t>
            </w:r>
          </w:p>
        </w:tc>
        <w:tc>
          <w:tcPr>
            <w:tcW w:w="1321" w:type="dxa"/>
            <w:tcBorders/>
            <w:vAlign w:val="center"/>
          </w:tcPr>
          <w:p>
            <w:pPr>
              <w:pStyle w:val="TableContents"/>
              <w:bidi w:val="0"/>
              <w:spacing w:before="0" w:after="283"/>
              <w:jc w:val="left"/>
              <w:rPr/>
            </w:pPr>
            <w:r>
              <w:rPr/>
              <w:t xml:space="preserve">20. huhtikuuta 1968 -- 3.-4. kesäkuuta 1979 </w:t>
            </w:r>
          </w:p>
        </w:tc>
        <w:tc>
          <w:tcPr>
            <w:tcW w:w="2058" w:type="dxa"/>
            <w:tcBorders/>
            <w:vAlign w:val="center"/>
          </w:tcPr>
          <w:p>
            <w:pPr>
              <w:pStyle w:val="TableContents"/>
              <w:numPr>
                <w:ilvl w:val="0"/>
                <w:numId w:val="192"/>
              </w:numPr>
              <w:tabs>
                <w:tab w:val="clear" w:pos="1134"/>
                <w:tab w:val="left" w:leader="none" w:pos="707"/>
              </w:tabs>
              <w:bidi w:val="0"/>
              <w:spacing w:before="0" w:after="0"/>
              <w:ind w:start="707" w:hanging="283"/>
              <w:jc w:val="left"/>
              <w:rPr/>
            </w:pPr>
            <w:r>
              <w:rPr/>
              <w:t xml:space="preserve">Nimitys (27. parlamentti) </w:t>
            </w:r>
          </w:p>
          <w:p>
            <w:pPr>
              <w:pStyle w:val="TableContents"/>
              <w:numPr>
                <w:ilvl w:val="0"/>
                <w:numId w:val="192"/>
              </w:numPr>
              <w:tabs>
                <w:tab w:val="clear" w:pos="1134"/>
                <w:tab w:val="left" w:leader="none" w:pos="707"/>
              </w:tabs>
              <w:bidi w:val="0"/>
              <w:spacing w:before="0" w:after="0"/>
              <w:ind w:start="707" w:hanging="283"/>
              <w:jc w:val="left"/>
              <w:rPr/>
            </w:pPr>
            <w:r>
              <w:rPr/>
              <w:t xml:space="preserve">Vuoden 1968 vaalit (28. parlamentti) </w:t>
            </w:r>
          </w:p>
          <w:p>
            <w:pPr>
              <w:pStyle w:val="TableContents"/>
              <w:numPr>
                <w:ilvl w:val="0"/>
                <w:numId w:val="192"/>
              </w:numPr>
              <w:tabs>
                <w:tab w:val="clear" w:pos="1134"/>
                <w:tab w:val="left" w:leader="none" w:pos="707"/>
              </w:tabs>
              <w:bidi w:val="0"/>
              <w:spacing w:before="0" w:after="0"/>
              <w:ind w:start="707" w:hanging="283"/>
              <w:jc w:val="left"/>
              <w:rPr/>
            </w:pPr>
            <w:r>
              <w:rPr/>
              <w:t xml:space="preserve">Vuoden 1972 vaalit (29. parlamentti) </w:t>
            </w:r>
          </w:p>
          <w:p>
            <w:pPr>
              <w:pStyle w:val="TableContents"/>
              <w:numPr>
                <w:ilvl w:val="0"/>
                <w:numId w:val="192"/>
              </w:numPr>
              <w:tabs>
                <w:tab w:val="clear" w:pos="1134"/>
                <w:tab w:val="left" w:leader="none" w:pos="707"/>
              </w:tabs>
              <w:bidi w:val="0"/>
              <w:spacing w:before="0" w:after="283"/>
              <w:ind w:start="707" w:hanging="283"/>
              <w:jc w:val="left"/>
              <w:rPr/>
            </w:pPr>
            <w:r>
              <w:rPr/>
              <w:t xml:space="preserve">Vuoden 1974 vaalit (30. parlamentti) </w:t>
            </w:r>
          </w:p>
        </w:tc>
        <w:tc>
          <w:tcPr>
            <w:tcW w:w="2101" w:type="dxa"/>
            <w:tcBorders/>
            <w:vAlign w:val="center"/>
          </w:tcPr>
          <w:p>
            <w:pPr>
              <w:pStyle w:val="TableContents"/>
              <w:bidi w:val="0"/>
              <w:spacing w:before="0" w:after="283"/>
              <w:jc w:val="left"/>
              <w:rPr/>
            </w:pPr>
            <w:r>
              <w:rPr/>
              <w:t xml:space="preserve">Liberaalipuolueen nimetty johtaja vuonna 1968 </w:t>
            </w:r>
          </w:p>
        </w:tc>
        <w:tc>
          <w:tcPr>
            <w:tcW w:w="586" w:type="dxa"/>
            <w:tcBorders/>
            <w:vAlign w:val="center"/>
          </w:tcPr>
          <w:p>
            <w:pPr>
              <w:pStyle w:val="TableContents"/>
              <w:bidi w:val="0"/>
              <w:spacing w:before="0" w:after="283"/>
              <w:jc w:val="left"/>
              <w:rPr/>
            </w:pPr>
            <w:r>
              <w:rPr/>
              <w:t xml:space="preserve">20. </w:t>
            </w:r>
          </w:p>
        </w:tc>
        <w:tc>
          <w:tcPr>
            <w:tcW w:w="1411" w:type="dxa"/>
            <w:tcBorders/>
            <w:vAlign w:val="center"/>
          </w:tcPr>
          <w:p>
            <w:pPr>
              <w:pStyle w:val="TableContents"/>
              <w:bidi w:val="0"/>
              <w:spacing w:before="0" w:after="283"/>
              <w:jc w:val="left"/>
              <w:rPr>
                <w:sz w:val="4"/>
                <w:szCs w:val="4"/>
              </w:rPr>
            </w:pPr>
            <w:r>
              <w:rPr>
                <w:sz w:val="4"/>
                <w:szCs w:val="4"/>
              </w:rPr>
              <w:t xml:space="preserve">Oikeusministeri, ``Trudeaumania'', ``Just Society'', lokakuun kriisi ja sotatoimenpidelain käyttö, laki virallisista kielistä, suhteiden luominen kommunistiseen Kiinaan, Victorian peruskirja, Petro-Canadan perustaminen, G7-maiden jäsenyys, metrijärjestelmän komissio, Kanadan metrijärjestelmä, Via Railin perustaminen. </w:t>
            </w:r>
          </w:p>
        </w:tc>
      </w:tr>
      <w:tr>
        <w:trPr/>
        <w:tc>
          <w:tcPr>
            <w:tcW w:w="886" w:type="dxa"/>
            <w:tcBorders/>
            <w:vAlign w:val="center"/>
          </w:tcPr>
          <w:p>
            <w:pPr>
              <w:pStyle w:val="TableContents"/>
              <w:bidi w:val="0"/>
              <w:spacing w:before="0" w:after="283"/>
              <w:jc w:val="left"/>
              <w:rPr/>
            </w:pPr>
            <w:r>
              <w:rPr/>
              <w:t xml:space="preserve">16 </w:t>
            </w:r>
          </w:p>
        </w:tc>
        <w:tc>
          <w:tcPr>
            <w:tcW w:w="1548"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Joe Clark (s. 1939) Yellowheadin, AB:n kansanedustaja. </w:t>
            </w:r>
          </w:p>
        </w:tc>
        <w:tc>
          <w:tcPr>
            <w:tcW w:w="1321" w:type="dxa"/>
            <w:tcBorders/>
            <w:vAlign w:val="center"/>
          </w:tcPr>
          <w:p>
            <w:pPr>
              <w:pStyle w:val="TableContents"/>
              <w:bidi w:val="0"/>
              <w:spacing w:before="0" w:after="283"/>
              <w:jc w:val="left"/>
              <w:rPr/>
            </w:pPr>
            <w:r>
              <w:rPr/>
              <w:t xml:space="preserve">4. kesäkuuta 1979 -- 2.-3. maaliskuuta 1980. </w:t>
            </w:r>
          </w:p>
        </w:tc>
        <w:tc>
          <w:tcPr>
            <w:tcW w:w="2058" w:type="dxa"/>
            <w:tcBorders/>
            <w:vAlign w:val="center"/>
          </w:tcPr>
          <w:p>
            <w:pPr>
              <w:pStyle w:val="TableContents"/>
              <w:numPr>
                <w:ilvl w:val="0"/>
                <w:numId w:val="193"/>
              </w:numPr>
              <w:tabs>
                <w:tab w:val="clear" w:pos="1134"/>
                <w:tab w:val="left" w:leader="none" w:pos="707"/>
              </w:tabs>
              <w:bidi w:val="0"/>
              <w:spacing w:before="0" w:after="283"/>
              <w:ind w:start="707" w:hanging="283"/>
              <w:jc w:val="left"/>
              <w:rPr/>
            </w:pPr>
            <w:r>
              <w:rPr/>
              <w:t xml:space="preserve">Vuoden 1979 vaalit (31. parlamentti) </w:t>
            </w:r>
          </w:p>
        </w:tc>
        <w:tc>
          <w:tcPr>
            <w:tcW w:w="2101" w:type="dxa"/>
            <w:tcBorders/>
            <w:vAlign w:val="center"/>
          </w:tcPr>
          <w:p>
            <w:pPr>
              <w:pStyle w:val="TableContents"/>
              <w:bidi w:val="0"/>
              <w:spacing w:before="0" w:after="283"/>
              <w:jc w:val="left"/>
              <w:rPr/>
            </w:pPr>
            <w:r>
              <w:rPr/>
              <w:t xml:space="preserve">Progressiivinen konservatiivipuolue Nimetty johtajaksi vuonna 1976. </w:t>
            </w:r>
          </w:p>
        </w:tc>
        <w:tc>
          <w:tcPr>
            <w:tcW w:w="586" w:type="dxa"/>
            <w:tcBorders/>
            <w:vAlign w:val="center"/>
          </w:tcPr>
          <w:p>
            <w:pPr>
              <w:pStyle w:val="TableContents"/>
              <w:bidi w:val="0"/>
              <w:spacing w:before="0" w:after="283"/>
              <w:jc w:val="left"/>
              <w:rPr/>
            </w:pPr>
            <w:r>
              <w:rPr/>
              <w:t xml:space="preserve">21. </w:t>
            </w:r>
          </w:p>
        </w:tc>
        <w:tc>
          <w:tcPr>
            <w:tcW w:w="1411" w:type="dxa"/>
            <w:tcBorders/>
            <w:vAlign w:val="center"/>
          </w:tcPr>
          <w:p>
            <w:pPr>
              <w:pStyle w:val="TableContents"/>
              <w:bidi w:val="0"/>
              <w:spacing w:before="0" w:after="283"/>
              <w:jc w:val="left"/>
              <w:rPr>
                <w:sz w:val="4"/>
                <w:szCs w:val="4"/>
              </w:rPr>
            </w:pPr>
            <w:r>
              <w:rPr>
                <w:sz w:val="4"/>
                <w:szCs w:val="4"/>
              </w:rPr>
              <w:t xml:space="preserve">Kanadan nuorin pääministeri. Hävisi epäluottamuslauseen ensimmäisessä talousarviossa. </w:t>
            </w:r>
          </w:p>
        </w:tc>
      </w:tr>
      <w:tr>
        <w:trPr/>
        <w:tc>
          <w:tcPr>
            <w:tcW w:w="886" w:type="dxa"/>
            <w:tcBorders/>
            <w:vAlign w:val="center"/>
          </w:tcPr>
          <w:p>
            <w:pPr>
              <w:pStyle w:val="TableContents"/>
              <w:bidi w:val="0"/>
              <w:spacing w:before="0" w:after="283"/>
              <w:jc w:val="left"/>
              <w:rPr/>
            </w:pPr>
            <w:r>
              <w:rPr/>
              <w:t xml:space="preserve">(15) </w:t>
            </w:r>
          </w:p>
        </w:tc>
        <w:tc>
          <w:tcPr>
            <w:tcW w:w="1548"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Pierre Trudeau (1919 -- 2000) QC:n Mount Royalin kansanedustaja. </w:t>
            </w:r>
          </w:p>
        </w:tc>
        <w:tc>
          <w:tcPr>
            <w:tcW w:w="1321" w:type="dxa"/>
            <w:tcBorders/>
            <w:vAlign w:val="center"/>
          </w:tcPr>
          <w:p>
            <w:pPr>
              <w:pStyle w:val="TableContents"/>
              <w:bidi w:val="0"/>
              <w:spacing w:before="0" w:after="283"/>
              <w:jc w:val="left"/>
              <w:rPr/>
            </w:pPr>
            <w:r>
              <w:rPr/>
              <w:t xml:space="preserve">3. maaliskuuta 1980 -- 29./30. kesäkuuta 1984 </w:t>
            </w:r>
          </w:p>
        </w:tc>
        <w:tc>
          <w:tcPr>
            <w:tcW w:w="2058" w:type="dxa"/>
            <w:tcBorders/>
            <w:vAlign w:val="center"/>
          </w:tcPr>
          <w:p>
            <w:pPr>
              <w:pStyle w:val="TableContents"/>
              <w:numPr>
                <w:ilvl w:val="0"/>
                <w:numId w:val="194"/>
              </w:numPr>
              <w:tabs>
                <w:tab w:val="clear" w:pos="1134"/>
                <w:tab w:val="left" w:leader="none" w:pos="707"/>
              </w:tabs>
              <w:bidi w:val="0"/>
              <w:spacing w:before="0" w:after="283"/>
              <w:ind w:start="707" w:hanging="283"/>
              <w:jc w:val="left"/>
              <w:rPr/>
            </w:pPr>
            <w:r>
              <w:rPr/>
              <w:t xml:space="preserve">Vuoden 1980 vaalit (32. parlamentti) </w:t>
            </w:r>
          </w:p>
        </w:tc>
        <w:tc>
          <w:tcPr>
            <w:tcW w:w="2101" w:type="dxa"/>
            <w:tcBorders/>
            <w:vAlign w:val="center"/>
          </w:tcPr>
          <w:p>
            <w:pPr>
              <w:pStyle w:val="TableContents"/>
              <w:bidi w:val="0"/>
              <w:spacing w:before="0" w:after="283"/>
              <w:jc w:val="left"/>
              <w:rPr/>
            </w:pPr>
            <w:r>
              <w:rPr/>
              <w:t xml:space="preserve">Liberaalipuolue </w:t>
            </w:r>
          </w:p>
        </w:tc>
        <w:tc>
          <w:tcPr>
            <w:tcW w:w="586" w:type="dxa"/>
            <w:tcBorders/>
            <w:vAlign w:val="center"/>
          </w:tcPr>
          <w:p>
            <w:pPr>
              <w:pStyle w:val="TableContents"/>
              <w:bidi w:val="0"/>
              <w:spacing w:before="0" w:after="283"/>
              <w:jc w:val="left"/>
              <w:rPr/>
            </w:pPr>
            <w:r>
              <w:rPr/>
              <w:t xml:space="preserve">22. </w:t>
            </w:r>
          </w:p>
        </w:tc>
        <w:tc>
          <w:tcPr>
            <w:tcW w:w="1411" w:type="dxa"/>
            <w:tcBorders/>
            <w:vAlign w:val="center"/>
          </w:tcPr>
          <w:p>
            <w:pPr>
              <w:pStyle w:val="TableContents"/>
              <w:bidi w:val="0"/>
              <w:spacing w:before="0" w:after="283"/>
              <w:jc w:val="left"/>
              <w:rPr>
                <w:sz w:val="4"/>
                <w:szCs w:val="4"/>
              </w:rPr>
            </w:pPr>
            <w:r>
              <w:rPr>
                <w:sz w:val="4"/>
                <w:szCs w:val="4"/>
              </w:rPr>
              <w:t xml:space="preserve">Quebecin kansanäänestys vuonna 1980; laki tiedonsaantioikeudesta; Kanadan perustuslain patriarkaatio; Kanadan oikeuksien ja vapauksien peruskirja; kansallinen energiaohjelma; Kanadan terveydenhuoltolaki; länsimaiden vieraantuminen. </w:t>
            </w:r>
          </w:p>
        </w:tc>
      </w:tr>
      <w:tr>
        <w:trPr/>
        <w:tc>
          <w:tcPr>
            <w:tcW w:w="886" w:type="dxa"/>
            <w:tcBorders/>
            <w:vAlign w:val="center"/>
          </w:tcPr>
          <w:p>
            <w:pPr>
              <w:pStyle w:val="TableContents"/>
              <w:bidi w:val="0"/>
              <w:spacing w:before="0" w:after="283"/>
              <w:jc w:val="left"/>
              <w:rPr/>
            </w:pPr>
            <w:r>
              <w:rPr/>
              <w:t xml:space="preserve">17 </w:t>
            </w:r>
          </w:p>
        </w:tc>
        <w:tc>
          <w:tcPr>
            <w:tcW w:w="1548"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John Turner (s. 1929) Ei toiminut parlamentissa pääministerinä. </w:t>
            </w:r>
          </w:p>
        </w:tc>
        <w:tc>
          <w:tcPr>
            <w:tcW w:w="1321" w:type="dxa"/>
            <w:tcBorders/>
            <w:vAlign w:val="center"/>
          </w:tcPr>
          <w:p>
            <w:pPr>
              <w:pStyle w:val="TableContents"/>
              <w:bidi w:val="0"/>
              <w:spacing w:before="0" w:after="283"/>
              <w:jc w:val="left"/>
              <w:rPr/>
            </w:pPr>
            <w:r>
              <w:rPr/>
              <w:t xml:space="preserve">30. kesäkuuta 1984 -- 16./17. syyskuuta 1984 </w:t>
            </w:r>
          </w:p>
        </w:tc>
        <w:tc>
          <w:tcPr>
            <w:tcW w:w="2058" w:type="dxa"/>
            <w:tcBorders/>
            <w:vAlign w:val="center"/>
          </w:tcPr>
          <w:p>
            <w:pPr>
              <w:pStyle w:val="TableContents"/>
              <w:numPr>
                <w:ilvl w:val="0"/>
                <w:numId w:val="195"/>
              </w:numPr>
              <w:tabs>
                <w:tab w:val="clear" w:pos="1134"/>
                <w:tab w:val="left" w:leader="none" w:pos="707"/>
              </w:tabs>
              <w:bidi w:val="0"/>
              <w:spacing w:before="0" w:after="283"/>
              <w:ind w:start="707" w:hanging="283"/>
              <w:jc w:val="left"/>
              <w:rPr/>
            </w:pPr>
            <w:r>
              <w:rPr/>
              <w:t xml:space="preserve">Nimitys (32. parlamentti) </w:t>
            </w:r>
          </w:p>
        </w:tc>
        <w:tc>
          <w:tcPr>
            <w:tcW w:w="2101" w:type="dxa"/>
            <w:tcBorders/>
            <w:vAlign w:val="center"/>
          </w:tcPr>
          <w:p>
            <w:pPr>
              <w:pStyle w:val="TableContents"/>
              <w:bidi w:val="0"/>
              <w:spacing w:before="0" w:after="283"/>
              <w:jc w:val="left"/>
              <w:rPr/>
            </w:pPr>
            <w:r>
              <w:rPr/>
              <w:t xml:space="preserve">Liberaalipuolueen nimetty johtaja vuonna 1984 </w:t>
            </w:r>
          </w:p>
        </w:tc>
        <w:tc>
          <w:tcPr>
            <w:tcW w:w="586" w:type="dxa"/>
            <w:tcBorders/>
            <w:vAlign w:val="center"/>
          </w:tcPr>
          <w:p>
            <w:pPr>
              <w:pStyle w:val="TableContents"/>
              <w:bidi w:val="0"/>
              <w:spacing w:before="0" w:after="283"/>
              <w:jc w:val="left"/>
              <w:rPr/>
            </w:pPr>
            <w:r>
              <w:rPr/>
              <w:t xml:space="preserve">23. </w:t>
            </w:r>
          </w:p>
        </w:tc>
        <w:tc>
          <w:tcPr>
            <w:tcW w:w="1411" w:type="dxa"/>
            <w:tcBorders/>
            <w:vAlign w:val="center"/>
          </w:tcPr>
          <w:p>
            <w:pPr>
              <w:pStyle w:val="TableContents"/>
              <w:bidi w:val="0"/>
              <w:spacing w:before="0" w:after="283"/>
              <w:jc w:val="left"/>
              <w:rPr>
                <w:sz w:val="4"/>
                <w:szCs w:val="4"/>
              </w:rPr>
            </w:pPr>
            <w:r>
              <w:rPr>
                <w:sz w:val="4"/>
                <w:szCs w:val="4"/>
              </w:rPr>
              <w:t xml:space="preserve">Oikeusministeri, valtiovarainministeri; Trudeaun suojelijanimitykset. Ei koskaan istunut parlamentissa pääministerinä. </w:t>
            </w:r>
          </w:p>
        </w:tc>
      </w:tr>
      <w:tr>
        <w:trPr/>
        <w:tc>
          <w:tcPr>
            <w:tcW w:w="886" w:type="dxa"/>
            <w:tcBorders/>
            <w:vAlign w:val="center"/>
          </w:tcPr>
          <w:p>
            <w:pPr>
              <w:pStyle w:val="TableContents"/>
              <w:bidi w:val="0"/>
              <w:spacing w:before="0" w:after="283"/>
              <w:jc w:val="left"/>
              <w:rPr/>
            </w:pPr>
            <w:r>
              <w:rPr/>
              <w:t xml:space="preserve">18 </w:t>
            </w:r>
          </w:p>
        </w:tc>
        <w:tc>
          <w:tcPr>
            <w:tcW w:w="1548"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Brian Mulroney (s. 1939) Manicouaganin (QC) kansanedustaja vuoteen 1988 Charlevoixin (QC) kansanedustaja. </w:t>
            </w:r>
          </w:p>
        </w:tc>
        <w:tc>
          <w:tcPr>
            <w:tcW w:w="1321" w:type="dxa"/>
            <w:tcBorders/>
            <w:vAlign w:val="center"/>
          </w:tcPr>
          <w:p>
            <w:pPr>
              <w:pStyle w:val="TableContents"/>
              <w:bidi w:val="0"/>
              <w:spacing w:before="0" w:after="283"/>
              <w:jc w:val="left"/>
              <w:rPr/>
            </w:pPr>
            <w:r>
              <w:rPr/>
              <w:t xml:space="preserve">17. syyskuuta 1984 -- 24./25. kesäkuuta 1993. </w:t>
            </w:r>
          </w:p>
        </w:tc>
        <w:tc>
          <w:tcPr>
            <w:tcW w:w="2058" w:type="dxa"/>
            <w:tcBorders/>
            <w:vAlign w:val="center"/>
          </w:tcPr>
          <w:p>
            <w:pPr>
              <w:pStyle w:val="TableContents"/>
              <w:numPr>
                <w:ilvl w:val="0"/>
                <w:numId w:val="196"/>
              </w:numPr>
              <w:tabs>
                <w:tab w:val="clear" w:pos="1134"/>
                <w:tab w:val="left" w:leader="none" w:pos="707"/>
              </w:tabs>
              <w:bidi w:val="0"/>
              <w:spacing w:before="0" w:after="0"/>
              <w:ind w:start="707" w:hanging="283"/>
              <w:jc w:val="left"/>
              <w:rPr/>
            </w:pPr>
            <w:r>
              <w:rPr/>
              <w:t xml:space="preserve">Vuoden 1984 vaalit (33. parlamentti) </w:t>
            </w:r>
          </w:p>
          <w:p>
            <w:pPr>
              <w:pStyle w:val="TableContents"/>
              <w:numPr>
                <w:ilvl w:val="0"/>
                <w:numId w:val="196"/>
              </w:numPr>
              <w:tabs>
                <w:tab w:val="clear" w:pos="1134"/>
                <w:tab w:val="left" w:leader="none" w:pos="707"/>
              </w:tabs>
              <w:bidi w:val="0"/>
              <w:spacing w:before="0" w:after="283"/>
              <w:ind w:start="707" w:hanging="283"/>
              <w:jc w:val="left"/>
              <w:rPr/>
            </w:pPr>
            <w:r>
              <w:rPr/>
              <w:t xml:space="preserve">Vuoden 1988 vaalit (34. parlamentti) </w:t>
            </w:r>
          </w:p>
        </w:tc>
        <w:tc>
          <w:tcPr>
            <w:tcW w:w="2101" w:type="dxa"/>
            <w:tcBorders/>
            <w:vAlign w:val="center"/>
          </w:tcPr>
          <w:p>
            <w:pPr>
              <w:pStyle w:val="TableContents"/>
              <w:bidi w:val="0"/>
              <w:spacing w:before="0" w:after="283"/>
              <w:jc w:val="left"/>
              <w:rPr/>
            </w:pPr>
            <w:r>
              <w:rPr/>
              <w:t xml:space="preserve">Progressiivinen konservatiivipuolue Nimetty johtajaksi vuonna 1983. </w:t>
            </w:r>
          </w:p>
        </w:tc>
        <w:tc>
          <w:tcPr>
            <w:tcW w:w="586" w:type="dxa"/>
            <w:tcBorders/>
            <w:vAlign w:val="center"/>
          </w:tcPr>
          <w:p>
            <w:pPr>
              <w:pStyle w:val="TableContents"/>
              <w:bidi w:val="0"/>
              <w:spacing w:before="0" w:after="283"/>
              <w:jc w:val="left"/>
              <w:rPr/>
            </w:pPr>
            <w:r>
              <w:rPr/>
              <w:t xml:space="preserve">24. päivä </w:t>
            </w:r>
          </w:p>
        </w:tc>
        <w:tc>
          <w:tcPr>
            <w:tcW w:w="1411" w:type="dxa"/>
            <w:tcBorders/>
            <w:vAlign w:val="center"/>
          </w:tcPr>
          <w:p>
            <w:pPr>
              <w:pStyle w:val="TableContents"/>
              <w:bidi w:val="0"/>
              <w:spacing w:before="0" w:after="283"/>
              <w:jc w:val="left"/>
              <w:rPr>
                <w:sz w:val="4"/>
                <w:szCs w:val="4"/>
              </w:rPr>
            </w:pPr>
            <w:r>
              <w:rPr>
                <w:sz w:val="4"/>
                <w:szCs w:val="4"/>
              </w:rPr>
              <w:t xml:space="preserve">Kansallisen energiaohjelman peruuttaminen, Meech Lake -sopimus, Petro-Canadan yksityistäminen, Kanadan ja Yhdysvaltojen välinen vapaakauppasopimus, tavara- ja palveluveron käyttöönotto, Charlottetownin sopimus, Persianlahden sota, Oka-kriisi, ympäristönsuojelulaki, Air Canada -yhtiön yksityistäminen, Pohjois-Amerikan vapaakauppasopimus, Airbusin tapaus. </w:t>
            </w:r>
          </w:p>
        </w:tc>
      </w:tr>
      <w:tr>
        <w:trPr/>
        <w:tc>
          <w:tcPr>
            <w:tcW w:w="886" w:type="dxa"/>
            <w:tcBorders/>
            <w:vAlign w:val="center"/>
          </w:tcPr>
          <w:p>
            <w:pPr>
              <w:pStyle w:val="TableContents"/>
              <w:bidi w:val="0"/>
              <w:spacing w:before="0" w:after="283"/>
              <w:jc w:val="left"/>
              <w:rPr/>
            </w:pPr>
            <w:r>
              <w:rPr/>
              <w:t xml:space="preserve">19 </w:t>
            </w:r>
          </w:p>
        </w:tc>
        <w:tc>
          <w:tcPr>
            <w:tcW w:w="1548"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Kim Campbell (s. 1947) Vancouverin keskusta-alueen kansanedustaja (BC) </w:t>
            </w:r>
          </w:p>
        </w:tc>
        <w:tc>
          <w:tcPr>
            <w:tcW w:w="1321" w:type="dxa"/>
            <w:tcBorders/>
            <w:vAlign w:val="center"/>
          </w:tcPr>
          <w:p>
            <w:pPr>
              <w:pStyle w:val="TableContents"/>
              <w:bidi w:val="0"/>
              <w:spacing w:before="0" w:after="283"/>
              <w:jc w:val="left"/>
              <w:rPr/>
            </w:pPr>
            <w:r>
              <w:rPr/>
              <w:t xml:space="preserve">25. kesäkuuta 1993 -- 3.-4. marraskuuta 1993. </w:t>
            </w:r>
          </w:p>
        </w:tc>
        <w:tc>
          <w:tcPr>
            <w:tcW w:w="2058" w:type="dxa"/>
            <w:tcBorders/>
            <w:vAlign w:val="center"/>
          </w:tcPr>
          <w:p>
            <w:pPr>
              <w:pStyle w:val="TableContents"/>
              <w:numPr>
                <w:ilvl w:val="0"/>
                <w:numId w:val="197"/>
              </w:numPr>
              <w:tabs>
                <w:tab w:val="clear" w:pos="1134"/>
                <w:tab w:val="left" w:leader="none" w:pos="707"/>
              </w:tabs>
              <w:bidi w:val="0"/>
              <w:spacing w:before="0" w:after="283"/>
              <w:ind w:start="707" w:hanging="283"/>
              <w:jc w:val="left"/>
              <w:rPr/>
            </w:pPr>
            <w:r>
              <w:rPr/>
              <w:t xml:space="preserve">Nimitys (34. parlamentti) </w:t>
            </w:r>
          </w:p>
        </w:tc>
        <w:tc>
          <w:tcPr>
            <w:tcW w:w="2101" w:type="dxa"/>
            <w:tcBorders/>
            <w:vAlign w:val="center"/>
          </w:tcPr>
          <w:p>
            <w:pPr>
              <w:pStyle w:val="TableContents"/>
              <w:bidi w:val="0"/>
              <w:spacing w:before="0" w:after="283"/>
              <w:jc w:val="left"/>
              <w:rPr/>
            </w:pPr>
            <w:r>
              <w:rPr/>
              <w:t xml:space="preserve">Progressiivinen konservatiivipuolue Nimitettiin johtajaksi vuonna 1993. </w:t>
            </w:r>
          </w:p>
        </w:tc>
        <w:tc>
          <w:tcPr>
            <w:tcW w:w="586" w:type="dxa"/>
            <w:tcBorders/>
            <w:vAlign w:val="center"/>
          </w:tcPr>
          <w:p>
            <w:pPr>
              <w:pStyle w:val="TableContents"/>
              <w:bidi w:val="0"/>
              <w:spacing w:before="0" w:after="283"/>
              <w:jc w:val="left"/>
              <w:rPr/>
            </w:pPr>
            <w:r>
              <w:rPr/>
              <w:t xml:space="preserve">25. päivä </w:t>
            </w:r>
          </w:p>
        </w:tc>
        <w:tc>
          <w:tcPr>
            <w:tcW w:w="1411" w:type="dxa"/>
            <w:tcBorders/>
            <w:vAlign w:val="center"/>
          </w:tcPr>
          <w:p>
            <w:pPr>
              <w:pStyle w:val="TableContents"/>
              <w:bidi w:val="0"/>
              <w:spacing w:before="0" w:after="283"/>
              <w:jc w:val="left"/>
              <w:rPr>
                <w:sz w:val="4"/>
                <w:szCs w:val="4"/>
              </w:rPr>
            </w:pPr>
            <w:r>
              <w:rPr>
                <w:sz w:val="4"/>
                <w:szCs w:val="4"/>
              </w:rPr>
              <w:t xml:space="preserve">Oikeusministeri, veteraaniasioiden ministeri, puolustusministeri, hallitustenvälisten asioiden ministeri; Kanadan ainoa naispääministeri. Hävisi ja menetti paikkansa vuoden 1993 vaaleissa. </w:t>
            </w:r>
          </w:p>
        </w:tc>
      </w:tr>
      <w:tr>
        <w:trPr/>
        <w:tc>
          <w:tcPr>
            <w:tcW w:w="886" w:type="dxa"/>
            <w:tcBorders/>
            <w:vAlign w:val="center"/>
          </w:tcPr>
          <w:p>
            <w:pPr>
              <w:pStyle w:val="TableContents"/>
              <w:bidi w:val="0"/>
              <w:spacing w:before="0" w:after="283"/>
              <w:jc w:val="left"/>
              <w:rPr/>
            </w:pPr>
            <w:r>
              <w:rPr/>
              <w:t xml:space="preserve">20 </w:t>
            </w:r>
          </w:p>
        </w:tc>
        <w:tc>
          <w:tcPr>
            <w:tcW w:w="1548"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Jean Chrétien (s. 1934) Saint-Mauricen (QC) kansanedustaja. </w:t>
            </w:r>
          </w:p>
        </w:tc>
        <w:tc>
          <w:tcPr>
            <w:tcW w:w="1321" w:type="dxa"/>
            <w:tcBorders/>
            <w:vAlign w:val="center"/>
          </w:tcPr>
          <w:p>
            <w:pPr>
              <w:pStyle w:val="TableContents"/>
              <w:bidi w:val="0"/>
              <w:spacing w:before="0" w:after="283"/>
              <w:jc w:val="left"/>
              <w:rPr/>
            </w:pPr>
            <w:r>
              <w:rPr/>
              <w:t xml:space="preserve">4. marraskuuta 1993 -- 11./12. joulukuuta 2003 </w:t>
            </w:r>
          </w:p>
        </w:tc>
        <w:tc>
          <w:tcPr>
            <w:tcW w:w="2058" w:type="dxa"/>
            <w:tcBorders/>
            <w:vAlign w:val="center"/>
          </w:tcPr>
          <w:p>
            <w:pPr>
              <w:pStyle w:val="TableContents"/>
              <w:numPr>
                <w:ilvl w:val="0"/>
                <w:numId w:val="198"/>
              </w:numPr>
              <w:tabs>
                <w:tab w:val="clear" w:pos="1134"/>
                <w:tab w:val="left" w:leader="none" w:pos="707"/>
              </w:tabs>
              <w:bidi w:val="0"/>
              <w:spacing w:before="0" w:after="0"/>
              <w:ind w:start="707" w:hanging="283"/>
              <w:jc w:val="left"/>
              <w:rPr/>
            </w:pPr>
            <w:r>
              <w:rPr/>
              <w:t xml:space="preserve">Vuoden 1993 vaalit (35. parlamentti) </w:t>
            </w:r>
          </w:p>
          <w:p>
            <w:pPr>
              <w:pStyle w:val="TableContents"/>
              <w:numPr>
                <w:ilvl w:val="0"/>
                <w:numId w:val="198"/>
              </w:numPr>
              <w:tabs>
                <w:tab w:val="clear" w:pos="1134"/>
                <w:tab w:val="left" w:leader="none" w:pos="707"/>
              </w:tabs>
              <w:bidi w:val="0"/>
              <w:spacing w:before="0" w:after="0"/>
              <w:ind w:start="707" w:hanging="283"/>
              <w:jc w:val="left"/>
              <w:rPr/>
            </w:pPr>
            <w:r>
              <w:rPr/>
              <w:t xml:space="preserve">Vuoden 1997 vaalit (36. parlamentti) </w:t>
            </w:r>
          </w:p>
          <w:p>
            <w:pPr>
              <w:pStyle w:val="TableContents"/>
              <w:numPr>
                <w:ilvl w:val="0"/>
                <w:numId w:val="198"/>
              </w:numPr>
              <w:tabs>
                <w:tab w:val="clear" w:pos="1134"/>
                <w:tab w:val="left" w:leader="none" w:pos="707"/>
              </w:tabs>
              <w:bidi w:val="0"/>
              <w:spacing w:before="0" w:after="283"/>
              <w:ind w:start="707" w:hanging="283"/>
              <w:jc w:val="left"/>
              <w:rPr/>
            </w:pPr>
            <w:r>
              <w:rPr/>
              <w:t xml:space="preserve">Vuoden 2000 vaalit (37. parlamentti) </w:t>
            </w:r>
          </w:p>
        </w:tc>
        <w:tc>
          <w:tcPr>
            <w:tcW w:w="2101" w:type="dxa"/>
            <w:tcBorders/>
            <w:vAlign w:val="center"/>
          </w:tcPr>
          <w:p>
            <w:pPr>
              <w:pStyle w:val="TableContents"/>
              <w:bidi w:val="0"/>
              <w:spacing w:before="0" w:after="283"/>
              <w:jc w:val="left"/>
              <w:rPr/>
            </w:pPr>
            <w:r>
              <w:rPr/>
              <w:t xml:space="preserve">Liberaalipuolueen nimetty johtaja vuonna 1990 </w:t>
            </w:r>
          </w:p>
        </w:tc>
        <w:tc>
          <w:tcPr>
            <w:tcW w:w="586" w:type="dxa"/>
            <w:tcBorders/>
            <w:vAlign w:val="center"/>
          </w:tcPr>
          <w:p>
            <w:pPr>
              <w:pStyle w:val="TableContents"/>
              <w:bidi w:val="0"/>
              <w:spacing w:before="0" w:after="283"/>
              <w:jc w:val="left"/>
              <w:rPr/>
            </w:pPr>
            <w:r>
              <w:rPr/>
              <w:t xml:space="preserve">26. päivä </w:t>
            </w:r>
          </w:p>
        </w:tc>
        <w:tc>
          <w:tcPr>
            <w:tcW w:w="1411" w:type="dxa"/>
            <w:tcBorders/>
            <w:vAlign w:val="center"/>
          </w:tcPr>
          <w:p>
            <w:pPr>
              <w:pStyle w:val="TableContents"/>
              <w:bidi w:val="0"/>
              <w:spacing w:before="0" w:after="283"/>
              <w:jc w:val="left"/>
              <w:rPr>
                <w:sz w:val="4"/>
                <w:szCs w:val="4"/>
              </w:rPr>
            </w:pPr>
            <w:r>
              <w:rPr>
                <w:sz w:val="4"/>
                <w:szCs w:val="4"/>
              </w:rPr>
              <w:t xml:space="preserve">Valtiovarainministeri, intiaaniasioiden ministeri, energia-, kaivos- ja luonnonvaraministeri, oikeus- ja energiaministeri, valtiovarainministeriön puheenjohtaja, valtionvarainministeri, Kanadan varapääministeri; Kanadan kansallisen rautatien yksityistäminen, Punainen kirja; yhdenmukaistettu liikevaihtovero; Quebecin kansanäänestys 1995; Clarity Act; salamurhayritys; Kosovon sota; Red Riverin tulva 1997; Sosiaaliliiton puitesopimus; Nunavutin alueen perustaminen; Nuorten rikosoikeutta koskeva laki; Operaatio Keltainen nauha; Afganistanin maihinnousu; Irakin maihinnousun vastustaminen; Sponsorointiskandaali; Kioton pöytäkirja; Gomeryn tutkimus.</w:t>
            </w:r>
          </w:p>
        </w:tc>
      </w:tr>
      <w:tr>
        <w:trPr/>
        <w:tc>
          <w:tcPr>
            <w:tcW w:w="886" w:type="dxa"/>
            <w:tcBorders/>
            <w:vAlign w:val="center"/>
          </w:tcPr>
          <w:p>
            <w:pPr>
              <w:pStyle w:val="TableContents"/>
              <w:bidi w:val="0"/>
              <w:spacing w:before="0" w:after="283"/>
              <w:jc w:val="left"/>
              <w:rPr/>
            </w:pPr>
            <w:r>
              <w:rPr/>
              <w:t xml:space="preserve">21 </w:t>
            </w:r>
          </w:p>
        </w:tc>
        <w:tc>
          <w:tcPr>
            <w:tcW w:w="1548"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Paul Martin (s. 1938) LaSallen -- Émardin, QC:n kansanedustaja. </w:t>
            </w:r>
          </w:p>
        </w:tc>
        <w:tc>
          <w:tcPr>
            <w:tcW w:w="1321" w:type="dxa"/>
            <w:tcBorders/>
            <w:vAlign w:val="center"/>
          </w:tcPr>
          <w:p>
            <w:pPr>
              <w:pStyle w:val="TableContents"/>
              <w:bidi w:val="0"/>
              <w:spacing w:before="0" w:after="283"/>
              <w:jc w:val="left"/>
              <w:rPr/>
            </w:pPr>
            <w:r>
              <w:rPr/>
              <w:t xml:space="preserve">12. joulukuuta 2003 -- 5./6. helmikuuta 2006 </w:t>
            </w:r>
          </w:p>
        </w:tc>
        <w:tc>
          <w:tcPr>
            <w:tcW w:w="2058" w:type="dxa"/>
            <w:tcBorders/>
            <w:vAlign w:val="center"/>
          </w:tcPr>
          <w:p>
            <w:pPr>
              <w:pStyle w:val="TableContents"/>
              <w:numPr>
                <w:ilvl w:val="0"/>
                <w:numId w:val="199"/>
              </w:numPr>
              <w:tabs>
                <w:tab w:val="clear" w:pos="1134"/>
                <w:tab w:val="left" w:leader="none" w:pos="707"/>
              </w:tabs>
              <w:bidi w:val="0"/>
              <w:spacing w:before="0" w:after="0"/>
              <w:ind w:start="707" w:hanging="283"/>
              <w:jc w:val="left"/>
              <w:rPr/>
            </w:pPr>
            <w:r>
              <w:rPr/>
              <w:t xml:space="preserve">Nimitys (37. parlamentti) </w:t>
            </w:r>
          </w:p>
          <w:p>
            <w:pPr>
              <w:pStyle w:val="TableContents"/>
              <w:numPr>
                <w:ilvl w:val="0"/>
                <w:numId w:val="199"/>
              </w:numPr>
              <w:tabs>
                <w:tab w:val="clear" w:pos="1134"/>
                <w:tab w:val="left" w:leader="none" w:pos="707"/>
              </w:tabs>
              <w:bidi w:val="0"/>
              <w:spacing w:before="0" w:after="283"/>
              <w:ind w:start="707" w:hanging="283"/>
              <w:jc w:val="left"/>
              <w:rPr/>
            </w:pPr>
            <w:r>
              <w:rPr/>
              <w:t xml:space="preserve">Vuoden 2004 vaalit (38. parlamentti) </w:t>
            </w:r>
          </w:p>
        </w:tc>
        <w:tc>
          <w:tcPr>
            <w:tcW w:w="2101" w:type="dxa"/>
            <w:tcBorders/>
            <w:vAlign w:val="center"/>
          </w:tcPr>
          <w:p>
            <w:pPr>
              <w:pStyle w:val="TableContents"/>
              <w:bidi w:val="0"/>
              <w:spacing w:before="0" w:after="283"/>
              <w:jc w:val="left"/>
              <w:rPr/>
            </w:pPr>
            <w:r>
              <w:rPr/>
              <w:t xml:space="preserve">Liberaalipuolueen nimetty johtaja vuonna 2003 </w:t>
            </w:r>
          </w:p>
        </w:tc>
        <w:tc>
          <w:tcPr>
            <w:tcW w:w="586" w:type="dxa"/>
            <w:tcBorders/>
            <w:vAlign w:val="center"/>
          </w:tcPr>
          <w:p>
            <w:pPr>
              <w:pStyle w:val="TableContents"/>
              <w:bidi w:val="0"/>
              <w:spacing w:before="0" w:after="283"/>
              <w:jc w:val="left"/>
              <w:rPr/>
            </w:pPr>
            <w:r>
              <w:rPr/>
              <w:t xml:space="preserve">27. päivä </w:t>
            </w:r>
          </w:p>
        </w:tc>
        <w:tc>
          <w:tcPr>
            <w:tcW w:w="1411" w:type="dxa"/>
            <w:tcBorders/>
            <w:vAlign w:val="center"/>
          </w:tcPr>
          <w:p>
            <w:pPr>
              <w:pStyle w:val="TableContents"/>
              <w:bidi w:val="0"/>
              <w:spacing w:before="0" w:after="283"/>
              <w:jc w:val="left"/>
              <w:rPr>
                <w:sz w:val="4"/>
                <w:szCs w:val="4"/>
              </w:rPr>
            </w:pPr>
            <w:r>
              <w:rPr>
                <w:sz w:val="4"/>
                <w:szCs w:val="4"/>
              </w:rPr>
              <w:t xml:space="preserve">Valtiovarainministeri; vähemmistöhallitus. Siviiliavioliittolaki; Kelownan sopimus; Yhdysvaltojen ohjustenvastaisen sopimuksen hylkääminen; sponsorointiskandaali; Gomery-tutkimus; G20; Atlantin sopimus; Martinilla ja hänen isällään Paul Martin Sr:llä on kunnianarvoisa arvonimi Right Honourable. </w:t>
            </w:r>
          </w:p>
        </w:tc>
      </w:tr>
      <w:tr>
        <w:trPr/>
        <w:tc>
          <w:tcPr>
            <w:tcW w:w="886" w:type="dxa"/>
            <w:tcBorders/>
            <w:vAlign w:val="center"/>
          </w:tcPr>
          <w:p>
            <w:pPr>
              <w:pStyle w:val="TableContents"/>
              <w:bidi w:val="0"/>
              <w:spacing w:before="0" w:after="283"/>
              <w:jc w:val="left"/>
              <w:rPr/>
            </w:pPr>
            <w:r>
              <w:rPr/>
              <w:t xml:space="preserve">22 </w:t>
            </w:r>
          </w:p>
        </w:tc>
        <w:tc>
          <w:tcPr>
            <w:tcW w:w="1548"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color w:val="DCDCDC"/>
              </w:rPr>
              <w:t xml:space="preserve">Stephen Harper </w:t>
            </w:r>
            <w:r>
              <w:rPr/>
              <w:t xml:space="preserve">(s. 1959) Calgaryn lounaispuolueen kansanedustaja, AB. </w:t>
            </w:r>
          </w:p>
        </w:tc>
        <w:tc>
          <w:tcPr>
            <w:tcW w:w="1321" w:type="dxa"/>
            <w:tcBorders/>
            <w:vAlign w:val="center"/>
          </w:tcPr>
          <w:p>
            <w:pPr>
              <w:pStyle w:val="TableContents"/>
              <w:bidi w:val="0"/>
              <w:spacing w:before="0" w:after="283"/>
              <w:jc w:val="left"/>
              <w:rPr/>
            </w:pPr>
            <w:r>
              <w:rPr/>
              <w:t xml:space="preserve">6. helmikuuta 2006 -- 3. / 4. marraskuuta 2015 </w:t>
            </w:r>
          </w:p>
        </w:tc>
        <w:tc>
          <w:tcPr>
            <w:tcW w:w="2058" w:type="dxa"/>
            <w:tcBorders/>
            <w:vAlign w:val="center"/>
          </w:tcPr>
          <w:p>
            <w:pPr>
              <w:pStyle w:val="TableContents"/>
              <w:numPr>
                <w:ilvl w:val="0"/>
                <w:numId w:val="200"/>
              </w:numPr>
              <w:tabs>
                <w:tab w:val="clear" w:pos="1134"/>
                <w:tab w:val="left" w:leader="none" w:pos="707"/>
              </w:tabs>
              <w:bidi w:val="0"/>
              <w:spacing w:before="0" w:after="0"/>
              <w:ind w:start="707" w:hanging="283"/>
              <w:jc w:val="left"/>
              <w:rPr/>
            </w:pPr>
            <w:r>
              <w:rPr/>
              <w:t xml:space="preserve">Vuoden 2006 vaalit (39. parlamentti) </w:t>
            </w:r>
          </w:p>
          <w:p>
            <w:pPr>
              <w:pStyle w:val="TableContents"/>
              <w:numPr>
                <w:ilvl w:val="0"/>
                <w:numId w:val="200"/>
              </w:numPr>
              <w:tabs>
                <w:tab w:val="clear" w:pos="1134"/>
                <w:tab w:val="left" w:leader="none" w:pos="707"/>
              </w:tabs>
              <w:bidi w:val="0"/>
              <w:spacing w:before="0" w:after="0"/>
              <w:ind w:start="707" w:hanging="283"/>
              <w:jc w:val="left"/>
              <w:rPr/>
            </w:pPr>
            <w:r>
              <w:rPr/>
              <w:t xml:space="preserve">Vuoden 2008 vaalit (40. parlamentti) </w:t>
            </w:r>
          </w:p>
          <w:p>
            <w:pPr>
              <w:pStyle w:val="TableContents"/>
              <w:numPr>
                <w:ilvl w:val="0"/>
                <w:numId w:val="200"/>
              </w:numPr>
              <w:tabs>
                <w:tab w:val="clear" w:pos="1134"/>
                <w:tab w:val="left" w:leader="none" w:pos="707"/>
              </w:tabs>
              <w:bidi w:val="0"/>
              <w:spacing w:before="0" w:after="283"/>
              <w:ind w:start="707" w:hanging="283"/>
              <w:jc w:val="left"/>
              <w:rPr/>
            </w:pPr>
            <w:r>
              <w:rPr/>
              <w:t xml:space="preserve">Vuoden 2011 vaalit (41. parlamentti) </w:t>
            </w:r>
          </w:p>
        </w:tc>
        <w:tc>
          <w:tcPr>
            <w:tcW w:w="2101" w:type="dxa"/>
            <w:tcBorders/>
            <w:vAlign w:val="center"/>
          </w:tcPr>
          <w:p>
            <w:pPr>
              <w:pStyle w:val="TableContents"/>
              <w:bidi w:val="0"/>
              <w:spacing w:before="0" w:after="283"/>
              <w:jc w:val="left"/>
              <w:rPr/>
            </w:pPr>
            <w:r>
              <w:rPr/>
              <w:t xml:space="preserve">Konservatiivipuolue Nimetty johtajaksi vuonna 2004 </w:t>
            </w:r>
          </w:p>
        </w:tc>
        <w:tc>
          <w:tcPr>
            <w:tcW w:w="586" w:type="dxa"/>
            <w:tcBorders/>
            <w:vAlign w:val="center"/>
          </w:tcPr>
          <w:p>
            <w:pPr>
              <w:pStyle w:val="TableContents"/>
              <w:bidi w:val="0"/>
              <w:spacing w:before="0" w:after="283"/>
              <w:jc w:val="left"/>
              <w:rPr/>
            </w:pPr>
            <w:r>
              <w:rPr/>
              <w:t xml:space="preserve">28. päivä </w:t>
            </w:r>
          </w:p>
        </w:tc>
        <w:tc>
          <w:tcPr>
            <w:tcW w:w="1411" w:type="dxa"/>
            <w:tcBorders/>
            <w:vAlign w:val="center"/>
          </w:tcPr>
          <w:p>
            <w:pPr>
              <w:pStyle w:val="TableContents"/>
              <w:bidi w:val="0"/>
              <w:spacing w:before="0" w:after="283"/>
              <w:jc w:val="left"/>
              <w:rPr>
                <w:sz w:val="4"/>
                <w:szCs w:val="4"/>
              </w:rPr>
            </w:pPr>
            <w:r>
              <w:rPr>
                <w:sz w:val="4"/>
                <w:szCs w:val="4"/>
              </w:rPr>
              <w:t xml:space="preserve">Vastuuvelvollisuuslaki; havupuusopimus; Afganistanin operaatio; Ontarion vuoden 2006 terrorismisuunnitelma; Québécois-kansan esitys; anteeksipyynnöt asuinkouluista ja päävero; vuoden 2008 finanssikriisi; koalitiokriisi; taloudellinen toimintasuunnitelma; afganistanilaisia vankeja koskeva kysymys; parlamentin halveksunta; Kioton pöytäkirjasta vetäytyminen; pitkäaikaisaseiden rekisterin kumoaminen; senaatin kulukorvausskandaalit; terrorisminvastainen laki, 2015. </w:t>
            </w:r>
          </w:p>
        </w:tc>
      </w:tr>
      <w:tr>
        <w:trPr/>
        <w:tc>
          <w:tcPr>
            <w:tcW w:w="886" w:type="dxa"/>
            <w:tcBorders/>
            <w:vAlign w:val="center"/>
          </w:tcPr>
          <w:p>
            <w:pPr>
              <w:pStyle w:val="TableContents"/>
              <w:bidi w:val="0"/>
              <w:spacing w:before="0" w:after="283"/>
              <w:jc w:val="left"/>
              <w:rPr/>
            </w:pPr>
            <w:r>
              <w:rPr/>
              <w:t xml:space="preserve">23 </w:t>
            </w:r>
          </w:p>
        </w:tc>
        <w:tc>
          <w:tcPr>
            <w:tcW w:w="1548"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Justin Trudeau (s. 1971) Papineaun, QC:n kansanedustaja. </w:t>
            </w:r>
          </w:p>
        </w:tc>
        <w:tc>
          <w:tcPr>
            <w:tcW w:w="1321" w:type="dxa"/>
            <w:tcBorders/>
            <w:vAlign w:val="center"/>
          </w:tcPr>
          <w:p>
            <w:pPr>
              <w:pStyle w:val="TableContents"/>
              <w:bidi w:val="0"/>
              <w:spacing w:before="0" w:after="283"/>
              <w:jc w:val="left"/>
              <w:rPr/>
            </w:pPr>
            <w:r>
              <w:rPr/>
              <w:t xml:space="preserve">4. marraskuuta 2015 -- Viranhaltija </w:t>
            </w:r>
          </w:p>
        </w:tc>
        <w:tc>
          <w:tcPr>
            <w:tcW w:w="2058" w:type="dxa"/>
            <w:tcBorders/>
            <w:vAlign w:val="center"/>
          </w:tcPr>
          <w:p>
            <w:pPr>
              <w:pStyle w:val="TableContents"/>
              <w:numPr>
                <w:ilvl w:val="0"/>
                <w:numId w:val="201"/>
              </w:numPr>
              <w:tabs>
                <w:tab w:val="clear" w:pos="1134"/>
                <w:tab w:val="left" w:leader="none" w:pos="707"/>
              </w:tabs>
              <w:bidi w:val="0"/>
              <w:spacing w:before="0" w:after="283"/>
              <w:ind w:start="707" w:hanging="283"/>
              <w:jc w:val="left"/>
              <w:rPr/>
            </w:pPr>
            <w:r>
              <w:rPr/>
              <w:t xml:space="preserve">Vuoden 2015 vaalit (42. parlamentti) </w:t>
            </w:r>
          </w:p>
        </w:tc>
        <w:tc>
          <w:tcPr>
            <w:tcW w:w="2101" w:type="dxa"/>
            <w:tcBorders/>
            <w:vAlign w:val="center"/>
          </w:tcPr>
          <w:p>
            <w:pPr>
              <w:pStyle w:val="TableContents"/>
              <w:bidi w:val="0"/>
              <w:spacing w:before="0" w:after="283"/>
              <w:jc w:val="left"/>
              <w:rPr/>
            </w:pPr>
            <w:r>
              <w:rPr/>
              <w:t xml:space="preserve">Liberaalipuolueen nimetty johtaja vuonna 2013 </w:t>
            </w:r>
          </w:p>
        </w:tc>
        <w:tc>
          <w:tcPr>
            <w:tcW w:w="586" w:type="dxa"/>
            <w:tcBorders/>
            <w:vAlign w:val="center"/>
          </w:tcPr>
          <w:p>
            <w:pPr>
              <w:pStyle w:val="TableContents"/>
              <w:bidi w:val="0"/>
              <w:spacing w:before="0" w:after="283"/>
              <w:jc w:val="left"/>
              <w:rPr/>
            </w:pPr>
            <w:r>
              <w:rPr/>
              <w:t xml:space="preserve">29. päivä </w:t>
            </w:r>
          </w:p>
        </w:tc>
        <w:tc>
          <w:tcPr>
            <w:tcW w:w="1411" w:type="dxa"/>
            <w:tcBorders/>
            <w:vAlign w:val="center"/>
          </w:tcPr>
          <w:p>
            <w:pPr>
              <w:pStyle w:val="TableContents"/>
              <w:bidi w:val="0"/>
              <w:jc w:val="left"/>
              <w:rPr>
                <w:sz w:val="4"/>
                <w:szCs w:val="4"/>
              </w:rPr>
            </w:pPr>
            <w:r>
              <w:rPr>
                <w:sz w:val="4"/>
                <w:szCs w:val="4"/>
              </w:rPr>
              <w:t xml:space="preserve">15. pääministerin Pierre Trudeaun poika; samanaikaisesti hallitustenvälisten asioiden ja nuorisoasioiden ministeri; toinen isä-poika-pari, jolla on kunniatitteli Right Honourable; ei sallinut senaattoreiden istua hallitusryhmässä; Pariisin sopimus; 150-vuotisjuhlat. </w:t>
            </w:r>
          </w:p>
          <w:p>
            <w:pPr>
              <w:pStyle w:val="ListContents"/>
              <w:bidi w:val="0"/>
              <w:ind w:start="567" w:end="0" w:hanging="0"/>
              <w:jc w:val="left"/>
              <w:rPr/>
            </w:pPr>
            <w:r>
              <w:rPr/>
              <w:t xml:space="preserve">Vähemmistöhallitus </w:t>
            </w:r>
          </w:p>
          <w:p>
            <w:pPr>
              <w:pStyle w:val="ListContents"/>
              <w:bidi w:val="0"/>
              <w:ind w:start="567" w:end="0" w:hanging="0"/>
              <w:jc w:val="left"/>
              <w:rPr/>
            </w:pPr>
            <w:r>
              <w:rPr/>
              <w:t xml:space="preserve">Puolue voitti vaalit, mutta pääministeri menetti oman paikkansa </w:t>
            </w:r>
          </w:p>
          <w:p>
            <w:pPr>
              <w:pStyle w:val="ListContents"/>
              <w:bidi w:val="0"/>
              <w:spacing w:before="0" w:after="283"/>
              <w:jc w:val="left"/>
              <w:rPr/>
            </w:pPr>
            <w:r>
              <w:rPr/>
              <w:t xml:space="preserve">Vuoden 1967 tulkintalain mukaan "jos nimitys tulee voimaan tai päättyy tiettynä päivänä, nimityksen katsotaan tulevan voimaan tai päättyvän edellisen päivän päätyttyä". Lain mukaan pääministerien toimikausi katsotaan näin ollen päättyneeksi heidän viimeisen täyden virkapäivänsä lopussa (aikaisempi ilmoitettu päivämäärä), vaikka kenraalikuvernööri vastaanotti heidän eronpyyntönsä seuraavana päivänä. Tämä säännös koskee Trudeauta vuosina 1979 ja 1984, Clarkia, Turneria, Mulroneya, Campbellia, Chrétienia, Martinia ja Harperia. </w:t>
            </w:r>
          </w:p>
          <w:p>
            <w:pPr>
              <w:pStyle w:val="TextBody"/>
              <w:bidi w:val="0"/>
              <w:spacing w:before="0" w:after="283"/>
              <w:jc w:val="left"/>
              <w:rPr/>
            </w:pPr>
            <w:r>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oli Kanadan viides pääministeri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oli Kanadan pääministeri vuonna 2006</w:t>
      </w:r>
    </w:p>
    <w:p>
      <w:pPr>
        <w:pStyle w:val="TextBody"/>
        <w:bidi w:val="0"/>
        <w:jc w:val="left"/>
        <w:rPr>
          <w:b/>
          <w:shd w:val="clear" w:fill="FFFF00"/>
        </w:rPr>
      </w:pPr>
      <w:r>
        <w:rPr>
          <w:b/>
          <w:shd w:val="clear" w:fill="FFFF00"/>
        </w:rPr>
        <w:t xml:space="preserve">Teksti numero 1</w:t>
      </w:r>
    </w:p>
    <w:tbl>
      <w:tblPr>
        <w:tblW w:w="11412" w:type="dxa"/>
        <w:jc w:val="left"/>
        <w:tblInd w:w="0" w:type="dxa"/>
        <w:tblLayout w:type="fixed"/>
        <w:tblCellMar>
          <w:top w:w="28" w:type="dxa"/>
          <w:left w:w="28" w:type="dxa"/>
          <w:bottom w:w="28" w:type="dxa"/>
          <w:right w:w="28" w:type="dxa"/>
        </w:tblCellMar>
      </w:tblPr>
      <w:tblGrid>
        <w:gridCol w:w="886"/>
        <w:gridCol w:w="1548"/>
        <w:gridCol w:w="1501"/>
        <w:gridCol w:w="1321"/>
        <w:gridCol w:w="2058"/>
        <w:gridCol w:w="2101"/>
        <w:gridCol w:w="586"/>
        <w:gridCol w:w="1411"/>
      </w:tblGrid>
      <w:tr>
        <w:trPr/>
        <w:tc>
          <w:tcPr>
            <w:tcW w:w="886" w:type="dxa"/>
            <w:tcBorders/>
            <w:vAlign w:val="center"/>
          </w:tcPr>
          <w:p>
            <w:pPr>
              <w:pStyle w:val="TableHeading"/>
              <w:suppressLineNumbers/>
              <w:bidi w:val="0"/>
              <w:spacing w:before="0" w:after="283"/>
              <w:jc w:val="center"/>
              <w:rPr/>
            </w:pPr>
            <w:r>
              <w:rPr/>
              <w:t xml:space="preserve">Ei. </w:t>
            </w:r>
          </w:p>
        </w:tc>
        <w:tc>
          <w:tcPr>
            <w:tcW w:w="1548" w:type="dxa"/>
            <w:tcBorders/>
            <w:vAlign w:val="center"/>
          </w:tcPr>
          <w:p>
            <w:pPr>
              <w:pStyle w:val="TableHeading"/>
              <w:suppressLineNumbers/>
              <w:bidi w:val="0"/>
              <w:spacing w:before="0" w:after="283"/>
              <w:jc w:val="center"/>
              <w:rPr/>
            </w:pPr>
            <w:r>
              <w:rPr/>
              <w:t xml:space="preserve">Muotokuva </w:t>
            </w:r>
          </w:p>
        </w:tc>
        <w:tc>
          <w:tcPr>
            <w:tcW w:w="1501" w:type="dxa"/>
            <w:tcBorders/>
            <w:vAlign w:val="center"/>
          </w:tcPr>
          <w:p>
            <w:pPr>
              <w:pStyle w:val="TableHeading"/>
              <w:suppressLineNumbers/>
              <w:bidi w:val="0"/>
              <w:spacing w:before="0" w:after="283"/>
              <w:jc w:val="center"/>
              <w:rPr/>
            </w:pPr>
            <w:r>
              <w:rPr/>
              <w:t xml:space="preserve">Nimi (syntymä -- kuolema) </w:t>
            </w:r>
          </w:p>
        </w:tc>
        <w:tc>
          <w:tcPr>
            <w:tcW w:w="1321" w:type="dxa"/>
            <w:tcBorders/>
            <w:vAlign w:val="center"/>
          </w:tcPr>
          <w:p>
            <w:pPr>
              <w:pStyle w:val="TableHeading"/>
              <w:suppressLineNumbers/>
              <w:bidi w:val="0"/>
              <w:spacing w:before="0" w:after="283"/>
              <w:jc w:val="center"/>
              <w:rPr/>
            </w:pPr>
            <w:r>
              <w:rPr/>
              <w:t xml:space="preserve">Toimikausi </w:t>
            </w:r>
          </w:p>
        </w:tc>
        <w:tc>
          <w:tcPr>
            <w:tcW w:w="2058" w:type="dxa"/>
            <w:tcBorders/>
            <w:vAlign w:val="center"/>
          </w:tcPr>
          <w:p>
            <w:pPr>
              <w:pStyle w:val="TableHeading"/>
              <w:suppressLineNumbers/>
              <w:bidi w:val="0"/>
              <w:spacing w:before="0" w:after="283"/>
              <w:jc w:val="center"/>
              <w:rPr/>
            </w:pPr>
            <w:r>
              <w:rPr/>
              <w:t xml:space="preserve">Vaalimandaatit (parlamentit) </w:t>
            </w:r>
          </w:p>
        </w:tc>
        <w:tc>
          <w:tcPr>
            <w:tcW w:w="2101" w:type="dxa"/>
            <w:tcBorders/>
            <w:vAlign w:val="center"/>
          </w:tcPr>
          <w:p>
            <w:pPr>
              <w:pStyle w:val="TableHeading"/>
              <w:suppressLineNumbers/>
              <w:bidi w:val="0"/>
              <w:spacing w:before="0" w:after="283"/>
              <w:jc w:val="center"/>
              <w:rPr/>
            </w:pPr>
            <w:r>
              <w:rPr/>
              <w:t xml:space="preserve">Poliittinen puolue </w:t>
            </w:r>
          </w:p>
        </w:tc>
        <w:tc>
          <w:tcPr>
            <w:tcW w:w="586" w:type="dxa"/>
            <w:tcBorders/>
            <w:vAlign w:val="center"/>
          </w:tcPr>
          <w:p>
            <w:pPr>
              <w:pStyle w:val="TableHeading"/>
              <w:suppressLineNumbers/>
              <w:bidi w:val="0"/>
              <w:spacing w:before="0" w:after="283"/>
              <w:jc w:val="center"/>
              <w:rPr/>
            </w:pPr>
            <w:r>
              <w:rPr/>
              <w:t xml:space="preserve">Min. </w:t>
            </w:r>
          </w:p>
        </w:tc>
        <w:tc>
          <w:tcPr>
            <w:tcW w:w="1411" w:type="dxa"/>
            <w:tcBorders/>
            <w:vAlign w:val="center"/>
          </w:tcPr>
          <w:p>
            <w:pPr>
              <w:pStyle w:val="TableHeading"/>
              <w:suppressLineNumbers/>
              <w:bidi w:val="0"/>
              <w:spacing w:before="0" w:after="283"/>
              <w:jc w:val="center"/>
              <w:rPr/>
            </w:pPr>
            <w:r>
              <w:rPr/>
              <w:t xml:space="preserve">Viitteet </w:t>
            </w:r>
          </w:p>
        </w:tc>
      </w:tr>
      <w:tr>
        <w:trPr/>
        <w:tc>
          <w:tcPr>
            <w:tcW w:w="886" w:type="dxa"/>
            <w:tcBorders/>
            <w:vAlign w:val="center"/>
          </w:tcPr>
          <w:p>
            <w:pPr>
              <w:pStyle w:val="TableContents"/>
              <w:bidi w:val="0"/>
              <w:spacing w:before="0" w:after="283"/>
              <w:jc w:val="left"/>
              <w:rPr>
                <w:sz w:val="4"/>
                <w:szCs w:val="4"/>
              </w:rPr>
            </w:pPr>
            <w:r>
              <w:rPr>
                <w:sz w:val="4"/>
                <w:szCs w:val="4"/>
              </w:rPr>
            </w:r>
          </w:p>
        </w:tc>
        <w:tc>
          <w:tcPr>
            <w:tcW w:w="1548"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Sir John A. Macdonald (1815 -- 1891) Kingstonin kansanedustaja, ON) </w:t>
            </w:r>
          </w:p>
        </w:tc>
        <w:tc>
          <w:tcPr>
            <w:tcW w:w="1321" w:type="dxa"/>
            <w:tcBorders/>
            <w:vAlign w:val="center"/>
          </w:tcPr>
          <w:p>
            <w:pPr>
              <w:pStyle w:val="TableContents"/>
              <w:bidi w:val="0"/>
              <w:spacing w:before="0" w:after="283"/>
              <w:jc w:val="left"/>
              <w:rPr/>
            </w:pPr>
            <w:r>
              <w:rPr/>
              <w:t xml:space="preserve">1. heinäkuuta 1867 -- 5. marraskuuta 1873 </w:t>
            </w:r>
          </w:p>
        </w:tc>
        <w:tc>
          <w:tcPr>
            <w:tcW w:w="2058" w:type="dxa"/>
            <w:tcBorders/>
            <w:vAlign w:val="center"/>
          </w:tcPr>
          <w:p>
            <w:pPr>
              <w:pStyle w:val="TableContents"/>
              <w:numPr>
                <w:ilvl w:val="0"/>
                <w:numId w:val="202"/>
              </w:numPr>
              <w:tabs>
                <w:tab w:val="clear" w:pos="1134"/>
                <w:tab w:val="left" w:leader="none" w:pos="707"/>
              </w:tabs>
              <w:bidi w:val="0"/>
              <w:spacing w:before="0" w:after="0"/>
              <w:ind w:start="707" w:hanging="283"/>
              <w:jc w:val="left"/>
              <w:rPr/>
            </w:pPr>
            <w:r>
              <w:rPr/>
              <w:t xml:space="preserve">Otsikko luotu (ei parl 't) </w:t>
            </w:r>
          </w:p>
          <w:p>
            <w:pPr>
              <w:pStyle w:val="TableContents"/>
              <w:numPr>
                <w:ilvl w:val="0"/>
                <w:numId w:val="202"/>
              </w:numPr>
              <w:tabs>
                <w:tab w:val="clear" w:pos="1134"/>
                <w:tab w:val="left" w:leader="none" w:pos="707"/>
              </w:tabs>
              <w:bidi w:val="0"/>
              <w:spacing w:before="0" w:after="0"/>
              <w:ind w:start="707" w:hanging="283"/>
              <w:jc w:val="left"/>
              <w:rPr/>
            </w:pPr>
            <w:r>
              <w:rPr/>
              <w:t xml:space="preserve">Vuoden 1867 vaalit (1. parlamentti) </w:t>
            </w:r>
          </w:p>
          <w:p>
            <w:pPr>
              <w:pStyle w:val="TableContents"/>
              <w:numPr>
                <w:ilvl w:val="0"/>
                <w:numId w:val="202"/>
              </w:numPr>
              <w:tabs>
                <w:tab w:val="clear" w:pos="1134"/>
                <w:tab w:val="left" w:leader="none" w:pos="707"/>
              </w:tabs>
              <w:bidi w:val="0"/>
              <w:spacing w:before="0" w:after="283"/>
              <w:ind w:start="707" w:hanging="283"/>
              <w:jc w:val="left"/>
              <w:rPr/>
            </w:pPr>
            <w:r>
              <w:rPr/>
              <w:t xml:space="preserve">Vuoden 1872 vaalit (2. parlamentti) </w:t>
            </w:r>
          </w:p>
        </w:tc>
        <w:tc>
          <w:tcPr>
            <w:tcW w:w="2101" w:type="dxa"/>
            <w:tcBorders/>
            <w:vAlign w:val="center"/>
          </w:tcPr>
          <w:p>
            <w:pPr>
              <w:pStyle w:val="TableContents"/>
              <w:bidi w:val="0"/>
              <w:spacing w:before="0" w:after="283"/>
              <w:jc w:val="left"/>
              <w:rPr/>
            </w:pPr>
            <w:r>
              <w:rPr/>
              <w:t xml:space="preserve">Liberaalikonservatiivinen puolue </w:t>
            </w:r>
          </w:p>
        </w:tc>
        <w:tc>
          <w:tcPr>
            <w:tcW w:w="586" w:type="dxa"/>
            <w:tcBorders/>
            <w:vAlign w:val="center"/>
          </w:tcPr>
          <w:p>
            <w:pPr>
              <w:pStyle w:val="TableContents"/>
              <w:bidi w:val="0"/>
              <w:spacing w:before="0" w:after="283"/>
              <w:jc w:val="left"/>
              <w:rPr/>
            </w:pPr>
            <w:r>
              <w:rPr/>
              <w:t xml:space="preserve">1. </w:t>
            </w:r>
          </w:p>
        </w:tc>
        <w:tc>
          <w:tcPr>
            <w:tcW w:w="1411" w:type="dxa"/>
            <w:tcBorders/>
            <w:vAlign w:val="center"/>
          </w:tcPr>
          <w:p>
            <w:pPr>
              <w:pStyle w:val="TableContents"/>
              <w:bidi w:val="0"/>
              <w:spacing w:before="0" w:after="283"/>
              <w:jc w:val="left"/>
              <w:rPr>
                <w:sz w:val="4"/>
                <w:szCs w:val="4"/>
              </w:rPr>
            </w:pPr>
            <w:r>
              <w:rPr>
                <w:sz w:val="4"/>
                <w:szCs w:val="4"/>
              </w:rPr>
              <w:t xml:space="preserve">Oikeusministeri; Rupert's Landin ja Luoteis-Territorion liittäminen Kanadaan; Manitoba Act; Red River Rebellion; Brittiläisen Kolumbian ja Prinssi Edwardin saaren liittyminen liittovaltioon; Luoteis-Vantaan ratsupoliisin perustaminen; erosi Tyynenmeren skandaalin vuoksi. </w:t>
            </w:r>
          </w:p>
        </w:tc>
      </w:tr>
      <w:tr>
        <w:trPr/>
        <w:tc>
          <w:tcPr>
            <w:tcW w:w="886" w:type="dxa"/>
            <w:tcBorders/>
            <w:vAlign w:val="center"/>
          </w:tcPr>
          <w:p>
            <w:pPr>
              <w:pStyle w:val="TableContents"/>
              <w:bidi w:val="0"/>
              <w:spacing w:before="0" w:after="283"/>
              <w:jc w:val="left"/>
              <w:rPr>
                <w:sz w:val="4"/>
                <w:szCs w:val="4"/>
              </w:rPr>
            </w:pPr>
            <w:r>
              <w:rPr>
                <w:sz w:val="4"/>
                <w:szCs w:val="4"/>
              </w:rPr>
            </w:r>
          </w:p>
        </w:tc>
        <w:tc>
          <w:tcPr>
            <w:tcW w:w="1548"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Alexander Mackenzie (1822 -- 1892) Lambtonin kansanedustaja, ON) </w:t>
            </w:r>
          </w:p>
        </w:tc>
        <w:tc>
          <w:tcPr>
            <w:tcW w:w="1321" w:type="dxa"/>
            <w:tcBorders/>
            <w:vAlign w:val="center"/>
          </w:tcPr>
          <w:p>
            <w:pPr>
              <w:pStyle w:val="TableContents"/>
              <w:bidi w:val="0"/>
              <w:spacing w:before="0" w:after="283"/>
              <w:jc w:val="left"/>
              <w:rPr/>
            </w:pPr>
            <w:r>
              <w:rPr/>
              <w:t xml:space="preserve">7. marraskuuta 1873 -- 8. lokakuuta 1878 </w:t>
            </w:r>
          </w:p>
        </w:tc>
        <w:tc>
          <w:tcPr>
            <w:tcW w:w="2058" w:type="dxa"/>
            <w:tcBorders/>
            <w:vAlign w:val="center"/>
          </w:tcPr>
          <w:p>
            <w:pPr>
              <w:pStyle w:val="TableContents"/>
              <w:numPr>
                <w:ilvl w:val="0"/>
                <w:numId w:val="203"/>
              </w:numPr>
              <w:tabs>
                <w:tab w:val="clear" w:pos="1134"/>
                <w:tab w:val="left" w:leader="none" w:pos="707"/>
              </w:tabs>
              <w:bidi w:val="0"/>
              <w:spacing w:before="0" w:after="0"/>
              <w:ind w:start="707" w:hanging="283"/>
              <w:jc w:val="left"/>
              <w:rPr/>
            </w:pPr>
            <w:r>
              <w:rPr/>
              <w:t xml:space="preserve">Nimitys (2. parlamentti) </w:t>
            </w:r>
          </w:p>
          <w:p>
            <w:pPr>
              <w:pStyle w:val="TableContents"/>
              <w:numPr>
                <w:ilvl w:val="0"/>
                <w:numId w:val="203"/>
              </w:numPr>
              <w:tabs>
                <w:tab w:val="clear" w:pos="1134"/>
                <w:tab w:val="left" w:leader="none" w:pos="707"/>
              </w:tabs>
              <w:bidi w:val="0"/>
              <w:spacing w:before="0" w:after="283"/>
              <w:ind w:start="707" w:hanging="283"/>
              <w:jc w:val="left"/>
              <w:rPr/>
            </w:pPr>
            <w:r>
              <w:rPr/>
              <w:t xml:space="preserve">Vuoden 1874 vaalit (3. parlamentti) </w:t>
            </w:r>
          </w:p>
        </w:tc>
        <w:tc>
          <w:tcPr>
            <w:tcW w:w="2101" w:type="dxa"/>
            <w:tcBorders/>
            <w:vAlign w:val="center"/>
          </w:tcPr>
          <w:p>
            <w:pPr>
              <w:pStyle w:val="TableContents"/>
              <w:bidi w:val="0"/>
              <w:spacing w:before="0" w:after="283"/>
              <w:jc w:val="left"/>
              <w:rPr/>
            </w:pPr>
            <w:r>
              <w:rPr/>
              <w:t xml:space="preserve">Liberaalipuolueen nimetty johtaja vuonna 1873 </w:t>
            </w:r>
          </w:p>
        </w:tc>
        <w:tc>
          <w:tcPr>
            <w:tcW w:w="586" w:type="dxa"/>
            <w:tcBorders/>
            <w:vAlign w:val="center"/>
          </w:tcPr>
          <w:p>
            <w:pPr>
              <w:pStyle w:val="TableContents"/>
              <w:bidi w:val="0"/>
              <w:spacing w:before="0" w:after="283"/>
              <w:jc w:val="left"/>
              <w:rPr/>
            </w:pPr>
            <w:r>
              <w:rPr/>
              <w:t xml:space="preserve">2. </w:t>
            </w:r>
          </w:p>
        </w:tc>
        <w:tc>
          <w:tcPr>
            <w:tcW w:w="1411" w:type="dxa"/>
            <w:tcBorders/>
            <w:vAlign w:val="center"/>
          </w:tcPr>
          <w:p>
            <w:pPr>
              <w:pStyle w:val="TableContents"/>
              <w:bidi w:val="0"/>
              <w:spacing w:before="0" w:after="283"/>
              <w:jc w:val="left"/>
              <w:rPr>
                <w:sz w:val="4"/>
                <w:szCs w:val="4"/>
              </w:rPr>
            </w:pPr>
            <w:r>
              <w:rPr>
                <w:sz w:val="4"/>
                <w:szCs w:val="4"/>
              </w:rPr>
              <w:t xml:space="preserve">Tyynenmeren skandaali; Korkeimman oikeuden perustaminen; Kuninkaallisen sotakorkeakoulun perustaminen; Valtiontilintarkastajan toimiston perustaminen. </w:t>
            </w:r>
          </w:p>
        </w:tc>
      </w:tr>
      <w:tr>
        <w:trPr/>
        <w:tc>
          <w:tcPr>
            <w:tcW w:w="886" w:type="dxa"/>
            <w:tcBorders/>
            <w:vAlign w:val="center"/>
          </w:tcPr>
          <w:p>
            <w:pPr>
              <w:pStyle w:val="TableContents"/>
              <w:bidi w:val="0"/>
              <w:spacing w:before="0" w:after="283"/>
              <w:jc w:val="left"/>
              <w:rPr/>
            </w:pPr>
            <w:r>
              <w:rPr/>
              <w:t xml:space="preserve">(1) </w:t>
            </w:r>
          </w:p>
        </w:tc>
        <w:tc>
          <w:tcPr>
            <w:tcW w:w="1548"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Sir John A. Macdonald (1815 -- 1891) Victorian kansanedustaja, BC vuoteen 1882 asti Carletonin kansanedustaja, ON vuoteen 1887 asti Kingstonin kansanedustaja, ON. </w:t>
            </w:r>
          </w:p>
        </w:tc>
        <w:tc>
          <w:tcPr>
            <w:tcW w:w="1321" w:type="dxa"/>
            <w:tcBorders/>
            <w:vAlign w:val="center"/>
          </w:tcPr>
          <w:p>
            <w:pPr>
              <w:pStyle w:val="TableContents"/>
              <w:bidi w:val="0"/>
              <w:spacing w:before="0" w:after="283"/>
              <w:jc w:val="left"/>
              <w:rPr/>
            </w:pPr>
            <w:r>
              <w:rPr/>
              <w:t xml:space="preserve">17. lokakuuta 1878 -- 6. kesäkuuta 1891 </w:t>
            </w:r>
          </w:p>
        </w:tc>
        <w:tc>
          <w:tcPr>
            <w:tcW w:w="2058" w:type="dxa"/>
            <w:tcBorders/>
            <w:vAlign w:val="center"/>
          </w:tcPr>
          <w:p>
            <w:pPr>
              <w:pStyle w:val="TableContents"/>
              <w:numPr>
                <w:ilvl w:val="0"/>
                <w:numId w:val="204"/>
              </w:numPr>
              <w:tabs>
                <w:tab w:val="clear" w:pos="1134"/>
                <w:tab w:val="left" w:leader="none" w:pos="707"/>
              </w:tabs>
              <w:bidi w:val="0"/>
              <w:spacing w:before="0" w:after="0"/>
              <w:ind w:start="707" w:hanging="283"/>
              <w:jc w:val="left"/>
              <w:rPr/>
            </w:pPr>
            <w:r>
              <w:rPr/>
              <w:t xml:space="preserve">Vuoden 1878 vaalit (4. parlamentti) </w:t>
            </w:r>
          </w:p>
          <w:p>
            <w:pPr>
              <w:pStyle w:val="TableContents"/>
              <w:numPr>
                <w:ilvl w:val="0"/>
                <w:numId w:val="204"/>
              </w:numPr>
              <w:tabs>
                <w:tab w:val="clear" w:pos="1134"/>
                <w:tab w:val="left" w:leader="none" w:pos="707"/>
              </w:tabs>
              <w:bidi w:val="0"/>
              <w:spacing w:before="0" w:after="0"/>
              <w:ind w:start="707" w:hanging="283"/>
              <w:jc w:val="left"/>
              <w:rPr/>
            </w:pPr>
            <w:r>
              <w:rPr/>
              <w:t xml:space="preserve">Vuoden 1882 vaalit (5. parlamentti) </w:t>
            </w:r>
          </w:p>
          <w:p>
            <w:pPr>
              <w:pStyle w:val="TableContents"/>
              <w:numPr>
                <w:ilvl w:val="0"/>
                <w:numId w:val="204"/>
              </w:numPr>
              <w:tabs>
                <w:tab w:val="clear" w:pos="1134"/>
                <w:tab w:val="left" w:leader="none" w:pos="707"/>
              </w:tabs>
              <w:bidi w:val="0"/>
              <w:spacing w:before="0" w:after="0"/>
              <w:ind w:start="707" w:hanging="283"/>
              <w:jc w:val="left"/>
              <w:rPr/>
            </w:pPr>
            <w:r>
              <w:rPr/>
              <w:t xml:space="preserve">Vuoden 1887 vaalit (6. parlamentti) </w:t>
            </w:r>
          </w:p>
          <w:p>
            <w:pPr>
              <w:pStyle w:val="TableContents"/>
              <w:numPr>
                <w:ilvl w:val="0"/>
                <w:numId w:val="204"/>
              </w:numPr>
              <w:tabs>
                <w:tab w:val="clear" w:pos="1134"/>
                <w:tab w:val="left" w:leader="none" w:pos="707"/>
              </w:tabs>
              <w:bidi w:val="0"/>
              <w:spacing w:before="0" w:after="283"/>
              <w:ind w:start="707" w:hanging="283"/>
              <w:jc w:val="left"/>
              <w:rPr/>
            </w:pPr>
            <w:r>
              <w:rPr/>
              <w:t xml:space="preserve">Vuoden 1891 vaalit (7. parlamentti) </w:t>
            </w:r>
          </w:p>
        </w:tc>
        <w:tc>
          <w:tcPr>
            <w:tcW w:w="2101" w:type="dxa"/>
            <w:tcBorders/>
            <w:vAlign w:val="center"/>
          </w:tcPr>
          <w:p>
            <w:pPr>
              <w:pStyle w:val="TableContents"/>
              <w:bidi w:val="0"/>
              <w:spacing w:before="0" w:after="283"/>
              <w:jc w:val="left"/>
              <w:rPr/>
            </w:pPr>
            <w:r>
              <w:rPr/>
              <w:t xml:space="preserve">Liberaalikonservatiivinen puolue </w:t>
            </w:r>
          </w:p>
        </w:tc>
        <w:tc>
          <w:tcPr>
            <w:tcW w:w="586" w:type="dxa"/>
            <w:tcBorders/>
            <w:vAlign w:val="center"/>
          </w:tcPr>
          <w:p>
            <w:pPr>
              <w:pStyle w:val="TableContents"/>
              <w:bidi w:val="0"/>
              <w:spacing w:before="0" w:after="283"/>
              <w:jc w:val="left"/>
              <w:rPr/>
            </w:pPr>
            <w:r>
              <w:rPr/>
              <w:t xml:space="preserve">Kolmas </w:t>
            </w:r>
          </w:p>
        </w:tc>
        <w:tc>
          <w:tcPr>
            <w:tcW w:w="1411" w:type="dxa"/>
            <w:tcBorders/>
            <w:vAlign w:val="center"/>
          </w:tcPr>
          <w:p>
            <w:pPr>
              <w:pStyle w:val="TableContents"/>
              <w:bidi w:val="0"/>
              <w:spacing w:before="0" w:after="283"/>
              <w:jc w:val="left"/>
              <w:rPr>
                <w:sz w:val="4"/>
                <w:szCs w:val="4"/>
              </w:rPr>
            </w:pPr>
            <w:r>
              <w:rPr>
                <w:sz w:val="4"/>
                <w:szCs w:val="4"/>
              </w:rPr>
              <w:t xml:space="preserve">Kansallinen politiikka; rautatiet Tyynenmeren alueelle; Luoteiskapina; Louis Rielin hirttäminen. Kuoli virassaan (aivohalvaus). </w:t>
            </w:r>
          </w:p>
        </w:tc>
      </w:tr>
      <w:tr>
        <w:trPr/>
        <w:tc>
          <w:tcPr>
            <w:tcW w:w="886" w:type="dxa"/>
            <w:tcBorders/>
            <w:vAlign w:val="center"/>
          </w:tcPr>
          <w:p>
            <w:pPr>
              <w:pStyle w:val="TableContents"/>
              <w:bidi w:val="0"/>
              <w:spacing w:before="0" w:after="283"/>
              <w:jc w:val="left"/>
              <w:rPr>
                <w:sz w:val="4"/>
                <w:szCs w:val="4"/>
              </w:rPr>
            </w:pPr>
            <w:r>
              <w:rPr>
                <w:sz w:val="4"/>
                <w:szCs w:val="4"/>
              </w:rPr>
            </w:r>
          </w:p>
        </w:tc>
        <w:tc>
          <w:tcPr>
            <w:tcW w:w="1548"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Sir John Abbott (1821 -- 1893) Quebecin senaattori. </w:t>
            </w:r>
          </w:p>
        </w:tc>
        <w:tc>
          <w:tcPr>
            <w:tcW w:w="1321" w:type="dxa"/>
            <w:tcBorders/>
            <w:vAlign w:val="center"/>
          </w:tcPr>
          <w:p>
            <w:pPr>
              <w:pStyle w:val="TableContents"/>
              <w:bidi w:val="0"/>
              <w:spacing w:before="0" w:after="283"/>
              <w:jc w:val="left"/>
              <w:rPr/>
            </w:pPr>
            <w:r>
              <w:rPr/>
              <w:t xml:space="preserve">16. kesäkuuta 1891 -- 24. marraskuuta 1892 </w:t>
            </w:r>
          </w:p>
        </w:tc>
        <w:tc>
          <w:tcPr>
            <w:tcW w:w="2058" w:type="dxa"/>
            <w:tcBorders/>
            <w:vAlign w:val="center"/>
          </w:tcPr>
          <w:p>
            <w:pPr>
              <w:pStyle w:val="TableContents"/>
              <w:numPr>
                <w:ilvl w:val="0"/>
                <w:numId w:val="205"/>
              </w:numPr>
              <w:tabs>
                <w:tab w:val="clear" w:pos="1134"/>
                <w:tab w:val="left" w:leader="none" w:pos="707"/>
              </w:tabs>
              <w:bidi w:val="0"/>
              <w:spacing w:before="0" w:after="283"/>
              <w:ind w:start="707" w:hanging="283"/>
              <w:jc w:val="left"/>
              <w:rPr/>
            </w:pPr>
            <w:r>
              <w:rPr/>
              <w:t xml:space="preserve">Nimitys (7. parlamentti) </w:t>
            </w:r>
          </w:p>
        </w:tc>
        <w:tc>
          <w:tcPr>
            <w:tcW w:w="2101" w:type="dxa"/>
            <w:tcBorders/>
            <w:vAlign w:val="center"/>
          </w:tcPr>
          <w:p>
            <w:pPr>
              <w:pStyle w:val="TableContents"/>
              <w:bidi w:val="0"/>
              <w:spacing w:before="0" w:after="283"/>
              <w:jc w:val="left"/>
              <w:rPr/>
            </w:pPr>
            <w:r>
              <w:rPr/>
              <w:t xml:space="preserve">Liberaalikonservatiivinen puolue </w:t>
            </w:r>
          </w:p>
        </w:tc>
        <w:tc>
          <w:tcPr>
            <w:tcW w:w="586" w:type="dxa"/>
            <w:tcBorders/>
            <w:vAlign w:val="center"/>
          </w:tcPr>
          <w:p>
            <w:pPr>
              <w:pStyle w:val="TableContents"/>
              <w:bidi w:val="0"/>
              <w:spacing w:before="0" w:after="283"/>
              <w:jc w:val="left"/>
              <w:rPr/>
            </w:pPr>
            <w:r>
              <w:rPr/>
              <w:t xml:space="preserve">Neljäs </w:t>
            </w:r>
          </w:p>
        </w:tc>
        <w:tc>
          <w:tcPr>
            <w:tcW w:w="1411" w:type="dxa"/>
            <w:tcBorders/>
            <w:vAlign w:val="center"/>
          </w:tcPr>
          <w:p>
            <w:pPr>
              <w:pStyle w:val="TableContents"/>
              <w:bidi w:val="0"/>
              <w:spacing w:before="0" w:after="283"/>
              <w:jc w:val="left"/>
              <w:rPr>
                <w:sz w:val="4"/>
                <w:szCs w:val="4"/>
              </w:rPr>
            </w:pPr>
            <w:r>
              <w:rPr>
                <w:sz w:val="4"/>
                <w:szCs w:val="4"/>
              </w:rPr>
              <w:t xml:space="preserve">Salkuton ministeri; tuli Macdonaldin kuoltua virkaan, koska hän vastusti katolisen John Thompsonin valintaa. Sairastui; jäi eläkkeelle. Ensimmäinen pääministeri, joka syntyi Kanadan alueella, ja ensimmäinen kahdesta pääministeristä, jotka olivat senaatissa. </w:t>
            </w:r>
          </w:p>
        </w:tc>
      </w:tr>
      <w:tr>
        <w:trPr/>
        <w:tc>
          <w:tcPr>
            <w:tcW w:w="886" w:type="dxa"/>
            <w:tcBorders/>
            <w:vAlign w:val="center"/>
          </w:tcPr>
          <w:p>
            <w:pPr>
              <w:pStyle w:val="TableContents"/>
              <w:bidi w:val="0"/>
              <w:spacing w:before="0" w:after="283"/>
              <w:jc w:val="left"/>
              <w:rPr>
                <w:sz w:val="4"/>
                <w:szCs w:val="4"/>
              </w:rPr>
            </w:pPr>
            <w:r>
              <w:rPr>
                <w:sz w:val="4"/>
                <w:szCs w:val="4"/>
              </w:rPr>
            </w:r>
          </w:p>
        </w:tc>
        <w:tc>
          <w:tcPr>
            <w:tcW w:w="1548"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Sir John Thompson (1845 -- 1894) Antigonishin, NS:n kansanedustaja. </w:t>
            </w:r>
          </w:p>
        </w:tc>
        <w:tc>
          <w:tcPr>
            <w:tcW w:w="1321" w:type="dxa"/>
            <w:tcBorders/>
            <w:vAlign w:val="center"/>
          </w:tcPr>
          <w:p>
            <w:pPr>
              <w:pStyle w:val="TableContents"/>
              <w:bidi w:val="0"/>
              <w:spacing w:before="0" w:after="283"/>
              <w:jc w:val="left"/>
              <w:rPr/>
            </w:pPr>
            <w:r>
              <w:rPr/>
              <w:t xml:space="preserve">5. joulukuuta 1892 -- 12. joulukuuta 1894 </w:t>
            </w:r>
          </w:p>
        </w:tc>
        <w:tc>
          <w:tcPr>
            <w:tcW w:w="2058" w:type="dxa"/>
            <w:tcBorders/>
            <w:vAlign w:val="center"/>
          </w:tcPr>
          <w:p>
            <w:pPr>
              <w:pStyle w:val="TableContents"/>
              <w:numPr>
                <w:ilvl w:val="0"/>
                <w:numId w:val="206"/>
              </w:numPr>
              <w:tabs>
                <w:tab w:val="clear" w:pos="1134"/>
                <w:tab w:val="left" w:leader="none" w:pos="707"/>
              </w:tabs>
              <w:bidi w:val="0"/>
              <w:spacing w:before="0" w:after="283"/>
              <w:ind w:start="707" w:hanging="283"/>
              <w:jc w:val="left"/>
              <w:rPr/>
            </w:pPr>
            <w:r>
              <w:rPr/>
              <w:t xml:space="preserve">Nimitys (7. parlamentti) </w:t>
            </w:r>
          </w:p>
        </w:tc>
        <w:tc>
          <w:tcPr>
            <w:tcW w:w="2101" w:type="dxa"/>
            <w:tcBorders/>
            <w:vAlign w:val="center"/>
          </w:tcPr>
          <w:p>
            <w:pPr>
              <w:pStyle w:val="TableContents"/>
              <w:bidi w:val="0"/>
              <w:spacing w:before="0" w:after="283"/>
              <w:jc w:val="left"/>
              <w:rPr/>
            </w:pPr>
            <w:r>
              <w:rPr/>
              <w:t xml:space="preserve">Liberaalikonservatiivinen puolue </w:t>
            </w:r>
          </w:p>
        </w:tc>
        <w:tc>
          <w:tcPr>
            <w:tcW w:w="586" w:type="dxa"/>
            <w:tcBorders/>
            <w:vAlign w:val="center"/>
          </w:tcPr>
          <w:p>
            <w:pPr>
              <w:pStyle w:val="TableContents"/>
              <w:bidi w:val="0"/>
              <w:spacing w:before="0" w:after="283"/>
              <w:jc w:val="left"/>
              <w:rPr/>
            </w:pPr>
            <w:r>
              <w:rPr/>
              <w:t xml:space="preserve">5. </w:t>
            </w:r>
          </w:p>
        </w:tc>
        <w:tc>
          <w:tcPr>
            <w:tcW w:w="1411" w:type="dxa"/>
            <w:tcBorders/>
            <w:vAlign w:val="center"/>
          </w:tcPr>
          <w:p>
            <w:pPr>
              <w:pStyle w:val="TableContents"/>
              <w:bidi w:val="0"/>
              <w:spacing w:before="0" w:after="283"/>
              <w:jc w:val="left"/>
              <w:rPr>
                <w:sz w:val="4"/>
                <w:szCs w:val="4"/>
              </w:rPr>
            </w:pPr>
            <w:r>
              <w:rPr>
                <w:sz w:val="4"/>
                <w:szCs w:val="4"/>
              </w:rPr>
              <w:t xml:space="preserve">Oikeusministeri; ensimmäinen katolinen pääministeri. Manitoban kouluja koskeva kysymys. Kuoli virassaan (sydänkohtaus). </w:t>
            </w:r>
          </w:p>
        </w:tc>
      </w:tr>
      <w:tr>
        <w:trPr/>
        <w:tc>
          <w:tcPr>
            <w:tcW w:w="886" w:type="dxa"/>
            <w:tcBorders/>
            <w:vAlign w:val="center"/>
          </w:tcPr>
          <w:p>
            <w:pPr>
              <w:pStyle w:val="TableContents"/>
              <w:bidi w:val="0"/>
              <w:spacing w:before="0" w:after="283"/>
              <w:jc w:val="left"/>
              <w:rPr/>
            </w:pPr>
            <w:r>
              <w:rPr/>
              <w:t xml:space="preserve">5 </w:t>
            </w:r>
          </w:p>
        </w:tc>
        <w:tc>
          <w:tcPr>
            <w:tcW w:w="1548"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Sir Mackenzie Bowell (1823 -- 1917) Ontarion senaattori. </w:t>
            </w:r>
          </w:p>
        </w:tc>
        <w:tc>
          <w:tcPr>
            <w:tcW w:w="1321" w:type="dxa"/>
            <w:tcBorders/>
            <w:vAlign w:val="center"/>
          </w:tcPr>
          <w:p>
            <w:pPr>
              <w:pStyle w:val="TableContents"/>
              <w:bidi w:val="0"/>
              <w:spacing w:before="0" w:after="283"/>
              <w:jc w:val="left"/>
              <w:rPr/>
            </w:pPr>
            <w:r>
              <w:rPr/>
              <w:t xml:space="preserve">21. joulukuuta 1894 -- 27. huhtikuuta 1896. </w:t>
            </w:r>
          </w:p>
        </w:tc>
        <w:tc>
          <w:tcPr>
            <w:tcW w:w="2058" w:type="dxa"/>
            <w:tcBorders/>
            <w:vAlign w:val="center"/>
          </w:tcPr>
          <w:p>
            <w:pPr>
              <w:pStyle w:val="TableContents"/>
              <w:numPr>
                <w:ilvl w:val="0"/>
                <w:numId w:val="207"/>
              </w:numPr>
              <w:tabs>
                <w:tab w:val="clear" w:pos="1134"/>
                <w:tab w:val="left" w:leader="none" w:pos="707"/>
              </w:tabs>
              <w:bidi w:val="0"/>
              <w:spacing w:before="0" w:after="283"/>
              <w:ind w:start="707" w:hanging="283"/>
              <w:jc w:val="left"/>
              <w:rPr/>
            </w:pPr>
            <w:r>
              <w:rPr/>
              <w:t xml:space="preserve">Nimitys (7. parlamentti) </w:t>
            </w:r>
          </w:p>
        </w:tc>
        <w:tc>
          <w:tcPr>
            <w:tcW w:w="2101" w:type="dxa"/>
            <w:tcBorders/>
            <w:vAlign w:val="center"/>
          </w:tcPr>
          <w:p>
            <w:pPr>
              <w:pStyle w:val="TableContents"/>
              <w:bidi w:val="0"/>
              <w:spacing w:before="0" w:after="283"/>
              <w:jc w:val="left"/>
              <w:rPr/>
            </w:pPr>
            <w:r>
              <w:rPr/>
              <w:t xml:space="preserve">Konservatiivinen puolue (historiallinen) </w:t>
            </w:r>
          </w:p>
        </w:tc>
        <w:tc>
          <w:tcPr>
            <w:tcW w:w="586" w:type="dxa"/>
            <w:tcBorders/>
            <w:vAlign w:val="center"/>
          </w:tcPr>
          <w:p>
            <w:pPr>
              <w:pStyle w:val="TableContents"/>
              <w:bidi w:val="0"/>
              <w:spacing w:before="0" w:after="283"/>
              <w:jc w:val="left"/>
              <w:rPr/>
            </w:pPr>
            <w:r>
              <w:rPr/>
              <w:t xml:space="preserve">6. </w:t>
            </w:r>
          </w:p>
        </w:tc>
        <w:tc>
          <w:tcPr>
            <w:tcW w:w="1411" w:type="dxa"/>
            <w:tcBorders/>
            <w:vAlign w:val="center"/>
          </w:tcPr>
          <w:p>
            <w:pPr>
              <w:pStyle w:val="TableContents"/>
              <w:bidi w:val="0"/>
              <w:spacing w:before="0" w:after="283"/>
              <w:jc w:val="left"/>
              <w:rPr>
                <w:sz w:val="4"/>
                <w:szCs w:val="4"/>
              </w:rPr>
            </w:pPr>
            <w:r>
              <w:rPr>
                <w:sz w:val="4"/>
                <w:szCs w:val="4"/>
              </w:rPr>
              <w:t xml:space="preserve">Tulliministeri, sotilas- ja puolustusministeri, Manitoban kouluja koskeva kysymys. Viimeisin senaatissa toiminut pääministeri. </w:t>
            </w:r>
          </w:p>
        </w:tc>
      </w:tr>
      <w:tr>
        <w:trPr/>
        <w:tc>
          <w:tcPr>
            <w:tcW w:w="886" w:type="dxa"/>
            <w:tcBorders/>
            <w:vAlign w:val="center"/>
          </w:tcPr>
          <w:p>
            <w:pPr>
              <w:pStyle w:val="TableContents"/>
              <w:bidi w:val="0"/>
              <w:spacing w:before="0" w:after="283"/>
              <w:jc w:val="left"/>
              <w:rPr/>
            </w:pPr>
            <w:r>
              <w:rPr/>
              <w:t xml:space="preserve">6 </w:t>
            </w:r>
          </w:p>
        </w:tc>
        <w:tc>
          <w:tcPr>
            <w:tcW w:w="1548"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Sir Charles Tupper (1821 -- 1915) Ei toiminut parlamentissa pääministerinä. </w:t>
            </w:r>
          </w:p>
        </w:tc>
        <w:tc>
          <w:tcPr>
            <w:tcW w:w="1321" w:type="dxa"/>
            <w:tcBorders/>
            <w:vAlign w:val="center"/>
          </w:tcPr>
          <w:p>
            <w:pPr>
              <w:pStyle w:val="TableContents"/>
              <w:bidi w:val="0"/>
              <w:spacing w:before="0" w:after="283"/>
              <w:jc w:val="left"/>
              <w:rPr/>
            </w:pPr>
            <w:r>
              <w:rPr/>
              <w:t xml:space="preserve">1. toukokuuta 1896 -- 8. heinäkuuta 1896. </w:t>
            </w:r>
          </w:p>
        </w:tc>
        <w:tc>
          <w:tcPr>
            <w:tcW w:w="2058" w:type="dxa"/>
            <w:tcBorders/>
            <w:vAlign w:val="center"/>
          </w:tcPr>
          <w:p>
            <w:pPr>
              <w:pStyle w:val="TableContents"/>
              <w:numPr>
                <w:ilvl w:val="0"/>
                <w:numId w:val="208"/>
              </w:numPr>
              <w:tabs>
                <w:tab w:val="clear" w:pos="1134"/>
                <w:tab w:val="left" w:leader="none" w:pos="707"/>
              </w:tabs>
              <w:bidi w:val="0"/>
              <w:spacing w:before="0" w:after="283"/>
              <w:ind w:start="707" w:hanging="283"/>
              <w:jc w:val="left"/>
              <w:rPr/>
            </w:pPr>
            <w:r>
              <w:rPr/>
              <w:t xml:space="preserve">Nimitys (ei parl 't) </w:t>
            </w:r>
          </w:p>
        </w:tc>
        <w:tc>
          <w:tcPr>
            <w:tcW w:w="2101" w:type="dxa"/>
            <w:tcBorders/>
            <w:vAlign w:val="center"/>
          </w:tcPr>
          <w:p>
            <w:pPr>
              <w:pStyle w:val="TableContents"/>
              <w:bidi w:val="0"/>
              <w:spacing w:before="0" w:after="283"/>
              <w:jc w:val="left"/>
              <w:rPr/>
            </w:pPr>
            <w:r>
              <w:rPr/>
              <w:t xml:space="preserve">Konservatiivinen puolue (historiallinen) </w:t>
            </w:r>
          </w:p>
        </w:tc>
        <w:tc>
          <w:tcPr>
            <w:tcW w:w="586" w:type="dxa"/>
            <w:tcBorders/>
            <w:vAlign w:val="center"/>
          </w:tcPr>
          <w:p>
            <w:pPr>
              <w:pStyle w:val="TableContents"/>
              <w:bidi w:val="0"/>
              <w:spacing w:before="0" w:after="283"/>
              <w:jc w:val="left"/>
              <w:rPr/>
            </w:pPr>
            <w:r>
              <w:rPr/>
              <w:t xml:space="preserve">Seitsemäs </w:t>
            </w:r>
          </w:p>
        </w:tc>
        <w:tc>
          <w:tcPr>
            <w:tcW w:w="1411" w:type="dxa"/>
            <w:tcBorders/>
            <w:vAlign w:val="center"/>
          </w:tcPr>
          <w:p>
            <w:pPr>
              <w:pStyle w:val="TableContents"/>
              <w:bidi w:val="0"/>
              <w:spacing w:before="0" w:after="283"/>
              <w:jc w:val="left"/>
              <w:rPr>
                <w:sz w:val="4"/>
                <w:szCs w:val="4"/>
              </w:rPr>
            </w:pPr>
            <w:r>
              <w:rPr>
                <w:sz w:val="4"/>
                <w:szCs w:val="4"/>
              </w:rPr>
              <w:t xml:space="preserve">Tulliministeri, rautatie- ja kanavaministeri; Kanadan vanhin pääministeri. Pyrki kukistamaan teollisuuden suojelijat, mutta Manitoban koulukysymys hallitsi häntä. Ei koskaan istunut parlamentissa pääministerinä. </w:t>
            </w:r>
          </w:p>
        </w:tc>
      </w:tr>
      <w:tr>
        <w:trPr/>
        <w:tc>
          <w:tcPr>
            <w:tcW w:w="886" w:type="dxa"/>
            <w:tcBorders/>
            <w:vAlign w:val="center"/>
          </w:tcPr>
          <w:p>
            <w:pPr>
              <w:pStyle w:val="TableContents"/>
              <w:bidi w:val="0"/>
              <w:spacing w:before="0" w:after="283"/>
              <w:jc w:val="left"/>
              <w:rPr/>
            </w:pPr>
            <w:r>
              <w:rPr/>
              <w:t xml:space="preserve">7 </w:t>
            </w:r>
          </w:p>
        </w:tc>
        <w:tc>
          <w:tcPr>
            <w:tcW w:w="1548"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Sir Wilfrid Laurier (1841 -- 1919) Quebec Eastin, QC:n kansanedustaja. </w:t>
            </w:r>
          </w:p>
        </w:tc>
        <w:tc>
          <w:tcPr>
            <w:tcW w:w="1321" w:type="dxa"/>
            <w:tcBorders/>
            <w:vAlign w:val="center"/>
          </w:tcPr>
          <w:p>
            <w:pPr>
              <w:pStyle w:val="TableContents"/>
              <w:bidi w:val="0"/>
              <w:spacing w:before="0" w:after="283"/>
              <w:jc w:val="left"/>
              <w:rPr/>
            </w:pPr>
            <w:r>
              <w:rPr/>
              <w:t xml:space="preserve">11. heinäkuuta 1896 -- 6. lokakuuta 1911 </w:t>
            </w:r>
          </w:p>
        </w:tc>
        <w:tc>
          <w:tcPr>
            <w:tcW w:w="2058" w:type="dxa"/>
            <w:tcBorders/>
            <w:vAlign w:val="center"/>
          </w:tcPr>
          <w:p>
            <w:pPr>
              <w:pStyle w:val="TableContents"/>
              <w:numPr>
                <w:ilvl w:val="0"/>
                <w:numId w:val="209"/>
              </w:numPr>
              <w:tabs>
                <w:tab w:val="clear" w:pos="1134"/>
                <w:tab w:val="left" w:leader="none" w:pos="707"/>
              </w:tabs>
              <w:bidi w:val="0"/>
              <w:spacing w:before="0" w:after="0"/>
              <w:ind w:start="707" w:hanging="283"/>
              <w:jc w:val="left"/>
              <w:rPr/>
            </w:pPr>
            <w:r>
              <w:rPr/>
              <w:t xml:space="preserve">Vuoden 1896 vaalit (8. parlamentti) </w:t>
            </w:r>
          </w:p>
          <w:p>
            <w:pPr>
              <w:pStyle w:val="TableContents"/>
              <w:numPr>
                <w:ilvl w:val="0"/>
                <w:numId w:val="209"/>
              </w:numPr>
              <w:tabs>
                <w:tab w:val="clear" w:pos="1134"/>
                <w:tab w:val="left" w:leader="none" w:pos="707"/>
              </w:tabs>
              <w:bidi w:val="0"/>
              <w:spacing w:before="0" w:after="0"/>
              <w:ind w:start="707" w:hanging="283"/>
              <w:jc w:val="left"/>
              <w:rPr/>
            </w:pPr>
            <w:r>
              <w:rPr/>
              <w:t xml:space="preserve">Vuoden 1900 vaalit (9. parlamentti) </w:t>
            </w:r>
          </w:p>
          <w:p>
            <w:pPr>
              <w:pStyle w:val="TableContents"/>
              <w:numPr>
                <w:ilvl w:val="0"/>
                <w:numId w:val="209"/>
              </w:numPr>
              <w:tabs>
                <w:tab w:val="clear" w:pos="1134"/>
                <w:tab w:val="left" w:leader="none" w:pos="707"/>
              </w:tabs>
              <w:bidi w:val="0"/>
              <w:spacing w:before="0" w:after="0"/>
              <w:ind w:start="707" w:hanging="283"/>
              <w:jc w:val="left"/>
              <w:rPr/>
            </w:pPr>
            <w:r>
              <w:rPr/>
              <w:t xml:space="preserve">Vuoden 1904 vaalit (10. parlamentti) </w:t>
            </w:r>
          </w:p>
          <w:p>
            <w:pPr>
              <w:pStyle w:val="TableContents"/>
              <w:numPr>
                <w:ilvl w:val="0"/>
                <w:numId w:val="209"/>
              </w:numPr>
              <w:tabs>
                <w:tab w:val="clear" w:pos="1134"/>
                <w:tab w:val="left" w:leader="none" w:pos="707"/>
              </w:tabs>
              <w:bidi w:val="0"/>
              <w:spacing w:before="0" w:after="283"/>
              <w:ind w:start="707" w:hanging="283"/>
              <w:jc w:val="left"/>
              <w:rPr/>
            </w:pPr>
            <w:r>
              <w:rPr/>
              <w:t xml:space="preserve">Vuoden 1908 vaalit (11. parlamentti) </w:t>
            </w:r>
          </w:p>
        </w:tc>
        <w:tc>
          <w:tcPr>
            <w:tcW w:w="2101" w:type="dxa"/>
            <w:tcBorders/>
            <w:vAlign w:val="center"/>
          </w:tcPr>
          <w:p>
            <w:pPr>
              <w:pStyle w:val="TableContents"/>
              <w:bidi w:val="0"/>
              <w:spacing w:before="0" w:after="283"/>
              <w:jc w:val="left"/>
              <w:rPr/>
            </w:pPr>
            <w:r>
              <w:rPr/>
              <w:t xml:space="preserve">Liberaalipuolueen nimetty johtaja vuonna 1887 </w:t>
            </w:r>
          </w:p>
        </w:tc>
        <w:tc>
          <w:tcPr>
            <w:tcW w:w="586" w:type="dxa"/>
            <w:tcBorders/>
            <w:vAlign w:val="center"/>
          </w:tcPr>
          <w:p>
            <w:pPr>
              <w:pStyle w:val="TableContents"/>
              <w:bidi w:val="0"/>
              <w:spacing w:before="0" w:after="283"/>
              <w:jc w:val="left"/>
              <w:rPr/>
            </w:pPr>
            <w:r>
              <w:rPr/>
              <w:t xml:space="preserve">8. </w:t>
            </w:r>
          </w:p>
        </w:tc>
        <w:tc>
          <w:tcPr>
            <w:tcW w:w="1411" w:type="dxa"/>
            <w:tcBorders/>
            <w:vAlign w:val="center"/>
          </w:tcPr>
          <w:p>
            <w:pPr>
              <w:pStyle w:val="TableContents"/>
              <w:bidi w:val="0"/>
              <w:spacing w:before="0" w:after="283"/>
              <w:jc w:val="left"/>
              <w:rPr>
                <w:sz w:val="4"/>
                <w:szCs w:val="4"/>
              </w:rPr>
            </w:pPr>
            <w:r>
              <w:rPr>
                <w:sz w:val="4"/>
                <w:szCs w:val="4"/>
              </w:rPr>
              <w:t xml:space="preserve">Manitoban koulukysymys; buurisota; Albertan ja Saskatchewanin perustaminen; Kanadan kuninkaallisen laivaston perustaminen; vastavuoroisuus Yhdysvaltojen kanssa; ulkoasiainministeriön perustaminen; Kanadan ensimmäinen ranskankielinen pääministeri, poisti intiaanien äänioikeuden. </w:t>
            </w:r>
          </w:p>
        </w:tc>
      </w:tr>
      <w:tr>
        <w:trPr/>
        <w:tc>
          <w:tcPr>
            <w:tcW w:w="886" w:type="dxa"/>
            <w:tcBorders/>
            <w:vAlign w:val="center"/>
          </w:tcPr>
          <w:p>
            <w:pPr>
              <w:pStyle w:val="TableContents"/>
              <w:bidi w:val="0"/>
              <w:spacing w:before="0" w:after="283"/>
              <w:jc w:val="left"/>
              <w:rPr/>
            </w:pPr>
            <w:r>
              <w:rPr/>
              <w:t xml:space="preserve">8 </w:t>
            </w:r>
          </w:p>
        </w:tc>
        <w:tc>
          <w:tcPr>
            <w:tcW w:w="1548"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Sir Robert Borden (1854 -- 1937) Halifaxin, NS:n kansanedustaja vuoteen 1917 Kingsin, NS:n kansanedustaja. </w:t>
            </w:r>
          </w:p>
        </w:tc>
        <w:tc>
          <w:tcPr>
            <w:tcW w:w="1321" w:type="dxa"/>
            <w:tcBorders/>
            <w:vAlign w:val="center"/>
          </w:tcPr>
          <w:p>
            <w:pPr>
              <w:pStyle w:val="TableContents"/>
              <w:bidi w:val="0"/>
              <w:spacing w:before="0" w:after="283"/>
              <w:jc w:val="left"/>
              <w:rPr/>
            </w:pPr>
            <w:r>
              <w:rPr/>
              <w:t xml:space="preserve">10. lokakuuta 1911 -- 11. lokakuuta 1917 </w:t>
            </w:r>
          </w:p>
        </w:tc>
        <w:tc>
          <w:tcPr>
            <w:tcW w:w="2058" w:type="dxa"/>
            <w:tcBorders/>
            <w:vAlign w:val="center"/>
          </w:tcPr>
          <w:p>
            <w:pPr>
              <w:pStyle w:val="TableContents"/>
              <w:numPr>
                <w:ilvl w:val="0"/>
                <w:numId w:val="210"/>
              </w:numPr>
              <w:tabs>
                <w:tab w:val="clear" w:pos="1134"/>
                <w:tab w:val="left" w:leader="none" w:pos="707"/>
              </w:tabs>
              <w:bidi w:val="0"/>
              <w:spacing w:before="0" w:after="283"/>
              <w:ind w:start="707" w:hanging="283"/>
              <w:jc w:val="left"/>
              <w:rPr/>
            </w:pPr>
            <w:r>
              <w:rPr/>
              <w:t xml:space="preserve">Vuoden 1911 vaalit (12. parlamentti) </w:t>
            </w:r>
          </w:p>
        </w:tc>
        <w:tc>
          <w:tcPr>
            <w:tcW w:w="2101" w:type="dxa"/>
            <w:tcBorders/>
            <w:vAlign w:val="center"/>
          </w:tcPr>
          <w:p>
            <w:pPr>
              <w:pStyle w:val="TableContents"/>
              <w:bidi w:val="0"/>
              <w:spacing w:before="0" w:after="283"/>
              <w:jc w:val="left"/>
              <w:rPr/>
            </w:pPr>
            <w:r>
              <w:rPr/>
              <w:t xml:space="preserve">Konservatiivinen puolue (historiallinen) Nimitettiin johtajaksi vuonna 1901. </w:t>
            </w:r>
          </w:p>
        </w:tc>
        <w:tc>
          <w:tcPr>
            <w:tcW w:w="586" w:type="dxa"/>
            <w:tcBorders/>
            <w:vAlign w:val="center"/>
          </w:tcPr>
          <w:p>
            <w:pPr>
              <w:pStyle w:val="TableContents"/>
              <w:bidi w:val="0"/>
              <w:spacing w:before="0" w:after="283"/>
              <w:jc w:val="left"/>
              <w:rPr/>
            </w:pPr>
            <w:r>
              <w:rPr/>
              <w:t xml:space="preserve">9. </w:t>
            </w:r>
          </w:p>
        </w:tc>
        <w:tc>
          <w:tcPr>
            <w:tcW w:w="1411" w:type="dxa"/>
            <w:tcBorders/>
            <w:vAlign w:val="center"/>
          </w:tcPr>
          <w:p>
            <w:pPr>
              <w:pStyle w:val="TableContents"/>
              <w:bidi w:val="0"/>
              <w:spacing w:before="0" w:after="283"/>
              <w:jc w:val="left"/>
              <w:rPr>
                <w:sz w:val="4"/>
                <w:szCs w:val="4"/>
              </w:rPr>
            </w:pPr>
            <w:r>
              <w:rPr>
                <w:sz w:val="4"/>
                <w:szCs w:val="4"/>
              </w:rPr>
            </w:r>
          </w:p>
        </w:tc>
      </w:tr>
      <w:tr>
        <w:trPr/>
        <w:tc>
          <w:tcPr>
            <w:tcW w:w="886" w:type="dxa"/>
            <w:tcBorders/>
            <w:vAlign w:val="center"/>
          </w:tcPr>
          <w:p>
            <w:pPr>
              <w:pStyle w:val="TableContents"/>
              <w:bidi w:val="0"/>
              <w:spacing w:before="0" w:after="283"/>
              <w:jc w:val="left"/>
              <w:rPr/>
            </w:pPr>
            <w:r>
              <w:rPr/>
              <w:t xml:space="preserve">12. lokakuuta 1917 -- 10. heinäkuuta 1920 </w:t>
            </w:r>
          </w:p>
        </w:tc>
        <w:tc>
          <w:tcPr>
            <w:tcW w:w="1548" w:type="dxa"/>
            <w:tcBorders/>
            <w:vAlign w:val="center"/>
          </w:tcPr>
          <w:p>
            <w:pPr>
              <w:pStyle w:val="TableContents"/>
              <w:numPr>
                <w:ilvl w:val="0"/>
                <w:numId w:val="211"/>
              </w:numPr>
              <w:tabs>
                <w:tab w:val="clear" w:pos="1134"/>
                <w:tab w:val="left" w:leader="none" w:pos="707"/>
              </w:tabs>
              <w:bidi w:val="0"/>
              <w:spacing w:before="0" w:after="283"/>
              <w:ind w:start="707" w:hanging="283"/>
              <w:jc w:val="left"/>
              <w:rPr/>
            </w:pPr>
            <w:r>
              <w:rPr/>
              <w:t xml:space="preserve">Vuoden 1917 vaalit (13. parlamentti) </w:t>
            </w:r>
          </w:p>
        </w:tc>
        <w:tc>
          <w:tcPr>
            <w:tcW w:w="1501" w:type="dxa"/>
            <w:tcBorders/>
            <w:vAlign w:val="center"/>
          </w:tcPr>
          <w:p>
            <w:pPr>
              <w:pStyle w:val="TableContents"/>
              <w:bidi w:val="0"/>
              <w:spacing w:before="0" w:after="283"/>
              <w:jc w:val="left"/>
              <w:rPr/>
            </w:pPr>
            <w:r>
              <w:rPr/>
              <w:t xml:space="preserve">Unionistinen puolue </w:t>
            </w:r>
          </w:p>
        </w:tc>
        <w:tc>
          <w:tcPr>
            <w:tcW w:w="1321" w:type="dxa"/>
            <w:tcBorders/>
            <w:vAlign w:val="center"/>
          </w:tcPr>
          <w:p>
            <w:pPr>
              <w:pStyle w:val="TableContents"/>
              <w:bidi w:val="0"/>
              <w:spacing w:before="0" w:after="283"/>
              <w:jc w:val="left"/>
              <w:rPr/>
            </w:pPr>
            <w:r>
              <w:rPr/>
              <w:t xml:space="preserve">10. Ensimmäinen maailmansota; asevelvollisuuslaki; vuoden 1917 asevelvollisuuskriisi; unionihallitus; kansallinen tutkimusneuvosto; tuloveron käyttöönotto; nikkeliresoluutio; naisten äänioikeus; Winnipegin yleislakon tukahduttaminen; Kanada osallistuu Pariisin rauhankonferenssiin, allekirjoittaa Versaillesin sopimuksen ja liittyy Kansainliittoon. </w:t>
            </w:r>
          </w:p>
        </w:tc>
        <w:tc>
          <w:tcPr>
            <w:tcW w:w="6156" w:type="dxa"/>
            <w:gridSpan w:val="4"/>
            <w:tcBorders/>
          </w:tcPr>
          <w:p>
            <w:pPr>
              <w:pStyle w:val="TableContents"/>
              <w:bidi w:val="0"/>
              <w:spacing w:before="0" w:after="283"/>
              <w:jc w:val="left"/>
              <w:rPr>
                <w:sz w:val="4"/>
                <w:szCs w:val="4"/>
              </w:rPr>
            </w:pPr>
            <w:r>
              <w:rPr>
                <w:sz w:val="4"/>
                <w:szCs w:val="4"/>
              </w:rPr>
            </w:r>
          </w:p>
        </w:tc>
      </w:tr>
      <w:tr>
        <w:trPr/>
        <w:tc>
          <w:tcPr>
            <w:tcW w:w="886" w:type="dxa"/>
            <w:tcBorders/>
            <w:vAlign w:val="center"/>
          </w:tcPr>
          <w:p>
            <w:pPr>
              <w:pStyle w:val="TableContents"/>
              <w:bidi w:val="0"/>
              <w:spacing w:before="0" w:after="283"/>
              <w:jc w:val="left"/>
              <w:rPr/>
            </w:pPr>
            <w:r>
              <w:rPr/>
              <w:t xml:space="preserve">9 </w:t>
            </w:r>
          </w:p>
        </w:tc>
        <w:tc>
          <w:tcPr>
            <w:tcW w:w="1548"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color w:val="A9A9A9"/>
              </w:rPr>
              <w:t xml:space="preserve">Arthur Meighen </w:t>
            </w:r>
            <w:r>
              <w:rPr/>
              <w:t xml:space="preserve">(1874 -- 1960) Portage la Prairie, MB:n kansanedustaja. </w:t>
            </w:r>
          </w:p>
        </w:tc>
        <w:tc>
          <w:tcPr>
            <w:tcW w:w="1321" w:type="dxa"/>
            <w:tcBorders/>
            <w:vAlign w:val="center"/>
          </w:tcPr>
          <w:p>
            <w:pPr>
              <w:pStyle w:val="TableContents"/>
              <w:bidi w:val="0"/>
              <w:spacing w:before="0" w:after="283"/>
              <w:jc w:val="left"/>
              <w:rPr/>
            </w:pPr>
            <w:r>
              <w:rPr/>
              <w:t xml:space="preserve">10. heinäkuuta 1920 -- 29. joulukuuta 1921. </w:t>
            </w:r>
          </w:p>
        </w:tc>
        <w:tc>
          <w:tcPr>
            <w:tcW w:w="2058" w:type="dxa"/>
            <w:tcBorders/>
            <w:vAlign w:val="center"/>
          </w:tcPr>
          <w:p>
            <w:pPr>
              <w:pStyle w:val="TableContents"/>
              <w:numPr>
                <w:ilvl w:val="0"/>
                <w:numId w:val="212"/>
              </w:numPr>
              <w:tabs>
                <w:tab w:val="clear" w:pos="1134"/>
                <w:tab w:val="left" w:leader="none" w:pos="707"/>
              </w:tabs>
              <w:bidi w:val="0"/>
              <w:spacing w:before="0" w:after="283"/>
              <w:ind w:start="707" w:hanging="283"/>
              <w:jc w:val="left"/>
              <w:rPr/>
            </w:pPr>
            <w:r>
              <w:rPr/>
              <w:t xml:space="preserve">Nimitys (13. parlamentti) </w:t>
            </w:r>
          </w:p>
        </w:tc>
        <w:tc>
          <w:tcPr>
            <w:tcW w:w="2101" w:type="dxa"/>
            <w:tcBorders/>
            <w:vAlign w:val="center"/>
          </w:tcPr>
          <w:p>
            <w:pPr>
              <w:pStyle w:val="TableContents"/>
              <w:bidi w:val="0"/>
              <w:spacing w:before="0" w:after="283"/>
              <w:jc w:val="left"/>
              <w:rPr/>
            </w:pPr>
            <w:r>
              <w:rPr/>
              <w:t xml:space="preserve">Kansallinen liberaali- ja konservatiivipuolue Nimetty johtajaksi vuonna 1920. </w:t>
            </w:r>
          </w:p>
        </w:tc>
        <w:tc>
          <w:tcPr>
            <w:tcW w:w="586" w:type="dxa"/>
            <w:tcBorders/>
            <w:vAlign w:val="center"/>
          </w:tcPr>
          <w:p>
            <w:pPr>
              <w:pStyle w:val="TableContents"/>
              <w:bidi w:val="0"/>
              <w:spacing w:before="0" w:after="283"/>
              <w:jc w:val="left"/>
              <w:rPr/>
            </w:pPr>
            <w:r>
              <w:rPr/>
              <w:t xml:space="preserve">11. </w:t>
            </w:r>
          </w:p>
        </w:tc>
        <w:tc>
          <w:tcPr>
            <w:tcW w:w="1411" w:type="dxa"/>
            <w:tcBorders/>
            <w:vAlign w:val="center"/>
          </w:tcPr>
          <w:p>
            <w:pPr>
              <w:pStyle w:val="TableContents"/>
              <w:bidi w:val="0"/>
              <w:spacing w:before="0" w:after="283"/>
              <w:jc w:val="left"/>
              <w:rPr>
                <w:sz w:val="4"/>
                <w:szCs w:val="4"/>
              </w:rPr>
            </w:pPr>
            <w:r>
              <w:rPr>
                <w:sz w:val="4"/>
                <w:szCs w:val="4"/>
              </w:rPr>
              <w:t xml:space="preserve">Kanadan oikeusasiamies, kaivosministeri, Kanadan valtiosihteeri, sisäministeri, intiaaniasioiden ylitarkastaja; Grand Trunk Railway asetetaan Canadian National Railwaysin valvontaan. </w:t>
            </w:r>
          </w:p>
        </w:tc>
      </w:tr>
      <w:tr>
        <w:trPr/>
        <w:tc>
          <w:tcPr>
            <w:tcW w:w="886" w:type="dxa"/>
            <w:tcBorders/>
            <w:vAlign w:val="center"/>
          </w:tcPr>
          <w:p>
            <w:pPr>
              <w:pStyle w:val="TableContents"/>
              <w:bidi w:val="0"/>
              <w:spacing w:before="0" w:after="283"/>
              <w:jc w:val="left"/>
              <w:rPr/>
            </w:pPr>
            <w:r>
              <w:rPr/>
              <w:t xml:space="preserve">10 </w:t>
            </w:r>
          </w:p>
        </w:tc>
        <w:tc>
          <w:tcPr>
            <w:tcW w:w="1548"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William Lyon Mackenzie King (1874 -- 1950) kansanedustaja, York North, ON vuoteen 1925 asti kansanedustaja, Prince Albert, SK. </w:t>
            </w:r>
          </w:p>
        </w:tc>
        <w:tc>
          <w:tcPr>
            <w:tcW w:w="1321" w:type="dxa"/>
            <w:tcBorders/>
            <w:vAlign w:val="center"/>
          </w:tcPr>
          <w:p>
            <w:pPr>
              <w:pStyle w:val="TableContents"/>
              <w:bidi w:val="0"/>
              <w:spacing w:before="0" w:after="283"/>
              <w:jc w:val="left"/>
              <w:rPr/>
            </w:pPr>
            <w:r>
              <w:rPr/>
              <w:t xml:space="preserve">29. joulukuuta 1921 -- 28. kesäkuuta 1926. </w:t>
            </w:r>
          </w:p>
        </w:tc>
        <w:tc>
          <w:tcPr>
            <w:tcW w:w="2058" w:type="dxa"/>
            <w:tcBorders/>
            <w:vAlign w:val="center"/>
          </w:tcPr>
          <w:p>
            <w:pPr>
              <w:pStyle w:val="TableContents"/>
              <w:numPr>
                <w:ilvl w:val="0"/>
                <w:numId w:val="213"/>
              </w:numPr>
              <w:tabs>
                <w:tab w:val="clear" w:pos="1134"/>
                <w:tab w:val="left" w:leader="none" w:pos="707"/>
              </w:tabs>
              <w:bidi w:val="0"/>
              <w:spacing w:before="0" w:after="0"/>
              <w:ind w:start="707" w:hanging="283"/>
              <w:jc w:val="left"/>
              <w:rPr/>
            </w:pPr>
            <w:r>
              <w:rPr/>
              <w:t xml:space="preserve">Vuoden 1921 vaalit (14. parlamentti) </w:t>
            </w:r>
          </w:p>
          <w:p>
            <w:pPr>
              <w:pStyle w:val="TableContents"/>
              <w:numPr>
                <w:ilvl w:val="0"/>
                <w:numId w:val="213"/>
              </w:numPr>
              <w:tabs>
                <w:tab w:val="clear" w:pos="1134"/>
                <w:tab w:val="left" w:leader="none" w:pos="707"/>
              </w:tabs>
              <w:bidi w:val="0"/>
              <w:spacing w:before="0" w:after="283"/>
              <w:ind w:start="707" w:hanging="283"/>
              <w:jc w:val="left"/>
              <w:rPr/>
            </w:pPr>
            <w:r>
              <w:rPr/>
              <w:t xml:space="preserve">Vuoden 1925 vaalit (15. parlamentti) </w:t>
            </w:r>
          </w:p>
        </w:tc>
        <w:tc>
          <w:tcPr>
            <w:tcW w:w="2101" w:type="dxa"/>
            <w:tcBorders/>
            <w:vAlign w:val="center"/>
          </w:tcPr>
          <w:p>
            <w:pPr>
              <w:pStyle w:val="TableContents"/>
              <w:bidi w:val="0"/>
              <w:spacing w:before="0" w:after="283"/>
              <w:jc w:val="left"/>
              <w:rPr/>
            </w:pPr>
            <w:r>
              <w:rPr/>
              <w:t xml:space="preserve">Liberaalipuolueen nimetty johtaja vuonna 1919 </w:t>
            </w:r>
          </w:p>
        </w:tc>
        <w:tc>
          <w:tcPr>
            <w:tcW w:w="586" w:type="dxa"/>
            <w:tcBorders/>
            <w:vAlign w:val="center"/>
          </w:tcPr>
          <w:p>
            <w:pPr>
              <w:pStyle w:val="TableContents"/>
              <w:bidi w:val="0"/>
              <w:spacing w:before="0" w:after="283"/>
              <w:jc w:val="left"/>
              <w:rPr/>
            </w:pPr>
            <w:r>
              <w:rPr/>
              <w:t xml:space="preserve">12. </w:t>
            </w:r>
          </w:p>
        </w:tc>
        <w:tc>
          <w:tcPr>
            <w:tcW w:w="1411" w:type="dxa"/>
            <w:tcBorders/>
            <w:vAlign w:val="center"/>
          </w:tcPr>
          <w:p>
            <w:pPr>
              <w:pStyle w:val="TableContents"/>
              <w:bidi w:val="0"/>
              <w:spacing w:before="0" w:after="283"/>
              <w:jc w:val="left"/>
              <w:rPr>
                <w:sz w:val="4"/>
                <w:szCs w:val="4"/>
              </w:rPr>
            </w:pPr>
            <w:r>
              <w:rPr>
                <w:sz w:val="4"/>
                <w:szCs w:val="4"/>
              </w:rPr>
              <w:t xml:space="preserve">Työministeri; Chanak-kriisi; alhaisemmat tullitariffit; Crowsnest Pass -sopimuksen palauttaminen; vuoden 1923 keisarillinen konferenssi; Halibut-sopimus; jatkoi vuoden 1925 jälkeen kolmannen puolueen Progressive-tuella, kunnes erosi, kun kenraalikuvernööri lordi Byng oli kieltäytynyt hänen vaaleja koskevasta pyynnöstään. </w:t>
            </w:r>
          </w:p>
        </w:tc>
      </w:tr>
      <w:tr>
        <w:trPr/>
        <w:tc>
          <w:tcPr>
            <w:tcW w:w="886" w:type="dxa"/>
            <w:tcBorders/>
            <w:vAlign w:val="center"/>
          </w:tcPr>
          <w:p>
            <w:pPr>
              <w:pStyle w:val="TableContents"/>
              <w:bidi w:val="0"/>
              <w:spacing w:before="0" w:after="283"/>
              <w:jc w:val="left"/>
              <w:rPr/>
            </w:pPr>
            <w:r>
              <w:rPr/>
              <w:t xml:space="preserve">(9) </w:t>
            </w:r>
          </w:p>
        </w:tc>
        <w:tc>
          <w:tcPr>
            <w:tcW w:w="1548"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Arthur Meighen (1874 -- 1960) Portage la Prairie, MB:n kansanedustaja. </w:t>
            </w:r>
          </w:p>
        </w:tc>
        <w:tc>
          <w:tcPr>
            <w:tcW w:w="1321" w:type="dxa"/>
            <w:tcBorders/>
            <w:vAlign w:val="center"/>
          </w:tcPr>
          <w:p>
            <w:pPr>
              <w:pStyle w:val="TableContents"/>
              <w:bidi w:val="0"/>
              <w:spacing w:before="0" w:after="283"/>
              <w:jc w:val="left"/>
              <w:rPr/>
            </w:pPr>
            <w:r>
              <w:rPr/>
              <w:t xml:space="preserve">29. kesäkuuta 1926 -- 25. syyskuuta 1926. </w:t>
            </w:r>
          </w:p>
        </w:tc>
        <w:tc>
          <w:tcPr>
            <w:tcW w:w="2058" w:type="dxa"/>
            <w:tcBorders/>
            <w:vAlign w:val="center"/>
          </w:tcPr>
          <w:p>
            <w:pPr>
              <w:pStyle w:val="TableContents"/>
              <w:numPr>
                <w:ilvl w:val="0"/>
                <w:numId w:val="214"/>
              </w:numPr>
              <w:tabs>
                <w:tab w:val="clear" w:pos="1134"/>
                <w:tab w:val="left" w:leader="none" w:pos="707"/>
              </w:tabs>
              <w:bidi w:val="0"/>
              <w:spacing w:before="0" w:after="283"/>
              <w:ind w:start="707" w:hanging="283"/>
              <w:jc w:val="left"/>
              <w:rPr/>
            </w:pPr>
            <w:r>
              <w:rPr/>
              <w:t xml:space="preserve">Nimitys (15. parlamentti) </w:t>
            </w:r>
          </w:p>
        </w:tc>
        <w:tc>
          <w:tcPr>
            <w:tcW w:w="2101" w:type="dxa"/>
            <w:tcBorders/>
            <w:vAlign w:val="center"/>
          </w:tcPr>
          <w:p>
            <w:pPr>
              <w:pStyle w:val="TableContents"/>
              <w:bidi w:val="0"/>
              <w:spacing w:before="0" w:after="283"/>
              <w:jc w:val="left"/>
              <w:rPr/>
            </w:pPr>
            <w:r>
              <w:rPr/>
              <w:t xml:space="preserve">Konservatiivinen puolue (historiallinen) </w:t>
            </w:r>
          </w:p>
        </w:tc>
        <w:tc>
          <w:tcPr>
            <w:tcW w:w="586" w:type="dxa"/>
            <w:tcBorders/>
            <w:vAlign w:val="center"/>
          </w:tcPr>
          <w:p>
            <w:pPr>
              <w:pStyle w:val="TableContents"/>
              <w:bidi w:val="0"/>
              <w:spacing w:before="0" w:after="283"/>
              <w:jc w:val="left"/>
              <w:rPr/>
            </w:pPr>
            <w:r>
              <w:rPr/>
              <w:t xml:space="preserve">13. </w:t>
            </w:r>
          </w:p>
        </w:tc>
        <w:tc>
          <w:tcPr>
            <w:tcW w:w="1411" w:type="dxa"/>
            <w:tcBorders/>
            <w:vAlign w:val="center"/>
          </w:tcPr>
          <w:p>
            <w:pPr>
              <w:pStyle w:val="TableContents"/>
              <w:bidi w:val="0"/>
              <w:spacing w:before="0" w:after="283"/>
              <w:jc w:val="left"/>
              <w:rPr>
                <w:sz w:val="4"/>
                <w:szCs w:val="4"/>
              </w:rPr>
            </w:pPr>
            <w:r>
              <w:rPr>
                <w:sz w:val="4"/>
                <w:szCs w:val="4"/>
              </w:rPr>
              <w:t xml:space="preserve">Nimitettiin King -- Byngin tapauksen seurauksena. </w:t>
            </w:r>
          </w:p>
        </w:tc>
      </w:tr>
      <w:tr>
        <w:trPr/>
        <w:tc>
          <w:tcPr>
            <w:tcW w:w="886" w:type="dxa"/>
            <w:tcBorders/>
            <w:vAlign w:val="center"/>
          </w:tcPr>
          <w:p>
            <w:pPr>
              <w:pStyle w:val="TableContents"/>
              <w:bidi w:val="0"/>
              <w:spacing w:before="0" w:after="283"/>
              <w:jc w:val="left"/>
              <w:rPr/>
            </w:pPr>
            <w:r>
              <w:rPr/>
              <w:t xml:space="preserve">(10) </w:t>
            </w:r>
          </w:p>
        </w:tc>
        <w:tc>
          <w:tcPr>
            <w:tcW w:w="1548"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William Lyon Mackenzie King (1874 -- 1950) Prince Albertin kansanedustaja, SK </w:t>
            </w:r>
          </w:p>
        </w:tc>
        <w:tc>
          <w:tcPr>
            <w:tcW w:w="1321" w:type="dxa"/>
            <w:tcBorders/>
            <w:vAlign w:val="center"/>
          </w:tcPr>
          <w:p>
            <w:pPr>
              <w:pStyle w:val="TableContents"/>
              <w:bidi w:val="0"/>
              <w:spacing w:before="0" w:after="283"/>
              <w:jc w:val="left"/>
              <w:rPr/>
            </w:pPr>
            <w:r>
              <w:rPr/>
              <w:t xml:space="preserve">25. syyskuuta 1926 -- 7. elokuuta 1930 </w:t>
            </w:r>
          </w:p>
        </w:tc>
        <w:tc>
          <w:tcPr>
            <w:tcW w:w="2058" w:type="dxa"/>
            <w:tcBorders/>
            <w:vAlign w:val="center"/>
          </w:tcPr>
          <w:p>
            <w:pPr>
              <w:pStyle w:val="TableContents"/>
              <w:numPr>
                <w:ilvl w:val="0"/>
                <w:numId w:val="215"/>
              </w:numPr>
              <w:tabs>
                <w:tab w:val="clear" w:pos="1134"/>
                <w:tab w:val="left" w:leader="none" w:pos="707"/>
              </w:tabs>
              <w:bidi w:val="0"/>
              <w:spacing w:before="0" w:after="283"/>
              <w:ind w:start="707" w:hanging="283"/>
              <w:jc w:val="left"/>
              <w:rPr/>
            </w:pPr>
            <w:r>
              <w:rPr/>
              <w:t xml:space="preserve">Vuoden 1926 vaalit (16. parlamentti) </w:t>
            </w:r>
          </w:p>
        </w:tc>
        <w:tc>
          <w:tcPr>
            <w:tcW w:w="2101" w:type="dxa"/>
            <w:tcBorders/>
            <w:vAlign w:val="center"/>
          </w:tcPr>
          <w:p>
            <w:pPr>
              <w:pStyle w:val="TableContents"/>
              <w:bidi w:val="0"/>
              <w:spacing w:before="0" w:after="283"/>
              <w:jc w:val="left"/>
              <w:rPr/>
            </w:pPr>
            <w:r>
              <w:rPr/>
              <w:t xml:space="preserve">Liberaalipuolue </w:t>
            </w:r>
          </w:p>
        </w:tc>
        <w:tc>
          <w:tcPr>
            <w:tcW w:w="586" w:type="dxa"/>
            <w:tcBorders/>
            <w:vAlign w:val="center"/>
          </w:tcPr>
          <w:p>
            <w:pPr>
              <w:pStyle w:val="TableContents"/>
              <w:bidi w:val="0"/>
              <w:spacing w:before="0" w:after="283"/>
              <w:jc w:val="left"/>
              <w:rPr/>
            </w:pPr>
            <w:r>
              <w:rPr/>
              <w:t xml:space="preserve">14. </w:t>
            </w:r>
          </w:p>
        </w:tc>
        <w:tc>
          <w:tcPr>
            <w:tcW w:w="1411" w:type="dxa"/>
            <w:tcBorders/>
            <w:vAlign w:val="center"/>
          </w:tcPr>
          <w:p>
            <w:pPr>
              <w:pStyle w:val="TableContents"/>
              <w:bidi w:val="0"/>
              <w:spacing w:before="0" w:after="283"/>
              <w:jc w:val="left"/>
              <w:rPr>
                <w:sz w:val="4"/>
                <w:szCs w:val="4"/>
              </w:rPr>
            </w:pPr>
            <w:r>
              <w:rPr>
                <w:sz w:val="4"/>
                <w:szCs w:val="4"/>
              </w:rPr>
              <w:t xml:space="preserve">Balfourin julistus; vanhuuseläkkeiden käyttöönotto; ensimmäiset Kanadan lähettiläät, joilla oli täysi diplomaattistatus, lähetettiin ulkomaille (Yhdysvallat, Ranska, Japani); Suuri lama. </w:t>
            </w:r>
          </w:p>
        </w:tc>
      </w:tr>
      <w:tr>
        <w:trPr/>
        <w:tc>
          <w:tcPr>
            <w:tcW w:w="886" w:type="dxa"/>
            <w:tcBorders/>
            <w:vAlign w:val="center"/>
          </w:tcPr>
          <w:p>
            <w:pPr>
              <w:pStyle w:val="TableContents"/>
              <w:bidi w:val="0"/>
              <w:spacing w:before="0" w:after="283"/>
              <w:jc w:val="left"/>
              <w:rPr/>
            </w:pPr>
            <w:r>
              <w:rPr/>
              <w:t xml:space="preserve">11 </w:t>
            </w:r>
          </w:p>
        </w:tc>
        <w:tc>
          <w:tcPr>
            <w:tcW w:w="1548"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R.B. Bennett (1870 -- 1947) Calgary Westin, AB:n kansanedustaja. </w:t>
            </w:r>
          </w:p>
        </w:tc>
        <w:tc>
          <w:tcPr>
            <w:tcW w:w="1321" w:type="dxa"/>
            <w:tcBorders/>
            <w:vAlign w:val="center"/>
          </w:tcPr>
          <w:p>
            <w:pPr>
              <w:pStyle w:val="TableContents"/>
              <w:bidi w:val="0"/>
              <w:spacing w:before="0" w:after="283"/>
              <w:jc w:val="left"/>
              <w:rPr/>
            </w:pPr>
            <w:r>
              <w:rPr/>
              <w:t xml:space="preserve">7. elokuuta 1930 -- 23. lokakuuta 1935 </w:t>
            </w:r>
          </w:p>
        </w:tc>
        <w:tc>
          <w:tcPr>
            <w:tcW w:w="2058" w:type="dxa"/>
            <w:tcBorders/>
            <w:vAlign w:val="center"/>
          </w:tcPr>
          <w:p>
            <w:pPr>
              <w:pStyle w:val="TableContents"/>
              <w:numPr>
                <w:ilvl w:val="0"/>
                <w:numId w:val="216"/>
              </w:numPr>
              <w:tabs>
                <w:tab w:val="clear" w:pos="1134"/>
                <w:tab w:val="left" w:leader="none" w:pos="707"/>
              </w:tabs>
              <w:bidi w:val="0"/>
              <w:spacing w:before="0" w:after="283"/>
              <w:ind w:start="707" w:hanging="283"/>
              <w:jc w:val="left"/>
              <w:rPr/>
            </w:pPr>
            <w:r>
              <w:rPr/>
              <w:t xml:space="preserve">Vuoden 1930 vaalit (17. parlamentti) </w:t>
            </w:r>
          </w:p>
        </w:tc>
        <w:tc>
          <w:tcPr>
            <w:tcW w:w="2101" w:type="dxa"/>
            <w:tcBorders/>
            <w:vAlign w:val="center"/>
          </w:tcPr>
          <w:p>
            <w:pPr>
              <w:pStyle w:val="TableContents"/>
              <w:bidi w:val="0"/>
              <w:spacing w:before="0" w:after="283"/>
              <w:jc w:val="left"/>
              <w:rPr/>
            </w:pPr>
            <w:r>
              <w:rPr/>
              <w:t xml:space="preserve">Konservatiivinen puolue (historiallinen) Nimitettiin johtajaksi vuonna 1927. </w:t>
            </w:r>
          </w:p>
        </w:tc>
        <w:tc>
          <w:tcPr>
            <w:tcW w:w="586" w:type="dxa"/>
            <w:tcBorders/>
            <w:vAlign w:val="center"/>
          </w:tcPr>
          <w:p>
            <w:pPr>
              <w:pStyle w:val="TableContents"/>
              <w:bidi w:val="0"/>
              <w:spacing w:before="0" w:after="283"/>
              <w:jc w:val="left"/>
              <w:rPr/>
            </w:pPr>
            <w:r>
              <w:rPr/>
              <w:t xml:space="preserve">15. </w:t>
            </w:r>
          </w:p>
        </w:tc>
        <w:tc>
          <w:tcPr>
            <w:tcW w:w="1411" w:type="dxa"/>
            <w:tcBorders/>
            <w:vAlign w:val="center"/>
          </w:tcPr>
          <w:p>
            <w:pPr>
              <w:pStyle w:val="TableContents"/>
              <w:bidi w:val="0"/>
              <w:spacing w:before="0" w:after="283"/>
              <w:jc w:val="left"/>
              <w:rPr>
                <w:sz w:val="4"/>
                <w:szCs w:val="4"/>
              </w:rPr>
            </w:pPr>
            <w:r>
              <w:rPr>
                <w:sz w:val="4"/>
                <w:szCs w:val="4"/>
              </w:rPr>
              <w:t xml:space="preserve">Oikeusministeri, valtiovarainministeri; Suuri lama; keisarillinen etuuskohtelu; Kanadan radiolähetyskomissio; Kanadan vehnälautakunta; Kanadan keskuspankin perustaminen. </w:t>
            </w:r>
          </w:p>
        </w:tc>
      </w:tr>
      <w:tr>
        <w:trPr/>
        <w:tc>
          <w:tcPr>
            <w:tcW w:w="886" w:type="dxa"/>
            <w:tcBorders/>
            <w:vAlign w:val="center"/>
          </w:tcPr>
          <w:p>
            <w:pPr>
              <w:pStyle w:val="TableContents"/>
              <w:bidi w:val="0"/>
              <w:spacing w:before="0" w:after="283"/>
              <w:jc w:val="left"/>
              <w:rPr/>
            </w:pPr>
            <w:r>
              <w:rPr/>
              <w:t xml:space="preserve">(10) </w:t>
            </w:r>
          </w:p>
        </w:tc>
        <w:tc>
          <w:tcPr>
            <w:tcW w:w="1548"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William Lyon Mackenzie King (1874 -- 1950) Prince Albertin kansanedustaja (SK) vuoteen 1945 asti Glengarryn kansanedustaja (ON). </w:t>
            </w:r>
          </w:p>
        </w:tc>
        <w:tc>
          <w:tcPr>
            <w:tcW w:w="1321" w:type="dxa"/>
            <w:tcBorders/>
            <w:vAlign w:val="center"/>
          </w:tcPr>
          <w:p>
            <w:pPr>
              <w:pStyle w:val="TableContents"/>
              <w:bidi w:val="0"/>
              <w:spacing w:before="0" w:after="283"/>
              <w:jc w:val="left"/>
              <w:rPr/>
            </w:pPr>
            <w:r>
              <w:rPr/>
              <w:t xml:space="preserve">23. lokakuuta 1935 -- 15. marraskuuta 1948 </w:t>
            </w:r>
          </w:p>
        </w:tc>
        <w:tc>
          <w:tcPr>
            <w:tcW w:w="2058" w:type="dxa"/>
            <w:tcBorders/>
            <w:vAlign w:val="center"/>
          </w:tcPr>
          <w:p>
            <w:pPr>
              <w:pStyle w:val="TableContents"/>
              <w:numPr>
                <w:ilvl w:val="0"/>
                <w:numId w:val="217"/>
              </w:numPr>
              <w:tabs>
                <w:tab w:val="clear" w:pos="1134"/>
                <w:tab w:val="left" w:leader="none" w:pos="707"/>
              </w:tabs>
              <w:bidi w:val="0"/>
              <w:spacing w:before="0" w:after="0"/>
              <w:ind w:start="707" w:hanging="283"/>
              <w:jc w:val="left"/>
              <w:rPr/>
            </w:pPr>
            <w:r>
              <w:rPr/>
              <w:t xml:space="preserve">Vuoden 1935 vaalit (18. parlamentti) </w:t>
            </w:r>
          </w:p>
          <w:p>
            <w:pPr>
              <w:pStyle w:val="TableContents"/>
              <w:numPr>
                <w:ilvl w:val="0"/>
                <w:numId w:val="217"/>
              </w:numPr>
              <w:tabs>
                <w:tab w:val="clear" w:pos="1134"/>
                <w:tab w:val="left" w:leader="none" w:pos="707"/>
              </w:tabs>
              <w:bidi w:val="0"/>
              <w:spacing w:before="0" w:after="0"/>
              <w:ind w:start="707" w:hanging="283"/>
              <w:jc w:val="left"/>
              <w:rPr/>
            </w:pPr>
            <w:r>
              <w:rPr/>
              <w:t xml:space="preserve">Vuoden 1940 vaalit (19. parlamentti) </w:t>
            </w:r>
          </w:p>
          <w:p>
            <w:pPr>
              <w:pStyle w:val="TableContents"/>
              <w:numPr>
                <w:ilvl w:val="0"/>
                <w:numId w:val="217"/>
              </w:numPr>
              <w:tabs>
                <w:tab w:val="clear" w:pos="1134"/>
                <w:tab w:val="left" w:leader="none" w:pos="707"/>
              </w:tabs>
              <w:bidi w:val="0"/>
              <w:spacing w:before="0" w:after="283"/>
              <w:ind w:start="707" w:hanging="283"/>
              <w:jc w:val="left"/>
              <w:rPr/>
            </w:pPr>
            <w:r>
              <w:rPr/>
              <w:t xml:space="preserve">Vuoden 1945 vaalit (20. parlamentti) </w:t>
            </w:r>
          </w:p>
        </w:tc>
        <w:tc>
          <w:tcPr>
            <w:tcW w:w="2101" w:type="dxa"/>
            <w:tcBorders/>
            <w:vAlign w:val="center"/>
          </w:tcPr>
          <w:p>
            <w:pPr>
              <w:pStyle w:val="TableContents"/>
              <w:bidi w:val="0"/>
              <w:spacing w:before="0" w:after="283"/>
              <w:jc w:val="left"/>
              <w:rPr/>
            </w:pPr>
            <w:r>
              <w:rPr/>
              <w:t xml:space="preserve">Liberaalipuolue </w:t>
            </w:r>
          </w:p>
        </w:tc>
        <w:tc>
          <w:tcPr>
            <w:tcW w:w="586" w:type="dxa"/>
            <w:tcBorders/>
            <w:vAlign w:val="center"/>
          </w:tcPr>
          <w:p>
            <w:pPr>
              <w:pStyle w:val="TableContents"/>
              <w:bidi w:val="0"/>
              <w:spacing w:before="0" w:after="283"/>
              <w:jc w:val="left"/>
              <w:rPr/>
            </w:pPr>
            <w:r>
              <w:rPr/>
              <w:t xml:space="preserve">16. </w:t>
            </w:r>
          </w:p>
        </w:tc>
        <w:tc>
          <w:tcPr>
            <w:tcW w:w="1411" w:type="dxa"/>
            <w:tcBorders/>
            <w:vAlign w:val="center"/>
          </w:tcPr>
          <w:p>
            <w:pPr>
              <w:pStyle w:val="TableContents"/>
              <w:bidi w:val="0"/>
              <w:spacing w:before="0" w:after="283"/>
              <w:jc w:val="left"/>
              <w:rPr>
                <w:sz w:val="4"/>
                <w:szCs w:val="4"/>
              </w:rPr>
            </w:pPr>
            <w:r>
              <w:rPr>
                <w:sz w:val="4"/>
                <w:szCs w:val="4"/>
              </w:rPr>
              <w:t xml:space="preserve">Kanadan yleisradioyhtiön perustaminen; Kanadan kansallinen elokuvajohtokunta (National Film Board of Canada); vuoden 1940 työttömyysvakuutuslaki; Kanadan keskuspankin kansallistaminen; toinen maailmansota; japanilais-kanadalaisten internointi; vuoden 1944 asevelvollisuuskriisi; Kanadan liittyminen Yhdistyneisiin Kansakuntiin; Trans-Canada Airlines; Gouzenko-tapaus. </w:t>
            </w:r>
          </w:p>
        </w:tc>
      </w:tr>
      <w:tr>
        <w:trPr/>
        <w:tc>
          <w:tcPr>
            <w:tcW w:w="886" w:type="dxa"/>
            <w:tcBorders/>
            <w:vAlign w:val="center"/>
          </w:tcPr>
          <w:p>
            <w:pPr>
              <w:pStyle w:val="TableContents"/>
              <w:bidi w:val="0"/>
              <w:spacing w:before="0" w:after="283"/>
              <w:jc w:val="left"/>
              <w:rPr/>
            </w:pPr>
            <w:r>
              <w:rPr/>
              <w:t xml:space="preserve">12 </w:t>
            </w:r>
          </w:p>
        </w:tc>
        <w:tc>
          <w:tcPr>
            <w:tcW w:w="1548"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Louis St. Laurent (1882 -- 1973) Quebecin itäisen Quebecin parlamentin jäsen, QC) </w:t>
            </w:r>
          </w:p>
        </w:tc>
        <w:tc>
          <w:tcPr>
            <w:tcW w:w="1321" w:type="dxa"/>
            <w:tcBorders/>
            <w:vAlign w:val="center"/>
          </w:tcPr>
          <w:p>
            <w:pPr>
              <w:pStyle w:val="TableContents"/>
              <w:bidi w:val="0"/>
              <w:spacing w:before="0" w:after="283"/>
              <w:jc w:val="left"/>
              <w:rPr/>
            </w:pPr>
            <w:r>
              <w:rPr/>
              <w:t xml:space="preserve">15. marraskuuta 1948 -- 21. kesäkuuta 1957 </w:t>
            </w:r>
          </w:p>
        </w:tc>
        <w:tc>
          <w:tcPr>
            <w:tcW w:w="2058" w:type="dxa"/>
            <w:tcBorders/>
            <w:vAlign w:val="center"/>
          </w:tcPr>
          <w:p>
            <w:pPr>
              <w:pStyle w:val="TableContents"/>
              <w:numPr>
                <w:ilvl w:val="0"/>
                <w:numId w:val="218"/>
              </w:numPr>
              <w:tabs>
                <w:tab w:val="clear" w:pos="1134"/>
                <w:tab w:val="left" w:leader="none" w:pos="707"/>
              </w:tabs>
              <w:bidi w:val="0"/>
              <w:spacing w:before="0" w:after="0"/>
              <w:ind w:start="707" w:hanging="283"/>
              <w:jc w:val="left"/>
              <w:rPr/>
            </w:pPr>
            <w:r>
              <w:rPr/>
              <w:t xml:space="preserve">Nimitys (20. parlamentti) </w:t>
            </w:r>
          </w:p>
          <w:p>
            <w:pPr>
              <w:pStyle w:val="TableContents"/>
              <w:numPr>
                <w:ilvl w:val="0"/>
                <w:numId w:val="218"/>
              </w:numPr>
              <w:tabs>
                <w:tab w:val="clear" w:pos="1134"/>
                <w:tab w:val="left" w:leader="none" w:pos="707"/>
              </w:tabs>
              <w:bidi w:val="0"/>
              <w:spacing w:before="0" w:after="0"/>
              <w:ind w:start="707" w:hanging="283"/>
              <w:jc w:val="left"/>
              <w:rPr/>
            </w:pPr>
            <w:r>
              <w:rPr/>
              <w:t xml:space="preserve">Vuoden 1949 vaalit (21. parlamentti) </w:t>
            </w:r>
          </w:p>
          <w:p>
            <w:pPr>
              <w:pStyle w:val="TableContents"/>
              <w:numPr>
                <w:ilvl w:val="0"/>
                <w:numId w:val="218"/>
              </w:numPr>
              <w:tabs>
                <w:tab w:val="clear" w:pos="1134"/>
                <w:tab w:val="left" w:leader="none" w:pos="707"/>
              </w:tabs>
              <w:bidi w:val="0"/>
              <w:spacing w:before="0" w:after="283"/>
              <w:ind w:start="707" w:hanging="283"/>
              <w:jc w:val="left"/>
              <w:rPr/>
            </w:pPr>
            <w:r>
              <w:rPr/>
              <w:t xml:space="preserve">Vuoden 1953 vaalit (22. parlamentti) </w:t>
            </w:r>
          </w:p>
        </w:tc>
        <w:tc>
          <w:tcPr>
            <w:tcW w:w="2101" w:type="dxa"/>
            <w:tcBorders/>
            <w:vAlign w:val="center"/>
          </w:tcPr>
          <w:p>
            <w:pPr>
              <w:pStyle w:val="TableContents"/>
              <w:bidi w:val="0"/>
              <w:spacing w:before="0" w:after="283"/>
              <w:jc w:val="left"/>
              <w:rPr/>
            </w:pPr>
            <w:r>
              <w:rPr/>
              <w:t xml:space="preserve">Liberaalipuolueen nimetty johtaja vuonna 1948 </w:t>
            </w:r>
          </w:p>
        </w:tc>
        <w:tc>
          <w:tcPr>
            <w:tcW w:w="586" w:type="dxa"/>
            <w:tcBorders/>
            <w:vAlign w:val="center"/>
          </w:tcPr>
          <w:p>
            <w:pPr>
              <w:pStyle w:val="TableContents"/>
              <w:bidi w:val="0"/>
              <w:spacing w:before="0" w:after="283"/>
              <w:jc w:val="left"/>
              <w:rPr/>
            </w:pPr>
            <w:r>
              <w:rPr/>
              <w:t xml:space="preserve">17. </w:t>
            </w:r>
          </w:p>
        </w:tc>
        <w:tc>
          <w:tcPr>
            <w:tcW w:w="1411" w:type="dxa"/>
            <w:tcBorders/>
            <w:vAlign w:val="center"/>
          </w:tcPr>
          <w:p>
            <w:pPr>
              <w:pStyle w:val="TableContents"/>
              <w:bidi w:val="0"/>
              <w:spacing w:before="0" w:after="283"/>
              <w:jc w:val="left"/>
              <w:rPr>
                <w:sz w:val="4"/>
                <w:szCs w:val="4"/>
              </w:rPr>
            </w:pPr>
            <w:r>
              <w:rPr>
                <w:sz w:val="4"/>
                <w:szCs w:val="4"/>
              </w:rPr>
              <w:t xml:space="preserve">Oikeusministeri, ulkoasiainministeri; Newfoundlandin hallintoalue liittyy liittovaltioon; oikeus vedota salaisen neuvoston oikeuskomiteaan päättyy; Kanadan liittyminen Natoon; Suezin kriisi; Yhdistyneiden Kansakuntien hätäjoukkojen perustaminen; Lontoon julistus; Newfoundlandin laki; tasaus; Trans-Canada Highway; St. Lawrence Seaway; Trans-Canada Pipeline; putkikeskustelu. </w:t>
            </w:r>
          </w:p>
        </w:tc>
      </w:tr>
      <w:tr>
        <w:trPr/>
        <w:tc>
          <w:tcPr>
            <w:tcW w:w="886" w:type="dxa"/>
            <w:tcBorders/>
            <w:vAlign w:val="center"/>
          </w:tcPr>
          <w:p>
            <w:pPr>
              <w:pStyle w:val="TableContents"/>
              <w:bidi w:val="0"/>
              <w:spacing w:before="0" w:after="283"/>
              <w:jc w:val="left"/>
              <w:rPr/>
            </w:pPr>
            <w:r>
              <w:rPr/>
              <w:t xml:space="preserve">13 </w:t>
            </w:r>
          </w:p>
        </w:tc>
        <w:tc>
          <w:tcPr>
            <w:tcW w:w="1548"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John Diefenbaker (1895 -- 1979) Prince Albertin kansanedustaja, Slovakian osavaltio. </w:t>
            </w:r>
          </w:p>
        </w:tc>
        <w:tc>
          <w:tcPr>
            <w:tcW w:w="1321" w:type="dxa"/>
            <w:tcBorders/>
            <w:vAlign w:val="center"/>
          </w:tcPr>
          <w:p>
            <w:pPr>
              <w:pStyle w:val="TableContents"/>
              <w:bidi w:val="0"/>
              <w:spacing w:before="0" w:after="283"/>
              <w:jc w:val="left"/>
              <w:rPr/>
            </w:pPr>
            <w:r>
              <w:rPr/>
              <w:t xml:space="preserve">21. kesäkuuta 1957 -- 22. huhtikuuta 1963 </w:t>
            </w:r>
          </w:p>
        </w:tc>
        <w:tc>
          <w:tcPr>
            <w:tcW w:w="2058" w:type="dxa"/>
            <w:tcBorders/>
            <w:vAlign w:val="center"/>
          </w:tcPr>
          <w:p>
            <w:pPr>
              <w:pStyle w:val="TableContents"/>
              <w:numPr>
                <w:ilvl w:val="0"/>
                <w:numId w:val="219"/>
              </w:numPr>
              <w:tabs>
                <w:tab w:val="clear" w:pos="1134"/>
                <w:tab w:val="left" w:leader="none" w:pos="707"/>
              </w:tabs>
              <w:bidi w:val="0"/>
              <w:spacing w:before="0" w:after="0"/>
              <w:ind w:start="707" w:hanging="283"/>
              <w:jc w:val="left"/>
              <w:rPr/>
            </w:pPr>
            <w:r>
              <w:rPr/>
              <w:t xml:space="preserve">Vuoden 1957 vaalit (23. parlamentti) </w:t>
            </w:r>
          </w:p>
          <w:p>
            <w:pPr>
              <w:pStyle w:val="TableContents"/>
              <w:numPr>
                <w:ilvl w:val="0"/>
                <w:numId w:val="219"/>
              </w:numPr>
              <w:tabs>
                <w:tab w:val="clear" w:pos="1134"/>
                <w:tab w:val="left" w:leader="none" w:pos="707"/>
              </w:tabs>
              <w:bidi w:val="0"/>
              <w:spacing w:before="0" w:after="0"/>
              <w:ind w:start="707" w:hanging="283"/>
              <w:jc w:val="left"/>
              <w:rPr/>
            </w:pPr>
            <w:r>
              <w:rPr/>
              <w:t xml:space="preserve">Vuoden 1958 vaalit (24. parlamentti) </w:t>
            </w:r>
          </w:p>
          <w:p>
            <w:pPr>
              <w:pStyle w:val="TableContents"/>
              <w:numPr>
                <w:ilvl w:val="0"/>
                <w:numId w:val="219"/>
              </w:numPr>
              <w:tabs>
                <w:tab w:val="clear" w:pos="1134"/>
                <w:tab w:val="left" w:leader="none" w:pos="707"/>
              </w:tabs>
              <w:bidi w:val="0"/>
              <w:spacing w:before="0" w:after="283"/>
              <w:ind w:start="707" w:hanging="283"/>
              <w:jc w:val="left"/>
              <w:rPr/>
            </w:pPr>
            <w:r>
              <w:rPr/>
              <w:t xml:space="preserve">Vuoden 1962 vaalit (25. parlamentti) </w:t>
            </w:r>
          </w:p>
        </w:tc>
        <w:tc>
          <w:tcPr>
            <w:tcW w:w="2101" w:type="dxa"/>
            <w:tcBorders/>
            <w:vAlign w:val="center"/>
          </w:tcPr>
          <w:p>
            <w:pPr>
              <w:pStyle w:val="TableContents"/>
              <w:bidi w:val="0"/>
              <w:spacing w:before="0" w:after="283"/>
              <w:jc w:val="left"/>
              <w:rPr/>
            </w:pPr>
            <w:r>
              <w:rPr/>
              <w:t xml:space="preserve">Progressiivinen konservatiivipuolue Nimetty johtajaksi vuonna 1956 </w:t>
            </w:r>
          </w:p>
        </w:tc>
        <w:tc>
          <w:tcPr>
            <w:tcW w:w="586" w:type="dxa"/>
            <w:tcBorders/>
            <w:vAlign w:val="center"/>
          </w:tcPr>
          <w:p>
            <w:pPr>
              <w:pStyle w:val="TableContents"/>
              <w:bidi w:val="0"/>
              <w:spacing w:before="0" w:after="283"/>
              <w:jc w:val="left"/>
              <w:rPr/>
            </w:pPr>
            <w:r>
              <w:rPr/>
              <w:t xml:space="preserve">18. </w:t>
            </w:r>
          </w:p>
        </w:tc>
        <w:tc>
          <w:tcPr>
            <w:tcW w:w="1411" w:type="dxa"/>
            <w:tcBorders/>
            <w:vAlign w:val="center"/>
          </w:tcPr>
          <w:p>
            <w:pPr>
              <w:pStyle w:val="TableContents"/>
              <w:bidi w:val="0"/>
              <w:spacing w:before="0" w:after="283"/>
              <w:jc w:val="left"/>
              <w:rPr>
                <w:sz w:val="4"/>
                <w:szCs w:val="4"/>
              </w:rPr>
            </w:pPr>
            <w:r>
              <w:rPr>
                <w:sz w:val="4"/>
                <w:szCs w:val="4"/>
              </w:rPr>
              <w:t xml:space="preserve">Avro Arrowin peruuttaminen; Coyne-tapaus; Kuuban ohjuskriisi; NORAD; Yleisradio-ohjelmien hallintoneuvoston perustaminen; Kanadan lakiehdotus; aboriginaalien äänioikeus liittovaltion vaaleissa 1960; Alouette 1 -satelliittiohjelma. </w:t>
            </w:r>
          </w:p>
        </w:tc>
      </w:tr>
      <w:tr>
        <w:trPr/>
        <w:tc>
          <w:tcPr>
            <w:tcW w:w="886" w:type="dxa"/>
            <w:tcBorders/>
            <w:vAlign w:val="center"/>
          </w:tcPr>
          <w:p>
            <w:pPr>
              <w:pStyle w:val="TableContents"/>
              <w:bidi w:val="0"/>
              <w:spacing w:before="0" w:after="283"/>
              <w:jc w:val="left"/>
              <w:rPr/>
            </w:pPr>
            <w:r>
              <w:rPr/>
              <w:t xml:space="preserve">14 </w:t>
            </w:r>
          </w:p>
        </w:tc>
        <w:tc>
          <w:tcPr>
            <w:tcW w:w="1548"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color w:val="DCDCDC"/>
              </w:rPr>
              <w:t xml:space="preserve">Lester B. Pearson </w:t>
            </w:r>
            <w:r>
              <w:rPr/>
              <w:t xml:space="preserve">(1897 -- 1972) Algoma Eastin kansanedustaja, ON) </w:t>
            </w:r>
          </w:p>
        </w:tc>
        <w:tc>
          <w:tcPr>
            <w:tcW w:w="1321" w:type="dxa"/>
            <w:tcBorders/>
            <w:vAlign w:val="center"/>
          </w:tcPr>
          <w:p>
            <w:pPr>
              <w:pStyle w:val="TableContents"/>
              <w:bidi w:val="0"/>
              <w:spacing w:before="0" w:after="283"/>
              <w:jc w:val="left"/>
              <w:rPr/>
            </w:pPr>
            <w:r>
              <w:rPr/>
              <w:t xml:space="preserve">22. huhtikuuta 1963 -- 20. huhtikuuta 1968 </w:t>
            </w:r>
          </w:p>
        </w:tc>
        <w:tc>
          <w:tcPr>
            <w:tcW w:w="2058" w:type="dxa"/>
            <w:tcBorders/>
            <w:vAlign w:val="center"/>
          </w:tcPr>
          <w:p>
            <w:pPr>
              <w:pStyle w:val="TableContents"/>
              <w:numPr>
                <w:ilvl w:val="0"/>
                <w:numId w:val="220"/>
              </w:numPr>
              <w:tabs>
                <w:tab w:val="clear" w:pos="1134"/>
                <w:tab w:val="left" w:leader="none" w:pos="707"/>
              </w:tabs>
              <w:bidi w:val="0"/>
              <w:spacing w:before="0" w:after="0"/>
              <w:ind w:start="707" w:hanging="283"/>
              <w:jc w:val="left"/>
              <w:rPr/>
            </w:pPr>
            <w:r>
              <w:rPr/>
              <w:t xml:space="preserve">Vuoden 1963 vaalit (26. parlamentti) </w:t>
            </w:r>
          </w:p>
          <w:p>
            <w:pPr>
              <w:pStyle w:val="TableContents"/>
              <w:numPr>
                <w:ilvl w:val="0"/>
                <w:numId w:val="220"/>
              </w:numPr>
              <w:tabs>
                <w:tab w:val="clear" w:pos="1134"/>
                <w:tab w:val="left" w:leader="none" w:pos="707"/>
              </w:tabs>
              <w:bidi w:val="0"/>
              <w:spacing w:before="0" w:after="283"/>
              <w:ind w:start="707" w:hanging="283"/>
              <w:jc w:val="left"/>
              <w:rPr/>
            </w:pPr>
            <w:r>
              <w:rPr/>
              <w:t xml:space="preserve">Vuoden 1965 vaalit (27. parlamentti) </w:t>
            </w:r>
          </w:p>
        </w:tc>
        <w:tc>
          <w:tcPr>
            <w:tcW w:w="2101" w:type="dxa"/>
            <w:tcBorders/>
            <w:vAlign w:val="center"/>
          </w:tcPr>
          <w:p>
            <w:pPr>
              <w:pStyle w:val="TableContents"/>
              <w:bidi w:val="0"/>
              <w:spacing w:before="0" w:after="283"/>
              <w:jc w:val="left"/>
              <w:rPr/>
            </w:pPr>
            <w:r>
              <w:rPr/>
              <w:t xml:space="preserve">Liberaalipuolueen nimetty johtaja vuonna 1958 </w:t>
            </w:r>
          </w:p>
        </w:tc>
        <w:tc>
          <w:tcPr>
            <w:tcW w:w="586" w:type="dxa"/>
            <w:tcBorders/>
            <w:vAlign w:val="center"/>
          </w:tcPr>
          <w:p>
            <w:pPr>
              <w:pStyle w:val="TableContents"/>
              <w:bidi w:val="0"/>
              <w:spacing w:before="0" w:after="283"/>
              <w:jc w:val="left"/>
              <w:rPr/>
            </w:pPr>
            <w:r>
              <w:rPr/>
              <w:t xml:space="preserve">19. </w:t>
            </w:r>
          </w:p>
        </w:tc>
        <w:tc>
          <w:tcPr>
            <w:tcW w:w="1411" w:type="dxa"/>
            <w:tcBorders/>
            <w:vAlign w:val="center"/>
          </w:tcPr>
          <w:p>
            <w:pPr>
              <w:pStyle w:val="TableContents"/>
              <w:bidi w:val="0"/>
              <w:spacing w:before="0" w:after="283"/>
              <w:jc w:val="left"/>
              <w:rPr>
                <w:sz w:val="4"/>
                <w:szCs w:val="4"/>
              </w:rPr>
            </w:pPr>
            <w:r>
              <w:rPr>
                <w:sz w:val="4"/>
                <w:szCs w:val="4"/>
              </w:rPr>
              <w:t xml:space="preserve">Ulkoasiainministeri; Bomarc-ohjusohjelma; liittovaltion osallistuminen yleiseen terveydenhuoltoon; Kanadan eläkeohjelma; Kanadan opintolainat; Kanadan uuden lipun luominen; autosopimus; Vietnamin-joukkojen lähettämisen hylkääminen; kaksikielisyyttä ja kaksikulttuurisuutta käsittelevä kuninkaallinen komissio; asevoimien yhdistäminen; Kanadan satavuotisjuhlat. </w:t>
            </w:r>
          </w:p>
        </w:tc>
      </w:tr>
      <w:tr>
        <w:trPr/>
        <w:tc>
          <w:tcPr>
            <w:tcW w:w="886" w:type="dxa"/>
            <w:tcBorders/>
            <w:vAlign w:val="center"/>
          </w:tcPr>
          <w:p>
            <w:pPr>
              <w:pStyle w:val="TableContents"/>
              <w:bidi w:val="0"/>
              <w:spacing w:before="0" w:after="283"/>
              <w:jc w:val="left"/>
              <w:rPr/>
            </w:pPr>
            <w:r>
              <w:rPr/>
              <w:t xml:space="preserve">15 </w:t>
            </w:r>
          </w:p>
        </w:tc>
        <w:tc>
          <w:tcPr>
            <w:tcW w:w="1548"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Pierre Trudeau (1919 -- 2000) QC:n Mount Royalin kansanedustaja. </w:t>
            </w:r>
          </w:p>
        </w:tc>
        <w:tc>
          <w:tcPr>
            <w:tcW w:w="1321" w:type="dxa"/>
            <w:tcBorders/>
            <w:vAlign w:val="center"/>
          </w:tcPr>
          <w:p>
            <w:pPr>
              <w:pStyle w:val="TableContents"/>
              <w:bidi w:val="0"/>
              <w:spacing w:before="0" w:after="283"/>
              <w:jc w:val="left"/>
              <w:rPr/>
            </w:pPr>
            <w:r>
              <w:rPr/>
              <w:t xml:space="preserve">20. huhtikuuta 1968 -- 3.-4. kesäkuuta 1979 </w:t>
            </w:r>
          </w:p>
        </w:tc>
        <w:tc>
          <w:tcPr>
            <w:tcW w:w="2058" w:type="dxa"/>
            <w:tcBorders/>
            <w:vAlign w:val="center"/>
          </w:tcPr>
          <w:p>
            <w:pPr>
              <w:pStyle w:val="TableContents"/>
              <w:numPr>
                <w:ilvl w:val="0"/>
                <w:numId w:val="221"/>
              </w:numPr>
              <w:tabs>
                <w:tab w:val="clear" w:pos="1134"/>
                <w:tab w:val="left" w:leader="none" w:pos="707"/>
              </w:tabs>
              <w:bidi w:val="0"/>
              <w:spacing w:before="0" w:after="0"/>
              <w:ind w:start="707" w:hanging="283"/>
              <w:jc w:val="left"/>
              <w:rPr/>
            </w:pPr>
            <w:r>
              <w:rPr/>
              <w:t xml:space="preserve">Nimitys (27. parlamentti) </w:t>
            </w:r>
          </w:p>
          <w:p>
            <w:pPr>
              <w:pStyle w:val="TableContents"/>
              <w:numPr>
                <w:ilvl w:val="0"/>
                <w:numId w:val="221"/>
              </w:numPr>
              <w:tabs>
                <w:tab w:val="clear" w:pos="1134"/>
                <w:tab w:val="left" w:leader="none" w:pos="707"/>
              </w:tabs>
              <w:bidi w:val="0"/>
              <w:spacing w:before="0" w:after="0"/>
              <w:ind w:start="707" w:hanging="283"/>
              <w:jc w:val="left"/>
              <w:rPr/>
            </w:pPr>
            <w:r>
              <w:rPr/>
              <w:t xml:space="preserve">Vuoden 1968 vaalit (28. parlamentti) </w:t>
            </w:r>
          </w:p>
          <w:p>
            <w:pPr>
              <w:pStyle w:val="TableContents"/>
              <w:numPr>
                <w:ilvl w:val="0"/>
                <w:numId w:val="221"/>
              </w:numPr>
              <w:tabs>
                <w:tab w:val="clear" w:pos="1134"/>
                <w:tab w:val="left" w:leader="none" w:pos="707"/>
              </w:tabs>
              <w:bidi w:val="0"/>
              <w:spacing w:before="0" w:after="0"/>
              <w:ind w:start="707" w:hanging="283"/>
              <w:jc w:val="left"/>
              <w:rPr/>
            </w:pPr>
            <w:r>
              <w:rPr/>
              <w:t xml:space="preserve">Vuoden 1972 vaalit (29. parlamentti) </w:t>
            </w:r>
          </w:p>
          <w:p>
            <w:pPr>
              <w:pStyle w:val="TableContents"/>
              <w:numPr>
                <w:ilvl w:val="0"/>
                <w:numId w:val="221"/>
              </w:numPr>
              <w:tabs>
                <w:tab w:val="clear" w:pos="1134"/>
                <w:tab w:val="left" w:leader="none" w:pos="707"/>
              </w:tabs>
              <w:bidi w:val="0"/>
              <w:spacing w:before="0" w:after="283"/>
              <w:ind w:start="707" w:hanging="283"/>
              <w:jc w:val="left"/>
              <w:rPr/>
            </w:pPr>
            <w:r>
              <w:rPr/>
              <w:t xml:space="preserve">Vuoden 1974 vaalit (30. parlamentti) </w:t>
            </w:r>
          </w:p>
        </w:tc>
        <w:tc>
          <w:tcPr>
            <w:tcW w:w="2101" w:type="dxa"/>
            <w:tcBorders/>
            <w:vAlign w:val="center"/>
          </w:tcPr>
          <w:p>
            <w:pPr>
              <w:pStyle w:val="TableContents"/>
              <w:bidi w:val="0"/>
              <w:spacing w:before="0" w:after="283"/>
              <w:jc w:val="left"/>
              <w:rPr/>
            </w:pPr>
            <w:r>
              <w:rPr/>
              <w:t xml:space="preserve">Liberaalipuolueen nimetty johtaja vuonna 1968 </w:t>
            </w:r>
          </w:p>
        </w:tc>
        <w:tc>
          <w:tcPr>
            <w:tcW w:w="586" w:type="dxa"/>
            <w:tcBorders/>
            <w:vAlign w:val="center"/>
          </w:tcPr>
          <w:p>
            <w:pPr>
              <w:pStyle w:val="TableContents"/>
              <w:bidi w:val="0"/>
              <w:spacing w:before="0" w:after="283"/>
              <w:jc w:val="left"/>
              <w:rPr/>
            </w:pPr>
            <w:r>
              <w:rPr/>
              <w:t xml:space="preserve">20. </w:t>
            </w:r>
          </w:p>
        </w:tc>
        <w:tc>
          <w:tcPr>
            <w:tcW w:w="1411" w:type="dxa"/>
            <w:tcBorders/>
            <w:vAlign w:val="center"/>
          </w:tcPr>
          <w:p>
            <w:pPr>
              <w:pStyle w:val="TableContents"/>
              <w:bidi w:val="0"/>
              <w:spacing w:before="0" w:after="283"/>
              <w:jc w:val="left"/>
              <w:rPr>
                <w:sz w:val="4"/>
                <w:szCs w:val="4"/>
              </w:rPr>
            </w:pPr>
            <w:r>
              <w:rPr>
                <w:sz w:val="4"/>
                <w:szCs w:val="4"/>
              </w:rPr>
              <w:t xml:space="preserve">Oikeusministeri, ``Trudeaumania'', ``Just Society'', lokakuun kriisi ja sotatoimenpidelain käyttö, laki virallisista kielistä, suhteiden luominen kommunistiseen Kiinaan, Victorian peruskirja, Petro-Canadan perustaminen, G7-maiden jäsenyys, metrijärjestelmän komissio, Kanadan metrijärjestelmä, Via Railin perustaminen. </w:t>
            </w:r>
          </w:p>
        </w:tc>
      </w:tr>
      <w:tr>
        <w:trPr/>
        <w:tc>
          <w:tcPr>
            <w:tcW w:w="886" w:type="dxa"/>
            <w:tcBorders/>
            <w:vAlign w:val="center"/>
          </w:tcPr>
          <w:p>
            <w:pPr>
              <w:pStyle w:val="TableContents"/>
              <w:bidi w:val="0"/>
              <w:spacing w:before="0" w:after="283"/>
              <w:jc w:val="left"/>
              <w:rPr/>
            </w:pPr>
            <w:r>
              <w:rPr/>
              <w:t xml:space="preserve">16 </w:t>
            </w:r>
          </w:p>
        </w:tc>
        <w:tc>
          <w:tcPr>
            <w:tcW w:w="1548"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Joe Clark (s. 1939) Yellowheadin, AB:n kansanedustaja. </w:t>
            </w:r>
          </w:p>
        </w:tc>
        <w:tc>
          <w:tcPr>
            <w:tcW w:w="1321" w:type="dxa"/>
            <w:tcBorders/>
            <w:vAlign w:val="center"/>
          </w:tcPr>
          <w:p>
            <w:pPr>
              <w:pStyle w:val="TableContents"/>
              <w:bidi w:val="0"/>
              <w:spacing w:before="0" w:after="283"/>
              <w:jc w:val="left"/>
              <w:rPr/>
            </w:pPr>
            <w:r>
              <w:rPr/>
              <w:t xml:space="preserve">4. kesäkuuta 1979 -- 2.-3. maaliskuuta 1980. </w:t>
            </w:r>
          </w:p>
        </w:tc>
        <w:tc>
          <w:tcPr>
            <w:tcW w:w="2058" w:type="dxa"/>
            <w:tcBorders/>
            <w:vAlign w:val="center"/>
          </w:tcPr>
          <w:p>
            <w:pPr>
              <w:pStyle w:val="TableContents"/>
              <w:numPr>
                <w:ilvl w:val="0"/>
                <w:numId w:val="222"/>
              </w:numPr>
              <w:tabs>
                <w:tab w:val="clear" w:pos="1134"/>
                <w:tab w:val="left" w:leader="none" w:pos="707"/>
              </w:tabs>
              <w:bidi w:val="0"/>
              <w:spacing w:before="0" w:after="283"/>
              <w:ind w:start="707" w:hanging="283"/>
              <w:jc w:val="left"/>
              <w:rPr/>
            </w:pPr>
            <w:r>
              <w:rPr/>
              <w:t xml:space="preserve">Vuoden 1979 vaalit (31. parlamentti) </w:t>
            </w:r>
          </w:p>
        </w:tc>
        <w:tc>
          <w:tcPr>
            <w:tcW w:w="2101" w:type="dxa"/>
            <w:tcBorders/>
            <w:vAlign w:val="center"/>
          </w:tcPr>
          <w:p>
            <w:pPr>
              <w:pStyle w:val="TableContents"/>
              <w:bidi w:val="0"/>
              <w:spacing w:before="0" w:after="283"/>
              <w:jc w:val="left"/>
              <w:rPr/>
            </w:pPr>
            <w:r>
              <w:rPr/>
              <w:t xml:space="preserve">Progressiivinen konservatiivipuolue Nimetty johtajaksi vuonna 1976. </w:t>
            </w:r>
          </w:p>
        </w:tc>
        <w:tc>
          <w:tcPr>
            <w:tcW w:w="586" w:type="dxa"/>
            <w:tcBorders/>
            <w:vAlign w:val="center"/>
          </w:tcPr>
          <w:p>
            <w:pPr>
              <w:pStyle w:val="TableContents"/>
              <w:bidi w:val="0"/>
              <w:spacing w:before="0" w:after="283"/>
              <w:jc w:val="left"/>
              <w:rPr/>
            </w:pPr>
            <w:r>
              <w:rPr/>
              <w:t xml:space="preserve">21. </w:t>
            </w:r>
          </w:p>
        </w:tc>
        <w:tc>
          <w:tcPr>
            <w:tcW w:w="1411" w:type="dxa"/>
            <w:tcBorders/>
            <w:vAlign w:val="center"/>
          </w:tcPr>
          <w:p>
            <w:pPr>
              <w:pStyle w:val="TableContents"/>
              <w:bidi w:val="0"/>
              <w:spacing w:before="0" w:after="283"/>
              <w:jc w:val="left"/>
              <w:rPr>
                <w:sz w:val="4"/>
                <w:szCs w:val="4"/>
              </w:rPr>
            </w:pPr>
            <w:r>
              <w:rPr>
                <w:sz w:val="4"/>
                <w:szCs w:val="4"/>
              </w:rPr>
              <w:t xml:space="preserve">Kanadan nuorin pääministeri. Hävisi epäluottamuslauseen ensimmäisessä talousarviossa. </w:t>
            </w:r>
          </w:p>
        </w:tc>
      </w:tr>
      <w:tr>
        <w:trPr/>
        <w:tc>
          <w:tcPr>
            <w:tcW w:w="886" w:type="dxa"/>
            <w:tcBorders/>
            <w:vAlign w:val="center"/>
          </w:tcPr>
          <w:p>
            <w:pPr>
              <w:pStyle w:val="TableContents"/>
              <w:bidi w:val="0"/>
              <w:spacing w:before="0" w:after="283"/>
              <w:jc w:val="left"/>
              <w:rPr/>
            </w:pPr>
            <w:r>
              <w:rPr/>
              <w:t xml:space="preserve">(15) </w:t>
            </w:r>
          </w:p>
        </w:tc>
        <w:tc>
          <w:tcPr>
            <w:tcW w:w="1548"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Pierre Trudeau (1919 -- 2000) QC:n Mount Royalin kansanedustaja. </w:t>
            </w:r>
          </w:p>
        </w:tc>
        <w:tc>
          <w:tcPr>
            <w:tcW w:w="1321" w:type="dxa"/>
            <w:tcBorders/>
            <w:vAlign w:val="center"/>
          </w:tcPr>
          <w:p>
            <w:pPr>
              <w:pStyle w:val="TableContents"/>
              <w:bidi w:val="0"/>
              <w:spacing w:before="0" w:after="283"/>
              <w:jc w:val="left"/>
              <w:rPr/>
            </w:pPr>
            <w:r>
              <w:rPr/>
              <w:t xml:space="preserve">3. maaliskuuta 1980 -- 29./30. kesäkuuta 1984 </w:t>
            </w:r>
          </w:p>
        </w:tc>
        <w:tc>
          <w:tcPr>
            <w:tcW w:w="2058" w:type="dxa"/>
            <w:tcBorders/>
            <w:vAlign w:val="center"/>
          </w:tcPr>
          <w:p>
            <w:pPr>
              <w:pStyle w:val="TableContents"/>
              <w:numPr>
                <w:ilvl w:val="0"/>
                <w:numId w:val="223"/>
              </w:numPr>
              <w:tabs>
                <w:tab w:val="clear" w:pos="1134"/>
                <w:tab w:val="left" w:leader="none" w:pos="707"/>
              </w:tabs>
              <w:bidi w:val="0"/>
              <w:spacing w:before="0" w:after="283"/>
              <w:ind w:start="707" w:hanging="283"/>
              <w:jc w:val="left"/>
              <w:rPr/>
            </w:pPr>
            <w:r>
              <w:rPr/>
              <w:t xml:space="preserve">Vuoden 1980 vaalit (32. parlamentti) </w:t>
            </w:r>
          </w:p>
        </w:tc>
        <w:tc>
          <w:tcPr>
            <w:tcW w:w="2101" w:type="dxa"/>
            <w:tcBorders/>
            <w:vAlign w:val="center"/>
          </w:tcPr>
          <w:p>
            <w:pPr>
              <w:pStyle w:val="TableContents"/>
              <w:bidi w:val="0"/>
              <w:spacing w:before="0" w:after="283"/>
              <w:jc w:val="left"/>
              <w:rPr/>
            </w:pPr>
            <w:r>
              <w:rPr/>
              <w:t xml:space="preserve">Liberaalipuolue </w:t>
            </w:r>
          </w:p>
        </w:tc>
        <w:tc>
          <w:tcPr>
            <w:tcW w:w="586" w:type="dxa"/>
            <w:tcBorders/>
            <w:vAlign w:val="center"/>
          </w:tcPr>
          <w:p>
            <w:pPr>
              <w:pStyle w:val="TableContents"/>
              <w:bidi w:val="0"/>
              <w:spacing w:before="0" w:after="283"/>
              <w:jc w:val="left"/>
              <w:rPr/>
            </w:pPr>
            <w:r>
              <w:rPr/>
              <w:t xml:space="preserve">22. </w:t>
            </w:r>
          </w:p>
        </w:tc>
        <w:tc>
          <w:tcPr>
            <w:tcW w:w="1411" w:type="dxa"/>
            <w:tcBorders/>
            <w:vAlign w:val="center"/>
          </w:tcPr>
          <w:p>
            <w:pPr>
              <w:pStyle w:val="TableContents"/>
              <w:bidi w:val="0"/>
              <w:spacing w:before="0" w:after="283"/>
              <w:jc w:val="left"/>
              <w:rPr>
                <w:sz w:val="4"/>
                <w:szCs w:val="4"/>
              </w:rPr>
            </w:pPr>
            <w:r>
              <w:rPr>
                <w:sz w:val="4"/>
                <w:szCs w:val="4"/>
              </w:rPr>
              <w:t xml:space="preserve">Quebecin kansanäänestys vuonna 1980; laki tiedonsaantioikeudesta; Kanadan perustuslain patriarkaatio; Kanadan oikeuksien ja vapauksien peruskirja; kansallinen energiaohjelma; Kanadan terveydenhuoltolaki; länsimaiden vieraantuminen. </w:t>
            </w:r>
          </w:p>
        </w:tc>
      </w:tr>
      <w:tr>
        <w:trPr/>
        <w:tc>
          <w:tcPr>
            <w:tcW w:w="886" w:type="dxa"/>
            <w:tcBorders/>
            <w:vAlign w:val="center"/>
          </w:tcPr>
          <w:p>
            <w:pPr>
              <w:pStyle w:val="TableContents"/>
              <w:bidi w:val="0"/>
              <w:spacing w:before="0" w:after="283"/>
              <w:jc w:val="left"/>
              <w:rPr/>
            </w:pPr>
            <w:r>
              <w:rPr/>
              <w:t xml:space="preserve">17 </w:t>
            </w:r>
          </w:p>
        </w:tc>
        <w:tc>
          <w:tcPr>
            <w:tcW w:w="1548"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John Turner (s. 1929) Ei toiminut parlamentissa pääministerinä. </w:t>
            </w:r>
          </w:p>
        </w:tc>
        <w:tc>
          <w:tcPr>
            <w:tcW w:w="1321" w:type="dxa"/>
            <w:tcBorders/>
            <w:vAlign w:val="center"/>
          </w:tcPr>
          <w:p>
            <w:pPr>
              <w:pStyle w:val="TableContents"/>
              <w:bidi w:val="0"/>
              <w:spacing w:before="0" w:after="283"/>
              <w:jc w:val="left"/>
              <w:rPr/>
            </w:pPr>
            <w:r>
              <w:rPr/>
              <w:t xml:space="preserve">30. kesäkuuta 1984 -- 16./17. syyskuuta 1984 </w:t>
            </w:r>
          </w:p>
        </w:tc>
        <w:tc>
          <w:tcPr>
            <w:tcW w:w="2058" w:type="dxa"/>
            <w:tcBorders/>
            <w:vAlign w:val="center"/>
          </w:tcPr>
          <w:p>
            <w:pPr>
              <w:pStyle w:val="TableContents"/>
              <w:numPr>
                <w:ilvl w:val="0"/>
                <w:numId w:val="224"/>
              </w:numPr>
              <w:tabs>
                <w:tab w:val="clear" w:pos="1134"/>
                <w:tab w:val="left" w:leader="none" w:pos="707"/>
              </w:tabs>
              <w:bidi w:val="0"/>
              <w:spacing w:before="0" w:after="283"/>
              <w:ind w:start="707" w:hanging="283"/>
              <w:jc w:val="left"/>
              <w:rPr/>
            </w:pPr>
            <w:r>
              <w:rPr/>
              <w:t xml:space="preserve">Nimitys (32. parlamentti) </w:t>
            </w:r>
          </w:p>
        </w:tc>
        <w:tc>
          <w:tcPr>
            <w:tcW w:w="2101" w:type="dxa"/>
            <w:tcBorders/>
            <w:vAlign w:val="center"/>
          </w:tcPr>
          <w:p>
            <w:pPr>
              <w:pStyle w:val="TableContents"/>
              <w:bidi w:val="0"/>
              <w:spacing w:before="0" w:after="283"/>
              <w:jc w:val="left"/>
              <w:rPr/>
            </w:pPr>
            <w:r>
              <w:rPr/>
              <w:t xml:space="preserve">Liberaalipuolueen nimetty johtaja vuonna 1984 </w:t>
            </w:r>
          </w:p>
        </w:tc>
        <w:tc>
          <w:tcPr>
            <w:tcW w:w="586" w:type="dxa"/>
            <w:tcBorders/>
            <w:vAlign w:val="center"/>
          </w:tcPr>
          <w:p>
            <w:pPr>
              <w:pStyle w:val="TableContents"/>
              <w:bidi w:val="0"/>
              <w:spacing w:before="0" w:after="283"/>
              <w:jc w:val="left"/>
              <w:rPr/>
            </w:pPr>
            <w:r>
              <w:rPr/>
              <w:t xml:space="preserve">23. </w:t>
            </w:r>
          </w:p>
        </w:tc>
        <w:tc>
          <w:tcPr>
            <w:tcW w:w="1411" w:type="dxa"/>
            <w:tcBorders/>
            <w:vAlign w:val="center"/>
          </w:tcPr>
          <w:p>
            <w:pPr>
              <w:pStyle w:val="TableContents"/>
              <w:bidi w:val="0"/>
              <w:spacing w:before="0" w:after="283"/>
              <w:jc w:val="left"/>
              <w:rPr>
                <w:sz w:val="4"/>
                <w:szCs w:val="4"/>
              </w:rPr>
            </w:pPr>
            <w:r>
              <w:rPr>
                <w:sz w:val="4"/>
                <w:szCs w:val="4"/>
              </w:rPr>
              <w:t xml:space="preserve">Oikeusministeri, valtiovarainministeri; Trudeaun suojelijanimitykset. Ei koskaan istunut parlamentissa pääministerinä. </w:t>
            </w:r>
          </w:p>
        </w:tc>
      </w:tr>
      <w:tr>
        <w:trPr/>
        <w:tc>
          <w:tcPr>
            <w:tcW w:w="886" w:type="dxa"/>
            <w:tcBorders/>
            <w:vAlign w:val="center"/>
          </w:tcPr>
          <w:p>
            <w:pPr>
              <w:pStyle w:val="TableContents"/>
              <w:bidi w:val="0"/>
              <w:spacing w:before="0" w:after="283"/>
              <w:jc w:val="left"/>
              <w:rPr/>
            </w:pPr>
            <w:r>
              <w:rPr/>
              <w:t xml:space="preserve">18 </w:t>
            </w:r>
          </w:p>
        </w:tc>
        <w:tc>
          <w:tcPr>
            <w:tcW w:w="1548"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Brian Mulroney (s. 1939) Manicouaganin (QC) kansanedustaja vuoteen 1988 Charlevoixin (QC) kansanedustaja. </w:t>
            </w:r>
          </w:p>
        </w:tc>
        <w:tc>
          <w:tcPr>
            <w:tcW w:w="1321" w:type="dxa"/>
            <w:tcBorders/>
            <w:vAlign w:val="center"/>
          </w:tcPr>
          <w:p>
            <w:pPr>
              <w:pStyle w:val="TableContents"/>
              <w:bidi w:val="0"/>
              <w:spacing w:before="0" w:after="283"/>
              <w:jc w:val="left"/>
              <w:rPr/>
            </w:pPr>
            <w:r>
              <w:rPr/>
              <w:t xml:space="preserve">17. syyskuuta 1984 -- 24./25. kesäkuuta 1993. </w:t>
            </w:r>
          </w:p>
        </w:tc>
        <w:tc>
          <w:tcPr>
            <w:tcW w:w="2058" w:type="dxa"/>
            <w:tcBorders/>
            <w:vAlign w:val="center"/>
          </w:tcPr>
          <w:p>
            <w:pPr>
              <w:pStyle w:val="TableContents"/>
              <w:numPr>
                <w:ilvl w:val="0"/>
                <w:numId w:val="225"/>
              </w:numPr>
              <w:tabs>
                <w:tab w:val="clear" w:pos="1134"/>
                <w:tab w:val="left" w:leader="none" w:pos="707"/>
              </w:tabs>
              <w:bidi w:val="0"/>
              <w:spacing w:before="0" w:after="0"/>
              <w:ind w:start="707" w:hanging="283"/>
              <w:jc w:val="left"/>
              <w:rPr/>
            </w:pPr>
            <w:r>
              <w:rPr/>
              <w:t xml:space="preserve">Vuoden 1984 vaalit (33. parlamentti) </w:t>
            </w:r>
          </w:p>
          <w:p>
            <w:pPr>
              <w:pStyle w:val="TableContents"/>
              <w:numPr>
                <w:ilvl w:val="0"/>
                <w:numId w:val="225"/>
              </w:numPr>
              <w:tabs>
                <w:tab w:val="clear" w:pos="1134"/>
                <w:tab w:val="left" w:leader="none" w:pos="707"/>
              </w:tabs>
              <w:bidi w:val="0"/>
              <w:spacing w:before="0" w:after="283"/>
              <w:ind w:start="707" w:hanging="283"/>
              <w:jc w:val="left"/>
              <w:rPr/>
            </w:pPr>
            <w:r>
              <w:rPr/>
              <w:t xml:space="preserve">Vuoden 1988 vaalit (34. parlamentti) </w:t>
            </w:r>
          </w:p>
        </w:tc>
        <w:tc>
          <w:tcPr>
            <w:tcW w:w="2101" w:type="dxa"/>
            <w:tcBorders/>
            <w:vAlign w:val="center"/>
          </w:tcPr>
          <w:p>
            <w:pPr>
              <w:pStyle w:val="TableContents"/>
              <w:bidi w:val="0"/>
              <w:spacing w:before="0" w:after="283"/>
              <w:jc w:val="left"/>
              <w:rPr/>
            </w:pPr>
            <w:r>
              <w:rPr/>
              <w:t xml:space="preserve">Progressiivinen konservatiivipuolue Nimetty johtajaksi vuonna 1983. </w:t>
            </w:r>
          </w:p>
        </w:tc>
        <w:tc>
          <w:tcPr>
            <w:tcW w:w="586" w:type="dxa"/>
            <w:tcBorders/>
            <w:vAlign w:val="center"/>
          </w:tcPr>
          <w:p>
            <w:pPr>
              <w:pStyle w:val="TableContents"/>
              <w:bidi w:val="0"/>
              <w:spacing w:before="0" w:after="283"/>
              <w:jc w:val="left"/>
              <w:rPr/>
            </w:pPr>
            <w:r>
              <w:rPr/>
              <w:t xml:space="preserve">24. päivä </w:t>
            </w:r>
          </w:p>
        </w:tc>
        <w:tc>
          <w:tcPr>
            <w:tcW w:w="1411" w:type="dxa"/>
            <w:tcBorders/>
            <w:vAlign w:val="center"/>
          </w:tcPr>
          <w:p>
            <w:pPr>
              <w:pStyle w:val="TableContents"/>
              <w:bidi w:val="0"/>
              <w:spacing w:before="0" w:after="283"/>
              <w:jc w:val="left"/>
              <w:rPr>
                <w:sz w:val="4"/>
                <w:szCs w:val="4"/>
              </w:rPr>
            </w:pPr>
            <w:r>
              <w:rPr>
                <w:sz w:val="4"/>
                <w:szCs w:val="4"/>
              </w:rPr>
              <w:t xml:space="preserve">Kansallisen energiaohjelman peruuttaminen, Meech Lake -sopimus, Petro-Canadan yksityistäminen, Kanadan ja Yhdysvaltojen välinen vapaakauppasopimus, tavara- ja palveluveron käyttöönotto, Charlottetownin sopimus, Persianlahden sota, Oka-kriisi, ympäristönsuojelulaki, Air Canada -yhtiön yksityistäminen, Pohjois-Amerikan vapaakauppasopimus, Airbusin tapaus. </w:t>
            </w:r>
          </w:p>
        </w:tc>
      </w:tr>
      <w:tr>
        <w:trPr/>
        <w:tc>
          <w:tcPr>
            <w:tcW w:w="886" w:type="dxa"/>
            <w:tcBorders/>
            <w:vAlign w:val="center"/>
          </w:tcPr>
          <w:p>
            <w:pPr>
              <w:pStyle w:val="TableContents"/>
              <w:bidi w:val="0"/>
              <w:spacing w:before="0" w:after="283"/>
              <w:jc w:val="left"/>
              <w:rPr/>
            </w:pPr>
            <w:r>
              <w:rPr/>
              <w:t xml:space="preserve">19 </w:t>
            </w:r>
          </w:p>
        </w:tc>
        <w:tc>
          <w:tcPr>
            <w:tcW w:w="1548"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Kim Campbell (s. 1947) Vancouverin keskusta-alueen kansanedustaja (BC) </w:t>
            </w:r>
          </w:p>
        </w:tc>
        <w:tc>
          <w:tcPr>
            <w:tcW w:w="1321" w:type="dxa"/>
            <w:tcBorders/>
            <w:vAlign w:val="center"/>
          </w:tcPr>
          <w:p>
            <w:pPr>
              <w:pStyle w:val="TableContents"/>
              <w:bidi w:val="0"/>
              <w:spacing w:before="0" w:after="283"/>
              <w:jc w:val="left"/>
              <w:rPr/>
            </w:pPr>
            <w:r>
              <w:rPr/>
              <w:t xml:space="preserve">25. kesäkuuta 1993 -- 3.-4. marraskuuta 1993. </w:t>
            </w:r>
          </w:p>
        </w:tc>
        <w:tc>
          <w:tcPr>
            <w:tcW w:w="2058" w:type="dxa"/>
            <w:tcBorders/>
            <w:vAlign w:val="center"/>
          </w:tcPr>
          <w:p>
            <w:pPr>
              <w:pStyle w:val="TableContents"/>
              <w:numPr>
                <w:ilvl w:val="0"/>
                <w:numId w:val="226"/>
              </w:numPr>
              <w:tabs>
                <w:tab w:val="clear" w:pos="1134"/>
                <w:tab w:val="left" w:leader="none" w:pos="707"/>
              </w:tabs>
              <w:bidi w:val="0"/>
              <w:spacing w:before="0" w:after="283"/>
              <w:ind w:start="707" w:hanging="283"/>
              <w:jc w:val="left"/>
              <w:rPr/>
            </w:pPr>
            <w:r>
              <w:rPr/>
              <w:t xml:space="preserve">Nimitys (34. parlamentti) </w:t>
            </w:r>
          </w:p>
        </w:tc>
        <w:tc>
          <w:tcPr>
            <w:tcW w:w="2101" w:type="dxa"/>
            <w:tcBorders/>
            <w:vAlign w:val="center"/>
          </w:tcPr>
          <w:p>
            <w:pPr>
              <w:pStyle w:val="TableContents"/>
              <w:bidi w:val="0"/>
              <w:spacing w:before="0" w:after="283"/>
              <w:jc w:val="left"/>
              <w:rPr/>
            </w:pPr>
            <w:r>
              <w:rPr/>
              <w:t xml:space="preserve">Progressiivinen konservatiivipuolue Nimitettiin johtajaksi vuonna 1993. </w:t>
            </w:r>
          </w:p>
        </w:tc>
        <w:tc>
          <w:tcPr>
            <w:tcW w:w="586" w:type="dxa"/>
            <w:tcBorders/>
            <w:vAlign w:val="center"/>
          </w:tcPr>
          <w:p>
            <w:pPr>
              <w:pStyle w:val="TableContents"/>
              <w:bidi w:val="0"/>
              <w:spacing w:before="0" w:after="283"/>
              <w:jc w:val="left"/>
              <w:rPr/>
            </w:pPr>
            <w:r>
              <w:rPr/>
              <w:t xml:space="preserve">25. päivä </w:t>
            </w:r>
          </w:p>
        </w:tc>
        <w:tc>
          <w:tcPr>
            <w:tcW w:w="1411" w:type="dxa"/>
            <w:tcBorders/>
            <w:vAlign w:val="center"/>
          </w:tcPr>
          <w:p>
            <w:pPr>
              <w:pStyle w:val="TableContents"/>
              <w:bidi w:val="0"/>
              <w:spacing w:before="0" w:after="283"/>
              <w:jc w:val="left"/>
              <w:rPr>
                <w:sz w:val="4"/>
                <w:szCs w:val="4"/>
              </w:rPr>
            </w:pPr>
            <w:r>
              <w:rPr>
                <w:sz w:val="4"/>
                <w:szCs w:val="4"/>
              </w:rPr>
              <w:t xml:space="preserve">Oikeusministeri, veteraaniasioiden ministeri, puolustusministeri, hallitustenvälisten asioiden ministeri; Kanadan ainoa naispääministeri. Hävisi ja menetti paikkansa vuoden 1993 vaaleissa. </w:t>
            </w:r>
          </w:p>
        </w:tc>
      </w:tr>
      <w:tr>
        <w:trPr/>
        <w:tc>
          <w:tcPr>
            <w:tcW w:w="886" w:type="dxa"/>
            <w:tcBorders/>
            <w:vAlign w:val="center"/>
          </w:tcPr>
          <w:p>
            <w:pPr>
              <w:pStyle w:val="TableContents"/>
              <w:bidi w:val="0"/>
              <w:spacing w:before="0" w:after="283"/>
              <w:jc w:val="left"/>
              <w:rPr/>
            </w:pPr>
            <w:r>
              <w:rPr/>
              <w:t xml:space="preserve">20 </w:t>
            </w:r>
          </w:p>
        </w:tc>
        <w:tc>
          <w:tcPr>
            <w:tcW w:w="1548"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Jean Chrétien (s. 1934) Saint-Mauricen (QC) kansanedustaja. </w:t>
            </w:r>
          </w:p>
        </w:tc>
        <w:tc>
          <w:tcPr>
            <w:tcW w:w="1321" w:type="dxa"/>
            <w:tcBorders/>
            <w:vAlign w:val="center"/>
          </w:tcPr>
          <w:p>
            <w:pPr>
              <w:pStyle w:val="TableContents"/>
              <w:bidi w:val="0"/>
              <w:spacing w:before="0" w:after="283"/>
              <w:jc w:val="left"/>
              <w:rPr/>
            </w:pPr>
            <w:r>
              <w:rPr/>
              <w:t xml:space="preserve">4. marraskuuta 1993 -- 11./12. joulukuuta 2003 </w:t>
            </w:r>
          </w:p>
        </w:tc>
        <w:tc>
          <w:tcPr>
            <w:tcW w:w="2058" w:type="dxa"/>
            <w:tcBorders/>
            <w:vAlign w:val="center"/>
          </w:tcPr>
          <w:p>
            <w:pPr>
              <w:pStyle w:val="TableContents"/>
              <w:numPr>
                <w:ilvl w:val="0"/>
                <w:numId w:val="227"/>
              </w:numPr>
              <w:tabs>
                <w:tab w:val="clear" w:pos="1134"/>
                <w:tab w:val="left" w:leader="none" w:pos="707"/>
              </w:tabs>
              <w:bidi w:val="0"/>
              <w:spacing w:before="0" w:after="0"/>
              <w:ind w:start="707" w:hanging="283"/>
              <w:jc w:val="left"/>
              <w:rPr/>
            </w:pPr>
            <w:r>
              <w:rPr/>
              <w:t xml:space="preserve">Vuoden 1993 vaalit (35. parlamentti) </w:t>
            </w:r>
          </w:p>
          <w:p>
            <w:pPr>
              <w:pStyle w:val="TableContents"/>
              <w:numPr>
                <w:ilvl w:val="0"/>
                <w:numId w:val="227"/>
              </w:numPr>
              <w:tabs>
                <w:tab w:val="clear" w:pos="1134"/>
                <w:tab w:val="left" w:leader="none" w:pos="707"/>
              </w:tabs>
              <w:bidi w:val="0"/>
              <w:spacing w:before="0" w:after="0"/>
              <w:ind w:start="707" w:hanging="283"/>
              <w:jc w:val="left"/>
              <w:rPr/>
            </w:pPr>
            <w:r>
              <w:rPr/>
              <w:t xml:space="preserve">Vuoden 1997 vaalit (36. parlamentti) </w:t>
            </w:r>
          </w:p>
          <w:p>
            <w:pPr>
              <w:pStyle w:val="TableContents"/>
              <w:numPr>
                <w:ilvl w:val="0"/>
                <w:numId w:val="227"/>
              </w:numPr>
              <w:tabs>
                <w:tab w:val="clear" w:pos="1134"/>
                <w:tab w:val="left" w:leader="none" w:pos="707"/>
              </w:tabs>
              <w:bidi w:val="0"/>
              <w:spacing w:before="0" w:after="283"/>
              <w:ind w:start="707" w:hanging="283"/>
              <w:jc w:val="left"/>
              <w:rPr/>
            </w:pPr>
            <w:r>
              <w:rPr/>
              <w:t xml:space="preserve">Vuoden 2000 vaalit (37. parlamentti) </w:t>
            </w:r>
          </w:p>
        </w:tc>
        <w:tc>
          <w:tcPr>
            <w:tcW w:w="2101" w:type="dxa"/>
            <w:tcBorders/>
            <w:vAlign w:val="center"/>
          </w:tcPr>
          <w:p>
            <w:pPr>
              <w:pStyle w:val="TableContents"/>
              <w:bidi w:val="0"/>
              <w:spacing w:before="0" w:after="283"/>
              <w:jc w:val="left"/>
              <w:rPr/>
            </w:pPr>
            <w:r>
              <w:rPr/>
              <w:t xml:space="preserve">Liberaalipuolueen nimetty johtaja vuonna 1990 </w:t>
            </w:r>
          </w:p>
        </w:tc>
        <w:tc>
          <w:tcPr>
            <w:tcW w:w="586" w:type="dxa"/>
            <w:tcBorders/>
            <w:vAlign w:val="center"/>
          </w:tcPr>
          <w:p>
            <w:pPr>
              <w:pStyle w:val="TableContents"/>
              <w:bidi w:val="0"/>
              <w:spacing w:before="0" w:after="283"/>
              <w:jc w:val="left"/>
              <w:rPr/>
            </w:pPr>
            <w:r>
              <w:rPr/>
              <w:t xml:space="preserve">26. päivä </w:t>
            </w:r>
          </w:p>
        </w:tc>
        <w:tc>
          <w:tcPr>
            <w:tcW w:w="1411" w:type="dxa"/>
            <w:tcBorders/>
            <w:vAlign w:val="center"/>
          </w:tcPr>
          <w:p>
            <w:pPr>
              <w:pStyle w:val="TableContents"/>
              <w:bidi w:val="0"/>
              <w:spacing w:before="0" w:after="283"/>
              <w:jc w:val="left"/>
              <w:rPr>
                <w:sz w:val="4"/>
                <w:szCs w:val="4"/>
              </w:rPr>
            </w:pPr>
            <w:r>
              <w:rPr>
                <w:sz w:val="4"/>
                <w:szCs w:val="4"/>
              </w:rPr>
              <w:t xml:space="preserve">Valtiovarainministeri, intiaaniasioiden ministeri, energia-, kaivos- ja luonnonvaraministeri, oikeus- ja energiaministeri, valtiovarainministeriön puheenjohtaja, valtionvarainministeri, Kanadan varapääministeri; Kanadan kansallisen rautatien yksityistäminen, Punainen kirja; yhdenmukaistettu liikevaihtovero; Quebecin kansanäänestys 1995; Clarity Act; salamurhayritys; Kosovon sota; Red Riverin tulva 1997; Sosiaaliliiton puitesopimus; Nunavutin alueen perustaminen; Nuorten rikosoikeutta koskeva laki; Operaatio Keltainen nauha; Afganistanin maihinnousu; Irakin maihinnousun vastustaminen; Sponsorointiskandaali; Kioton pöytäkirja; Gomeryn tutkimus.</w:t>
            </w:r>
          </w:p>
        </w:tc>
      </w:tr>
      <w:tr>
        <w:trPr/>
        <w:tc>
          <w:tcPr>
            <w:tcW w:w="886" w:type="dxa"/>
            <w:tcBorders/>
            <w:vAlign w:val="center"/>
          </w:tcPr>
          <w:p>
            <w:pPr>
              <w:pStyle w:val="TableContents"/>
              <w:bidi w:val="0"/>
              <w:spacing w:before="0" w:after="283"/>
              <w:jc w:val="left"/>
              <w:rPr/>
            </w:pPr>
            <w:r>
              <w:rPr/>
              <w:t xml:space="preserve">21 </w:t>
            </w:r>
          </w:p>
        </w:tc>
        <w:tc>
          <w:tcPr>
            <w:tcW w:w="1548"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Paul Martin (s. 1938) LaSallen -- Émardin, QC:n kansanedustaja. </w:t>
            </w:r>
          </w:p>
        </w:tc>
        <w:tc>
          <w:tcPr>
            <w:tcW w:w="1321" w:type="dxa"/>
            <w:tcBorders/>
            <w:vAlign w:val="center"/>
          </w:tcPr>
          <w:p>
            <w:pPr>
              <w:pStyle w:val="TableContents"/>
              <w:bidi w:val="0"/>
              <w:spacing w:before="0" w:after="283"/>
              <w:jc w:val="left"/>
              <w:rPr/>
            </w:pPr>
            <w:r>
              <w:rPr/>
              <w:t xml:space="preserve">12. joulukuuta 2003 -- 5./6. helmikuuta 2006 </w:t>
            </w:r>
          </w:p>
        </w:tc>
        <w:tc>
          <w:tcPr>
            <w:tcW w:w="2058" w:type="dxa"/>
            <w:tcBorders/>
            <w:vAlign w:val="center"/>
          </w:tcPr>
          <w:p>
            <w:pPr>
              <w:pStyle w:val="TableContents"/>
              <w:numPr>
                <w:ilvl w:val="0"/>
                <w:numId w:val="228"/>
              </w:numPr>
              <w:tabs>
                <w:tab w:val="clear" w:pos="1134"/>
                <w:tab w:val="left" w:leader="none" w:pos="707"/>
              </w:tabs>
              <w:bidi w:val="0"/>
              <w:spacing w:before="0" w:after="0"/>
              <w:ind w:start="707" w:hanging="283"/>
              <w:jc w:val="left"/>
              <w:rPr/>
            </w:pPr>
            <w:r>
              <w:rPr/>
              <w:t xml:space="preserve">Nimitys (37. parlamentti) </w:t>
            </w:r>
          </w:p>
          <w:p>
            <w:pPr>
              <w:pStyle w:val="TableContents"/>
              <w:numPr>
                <w:ilvl w:val="0"/>
                <w:numId w:val="228"/>
              </w:numPr>
              <w:tabs>
                <w:tab w:val="clear" w:pos="1134"/>
                <w:tab w:val="left" w:leader="none" w:pos="707"/>
              </w:tabs>
              <w:bidi w:val="0"/>
              <w:spacing w:before="0" w:after="283"/>
              <w:ind w:start="707" w:hanging="283"/>
              <w:jc w:val="left"/>
              <w:rPr/>
            </w:pPr>
            <w:r>
              <w:rPr/>
              <w:t xml:space="preserve">Vuoden 2004 vaalit (38. parlamentti) </w:t>
            </w:r>
          </w:p>
        </w:tc>
        <w:tc>
          <w:tcPr>
            <w:tcW w:w="2101" w:type="dxa"/>
            <w:tcBorders/>
            <w:vAlign w:val="center"/>
          </w:tcPr>
          <w:p>
            <w:pPr>
              <w:pStyle w:val="TableContents"/>
              <w:bidi w:val="0"/>
              <w:spacing w:before="0" w:after="283"/>
              <w:jc w:val="left"/>
              <w:rPr/>
            </w:pPr>
            <w:r>
              <w:rPr/>
              <w:t xml:space="preserve">Liberaalipuolueen nimetty johtaja vuonna 2003 </w:t>
            </w:r>
          </w:p>
        </w:tc>
        <w:tc>
          <w:tcPr>
            <w:tcW w:w="586" w:type="dxa"/>
            <w:tcBorders/>
            <w:vAlign w:val="center"/>
          </w:tcPr>
          <w:p>
            <w:pPr>
              <w:pStyle w:val="TableContents"/>
              <w:bidi w:val="0"/>
              <w:spacing w:before="0" w:after="283"/>
              <w:jc w:val="left"/>
              <w:rPr/>
            </w:pPr>
            <w:r>
              <w:rPr/>
              <w:t xml:space="preserve">27. päivä </w:t>
            </w:r>
          </w:p>
        </w:tc>
        <w:tc>
          <w:tcPr>
            <w:tcW w:w="1411" w:type="dxa"/>
            <w:tcBorders/>
            <w:vAlign w:val="center"/>
          </w:tcPr>
          <w:p>
            <w:pPr>
              <w:pStyle w:val="TableContents"/>
              <w:bidi w:val="0"/>
              <w:spacing w:before="0" w:after="283"/>
              <w:jc w:val="left"/>
              <w:rPr>
                <w:sz w:val="4"/>
                <w:szCs w:val="4"/>
              </w:rPr>
            </w:pPr>
            <w:r>
              <w:rPr>
                <w:sz w:val="4"/>
                <w:szCs w:val="4"/>
              </w:rPr>
              <w:t xml:space="preserve">Valtiovarainministeri; vähemmistöhallitus. Siviiliavioliittolaki; Kelownan sopimus; Yhdysvaltojen ohjustenvastaisen sopimuksen hylkääminen; sponsorointiskandaali; Gomery-tutkimus; G20; Atlantin sopimus; Martinilla ja hänen isällään Paul Martin Sr:llä on kunnianarvoisa arvonimi Right Honourable. </w:t>
            </w:r>
          </w:p>
        </w:tc>
      </w:tr>
      <w:tr>
        <w:trPr/>
        <w:tc>
          <w:tcPr>
            <w:tcW w:w="886" w:type="dxa"/>
            <w:tcBorders/>
            <w:vAlign w:val="center"/>
          </w:tcPr>
          <w:p>
            <w:pPr>
              <w:pStyle w:val="TableContents"/>
              <w:bidi w:val="0"/>
              <w:spacing w:before="0" w:after="283"/>
              <w:jc w:val="left"/>
              <w:rPr/>
            </w:pPr>
            <w:r>
              <w:rPr/>
              <w:t xml:space="preserve">22 </w:t>
            </w:r>
          </w:p>
        </w:tc>
        <w:tc>
          <w:tcPr>
            <w:tcW w:w="1548"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Stephen Harper (s. 1959) Calgaryn lounaispuolueen kansanedustaja, AB. </w:t>
            </w:r>
          </w:p>
        </w:tc>
        <w:tc>
          <w:tcPr>
            <w:tcW w:w="1321" w:type="dxa"/>
            <w:tcBorders/>
            <w:vAlign w:val="center"/>
          </w:tcPr>
          <w:p>
            <w:pPr>
              <w:pStyle w:val="TableContents"/>
              <w:bidi w:val="0"/>
              <w:spacing w:before="0" w:after="283"/>
              <w:jc w:val="left"/>
              <w:rPr/>
            </w:pPr>
            <w:r>
              <w:rPr/>
              <w:t xml:space="preserve">6. helmikuuta 2006 -- 3. / 4. marraskuuta 2015 </w:t>
            </w:r>
          </w:p>
        </w:tc>
        <w:tc>
          <w:tcPr>
            <w:tcW w:w="2058" w:type="dxa"/>
            <w:tcBorders/>
            <w:vAlign w:val="center"/>
          </w:tcPr>
          <w:p>
            <w:pPr>
              <w:pStyle w:val="TableContents"/>
              <w:numPr>
                <w:ilvl w:val="0"/>
                <w:numId w:val="229"/>
              </w:numPr>
              <w:tabs>
                <w:tab w:val="clear" w:pos="1134"/>
                <w:tab w:val="left" w:leader="none" w:pos="707"/>
              </w:tabs>
              <w:bidi w:val="0"/>
              <w:spacing w:before="0" w:after="0"/>
              <w:ind w:start="707" w:hanging="283"/>
              <w:jc w:val="left"/>
              <w:rPr/>
            </w:pPr>
            <w:r>
              <w:rPr/>
              <w:t xml:space="preserve">Vuoden 2006 vaalit (39. parlamentti) </w:t>
            </w:r>
          </w:p>
          <w:p>
            <w:pPr>
              <w:pStyle w:val="TableContents"/>
              <w:numPr>
                <w:ilvl w:val="0"/>
                <w:numId w:val="229"/>
              </w:numPr>
              <w:tabs>
                <w:tab w:val="clear" w:pos="1134"/>
                <w:tab w:val="left" w:leader="none" w:pos="707"/>
              </w:tabs>
              <w:bidi w:val="0"/>
              <w:spacing w:before="0" w:after="0"/>
              <w:ind w:start="707" w:hanging="283"/>
              <w:jc w:val="left"/>
              <w:rPr/>
            </w:pPr>
            <w:r>
              <w:rPr/>
              <w:t xml:space="preserve">Vuoden 2008 vaalit (40. parlamentti) </w:t>
            </w:r>
          </w:p>
          <w:p>
            <w:pPr>
              <w:pStyle w:val="TableContents"/>
              <w:numPr>
                <w:ilvl w:val="0"/>
                <w:numId w:val="229"/>
              </w:numPr>
              <w:tabs>
                <w:tab w:val="clear" w:pos="1134"/>
                <w:tab w:val="left" w:leader="none" w:pos="707"/>
              </w:tabs>
              <w:bidi w:val="0"/>
              <w:spacing w:before="0" w:after="283"/>
              <w:ind w:start="707" w:hanging="283"/>
              <w:jc w:val="left"/>
              <w:rPr/>
            </w:pPr>
            <w:r>
              <w:rPr/>
              <w:t xml:space="preserve">Vuoden 2011 vaalit (41. parlamentti) </w:t>
            </w:r>
          </w:p>
        </w:tc>
        <w:tc>
          <w:tcPr>
            <w:tcW w:w="2101" w:type="dxa"/>
            <w:tcBorders/>
            <w:vAlign w:val="center"/>
          </w:tcPr>
          <w:p>
            <w:pPr>
              <w:pStyle w:val="TableContents"/>
              <w:bidi w:val="0"/>
              <w:spacing w:before="0" w:after="283"/>
              <w:jc w:val="left"/>
              <w:rPr/>
            </w:pPr>
            <w:r>
              <w:rPr/>
              <w:t xml:space="preserve">Konservatiivipuolue Nimetty johtajaksi vuonna 2004 </w:t>
            </w:r>
          </w:p>
        </w:tc>
        <w:tc>
          <w:tcPr>
            <w:tcW w:w="586" w:type="dxa"/>
            <w:tcBorders/>
            <w:vAlign w:val="center"/>
          </w:tcPr>
          <w:p>
            <w:pPr>
              <w:pStyle w:val="TableContents"/>
              <w:bidi w:val="0"/>
              <w:spacing w:before="0" w:after="283"/>
              <w:jc w:val="left"/>
              <w:rPr/>
            </w:pPr>
            <w:r>
              <w:rPr/>
              <w:t xml:space="preserve">28. päivä </w:t>
            </w:r>
          </w:p>
        </w:tc>
        <w:tc>
          <w:tcPr>
            <w:tcW w:w="1411" w:type="dxa"/>
            <w:tcBorders/>
            <w:vAlign w:val="center"/>
          </w:tcPr>
          <w:p>
            <w:pPr>
              <w:pStyle w:val="TableContents"/>
              <w:bidi w:val="0"/>
              <w:spacing w:before="0" w:after="283"/>
              <w:jc w:val="left"/>
              <w:rPr>
                <w:sz w:val="4"/>
                <w:szCs w:val="4"/>
              </w:rPr>
            </w:pPr>
            <w:r>
              <w:rPr>
                <w:sz w:val="4"/>
                <w:szCs w:val="4"/>
              </w:rPr>
              <w:t xml:space="preserve">Vastuuvelvollisuuslaki; havupuusopimus; Afganistanin operaatio; Ontarion vuoden 2006 terrorismisuunnitelma; Québécois-kansan esitys; anteeksipyynnöt asuinkouluista ja päävero; vuoden 2008 finanssikriisi; koalitiokriisi; taloudellinen toimintasuunnitelma; afganistanilaisia vankeja koskeva kysymys; parlamentin halveksunta; Kioton pöytäkirjasta vetäytyminen; pitkäaikaisaseiden rekisterin kumoaminen; senaatin kulukorvausskandaalit; terrorisminvastainen laki, 2015. </w:t>
            </w:r>
          </w:p>
        </w:tc>
      </w:tr>
      <w:tr>
        <w:trPr/>
        <w:tc>
          <w:tcPr>
            <w:tcW w:w="886" w:type="dxa"/>
            <w:tcBorders/>
            <w:vAlign w:val="center"/>
          </w:tcPr>
          <w:p>
            <w:pPr>
              <w:pStyle w:val="TableContents"/>
              <w:bidi w:val="0"/>
              <w:spacing w:before="0" w:after="283"/>
              <w:jc w:val="left"/>
              <w:rPr/>
            </w:pPr>
            <w:r>
              <w:rPr/>
              <w:t xml:space="preserve">23 </w:t>
            </w:r>
          </w:p>
        </w:tc>
        <w:tc>
          <w:tcPr>
            <w:tcW w:w="1548"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Justin Trudeau (s. 1971) Papineaun, QC:n kansanedustaja. </w:t>
            </w:r>
          </w:p>
        </w:tc>
        <w:tc>
          <w:tcPr>
            <w:tcW w:w="1321" w:type="dxa"/>
            <w:tcBorders/>
            <w:vAlign w:val="center"/>
          </w:tcPr>
          <w:p>
            <w:pPr>
              <w:pStyle w:val="TableContents"/>
              <w:bidi w:val="0"/>
              <w:spacing w:before="0" w:after="283"/>
              <w:jc w:val="left"/>
              <w:rPr/>
            </w:pPr>
            <w:r>
              <w:rPr/>
              <w:t xml:space="preserve">4. marraskuuta 2015 -- Viranhaltija </w:t>
            </w:r>
          </w:p>
        </w:tc>
        <w:tc>
          <w:tcPr>
            <w:tcW w:w="2058" w:type="dxa"/>
            <w:tcBorders/>
            <w:vAlign w:val="center"/>
          </w:tcPr>
          <w:p>
            <w:pPr>
              <w:pStyle w:val="TableContents"/>
              <w:numPr>
                <w:ilvl w:val="0"/>
                <w:numId w:val="230"/>
              </w:numPr>
              <w:tabs>
                <w:tab w:val="clear" w:pos="1134"/>
                <w:tab w:val="left" w:leader="none" w:pos="707"/>
              </w:tabs>
              <w:bidi w:val="0"/>
              <w:spacing w:before="0" w:after="283"/>
              <w:ind w:start="707" w:hanging="283"/>
              <w:jc w:val="left"/>
              <w:rPr/>
            </w:pPr>
            <w:r>
              <w:rPr/>
              <w:t xml:space="preserve">Vuoden 2015 vaalit (42. parlamentti) </w:t>
            </w:r>
          </w:p>
        </w:tc>
        <w:tc>
          <w:tcPr>
            <w:tcW w:w="2101" w:type="dxa"/>
            <w:tcBorders/>
            <w:vAlign w:val="center"/>
          </w:tcPr>
          <w:p>
            <w:pPr>
              <w:pStyle w:val="TableContents"/>
              <w:bidi w:val="0"/>
              <w:spacing w:before="0" w:after="283"/>
              <w:jc w:val="left"/>
              <w:rPr/>
            </w:pPr>
            <w:r>
              <w:rPr/>
              <w:t xml:space="preserve">Liberaalipuolueen nimetty johtaja vuonna 2013 </w:t>
            </w:r>
          </w:p>
        </w:tc>
        <w:tc>
          <w:tcPr>
            <w:tcW w:w="586" w:type="dxa"/>
            <w:tcBorders/>
            <w:vAlign w:val="center"/>
          </w:tcPr>
          <w:p>
            <w:pPr>
              <w:pStyle w:val="TableContents"/>
              <w:bidi w:val="0"/>
              <w:spacing w:before="0" w:after="283"/>
              <w:jc w:val="left"/>
              <w:rPr/>
            </w:pPr>
            <w:r>
              <w:rPr/>
              <w:t xml:space="preserve">29. päivä </w:t>
            </w:r>
          </w:p>
        </w:tc>
        <w:tc>
          <w:tcPr>
            <w:tcW w:w="1411" w:type="dxa"/>
            <w:tcBorders/>
            <w:vAlign w:val="center"/>
          </w:tcPr>
          <w:p>
            <w:pPr>
              <w:pStyle w:val="TableContents"/>
              <w:bidi w:val="0"/>
              <w:jc w:val="left"/>
              <w:rPr>
                <w:sz w:val="4"/>
                <w:szCs w:val="4"/>
              </w:rPr>
            </w:pPr>
            <w:r>
              <w:rPr>
                <w:sz w:val="4"/>
                <w:szCs w:val="4"/>
              </w:rPr>
              <w:t xml:space="preserve">15. pääministerin Pierre Trudeaun poika; samanaikaisesti hallitustenvälisten asioiden ja nuorisoasioiden ministeri; toinen isä-poika-pari, jolla on kunniatitteli Right Honourable; ei sallinut senaattoreiden istua hallitusryhmässä; Pariisin sopimus; 150-vuotisjuhlat. </w:t>
            </w:r>
          </w:p>
          <w:p>
            <w:pPr>
              <w:pStyle w:val="ListContents"/>
              <w:bidi w:val="0"/>
              <w:ind w:start="567" w:end="0" w:hanging="0"/>
              <w:jc w:val="left"/>
              <w:rPr/>
            </w:pPr>
            <w:r>
              <w:rPr/>
              <w:t xml:space="preserve">Vähemmistöhallitus </w:t>
            </w:r>
          </w:p>
          <w:p>
            <w:pPr>
              <w:pStyle w:val="ListContents"/>
              <w:bidi w:val="0"/>
              <w:ind w:start="567" w:end="0" w:hanging="0"/>
              <w:jc w:val="left"/>
              <w:rPr/>
            </w:pPr>
            <w:r>
              <w:rPr/>
              <w:t xml:space="preserve">Puolue voitti vaalit, mutta pääministeri menetti oman paikkansa </w:t>
            </w:r>
          </w:p>
          <w:p>
            <w:pPr>
              <w:pStyle w:val="ListContents"/>
              <w:bidi w:val="0"/>
              <w:spacing w:before="0" w:after="283"/>
              <w:jc w:val="left"/>
              <w:rPr/>
            </w:pPr>
            <w:r>
              <w:rPr/>
              <w:t xml:space="preserve">Vuoden 1967 tulkintalain mukaan "jos nimitys tulee voimaan tai päättyy tiettynä päivänä, nimityksen katsotaan tulevan voimaan tai päättyvän edellisen päivän päätyttyä". Lain mukaan pääministerien toimikausi katsotaan näin ollen päättyneeksi heidän viimeisen täyden virkapäivänsä lopussa (aikaisempi ilmoitettu päivämäärä), vaikka kenraalikuvernööri vastaanotti heidän eronpyyntönsä seuraavana päivänä. Tämä säännös koskee Trudeauta vuosina 1979 ja 1984, Clarkia, Turneria, Mulroneya, Campbellia, Chrétienia, Martinia ja Harperia. </w:t>
            </w:r>
          </w:p>
          <w:p>
            <w:pPr>
              <w:pStyle w:val="TextBody"/>
              <w:bidi w:val="0"/>
              <w:spacing w:before="0" w:after="283"/>
              <w:jc w:val="left"/>
              <w:rPr/>
            </w:pPr>
            <w:r>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oli Kanadan pääministeri vuonna 1965</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oli Kanadan pääministeri vuonna 1920</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20 </w:t>
      </w:r>
      <w:r>
        <w:rPr>
          <w:color w:val="A9A9A9"/>
        </w:rPr>
        <w:t xml:space="preserve">Jean Chrétien </w:t>
      </w:r>
      <w:r>
        <w:rPr/>
        <w:t xml:space="preserve">(s. 1934) Saint-Mauricen, QC:n kansanedustaja 4. marraskuuta 1993 -- 11. joulukuuta 2003 / 12. joulukuuta 2003 </w:t>
      </w:r>
    </w:p>
    <w:p>
      <w:pPr>
        <w:pStyle w:val="TextBody"/>
        <w:numPr>
          <w:ilvl w:val="0"/>
          <w:numId w:val="231"/>
        </w:numPr>
        <w:tabs>
          <w:tab w:val="clear" w:pos="1134"/>
          <w:tab w:val="left" w:leader="none" w:pos="707"/>
        </w:tabs>
        <w:bidi w:val="0"/>
        <w:spacing w:before="0" w:after="0"/>
        <w:ind w:start="707" w:hanging="283"/>
        <w:jc w:val="left"/>
        <w:rPr/>
      </w:pPr>
      <w:r>
        <w:rPr/>
        <w:t xml:space="preserve">Vuoden 1993 vaalit (35. parlamentti) </w:t>
      </w:r>
    </w:p>
    <w:p>
      <w:pPr>
        <w:pStyle w:val="TextBody"/>
        <w:numPr>
          <w:ilvl w:val="0"/>
          <w:numId w:val="231"/>
        </w:numPr>
        <w:tabs>
          <w:tab w:val="clear" w:pos="1134"/>
          <w:tab w:val="left" w:leader="none" w:pos="707"/>
        </w:tabs>
        <w:bidi w:val="0"/>
        <w:spacing w:before="0" w:after="0"/>
        <w:ind w:start="707" w:hanging="283"/>
        <w:jc w:val="left"/>
        <w:rPr/>
      </w:pPr>
      <w:r>
        <w:rPr/>
        <w:t xml:space="preserve">Vuoden 1997 vaalit (36. parlamentti) </w:t>
      </w:r>
    </w:p>
    <w:p>
      <w:pPr>
        <w:pStyle w:val="TextBody"/>
        <w:numPr>
          <w:ilvl w:val="0"/>
          <w:numId w:val="231"/>
        </w:numPr>
        <w:tabs>
          <w:tab w:val="clear" w:pos="1134"/>
          <w:tab w:val="left" w:leader="none" w:pos="707"/>
        </w:tabs>
        <w:bidi w:val="0"/>
        <w:ind w:start="707" w:hanging="283"/>
        <w:jc w:val="left"/>
        <w:rPr/>
      </w:pPr>
      <w:r>
        <w:rPr/>
        <w:t xml:space="preserve">Vuoden 2000 vaalit (37. parlamentti) </w:t>
      </w:r>
    </w:p>
    <w:p>
      <w:pPr>
        <w:pStyle w:val="TextBody"/>
        <w:bidi w:val="0"/>
        <w:spacing w:before="0" w:after="283"/>
        <w:jc w:val="left"/>
        <w:rPr/>
      </w:pPr>
      <w:r>
        <w:rPr/>
        <w:t xml:space="preserve">Liberaalipuolue Nimetty johtajaksi vuonna 1990 26. päivä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Kanadan 20. pääministeri</w:t>
      </w:r>
    </w:p>
    <w:p>
      <w:pPr>
        <w:pStyle w:val="TextBody"/>
        <w:bidi w:val="0"/>
        <w:jc w:val="left"/>
        <w:rPr>
          <w:b/>
          <w:shd w:val="clear" w:fill="FFFF00"/>
        </w:rPr>
      </w:pPr>
      <w:r>
        <w:rPr>
          <w:b/>
          <w:shd w:val="clear" w:fill="FFFF00"/>
        </w:rPr>
        <w:t xml:space="preserve">Teksti numero 3</w:t>
      </w:r>
    </w:p>
    <w:tbl>
      <w:tblPr>
        <w:tblW w:w="11412" w:type="dxa"/>
        <w:jc w:val="left"/>
        <w:tblInd w:w="0" w:type="dxa"/>
        <w:tblLayout w:type="fixed"/>
        <w:tblCellMar>
          <w:top w:w="28" w:type="dxa"/>
          <w:left w:w="28" w:type="dxa"/>
          <w:bottom w:w="28" w:type="dxa"/>
          <w:right w:w="28" w:type="dxa"/>
        </w:tblCellMar>
      </w:tblPr>
      <w:tblGrid>
        <w:gridCol w:w="886"/>
        <w:gridCol w:w="1548"/>
        <w:gridCol w:w="1501"/>
        <w:gridCol w:w="1321"/>
        <w:gridCol w:w="2058"/>
        <w:gridCol w:w="2101"/>
        <w:gridCol w:w="586"/>
        <w:gridCol w:w="1411"/>
      </w:tblGrid>
      <w:tr>
        <w:trPr/>
        <w:tc>
          <w:tcPr>
            <w:tcW w:w="886" w:type="dxa"/>
            <w:tcBorders/>
            <w:vAlign w:val="center"/>
          </w:tcPr>
          <w:p>
            <w:pPr>
              <w:pStyle w:val="TableHeading"/>
              <w:suppressLineNumbers/>
              <w:bidi w:val="0"/>
              <w:spacing w:before="0" w:after="283"/>
              <w:jc w:val="center"/>
              <w:rPr/>
            </w:pPr>
            <w:r>
              <w:rPr/>
              <w:t xml:space="preserve">Ei. </w:t>
            </w:r>
          </w:p>
        </w:tc>
        <w:tc>
          <w:tcPr>
            <w:tcW w:w="1548" w:type="dxa"/>
            <w:tcBorders/>
            <w:vAlign w:val="center"/>
          </w:tcPr>
          <w:p>
            <w:pPr>
              <w:pStyle w:val="TableHeading"/>
              <w:suppressLineNumbers/>
              <w:bidi w:val="0"/>
              <w:spacing w:before="0" w:after="283"/>
              <w:jc w:val="center"/>
              <w:rPr/>
            </w:pPr>
            <w:r>
              <w:rPr/>
              <w:t xml:space="preserve">Muotokuva </w:t>
            </w:r>
          </w:p>
        </w:tc>
        <w:tc>
          <w:tcPr>
            <w:tcW w:w="1501" w:type="dxa"/>
            <w:tcBorders/>
            <w:vAlign w:val="center"/>
          </w:tcPr>
          <w:p>
            <w:pPr>
              <w:pStyle w:val="TableHeading"/>
              <w:suppressLineNumbers/>
              <w:bidi w:val="0"/>
              <w:spacing w:before="0" w:after="283"/>
              <w:jc w:val="center"/>
              <w:rPr/>
            </w:pPr>
            <w:r>
              <w:rPr/>
              <w:t xml:space="preserve">Nimi (syntymä -- kuolema) </w:t>
            </w:r>
          </w:p>
        </w:tc>
        <w:tc>
          <w:tcPr>
            <w:tcW w:w="1321" w:type="dxa"/>
            <w:tcBorders/>
            <w:vAlign w:val="center"/>
          </w:tcPr>
          <w:p>
            <w:pPr>
              <w:pStyle w:val="TableHeading"/>
              <w:suppressLineNumbers/>
              <w:bidi w:val="0"/>
              <w:spacing w:before="0" w:after="283"/>
              <w:jc w:val="center"/>
              <w:rPr/>
            </w:pPr>
            <w:r>
              <w:rPr/>
              <w:t xml:space="preserve">Toimikausi </w:t>
            </w:r>
          </w:p>
        </w:tc>
        <w:tc>
          <w:tcPr>
            <w:tcW w:w="2058" w:type="dxa"/>
            <w:tcBorders/>
            <w:vAlign w:val="center"/>
          </w:tcPr>
          <w:p>
            <w:pPr>
              <w:pStyle w:val="TableHeading"/>
              <w:suppressLineNumbers/>
              <w:bidi w:val="0"/>
              <w:spacing w:before="0" w:after="283"/>
              <w:jc w:val="center"/>
              <w:rPr/>
            </w:pPr>
            <w:r>
              <w:rPr/>
              <w:t xml:space="preserve">Vaalimandaatit (parlamentit) </w:t>
            </w:r>
          </w:p>
        </w:tc>
        <w:tc>
          <w:tcPr>
            <w:tcW w:w="2101" w:type="dxa"/>
            <w:tcBorders/>
            <w:vAlign w:val="center"/>
          </w:tcPr>
          <w:p>
            <w:pPr>
              <w:pStyle w:val="TableHeading"/>
              <w:suppressLineNumbers/>
              <w:bidi w:val="0"/>
              <w:spacing w:before="0" w:after="283"/>
              <w:jc w:val="center"/>
              <w:rPr/>
            </w:pPr>
            <w:r>
              <w:rPr/>
              <w:t xml:space="preserve">Poliittinen puolue </w:t>
            </w:r>
          </w:p>
        </w:tc>
        <w:tc>
          <w:tcPr>
            <w:tcW w:w="586" w:type="dxa"/>
            <w:tcBorders/>
            <w:vAlign w:val="center"/>
          </w:tcPr>
          <w:p>
            <w:pPr>
              <w:pStyle w:val="TableHeading"/>
              <w:suppressLineNumbers/>
              <w:bidi w:val="0"/>
              <w:spacing w:before="0" w:after="283"/>
              <w:jc w:val="center"/>
              <w:rPr/>
            </w:pPr>
            <w:r>
              <w:rPr/>
              <w:t xml:space="preserve">Min. </w:t>
            </w:r>
          </w:p>
        </w:tc>
        <w:tc>
          <w:tcPr>
            <w:tcW w:w="1411" w:type="dxa"/>
            <w:tcBorders/>
            <w:vAlign w:val="center"/>
          </w:tcPr>
          <w:p>
            <w:pPr>
              <w:pStyle w:val="TableHeading"/>
              <w:suppressLineNumbers/>
              <w:bidi w:val="0"/>
              <w:spacing w:before="0" w:after="283"/>
              <w:jc w:val="center"/>
              <w:rPr/>
            </w:pPr>
            <w:r>
              <w:rPr/>
              <w:t xml:space="preserve">Viitteet </w:t>
            </w:r>
          </w:p>
        </w:tc>
      </w:tr>
      <w:tr>
        <w:trPr/>
        <w:tc>
          <w:tcPr>
            <w:tcW w:w="886" w:type="dxa"/>
            <w:tcBorders/>
            <w:vAlign w:val="center"/>
          </w:tcPr>
          <w:p>
            <w:pPr>
              <w:pStyle w:val="TableContents"/>
              <w:bidi w:val="0"/>
              <w:spacing w:before="0" w:after="283"/>
              <w:jc w:val="left"/>
              <w:rPr>
                <w:sz w:val="4"/>
                <w:szCs w:val="4"/>
              </w:rPr>
            </w:pPr>
            <w:r>
              <w:rPr>
                <w:sz w:val="4"/>
                <w:szCs w:val="4"/>
              </w:rPr>
            </w:r>
          </w:p>
        </w:tc>
        <w:tc>
          <w:tcPr>
            <w:tcW w:w="1548"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Sir John A. Macdonald (1815 -- 1891) Kingstonin kansanedustaja, ON) </w:t>
            </w:r>
          </w:p>
        </w:tc>
        <w:tc>
          <w:tcPr>
            <w:tcW w:w="1321" w:type="dxa"/>
            <w:tcBorders/>
            <w:vAlign w:val="center"/>
          </w:tcPr>
          <w:p>
            <w:pPr>
              <w:pStyle w:val="TableContents"/>
              <w:bidi w:val="0"/>
              <w:spacing w:before="0" w:after="283"/>
              <w:jc w:val="left"/>
              <w:rPr/>
            </w:pPr>
            <w:r>
              <w:rPr/>
              <w:t xml:space="preserve">1. heinäkuuta 1867 -- 5. marraskuuta 1873 </w:t>
            </w:r>
          </w:p>
        </w:tc>
        <w:tc>
          <w:tcPr>
            <w:tcW w:w="2058" w:type="dxa"/>
            <w:tcBorders/>
            <w:vAlign w:val="center"/>
          </w:tcPr>
          <w:p>
            <w:pPr>
              <w:pStyle w:val="TableContents"/>
              <w:numPr>
                <w:ilvl w:val="0"/>
                <w:numId w:val="232"/>
              </w:numPr>
              <w:tabs>
                <w:tab w:val="clear" w:pos="1134"/>
                <w:tab w:val="left" w:leader="none" w:pos="707"/>
              </w:tabs>
              <w:bidi w:val="0"/>
              <w:spacing w:before="0" w:after="0"/>
              <w:ind w:start="707" w:hanging="283"/>
              <w:jc w:val="left"/>
              <w:rPr/>
            </w:pPr>
            <w:r>
              <w:rPr/>
              <w:t xml:space="preserve">Otsikko luotu (ei parl 't) </w:t>
            </w:r>
          </w:p>
          <w:p>
            <w:pPr>
              <w:pStyle w:val="TableContents"/>
              <w:numPr>
                <w:ilvl w:val="0"/>
                <w:numId w:val="232"/>
              </w:numPr>
              <w:tabs>
                <w:tab w:val="clear" w:pos="1134"/>
                <w:tab w:val="left" w:leader="none" w:pos="707"/>
              </w:tabs>
              <w:bidi w:val="0"/>
              <w:spacing w:before="0" w:after="0"/>
              <w:ind w:start="707" w:hanging="283"/>
              <w:jc w:val="left"/>
              <w:rPr/>
            </w:pPr>
            <w:r>
              <w:rPr/>
              <w:t xml:space="preserve">Vuoden 1867 vaalit (1. parlamentti) </w:t>
            </w:r>
          </w:p>
          <w:p>
            <w:pPr>
              <w:pStyle w:val="TableContents"/>
              <w:numPr>
                <w:ilvl w:val="0"/>
                <w:numId w:val="232"/>
              </w:numPr>
              <w:tabs>
                <w:tab w:val="clear" w:pos="1134"/>
                <w:tab w:val="left" w:leader="none" w:pos="707"/>
              </w:tabs>
              <w:bidi w:val="0"/>
              <w:spacing w:before="0" w:after="283"/>
              <w:ind w:start="707" w:hanging="283"/>
              <w:jc w:val="left"/>
              <w:rPr/>
            </w:pPr>
            <w:r>
              <w:rPr/>
              <w:t xml:space="preserve">Vuoden 1872 vaalit (2. parlamentti) </w:t>
            </w:r>
          </w:p>
        </w:tc>
        <w:tc>
          <w:tcPr>
            <w:tcW w:w="2101" w:type="dxa"/>
            <w:tcBorders/>
            <w:vAlign w:val="center"/>
          </w:tcPr>
          <w:p>
            <w:pPr>
              <w:pStyle w:val="TableContents"/>
              <w:bidi w:val="0"/>
              <w:spacing w:before="0" w:after="283"/>
              <w:jc w:val="left"/>
              <w:rPr/>
            </w:pPr>
            <w:r>
              <w:rPr/>
              <w:t xml:space="preserve">Liberaalikonservatiivinen puolue </w:t>
            </w:r>
          </w:p>
        </w:tc>
        <w:tc>
          <w:tcPr>
            <w:tcW w:w="586" w:type="dxa"/>
            <w:tcBorders/>
            <w:vAlign w:val="center"/>
          </w:tcPr>
          <w:p>
            <w:pPr>
              <w:pStyle w:val="TableContents"/>
              <w:bidi w:val="0"/>
              <w:spacing w:before="0" w:after="283"/>
              <w:jc w:val="left"/>
              <w:rPr/>
            </w:pPr>
            <w:r>
              <w:rPr/>
              <w:t xml:space="preserve">1. </w:t>
            </w:r>
          </w:p>
        </w:tc>
        <w:tc>
          <w:tcPr>
            <w:tcW w:w="1411" w:type="dxa"/>
            <w:tcBorders/>
            <w:vAlign w:val="center"/>
          </w:tcPr>
          <w:p>
            <w:pPr>
              <w:pStyle w:val="TableContents"/>
              <w:bidi w:val="0"/>
              <w:spacing w:before="0" w:after="283"/>
              <w:jc w:val="left"/>
              <w:rPr>
                <w:sz w:val="4"/>
                <w:szCs w:val="4"/>
              </w:rPr>
            </w:pPr>
            <w:r>
              <w:rPr>
                <w:sz w:val="4"/>
                <w:szCs w:val="4"/>
              </w:rPr>
              <w:t xml:space="preserve">Oikeusministeri; Rupert's Landin ja Luoteis-Territorion liittäminen Kanadaan; Manitoba Act; Red River Rebellion; Brittiläisen Kolumbian ja Prinssi Edwardin saaren liittyminen liittovaltioon; Luoteis-Vantaan ratsupoliisin perustaminen; erosi Tyynenmeren skandaalin vuoksi. </w:t>
            </w:r>
          </w:p>
        </w:tc>
      </w:tr>
      <w:tr>
        <w:trPr/>
        <w:tc>
          <w:tcPr>
            <w:tcW w:w="886" w:type="dxa"/>
            <w:tcBorders/>
            <w:vAlign w:val="center"/>
          </w:tcPr>
          <w:p>
            <w:pPr>
              <w:pStyle w:val="TableContents"/>
              <w:bidi w:val="0"/>
              <w:spacing w:before="0" w:after="283"/>
              <w:jc w:val="left"/>
              <w:rPr>
                <w:sz w:val="4"/>
                <w:szCs w:val="4"/>
              </w:rPr>
            </w:pPr>
            <w:r>
              <w:rPr>
                <w:sz w:val="4"/>
                <w:szCs w:val="4"/>
              </w:rPr>
            </w:r>
          </w:p>
        </w:tc>
        <w:tc>
          <w:tcPr>
            <w:tcW w:w="1548"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Alexander Mackenzie (1822 -- 1892) Lambtonin kansanedustaja, ON) </w:t>
            </w:r>
          </w:p>
        </w:tc>
        <w:tc>
          <w:tcPr>
            <w:tcW w:w="1321" w:type="dxa"/>
            <w:tcBorders/>
            <w:vAlign w:val="center"/>
          </w:tcPr>
          <w:p>
            <w:pPr>
              <w:pStyle w:val="TableContents"/>
              <w:bidi w:val="0"/>
              <w:spacing w:before="0" w:after="283"/>
              <w:jc w:val="left"/>
              <w:rPr/>
            </w:pPr>
            <w:r>
              <w:rPr/>
              <w:t xml:space="preserve">7. marraskuuta 1873 -- 8. lokakuuta 1878 </w:t>
            </w:r>
          </w:p>
        </w:tc>
        <w:tc>
          <w:tcPr>
            <w:tcW w:w="2058" w:type="dxa"/>
            <w:tcBorders/>
            <w:vAlign w:val="center"/>
          </w:tcPr>
          <w:p>
            <w:pPr>
              <w:pStyle w:val="TableContents"/>
              <w:numPr>
                <w:ilvl w:val="0"/>
                <w:numId w:val="233"/>
              </w:numPr>
              <w:tabs>
                <w:tab w:val="clear" w:pos="1134"/>
                <w:tab w:val="left" w:leader="none" w:pos="707"/>
              </w:tabs>
              <w:bidi w:val="0"/>
              <w:spacing w:before="0" w:after="0"/>
              <w:ind w:start="707" w:hanging="283"/>
              <w:jc w:val="left"/>
              <w:rPr/>
            </w:pPr>
            <w:r>
              <w:rPr/>
              <w:t xml:space="preserve">Nimitys (2. parlamentti) </w:t>
            </w:r>
          </w:p>
          <w:p>
            <w:pPr>
              <w:pStyle w:val="TableContents"/>
              <w:numPr>
                <w:ilvl w:val="0"/>
                <w:numId w:val="233"/>
              </w:numPr>
              <w:tabs>
                <w:tab w:val="clear" w:pos="1134"/>
                <w:tab w:val="left" w:leader="none" w:pos="707"/>
              </w:tabs>
              <w:bidi w:val="0"/>
              <w:spacing w:before="0" w:after="283"/>
              <w:ind w:start="707" w:hanging="283"/>
              <w:jc w:val="left"/>
              <w:rPr/>
            </w:pPr>
            <w:r>
              <w:rPr/>
              <w:t xml:space="preserve">Vuoden 1874 vaalit (3. parlamentti) </w:t>
            </w:r>
          </w:p>
        </w:tc>
        <w:tc>
          <w:tcPr>
            <w:tcW w:w="2101" w:type="dxa"/>
            <w:tcBorders/>
            <w:vAlign w:val="center"/>
          </w:tcPr>
          <w:p>
            <w:pPr>
              <w:pStyle w:val="TableContents"/>
              <w:bidi w:val="0"/>
              <w:spacing w:before="0" w:after="283"/>
              <w:jc w:val="left"/>
              <w:rPr/>
            </w:pPr>
            <w:r>
              <w:rPr/>
              <w:t xml:space="preserve">Liberaalipuolueen nimetty johtaja vuonna 1873 </w:t>
            </w:r>
          </w:p>
        </w:tc>
        <w:tc>
          <w:tcPr>
            <w:tcW w:w="586" w:type="dxa"/>
            <w:tcBorders/>
            <w:vAlign w:val="center"/>
          </w:tcPr>
          <w:p>
            <w:pPr>
              <w:pStyle w:val="TableContents"/>
              <w:bidi w:val="0"/>
              <w:spacing w:before="0" w:after="283"/>
              <w:jc w:val="left"/>
              <w:rPr/>
            </w:pPr>
            <w:r>
              <w:rPr/>
              <w:t xml:space="preserve">2. </w:t>
            </w:r>
          </w:p>
        </w:tc>
        <w:tc>
          <w:tcPr>
            <w:tcW w:w="1411" w:type="dxa"/>
            <w:tcBorders/>
            <w:vAlign w:val="center"/>
          </w:tcPr>
          <w:p>
            <w:pPr>
              <w:pStyle w:val="TableContents"/>
              <w:bidi w:val="0"/>
              <w:spacing w:before="0" w:after="283"/>
              <w:jc w:val="left"/>
              <w:rPr>
                <w:sz w:val="4"/>
                <w:szCs w:val="4"/>
              </w:rPr>
            </w:pPr>
            <w:r>
              <w:rPr>
                <w:sz w:val="4"/>
                <w:szCs w:val="4"/>
              </w:rPr>
              <w:t xml:space="preserve">Tyynenmeren skandaali; Korkeimman oikeuden perustaminen; Kuninkaallisen sotakorkeakoulun perustaminen; Valtiontilintarkastajan toimiston perustaminen. </w:t>
            </w:r>
          </w:p>
        </w:tc>
      </w:tr>
      <w:tr>
        <w:trPr/>
        <w:tc>
          <w:tcPr>
            <w:tcW w:w="886" w:type="dxa"/>
            <w:tcBorders/>
            <w:vAlign w:val="center"/>
          </w:tcPr>
          <w:p>
            <w:pPr>
              <w:pStyle w:val="TableContents"/>
              <w:bidi w:val="0"/>
              <w:spacing w:before="0" w:after="283"/>
              <w:jc w:val="left"/>
              <w:rPr/>
            </w:pPr>
            <w:r>
              <w:rPr/>
              <w:t xml:space="preserve">(1) </w:t>
            </w:r>
          </w:p>
        </w:tc>
        <w:tc>
          <w:tcPr>
            <w:tcW w:w="1548"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Sir John A. Macdonald (1815 -- 1891) Victorian kansanedustaja, BC vuoteen 1882 asti Carletonin kansanedustaja, ON vuoteen 1887 asti Kingstonin kansanedustaja, ON. </w:t>
            </w:r>
          </w:p>
        </w:tc>
        <w:tc>
          <w:tcPr>
            <w:tcW w:w="1321" w:type="dxa"/>
            <w:tcBorders/>
            <w:vAlign w:val="center"/>
          </w:tcPr>
          <w:p>
            <w:pPr>
              <w:pStyle w:val="TableContents"/>
              <w:bidi w:val="0"/>
              <w:spacing w:before="0" w:after="283"/>
              <w:jc w:val="left"/>
              <w:rPr/>
            </w:pPr>
            <w:r>
              <w:rPr/>
              <w:t xml:space="preserve">17. lokakuuta 1878 -- 6. kesäkuuta 1891 </w:t>
            </w:r>
          </w:p>
        </w:tc>
        <w:tc>
          <w:tcPr>
            <w:tcW w:w="2058" w:type="dxa"/>
            <w:tcBorders/>
            <w:vAlign w:val="center"/>
          </w:tcPr>
          <w:p>
            <w:pPr>
              <w:pStyle w:val="TableContents"/>
              <w:numPr>
                <w:ilvl w:val="0"/>
                <w:numId w:val="234"/>
              </w:numPr>
              <w:tabs>
                <w:tab w:val="clear" w:pos="1134"/>
                <w:tab w:val="left" w:leader="none" w:pos="707"/>
              </w:tabs>
              <w:bidi w:val="0"/>
              <w:spacing w:before="0" w:after="0"/>
              <w:ind w:start="707" w:hanging="283"/>
              <w:jc w:val="left"/>
              <w:rPr/>
            </w:pPr>
            <w:r>
              <w:rPr/>
              <w:t xml:space="preserve">Vuoden 1878 vaalit (4. parlamentti) </w:t>
            </w:r>
          </w:p>
          <w:p>
            <w:pPr>
              <w:pStyle w:val="TableContents"/>
              <w:numPr>
                <w:ilvl w:val="0"/>
                <w:numId w:val="234"/>
              </w:numPr>
              <w:tabs>
                <w:tab w:val="clear" w:pos="1134"/>
                <w:tab w:val="left" w:leader="none" w:pos="707"/>
              </w:tabs>
              <w:bidi w:val="0"/>
              <w:spacing w:before="0" w:after="0"/>
              <w:ind w:start="707" w:hanging="283"/>
              <w:jc w:val="left"/>
              <w:rPr/>
            </w:pPr>
            <w:r>
              <w:rPr/>
              <w:t xml:space="preserve">Vuoden 1882 vaalit (5. parlamentti) </w:t>
            </w:r>
          </w:p>
          <w:p>
            <w:pPr>
              <w:pStyle w:val="TableContents"/>
              <w:numPr>
                <w:ilvl w:val="0"/>
                <w:numId w:val="234"/>
              </w:numPr>
              <w:tabs>
                <w:tab w:val="clear" w:pos="1134"/>
                <w:tab w:val="left" w:leader="none" w:pos="707"/>
              </w:tabs>
              <w:bidi w:val="0"/>
              <w:spacing w:before="0" w:after="0"/>
              <w:ind w:start="707" w:hanging="283"/>
              <w:jc w:val="left"/>
              <w:rPr/>
            </w:pPr>
            <w:r>
              <w:rPr/>
              <w:t xml:space="preserve">Vuoden 1887 vaalit (6. parlamentti) </w:t>
            </w:r>
          </w:p>
          <w:p>
            <w:pPr>
              <w:pStyle w:val="TableContents"/>
              <w:numPr>
                <w:ilvl w:val="0"/>
                <w:numId w:val="234"/>
              </w:numPr>
              <w:tabs>
                <w:tab w:val="clear" w:pos="1134"/>
                <w:tab w:val="left" w:leader="none" w:pos="707"/>
              </w:tabs>
              <w:bidi w:val="0"/>
              <w:spacing w:before="0" w:after="283"/>
              <w:ind w:start="707" w:hanging="283"/>
              <w:jc w:val="left"/>
              <w:rPr/>
            </w:pPr>
            <w:r>
              <w:rPr/>
              <w:t xml:space="preserve">Vuoden 1891 vaalit (7. parlamentti) </w:t>
            </w:r>
          </w:p>
        </w:tc>
        <w:tc>
          <w:tcPr>
            <w:tcW w:w="2101" w:type="dxa"/>
            <w:tcBorders/>
            <w:vAlign w:val="center"/>
          </w:tcPr>
          <w:p>
            <w:pPr>
              <w:pStyle w:val="TableContents"/>
              <w:bidi w:val="0"/>
              <w:spacing w:before="0" w:after="283"/>
              <w:jc w:val="left"/>
              <w:rPr/>
            </w:pPr>
            <w:r>
              <w:rPr/>
              <w:t xml:space="preserve">Liberaalikonservatiivinen puolue </w:t>
            </w:r>
          </w:p>
        </w:tc>
        <w:tc>
          <w:tcPr>
            <w:tcW w:w="586" w:type="dxa"/>
            <w:tcBorders/>
            <w:vAlign w:val="center"/>
          </w:tcPr>
          <w:p>
            <w:pPr>
              <w:pStyle w:val="TableContents"/>
              <w:bidi w:val="0"/>
              <w:spacing w:before="0" w:after="283"/>
              <w:jc w:val="left"/>
              <w:rPr/>
            </w:pPr>
            <w:r>
              <w:rPr/>
              <w:t xml:space="preserve">Kolmas </w:t>
            </w:r>
          </w:p>
        </w:tc>
        <w:tc>
          <w:tcPr>
            <w:tcW w:w="1411" w:type="dxa"/>
            <w:tcBorders/>
            <w:vAlign w:val="center"/>
          </w:tcPr>
          <w:p>
            <w:pPr>
              <w:pStyle w:val="TableContents"/>
              <w:bidi w:val="0"/>
              <w:spacing w:before="0" w:after="283"/>
              <w:jc w:val="left"/>
              <w:rPr>
                <w:sz w:val="4"/>
                <w:szCs w:val="4"/>
              </w:rPr>
            </w:pPr>
            <w:r>
              <w:rPr>
                <w:sz w:val="4"/>
                <w:szCs w:val="4"/>
              </w:rPr>
              <w:t xml:space="preserve">Kansallinen politiikka; rautatiet Tyynenmeren alueelle; Luoteiskapina; Louis Rielin hirttäminen. Kuoli virassaan (aivohalvaus). </w:t>
            </w:r>
          </w:p>
        </w:tc>
      </w:tr>
      <w:tr>
        <w:trPr/>
        <w:tc>
          <w:tcPr>
            <w:tcW w:w="886" w:type="dxa"/>
            <w:tcBorders/>
            <w:vAlign w:val="center"/>
          </w:tcPr>
          <w:p>
            <w:pPr>
              <w:pStyle w:val="TableContents"/>
              <w:bidi w:val="0"/>
              <w:spacing w:before="0" w:after="283"/>
              <w:jc w:val="left"/>
              <w:rPr>
                <w:sz w:val="4"/>
                <w:szCs w:val="4"/>
              </w:rPr>
            </w:pPr>
            <w:r>
              <w:rPr>
                <w:sz w:val="4"/>
                <w:szCs w:val="4"/>
              </w:rPr>
            </w:r>
          </w:p>
        </w:tc>
        <w:tc>
          <w:tcPr>
            <w:tcW w:w="1548"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Sir John Abbott (1821 -- 1893) Quebecin senaattori. </w:t>
            </w:r>
          </w:p>
        </w:tc>
        <w:tc>
          <w:tcPr>
            <w:tcW w:w="1321" w:type="dxa"/>
            <w:tcBorders/>
            <w:vAlign w:val="center"/>
          </w:tcPr>
          <w:p>
            <w:pPr>
              <w:pStyle w:val="TableContents"/>
              <w:bidi w:val="0"/>
              <w:spacing w:before="0" w:after="283"/>
              <w:jc w:val="left"/>
              <w:rPr/>
            </w:pPr>
            <w:r>
              <w:rPr/>
              <w:t xml:space="preserve">16. kesäkuuta 1891 -- 24. marraskuuta 1892 </w:t>
            </w:r>
          </w:p>
        </w:tc>
        <w:tc>
          <w:tcPr>
            <w:tcW w:w="2058" w:type="dxa"/>
            <w:tcBorders/>
            <w:vAlign w:val="center"/>
          </w:tcPr>
          <w:p>
            <w:pPr>
              <w:pStyle w:val="TableContents"/>
              <w:numPr>
                <w:ilvl w:val="0"/>
                <w:numId w:val="235"/>
              </w:numPr>
              <w:tabs>
                <w:tab w:val="clear" w:pos="1134"/>
                <w:tab w:val="left" w:leader="none" w:pos="707"/>
              </w:tabs>
              <w:bidi w:val="0"/>
              <w:spacing w:before="0" w:after="283"/>
              <w:ind w:start="707" w:hanging="283"/>
              <w:jc w:val="left"/>
              <w:rPr/>
            </w:pPr>
            <w:r>
              <w:rPr/>
              <w:t xml:space="preserve">Nimitys (7. parlamentti) </w:t>
            </w:r>
          </w:p>
        </w:tc>
        <w:tc>
          <w:tcPr>
            <w:tcW w:w="2101" w:type="dxa"/>
            <w:tcBorders/>
            <w:vAlign w:val="center"/>
          </w:tcPr>
          <w:p>
            <w:pPr>
              <w:pStyle w:val="TableContents"/>
              <w:bidi w:val="0"/>
              <w:spacing w:before="0" w:after="283"/>
              <w:jc w:val="left"/>
              <w:rPr/>
            </w:pPr>
            <w:r>
              <w:rPr/>
              <w:t xml:space="preserve">Liberaalikonservatiivinen puolue </w:t>
            </w:r>
          </w:p>
        </w:tc>
        <w:tc>
          <w:tcPr>
            <w:tcW w:w="586" w:type="dxa"/>
            <w:tcBorders/>
            <w:vAlign w:val="center"/>
          </w:tcPr>
          <w:p>
            <w:pPr>
              <w:pStyle w:val="TableContents"/>
              <w:bidi w:val="0"/>
              <w:spacing w:before="0" w:after="283"/>
              <w:jc w:val="left"/>
              <w:rPr/>
            </w:pPr>
            <w:r>
              <w:rPr/>
              <w:t xml:space="preserve">Neljäs </w:t>
            </w:r>
          </w:p>
        </w:tc>
        <w:tc>
          <w:tcPr>
            <w:tcW w:w="1411" w:type="dxa"/>
            <w:tcBorders/>
            <w:vAlign w:val="center"/>
          </w:tcPr>
          <w:p>
            <w:pPr>
              <w:pStyle w:val="TableContents"/>
              <w:bidi w:val="0"/>
              <w:spacing w:before="0" w:after="283"/>
              <w:jc w:val="left"/>
              <w:rPr>
                <w:sz w:val="4"/>
                <w:szCs w:val="4"/>
              </w:rPr>
            </w:pPr>
            <w:r>
              <w:rPr>
                <w:sz w:val="4"/>
                <w:szCs w:val="4"/>
              </w:rPr>
              <w:t xml:space="preserve">Salkuton ministeri; tuli Macdonaldin kuoltua virkaan, koska hän vastusti katolisen John Thompsonin valintaa. Sairastui; jäi eläkkeelle. Ensimmäinen pääministeri, joka syntyi Kanadan alueella, ja ensimmäinen kahdesta pääministeristä, jotka olivat senaatissa. </w:t>
            </w:r>
          </w:p>
        </w:tc>
      </w:tr>
      <w:tr>
        <w:trPr/>
        <w:tc>
          <w:tcPr>
            <w:tcW w:w="886" w:type="dxa"/>
            <w:tcBorders/>
            <w:vAlign w:val="center"/>
          </w:tcPr>
          <w:p>
            <w:pPr>
              <w:pStyle w:val="TableContents"/>
              <w:bidi w:val="0"/>
              <w:spacing w:before="0" w:after="283"/>
              <w:jc w:val="left"/>
              <w:rPr>
                <w:sz w:val="4"/>
                <w:szCs w:val="4"/>
              </w:rPr>
            </w:pPr>
            <w:r>
              <w:rPr>
                <w:sz w:val="4"/>
                <w:szCs w:val="4"/>
              </w:rPr>
            </w:r>
          </w:p>
        </w:tc>
        <w:tc>
          <w:tcPr>
            <w:tcW w:w="1548"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Sir John Thompson (1845 -- 1894) Antigonishin, NS:n kansanedustaja. </w:t>
            </w:r>
          </w:p>
        </w:tc>
        <w:tc>
          <w:tcPr>
            <w:tcW w:w="1321" w:type="dxa"/>
            <w:tcBorders/>
            <w:vAlign w:val="center"/>
          </w:tcPr>
          <w:p>
            <w:pPr>
              <w:pStyle w:val="TableContents"/>
              <w:bidi w:val="0"/>
              <w:spacing w:before="0" w:after="283"/>
              <w:jc w:val="left"/>
              <w:rPr/>
            </w:pPr>
            <w:r>
              <w:rPr/>
              <w:t xml:space="preserve">5. joulukuuta 1892 -- 12. joulukuuta 1894 </w:t>
            </w:r>
          </w:p>
        </w:tc>
        <w:tc>
          <w:tcPr>
            <w:tcW w:w="2058" w:type="dxa"/>
            <w:tcBorders/>
            <w:vAlign w:val="center"/>
          </w:tcPr>
          <w:p>
            <w:pPr>
              <w:pStyle w:val="TableContents"/>
              <w:numPr>
                <w:ilvl w:val="0"/>
                <w:numId w:val="236"/>
              </w:numPr>
              <w:tabs>
                <w:tab w:val="clear" w:pos="1134"/>
                <w:tab w:val="left" w:leader="none" w:pos="707"/>
              </w:tabs>
              <w:bidi w:val="0"/>
              <w:spacing w:before="0" w:after="283"/>
              <w:ind w:start="707" w:hanging="283"/>
              <w:jc w:val="left"/>
              <w:rPr/>
            </w:pPr>
            <w:r>
              <w:rPr/>
              <w:t xml:space="preserve">Nimitys (7. parlamentti) </w:t>
            </w:r>
          </w:p>
        </w:tc>
        <w:tc>
          <w:tcPr>
            <w:tcW w:w="2101" w:type="dxa"/>
            <w:tcBorders/>
            <w:vAlign w:val="center"/>
          </w:tcPr>
          <w:p>
            <w:pPr>
              <w:pStyle w:val="TableContents"/>
              <w:bidi w:val="0"/>
              <w:spacing w:before="0" w:after="283"/>
              <w:jc w:val="left"/>
              <w:rPr/>
            </w:pPr>
            <w:r>
              <w:rPr/>
              <w:t xml:space="preserve">Liberaalikonservatiivinen puolue </w:t>
            </w:r>
          </w:p>
        </w:tc>
        <w:tc>
          <w:tcPr>
            <w:tcW w:w="586" w:type="dxa"/>
            <w:tcBorders/>
            <w:vAlign w:val="center"/>
          </w:tcPr>
          <w:p>
            <w:pPr>
              <w:pStyle w:val="TableContents"/>
              <w:bidi w:val="0"/>
              <w:spacing w:before="0" w:after="283"/>
              <w:jc w:val="left"/>
              <w:rPr/>
            </w:pPr>
            <w:r>
              <w:rPr/>
              <w:t xml:space="preserve">5. </w:t>
            </w:r>
          </w:p>
        </w:tc>
        <w:tc>
          <w:tcPr>
            <w:tcW w:w="1411" w:type="dxa"/>
            <w:tcBorders/>
            <w:vAlign w:val="center"/>
          </w:tcPr>
          <w:p>
            <w:pPr>
              <w:pStyle w:val="TableContents"/>
              <w:bidi w:val="0"/>
              <w:spacing w:before="0" w:after="283"/>
              <w:jc w:val="left"/>
              <w:rPr>
                <w:sz w:val="4"/>
                <w:szCs w:val="4"/>
              </w:rPr>
            </w:pPr>
            <w:r>
              <w:rPr>
                <w:sz w:val="4"/>
                <w:szCs w:val="4"/>
              </w:rPr>
              <w:t xml:space="preserve">Oikeusministeri; ensimmäinen katolinen pääministeri. Manitoban kouluja koskeva kysymys. Kuoli virassaan (sydänkohtaus). </w:t>
            </w:r>
          </w:p>
        </w:tc>
      </w:tr>
      <w:tr>
        <w:trPr/>
        <w:tc>
          <w:tcPr>
            <w:tcW w:w="886" w:type="dxa"/>
            <w:tcBorders/>
            <w:vAlign w:val="center"/>
          </w:tcPr>
          <w:p>
            <w:pPr>
              <w:pStyle w:val="TableContents"/>
              <w:bidi w:val="0"/>
              <w:spacing w:before="0" w:after="283"/>
              <w:jc w:val="left"/>
              <w:rPr/>
            </w:pPr>
            <w:r>
              <w:rPr/>
              <w:t xml:space="preserve">5 </w:t>
            </w:r>
          </w:p>
        </w:tc>
        <w:tc>
          <w:tcPr>
            <w:tcW w:w="1548"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Sir Mackenzie Bowell (1823 -- 1917) Ontarion senaattori. </w:t>
            </w:r>
          </w:p>
        </w:tc>
        <w:tc>
          <w:tcPr>
            <w:tcW w:w="1321" w:type="dxa"/>
            <w:tcBorders/>
            <w:vAlign w:val="center"/>
          </w:tcPr>
          <w:p>
            <w:pPr>
              <w:pStyle w:val="TableContents"/>
              <w:bidi w:val="0"/>
              <w:spacing w:before="0" w:after="283"/>
              <w:jc w:val="left"/>
              <w:rPr/>
            </w:pPr>
            <w:r>
              <w:rPr/>
              <w:t xml:space="preserve">21. joulukuuta 1894 -- 27. huhtikuuta 1896. </w:t>
            </w:r>
          </w:p>
        </w:tc>
        <w:tc>
          <w:tcPr>
            <w:tcW w:w="2058" w:type="dxa"/>
            <w:tcBorders/>
            <w:vAlign w:val="center"/>
          </w:tcPr>
          <w:p>
            <w:pPr>
              <w:pStyle w:val="TableContents"/>
              <w:numPr>
                <w:ilvl w:val="0"/>
                <w:numId w:val="237"/>
              </w:numPr>
              <w:tabs>
                <w:tab w:val="clear" w:pos="1134"/>
                <w:tab w:val="left" w:leader="none" w:pos="707"/>
              </w:tabs>
              <w:bidi w:val="0"/>
              <w:spacing w:before="0" w:after="283"/>
              <w:ind w:start="707" w:hanging="283"/>
              <w:jc w:val="left"/>
              <w:rPr/>
            </w:pPr>
            <w:r>
              <w:rPr/>
              <w:t xml:space="preserve">Nimitys (7. parlamentti) </w:t>
            </w:r>
          </w:p>
        </w:tc>
        <w:tc>
          <w:tcPr>
            <w:tcW w:w="2101" w:type="dxa"/>
            <w:tcBorders/>
            <w:vAlign w:val="center"/>
          </w:tcPr>
          <w:p>
            <w:pPr>
              <w:pStyle w:val="TableContents"/>
              <w:bidi w:val="0"/>
              <w:spacing w:before="0" w:after="283"/>
              <w:jc w:val="left"/>
              <w:rPr/>
            </w:pPr>
            <w:r>
              <w:rPr/>
              <w:t xml:space="preserve">Konservatiivinen puolue (historiallinen) </w:t>
            </w:r>
          </w:p>
        </w:tc>
        <w:tc>
          <w:tcPr>
            <w:tcW w:w="586" w:type="dxa"/>
            <w:tcBorders/>
            <w:vAlign w:val="center"/>
          </w:tcPr>
          <w:p>
            <w:pPr>
              <w:pStyle w:val="TableContents"/>
              <w:bidi w:val="0"/>
              <w:spacing w:before="0" w:after="283"/>
              <w:jc w:val="left"/>
              <w:rPr/>
            </w:pPr>
            <w:r>
              <w:rPr/>
              <w:t xml:space="preserve">6. </w:t>
            </w:r>
          </w:p>
        </w:tc>
        <w:tc>
          <w:tcPr>
            <w:tcW w:w="1411" w:type="dxa"/>
            <w:tcBorders/>
            <w:vAlign w:val="center"/>
          </w:tcPr>
          <w:p>
            <w:pPr>
              <w:pStyle w:val="TableContents"/>
              <w:bidi w:val="0"/>
              <w:spacing w:before="0" w:after="283"/>
              <w:jc w:val="left"/>
              <w:rPr>
                <w:sz w:val="4"/>
                <w:szCs w:val="4"/>
              </w:rPr>
            </w:pPr>
            <w:r>
              <w:rPr>
                <w:sz w:val="4"/>
                <w:szCs w:val="4"/>
              </w:rPr>
              <w:t xml:space="preserve">Tulliministeri, sotilas- ja puolustusministeri, Manitoban kouluja koskeva kysymys. Viimeisin senaatissa toiminut pääministeri. </w:t>
            </w:r>
          </w:p>
        </w:tc>
      </w:tr>
      <w:tr>
        <w:trPr/>
        <w:tc>
          <w:tcPr>
            <w:tcW w:w="886" w:type="dxa"/>
            <w:tcBorders/>
            <w:vAlign w:val="center"/>
          </w:tcPr>
          <w:p>
            <w:pPr>
              <w:pStyle w:val="TableContents"/>
              <w:bidi w:val="0"/>
              <w:spacing w:before="0" w:after="283"/>
              <w:jc w:val="left"/>
              <w:rPr/>
            </w:pPr>
            <w:r>
              <w:rPr/>
              <w:t xml:space="preserve">6 </w:t>
            </w:r>
          </w:p>
        </w:tc>
        <w:tc>
          <w:tcPr>
            <w:tcW w:w="1548"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Sir Charles Tupper (1821 -- 1915) Ei toiminut parlamentissa pääministerinä. </w:t>
            </w:r>
          </w:p>
        </w:tc>
        <w:tc>
          <w:tcPr>
            <w:tcW w:w="1321" w:type="dxa"/>
            <w:tcBorders/>
            <w:vAlign w:val="center"/>
          </w:tcPr>
          <w:p>
            <w:pPr>
              <w:pStyle w:val="TableContents"/>
              <w:bidi w:val="0"/>
              <w:spacing w:before="0" w:after="283"/>
              <w:jc w:val="left"/>
              <w:rPr/>
            </w:pPr>
            <w:r>
              <w:rPr/>
              <w:t xml:space="preserve">1. toukokuuta 1896 -- 8. heinäkuuta 1896. </w:t>
            </w:r>
          </w:p>
        </w:tc>
        <w:tc>
          <w:tcPr>
            <w:tcW w:w="2058" w:type="dxa"/>
            <w:tcBorders/>
            <w:vAlign w:val="center"/>
          </w:tcPr>
          <w:p>
            <w:pPr>
              <w:pStyle w:val="TableContents"/>
              <w:numPr>
                <w:ilvl w:val="0"/>
                <w:numId w:val="238"/>
              </w:numPr>
              <w:tabs>
                <w:tab w:val="clear" w:pos="1134"/>
                <w:tab w:val="left" w:leader="none" w:pos="707"/>
              </w:tabs>
              <w:bidi w:val="0"/>
              <w:spacing w:before="0" w:after="283"/>
              <w:ind w:start="707" w:hanging="283"/>
              <w:jc w:val="left"/>
              <w:rPr/>
            </w:pPr>
            <w:r>
              <w:rPr/>
              <w:t xml:space="preserve">Nimitys (ei parl 't) </w:t>
            </w:r>
          </w:p>
        </w:tc>
        <w:tc>
          <w:tcPr>
            <w:tcW w:w="2101" w:type="dxa"/>
            <w:tcBorders/>
            <w:vAlign w:val="center"/>
          </w:tcPr>
          <w:p>
            <w:pPr>
              <w:pStyle w:val="TableContents"/>
              <w:bidi w:val="0"/>
              <w:spacing w:before="0" w:after="283"/>
              <w:jc w:val="left"/>
              <w:rPr/>
            </w:pPr>
            <w:r>
              <w:rPr/>
              <w:t xml:space="preserve">Konservatiivinen puolue (historiallinen) </w:t>
            </w:r>
          </w:p>
        </w:tc>
        <w:tc>
          <w:tcPr>
            <w:tcW w:w="586" w:type="dxa"/>
            <w:tcBorders/>
            <w:vAlign w:val="center"/>
          </w:tcPr>
          <w:p>
            <w:pPr>
              <w:pStyle w:val="TableContents"/>
              <w:bidi w:val="0"/>
              <w:spacing w:before="0" w:after="283"/>
              <w:jc w:val="left"/>
              <w:rPr/>
            </w:pPr>
            <w:r>
              <w:rPr/>
              <w:t xml:space="preserve">Seitsemäs </w:t>
            </w:r>
          </w:p>
        </w:tc>
        <w:tc>
          <w:tcPr>
            <w:tcW w:w="1411" w:type="dxa"/>
            <w:tcBorders/>
            <w:vAlign w:val="center"/>
          </w:tcPr>
          <w:p>
            <w:pPr>
              <w:pStyle w:val="TableContents"/>
              <w:bidi w:val="0"/>
              <w:spacing w:before="0" w:after="283"/>
              <w:jc w:val="left"/>
              <w:rPr>
                <w:sz w:val="4"/>
                <w:szCs w:val="4"/>
              </w:rPr>
            </w:pPr>
            <w:r>
              <w:rPr>
                <w:sz w:val="4"/>
                <w:szCs w:val="4"/>
              </w:rPr>
              <w:t xml:space="preserve">Tulliministeri, rautatie- ja kanavaministeri; Kanadan vanhin pääministeri. Pyrki kukistamaan teollisuuden suojelijat, mutta Manitoban koulukysymys hallitsi häntä. Ei koskaan istunut parlamentissa pääministerinä. </w:t>
            </w:r>
          </w:p>
        </w:tc>
      </w:tr>
      <w:tr>
        <w:trPr/>
        <w:tc>
          <w:tcPr>
            <w:tcW w:w="886" w:type="dxa"/>
            <w:tcBorders/>
            <w:vAlign w:val="center"/>
          </w:tcPr>
          <w:p>
            <w:pPr>
              <w:pStyle w:val="TableContents"/>
              <w:bidi w:val="0"/>
              <w:spacing w:before="0" w:after="283"/>
              <w:jc w:val="left"/>
              <w:rPr/>
            </w:pPr>
            <w:r>
              <w:rPr/>
              <w:t xml:space="preserve">7 </w:t>
            </w:r>
          </w:p>
        </w:tc>
        <w:tc>
          <w:tcPr>
            <w:tcW w:w="1548"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Sir Wilfrid Laurier (1841 -- 1919) Quebec Eastin, QC:n kansanedustaja. </w:t>
            </w:r>
          </w:p>
        </w:tc>
        <w:tc>
          <w:tcPr>
            <w:tcW w:w="1321" w:type="dxa"/>
            <w:tcBorders/>
            <w:vAlign w:val="center"/>
          </w:tcPr>
          <w:p>
            <w:pPr>
              <w:pStyle w:val="TableContents"/>
              <w:bidi w:val="0"/>
              <w:spacing w:before="0" w:after="283"/>
              <w:jc w:val="left"/>
              <w:rPr/>
            </w:pPr>
            <w:r>
              <w:rPr/>
              <w:t xml:space="preserve">11. heinäkuuta 1896 -- 6. lokakuuta 1911 </w:t>
            </w:r>
          </w:p>
        </w:tc>
        <w:tc>
          <w:tcPr>
            <w:tcW w:w="2058" w:type="dxa"/>
            <w:tcBorders/>
            <w:vAlign w:val="center"/>
          </w:tcPr>
          <w:p>
            <w:pPr>
              <w:pStyle w:val="TableContents"/>
              <w:numPr>
                <w:ilvl w:val="0"/>
                <w:numId w:val="239"/>
              </w:numPr>
              <w:tabs>
                <w:tab w:val="clear" w:pos="1134"/>
                <w:tab w:val="left" w:leader="none" w:pos="707"/>
              </w:tabs>
              <w:bidi w:val="0"/>
              <w:spacing w:before="0" w:after="0"/>
              <w:ind w:start="707" w:hanging="283"/>
              <w:jc w:val="left"/>
              <w:rPr/>
            </w:pPr>
            <w:r>
              <w:rPr/>
              <w:t xml:space="preserve">Vuoden 1896 vaalit (8. parlamentti) </w:t>
            </w:r>
          </w:p>
          <w:p>
            <w:pPr>
              <w:pStyle w:val="TableContents"/>
              <w:numPr>
                <w:ilvl w:val="0"/>
                <w:numId w:val="239"/>
              </w:numPr>
              <w:tabs>
                <w:tab w:val="clear" w:pos="1134"/>
                <w:tab w:val="left" w:leader="none" w:pos="707"/>
              </w:tabs>
              <w:bidi w:val="0"/>
              <w:spacing w:before="0" w:after="0"/>
              <w:ind w:start="707" w:hanging="283"/>
              <w:jc w:val="left"/>
              <w:rPr/>
            </w:pPr>
            <w:r>
              <w:rPr/>
              <w:t xml:space="preserve">Vuoden 1900 vaalit (9. parlamentti) </w:t>
            </w:r>
          </w:p>
          <w:p>
            <w:pPr>
              <w:pStyle w:val="TableContents"/>
              <w:numPr>
                <w:ilvl w:val="0"/>
                <w:numId w:val="239"/>
              </w:numPr>
              <w:tabs>
                <w:tab w:val="clear" w:pos="1134"/>
                <w:tab w:val="left" w:leader="none" w:pos="707"/>
              </w:tabs>
              <w:bidi w:val="0"/>
              <w:spacing w:before="0" w:after="0"/>
              <w:ind w:start="707" w:hanging="283"/>
              <w:jc w:val="left"/>
              <w:rPr/>
            </w:pPr>
            <w:r>
              <w:rPr/>
              <w:t xml:space="preserve">Vuoden 1904 vaalit (10. parlamentti) </w:t>
            </w:r>
          </w:p>
          <w:p>
            <w:pPr>
              <w:pStyle w:val="TableContents"/>
              <w:numPr>
                <w:ilvl w:val="0"/>
                <w:numId w:val="239"/>
              </w:numPr>
              <w:tabs>
                <w:tab w:val="clear" w:pos="1134"/>
                <w:tab w:val="left" w:leader="none" w:pos="707"/>
              </w:tabs>
              <w:bidi w:val="0"/>
              <w:spacing w:before="0" w:after="283"/>
              <w:ind w:start="707" w:hanging="283"/>
              <w:jc w:val="left"/>
              <w:rPr/>
            </w:pPr>
            <w:r>
              <w:rPr/>
              <w:t xml:space="preserve">Vuoden 1908 vaalit (11. parlamentti) </w:t>
            </w:r>
          </w:p>
        </w:tc>
        <w:tc>
          <w:tcPr>
            <w:tcW w:w="2101" w:type="dxa"/>
            <w:tcBorders/>
            <w:vAlign w:val="center"/>
          </w:tcPr>
          <w:p>
            <w:pPr>
              <w:pStyle w:val="TableContents"/>
              <w:bidi w:val="0"/>
              <w:spacing w:before="0" w:after="283"/>
              <w:jc w:val="left"/>
              <w:rPr/>
            </w:pPr>
            <w:r>
              <w:rPr/>
              <w:t xml:space="preserve">Liberaalipuolueen nimetty johtaja vuonna 1887 </w:t>
            </w:r>
          </w:p>
        </w:tc>
        <w:tc>
          <w:tcPr>
            <w:tcW w:w="586" w:type="dxa"/>
            <w:tcBorders/>
            <w:vAlign w:val="center"/>
          </w:tcPr>
          <w:p>
            <w:pPr>
              <w:pStyle w:val="TableContents"/>
              <w:bidi w:val="0"/>
              <w:spacing w:before="0" w:after="283"/>
              <w:jc w:val="left"/>
              <w:rPr/>
            </w:pPr>
            <w:r>
              <w:rPr/>
              <w:t xml:space="preserve">8. </w:t>
            </w:r>
          </w:p>
        </w:tc>
        <w:tc>
          <w:tcPr>
            <w:tcW w:w="1411" w:type="dxa"/>
            <w:tcBorders/>
            <w:vAlign w:val="center"/>
          </w:tcPr>
          <w:p>
            <w:pPr>
              <w:pStyle w:val="TableContents"/>
              <w:bidi w:val="0"/>
              <w:spacing w:before="0" w:after="283"/>
              <w:jc w:val="left"/>
              <w:rPr>
                <w:sz w:val="4"/>
                <w:szCs w:val="4"/>
              </w:rPr>
            </w:pPr>
            <w:r>
              <w:rPr>
                <w:sz w:val="4"/>
                <w:szCs w:val="4"/>
              </w:rPr>
              <w:t xml:space="preserve">Manitoban koulukysymys; buurisota; Albertan ja Saskatchewanin perustaminen; Kanadan kuninkaallisen laivaston perustaminen; vastavuoroisuus Yhdysvaltojen kanssa; ulkoasiainministeriön perustaminen; Kanadan ensimmäinen ranskankielinen pääministeri, poisti intiaanien äänioikeuden. </w:t>
            </w:r>
          </w:p>
        </w:tc>
      </w:tr>
      <w:tr>
        <w:trPr/>
        <w:tc>
          <w:tcPr>
            <w:tcW w:w="886" w:type="dxa"/>
            <w:tcBorders/>
            <w:vAlign w:val="center"/>
          </w:tcPr>
          <w:p>
            <w:pPr>
              <w:pStyle w:val="TableContents"/>
              <w:bidi w:val="0"/>
              <w:spacing w:before="0" w:after="283"/>
              <w:jc w:val="left"/>
              <w:rPr/>
            </w:pPr>
            <w:r>
              <w:rPr/>
              <w:t xml:space="preserve">8 </w:t>
            </w:r>
          </w:p>
        </w:tc>
        <w:tc>
          <w:tcPr>
            <w:tcW w:w="1548"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Sir Robert Borden (1854 -- 1937) Halifaxin, NS:n kansanedustaja vuoteen 1917 Kingsin, NS:n kansanedustaja. </w:t>
            </w:r>
          </w:p>
        </w:tc>
        <w:tc>
          <w:tcPr>
            <w:tcW w:w="1321" w:type="dxa"/>
            <w:tcBorders/>
            <w:vAlign w:val="center"/>
          </w:tcPr>
          <w:p>
            <w:pPr>
              <w:pStyle w:val="TableContents"/>
              <w:bidi w:val="0"/>
              <w:spacing w:before="0" w:after="283"/>
              <w:jc w:val="left"/>
              <w:rPr/>
            </w:pPr>
            <w:r>
              <w:rPr/>
              <w:t xml:space="preserve">10. lokakuuta 1911 -- 11. lokakuuta 1917 </w:t>
            </w:r>
          </w:p>
        </w:tc>
        <w:tc>
          <w:tcPr>
            <w:tcW w:w="2058" w:type="dxa"/>
            <w:tcBorders/>
            <w:vAlign w:val="center"/>
          </w:tcPr>
          <w:p>
            <w:pPr>
              <w:pStyle w:val="TableContents"/>
              <w:numPr>
                <w:ilvl w:val="0"/>
                <w:numId w:val="240"/>
              </w:numPr>
              <w:tabs>
                <w:tab w:val="clear" w:pos="1134"/>
                <w:tab w:val="left" w:leader="none" w:pos="707"/>
              </w:tabs>
              <w:bidi w:val="0"/>
              <w:spacing w:before="0" w:after="283"/>
              <w:ind w:start="707" w:hanging="283"/>
              <w:jc w:val="left"/>
              <w:rPr/>
            </w:pPr>
            <w:r>
              <w:rPr/>
              <w:t xml:space="preserve">Vuoden 1911 vaalit (12. parlamentti) </w:t>
            </w:r>
          </w:p>
        </w:tc>
        <w:tc>
          <w:tcPr>
            <w:tcW w:w="2101" w:type="dxa"/>
            <w:tcBorders/>
            <w:vAlign w:val="center"/>
          </w:tcPr>
          <w:p>
            <w:pPr>
              <w:pStyle w:val="TableContents"/>
              <w:bidi w:val="0"/>
              <w:spacing w:before="0" w:after="283"/>
              <w:jc w:val="left"/>
              <w:rPr/>
            </w:pPr>
            <w:r>
              <w:rPr/>
              <w:t xml:space="preserve">Konservatiivinen puolue (historiallinen) Nimitettiin johtajaksi vuonna 1901. </w:t>
            </w:r>
          </w:p>
        </w:tc>
        <w:tc>
          <w:tcPr>
            <w:tcW w:w="586" w:type="dxa"/>
            <w:tcBorders/>
            <w:vAlign w:val="center"/>
          </w:tcPr>
          <w:p>
            <w:pPr>
              <w:pStyle w:val="TableContents"/>
              <w:bidi w:val="0"/>
              <w:spacing w:before="0" w:after="283"/>
              <w:jc w:val="left"/>
              <w:rPr/>
            </w:pPr>
            <w:r>
              <w:rPr/>
              <w:t xml:space="preserve">9. </w:t>
            </w:r>
          </w:p>
        </w:tc>
        <w:tc>
          <w:tcPr>
            <w:tcW w:w="1411" w:type="dxa"/>
            <w:tcBorders/>
            <w:vAlign w:val="center"/>
          </w:tcPr>
          <w:p>
            <w:pPr>
              <w:pStyle w:val="TableContents"/>
              <w:bidi w:val="0"/>
              <w:spacing w:before="0" w:after="283"/>
              <w:jc w:val="left"/>
              <w:rPr>
                <w:sz w:val="4"/>
                <w:szCs w:val="4"/>
              </w:rPr>
            </w:pPr>
            <w:r>
              <w:rPr>
                <w:sz w:val="4"/>
                <w:szCs w:val="4"/>
              </w:rPr>
            </w:r>
          </w:p>
        </w:tc>
      </w:tr>
      <w:tr>
        <w:trPr/>
        <w:tc>
          <w:tcPr>
            <w:tcW w:w="886" w:type="dxa"/>
            <w:tcBorders/>
            <w:vAlign w:val="center"/>
          </w:tcPr>
          <w:p>
            <w:pPr>
              <w:pStyle w:val="TableContents"/>
              <w:bidi w:val="0"/>
              <w:spacing w:before="0" w:after="283"/>
              <w:jc w:val="left"/>
              <w:rPr/>
            </w:pPr>
            <w:r>
              <w:rPr/>
              <w:t xml:space="preserve">12. lokakuuta 1917 -- 10. heinäkuuta 1920 </w:t>
            </w:r>
          </w:p>
        </w:tc>
        <w:tc>
          <w:tcPr>
            <w:tcW w:w="1548" w:type="dxa"/>
            <w:tcBorders/>
            <w:vAlign w:val="center"/>
          </w:tcPr>
          <w:p>
            <w:pPr>
              <w:pStyle w:val="TableContents"/>
              <w:numPr>
                <w:ilvl w:val="0"/>
                <w:numId w:val="241"/>
              </w:numPr>
              <w:tabs>
                <w:tab w:val="clear" w:pos="1134"/>
                <w:tab w:val="left" w:leader="none" w:pos="707"/>
              </w:tabs>
              <w:bidi w:val="0"/>
              <w:spacing w:before="0" w:after="283"/>
              <w:ind w:start="707" w:hanging="283"/>
              <w:jc w:val="left"/>
              <w:rPr/>
            </w:pPr>
            <w:r>
              <w:rPr/>
              <w:t xml:space="preserve">Vuoden 1917 vaalit (13. parlamentti) </w:t>
            </w:r>
          </w:p>
        </w:tc>
        <w:tc>
          <w:tcPr>
            <w:tcW w:w="1501" w:type="dxa"/>
            <w:tcBorders/>
            <w:vAlign w:val="center"/>
          </w:tcPr>
          <w:p>
            <w:pPr>
              <w:pStyle w:val="TableContents"/>
              <w:bidi w:val="0"/>
              <w:spacing w:before="0" w:after="283"/>
              <w:jc w:val="left"/>
              <w:rPr/>
            </w:pPr>
            <w:r>
              <w:rPr/>
              <w:t xml:space="preserve">Unionistinen puolue </w:t>
            </w:r>
          </w:p>
        </w:tc>
        <w:tc>
          <w:tcPr>
            <w:tcW w:w="1321" w:type="dxa"/>
            <w:tcBorders/>
            <w:vAlign w:val="center"/>
          </w:tcPr>
          <w:p>
            <w:pPr>
              <w:pStyle w:val="TableContents"/>
              <w:bidi w:val="0"/>
              <w:spacing w:before="0" w:after="283"/>
              <w:jc w:val="left"/>
              <w:rPr/>
            </w:pPr>
            <w:r>
              <w:rPr/>
              <w:t xml:space="preserve">10. Ensimmäinen maailmansota; asevelvollisuuslaki; vuoden 1917 asevelvollisuuskriisi; unionihallitus; kansallinen tutkimusneuvosto; tuloveron käyttöönotto; nikkeliresoluutio; naisten äänioikeus; Winnipegin yleislakon tukahduttaminen; Kanada osallistuu Pariisin rauhankonferenssiin, allekirjoittaa Versaillesin sopimuksen ja liittyy Kansainliittoon. </w:t>
            </w:r>
          </w:p>
        </w:tc>
        <w:tc>
          <w:tcPr>
            <w:tcW w:w="6156" w:type="dxa"/>
            <w:gridSpan w:val="4"/>
            <w:tcBorders/>
          </w:tcPr>
          <w:p>
            <w:pPr>
              <w:pStyle w:val="TableContents"/>
              <w:bidi w:val="0"/>
              <w:spacing w:before="0" w:after="283"/>
              <w:jc w:val="left"/>
              <w:rPr>
                <w:sz w:val="4"/>
                <w:szCs w:val="4"/>
              </w:rPr>
            </w:pPr>
            <w:r>
              <w:rPr>
                <w:sz w:val="4"/>
                <w:szCs w:val="4"/>
              </w:rPr>
            </w:r>
          </w:p>
        </w:tc>
      </w:tr>
      <w:tr>
        <w:trPr/>
        <w:tc>
          <w:tcPr>
            <w:tcW w:w="886" w:type="dxa"/>
            <w:tcBorders/>
            <w:vAlign w:val="center"/>
          </w:tcPr>
          <w:p>
            <w:pPr>
              <w:pStyle w:val="TableContents"/>
              <w:bidi w:val="0"/>
              <w:spacing w:before="0" w:after="283"/>
              <w:jc w:val="left"/>
              <w:rPr/>
            </w:pPr>
            <w:r>
              <w:rPr/>
              <w:t xml:space="preserve">9 </w:t>
            </w:r>
          </w:p>
        </w:tc>
        <w:tc>
          <w:tcPr>
            <w:tcW w:w="1548"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Arthur Meighen (1874 -- 1960) Portage la Prairie, MB:n kansanedustaja. </w:t>
            </w:r>
          </w:p>
        </w:tc>
        <w:tc>
          <w:tcPr>
            <w:tcW w:w="1321" w:type="dxa"/>
            <w:tcBorders/>
            <w:vAlign w:val="center"/>
          </w:tcPr>
          <w:p>
            <w:pPr>
              <w:pStyle w:val="TableContents"/>
              <w:bidi w:val="0"/>
              <w:spacing w:before="0" w:after="283"/>
              <w:jc w:val="left"/>
              <w:rPr/>
            </w:pPr>
            <w:r>
              <w:rPr/>
              <w:t xml:space="preserve">10. heinäkuuta 1920 -- 29. joulukuuta 1921. </w:t>
            </w:r>
          </w:p>
        </w:tc>
        <w:tc>
          <w:tcPr>
            <w:tcW w:w="2058" w:type="dxa"/>
            <w:tcBorders/>
            <w:vAlign w:val="center"/>
          </w:tcPr>
          <w:p>
            <w:pPr>
              <w:pStyle w:val="TableContents"/>
              <w:numPr>
                <w:ilvl w:val="0"/>
                <w:numId w:val="242"/>
              </w:numPr>
              <w:tabs>
                <w:tab w:val="clear" w:pos="1134"/>
                <w:tab w:val="left" w:leader="none" w:pos="707"/>
              </w:tabs>
              <w:bidi w:val="0"/>
              <w:spacing w:before="0" w:after="283"/>
              <w:ind w:start="707" w:hanging="283"/>
              <w:jc w:val="left"/>
              <w:rPr/>
            </w:pPr>
            <w:r>
              <w:rPr/>
              <w:t xml:space="preserve">Nimitys (13. parlamentti) </w:t>
            </w:r>
          </w:p>
        </w:tc>
        <w:tc>
          <w:tcPr>
            <w:tcW w:w="2101" w:type="dxa"/>
            <w:tcBorders/>
            <w:vAlign w:val="center"/>
          </w:tcPr>
          <w:p>
            <w:pPr>
              <w:pStyle w:val="TableContents"/>
              <w:bidi w:val="0"/>
              <w:spacing w:before="0" w:after="283"/>
              <w:jc w:val="left"/>
              <w:rPr/>
            </w:pPr>
            <w:r>
              <w:rPr/>
              <w:t xml:space="preserve">Kansallinen liberaali- ja konservatiivipuolue Nimetty johtajaksi vuonna 1920. </w:t>
            </w:r>
          </w:p>
        </w:tc>
        <w:tc>
          <w:tcPr>
            <w:tcW w:w="586" w:type="dxa"/>
            <w:tcBorders/>
            <w:vAlign w:val="center"/>
          </w:tcPr>
          <w:p>
            <w:pPr>
              <w:pStyle w:val="TableContents"/>
              <w:bidi w:val="0"/>
              <w:spacing w:before="0" w:after="283"/>
              <w:jc w:val="left"/>
              <w:rPr/>
            </w:pPr>
            <w:r>
              <w:rPr/>
              <w:t xml:space="preserve">11. </w:t>
            </w:r>
          </w:p>
        </w:tc>
        <w:tc>
          <w:tcPr>
            <w:tcW w:w="1411" w:type="dxa"/>
            <w:tcBorders/>
            <w:vAlign w:val="center"/>
          </w:tcPr>
          <w:p>
            <w:pPr>
              <w:pStyle w:val="TableContents"/>
              <w:bidi w:val="0"/>
              <w:spacing w:before="0" w:after="283"/>
              <w:jc w:val="left"/>
              <w:rPr>
                <w:sz w:val="4"/>
                <w:szCs w:val="4"/>
              </w:rPr>
            </w:pPr>
            <w:r>
              <w:rPr>
                <w:sz w:val="4"/>
                <w:szCs w:val="4"/>
              </w:rPr>
              <w:t xml:space="preserve">Kanadan oikeusasiamies, kaivosministeri, Kanadan valtiosihteeri, sisäministeri, intiaaniasioiden ylitarkastaja; Grand Trunk Railway asetetaan Canadian National Railwaysin valvontaan. </w:t>
            </w:r>
          </w:p>
        </w:tc>
      </w:tr>
      <w:tr>
        <w:trPr/>
        <w:tc>
          <w:tcPr>
            <w:tcW w:w="886" w:type="dxa"/>
            <w:tcBorders/>
            <w:vAlign w:val="center"/>
          </w:tcPr>
          <w:p>
            <w:pPr>
              <w:pStyle w:val="TableContents"/>
              <w:bidi w:val="0"/>
              <w:spacing w:before="0" w:after="283"/>
              <w:jc w:val="left"/>
              <w:rPr/>
            </w:pPr>
            <w:r>
              <w:rPr/>
              <w:t xml:space="preserve">10 </w:t>
            </w:r>
          </w:p>
        </w:tc>
        <w:tc>
          <w:tcPr>
            <w:tcW w:w="1548"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William Lyon Mackenzie King (1874 -- 1950) kansanedustaja, York North, ON vuoteen 1925 asti kansanedustaja, Prince Albert, SK. </w:t>
            </w:r>
          </w:p>
        </w:tc>
        <w:tc>
          <w:tcPr>
            <w:tcW w:w="1321" w:type="dxa"/>
            <w:tcBorders/>
            <w:vAlign w:val="center"/>
          </w:tcPr>
          <w:p>
            <w:pPr>
              <w:pStyle w:val="TableContents"/>
              <w:bidi w:val="0"/>
              <w:spacing w:before="0" w:after="283"/>
              <w:jc w:val="left"/>
              <w:rPr/>
            </w:pPr>
            <w:r>
              <w:rPr/>
              <w:t xml:space="preserve">29. joulukuuta 1921 -- 28. kesäkuuta 1926. </w:t>
            </w:r>
          </w:p>
        </w:tc>
        <w:tc>
          <w:tcPr>
            <w:tcW w:w="2058" w:type="dxa"/>
            <w:tcBorders/>
            <w:vAlign w:val="center"/>
          </w:tcPr>
          <w:p>
            <w:pPr>
              <w:pStyle w:val="TableContents"/>
              <w:numPr>
                <w:ilvl w:val="0"/>
                <w:numId w:val="243"/>
              </w:numPr>
              <w:tabs>
                <w:tab w:val="clear" w:pos="1134"/>
                <w:tab w:val="left" w:leader="none" w:pos="707"/>
              </w:tabs>
              <w:bidi w:val="0"/>
              <w:spacing w:before="0" w:after="0"/>
              <w:ind w:start="707" w:hanging="283"/>
              <w:jc w:val="left"/>
              <w:rPr/>
            </w:pPr>
            <w:r>
              <w:rPr/>
              <w:t xml:space="preserve">Vuoden 1921 vaalit (14. parlamentti) </w:t>
            </w:r>
          </w:p>
          <w:p>
            <w:pPr>
              <w:pStyle w:val="TableContents"/>
              <w:numPr>
                <w:ilvl w:val="0"/>
                <w:numId w:val="243"/>
              </w:numPr>
              <w:tabs>
                <w:tab w:val="clear" w:pos="1134"/>
                <w:tab w:val="left" w:leader="none" w:pos="707"/>
              </w:tabs>
              <w:bidi w:val="0"/>
              <w:spacing w:before="0" w:after="283"/>
              <w:ind w:start="707" w:hanging="283"/>
              <w:jc w:val="left"/>
              <w:rPr/>
            </w:pPr>
            <w:r>
              <w:rPr/>
              <w:t xml:space="preserve">Vuoden 1925 vaalit (15. parlamentti) </w:t>
            </w:r>
          </w:p>
        </w:tc>
        <w:tc>
          <w:tcPr>
            <w:tcW w:w="2101" w:type="dxa"/>
            <w:tcBorders/>
            <w:vAlign w:val="center"/>
          </w:tcPr>
          <w:p>
            <w:pPr>
              <w:pStyle w:val="TableContents"/>
              <w:bidi w:val="0"/>
              <w:spacing w:before="0" w:after="283"/>
              <w:jc w:val="left"/>
              <w:rPr/>
            </w:pPr>
            <w:r>
              <w:rPr/>
              <w:t xml:space="preserve">Liberaalipuolueen nimetty johtaja vuonna 1919 </w:t>
            </w:r>
          </w:p>
        </w:tc>
        <w:tc>
          <w:tcPr>
            <w:tcW w:w="586" w:type="dxa"/>
            <w:tcBorders/>
            <w:vAlign w:val="center"/>
          </w:tcPr>
          <w:p>
            <w:pPr>
              <w:pStyle w:val="TableContents"/>
              <w:bidi w:val="0"/>
              <w:spacing w:before="0" w:after="283"/>
              <w:jc w:val="left"/>
              <w:rPr/>
            </w:pPr>
            <w:r>
              <w:rPr/>
              <w:t xml:space="preserve">12. </w:t>
            </w:r>
          </w:p>
        </w:tc>
        <w:tc>
          <w:tcPr>
            <w:tcW w:w="1411" w:type="dxa"/>
            <w:tcBorders/>
            <w:vAlign w:val="center"/>
          </w:tcPr>
          <w:p>
            <w:pPr>
              <w:pStyle w:val="TableContents"/>
              <w:bidi w:val="0"/>
              <w:spacing w:before="0" w:after="283"/>
              <w:jc w:val="left"/>
              <w:rPr>
                <w:sz w:val="4"/>
                <w:szCs w:val="4"/>
              </w:rPr>
            </w:pPr>
            <w:r>
              <w:rPr>
                <w:sz w:val="4"/>
                <w:szCs w:val="4"/>
              </w:rPr>
              <w:t xml:space="preserve">Työministeri; Chanak-kriisi; alhaisemmat tullitariffit; Crowsnest Pass -sopimuksen palauttaminen; vuoden 1923 keisarillinen konferenssi; Halibut-sopimus; jatkoi vuoden 1925 jälkeen kolmannen puolueen Progressive-tuella, kunnes erosi, kun kenraalikuvernööri lordi Byng oli kieltäytynyt hänen vaaleja koskevasta pyynnöstään. </w:t>
            </w:r>
          </w:p>
        </w:tc>
      </w:tr>
      <w:tr>
        <w:trPr/>
        <w:tc>
          <w:tcPr>
            <w:tcW w:w="886" w:type="dxa"/>
            <w:tcBorders/>
            <w:vAlign w:val="center"/>
          </w:tcPr>
          <w:p>
            <w:pPr>
              <w:pStyle w:val="TableContents"/>
              <w:bidi w:val="0"/>
              <w:spacing w:before="0" w:after="283"/>
              <w:jc w:val="left"/>
              <w:rPr/>
            </w:pPr>
            <w:r>
              <w:rPr/>
              <w:t xml:space="preserve">(9) </w:t>
            </w:r>
          </w:p>
        </w:tc>
        <w:tc>
          <w:tcPr>
            <w:tcW w:w="1548"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Arthur Meighen (1874 -- 1960) Portage la Prairie, MB:n kansanedustaja. </w:t>
            </w:r>
          </w:p>
        </w:tc>
        <w:tc>
          <w:tcPr>
            <w:tcW w:w="1321" w:type="dxa"/>
            <w:tcBorders/>
            <w:vAlign w:val="center"/>
          </w:tcPr>
          <w:p>
            <w:pPr>
              <w:pStyle w:val="TableContents"/>
              <w:bidi w:val="0"/>
              <w:spacing w:before="0" w:after="283"/>
              <w:jc w:val="left"/>
              <w:rPr/>
            </w:pPr>
            <w:r>
              <w:rPr/>
              <w:t xml:space="preserve">29. kesäkuuta 1926 -- 25. syyskuuta 1926. </w:t>
            </w:r>
          </w:p>
        </w:tc>
        <w:tc>
          <w:tcPr>
            <w:tcW w:w="2058" w:type="dxa"/>
            <w:tcBorders/>
            <w:vAlign w:val="center"/>
          </w:tcPr>
          <w:p>
            <w:pPr>
              <w:pStyle w:val="TableContents"/>
              <w:numPr>
                <w:ilvl w:val="0"/>
                <w:numId w:val="244"/>
              </w:numPr>
              <w:tabs>
                <w:tab w:val="clear" w:pos="1134"/>
                <w:tab w:val="left" w:leader="none" w:pos="707"/>
              </w:tabs>
              <w:bidi w:val="0"/>
              <w:spacing w:before="0" w:after="283"/>
              <w:ind w:start="707" w:hanging="283"/>
              <w:jc w:val="left"/>
              <w:rPr/>
            </w:pPr>
            <w:r>
              <w:rPr/>
              <w:t xml:space="preserve">Nimitys (15. parlamentti) </w:t>
            </w:r>
          </w:p>
        </w:tc>
        <w:tc>
          <w:tcPr>
            <w:tcW w:w="2101" w:type="dxa"/>
            <w:tcBorders/>
            <w:vAlign w:val="center"/>
          </w:tcPr>
          <w:p>
            <w:pPr>
              <w:pStyle w:val="TableContents"/>
              <w:bidi w:val="0"/>
              <w:spacing w:before="0" w:after="283"/>
              <w:jc w:val="left"/>
              <w:rPr/>
            </w:pPr>
            <w:r>
              <w:rPr/>
              <w:t xml:space="preserve">Konservatiivinen puolue (historiallinen) </w:t>
            </w:r>
          </w:p>
        </w:tc>
        <w:tc>
          <w:tcPr>
            <w:tcW w:w="586" w:type="dxa"/>
            <w:tcBorders/>
            <w:vAlign w:val="center"/>
          </w:tcPr>
          <w:p>
            <w:pPr>
              <w:pStyle w:val="TableContents"/>
              <w:bidi w:val="0"/>
              <w:spacing w:before="0" w:after="283"/>
              <w:jc w:val="left"/>
              <w:rPr/>
            </w:pPr>
            <w:r>
              <w:rPr/>
              <w:t xml:space="preserve">13. </w:t>
            </w:r>
          </w:p>
        </w:tc>
        <w:tc>
          <w:tcPr>
            <w:tcW w:w="1411" w:type="dxa"/>
            <w:tcBorders/>
            <w:vAlign w:val="center"/>
          </w:tcPr>
          <w:p>
            <w:pPr>
              <w:pStyle w:val="TableContents"/>
              <w:bidi w:val="0"/>
              <w:spacing w:before="0" w:after="283"/>
              <w:jc w:val="left"/>
              <w:rPr>
                <w:sz w:val="4"/>
                <w:szCs w:val="4"/>
              </w:rPr>
            </w:pPr>
            <w:r>
              <w:rPr>
                <w:sz w:val="4"/>
                <w:szCs w:val="4"/>
              </w:rPr>
              <w:t xml:space="preserve">Nimitettiin King -- Byngin tapauksen seurauksena. </w:t>
            </w:r>
          </w:p>
        </w:tc>
      </w:tr>
      <w:tr>
        <w:trPr/>
        <w:tc>
          <w:tcPr>
            <w:tcW w:w="886" w:type="dxa"/>
            <w:tcBorders/>
            <w:vAlign w:val="center"/>
          </w:tcPr>
          <w:p>
            <w:pPr>
              <w:pStyle w:val="TableContents"/>
              <w:bidi w:val="0"/>
              <w:spacing w:before="0" w:after="283"/>
              <w:jc w:val="left"/>
              <w:rPr/>
            </w:pPr>
            <w:r>
              <w:rPr/>
              <w:t xml:space="preserve">(10) </w:t>
            </w:r>
          </w:p>
        </w:tc>
        <w:tc>
          <w:tcPr>
            <w:tcW w:w="1548"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color w:val="A9A9A9"/>
              </w:rPr>
              <w:t xml:space="preserve">William Lyon Mackenzie King </w:t>
            </w:r>
            <w:r>
              <w:rPr/>
              <w:t xml:space="preserve">(1874 -- 1950) Prince Albertin kansanedustaja, SK </w:t>
            </w:r>
          </w:p>
        </w:tc>
        <w:tc>
          <w:tcPr>
            <w:tcW w:w="1321" w:type="dxa"/>
            <w:tcBorders/>
            <w:vAlign w:val="center"/>
          </w:tcPr>
          <w:p>
            <w:pPr>
              <w:pStyle w:val="TableContents"/>
              <w:bidi w:val="0"/>
              <w:spacing w:before="0" w:after="283"/>
              <w:jc w:val="left"/>
              <w:rPr/>
            </w:pPr>
            <w:r>
              <w:rPr/>
              <w:t xml:space="preserve">25. syyskuuta 1926 -- 7. elokuuta 1930 </w:t>
            </w:r>
          </w:p>
        </w:tc>
        <w:tc>
          <w:tcPr>
            <w:tcW w:w="2058" w:type="dxa"/>
            <w:tcBorders/>
            <w:vAlign w:val="center"/>
          </w:tcPr>
          <w:p>
            <w:pPr>
              <w:pStyle w:val="TableContents"/>
              <w:numPr>
                <w:ilvl w:val="0"/>
                <w:numId w:val="245"/>
              </w:numPr>
              <w:tabs>
                <w:tab w:val="clear" w:pos="1134"/>
                <w:tab w:val="left" w:leader="none" w:pos="707"/>
              </w:tabs>
              <w:bidi w:val="0"/>
              <w:spacing w:before="0" w:after="283"/>
              <w:ind w:start="707" w:hanging="283"/>
              <w:jc w:val="left"/>
              <w:rPr/>
            </w:pPr>
            <w:r>
              <w:rPr/>
              <w:t xml:space="preserve">Vuoden 1926 vaalit (16. parlamentti) </w:t>
            </w:r>
          </w:p>
        </w:tc>
        <w:tc>
          <w:tcPr>
            <w:tcW w:w="2101" w:type="dxa"/>
            <w:tcBorders/>
            <w:vAlign w:val="center"/>
          </w:tcPr>
          <w:p>
            <w:pPr>
              <w:pStyle w:val="TableContents"/>
              <w:bidi w:val="0"/>
              <w:spacing w:before="0" w:after="283"/>
              <w:jc w:val="left"/>
              <w:rPr/>
            </w:pPr>
            <w:r>
              <w:rPr/>
              <w:t xml:space="preserve">Liberaalipuolue </w:t>
            </w:r>
          </w:p>
        </w:tc>
        <w:tc>
          <w:tcPr>
            <w:tcW w:w="586" w:type="dxa"/>
            <w:tcBorders/>
            <w:vAlign w:val="center"/>
          </w:tcPr>
          <w:p>
            <w:pPr>
              <w:pStyle w:val="TableContents"/>
              <w:bidi w:val="0"/>
              <w:spacing w:before="0" w:after="283"/>
              <w:jc w:val="left"/>
              <w:rPr/>
            </w:pPr>
            <w:r>
              <w:rPr/>
              <w:t xml:space="preserve">14. </w:t>
            </w:r>
          </w:p>
        </w:tc>
        <w:tc>
          <w:tcPr>
            <w:tcW w:w="1411" w:type="dxa"/>
            <w:tcBorders/>
            <w:vAlign w:val="center"/>
          </w:tcPr>
          <w:p>
            <w:pPr>
              <w:pStyle w:val="TableContents"/>
              <w:bidi w:val="0"/>
              <w:spacing w:before="0" w:after="283"/>
              <w:jc w:val="left"/>
              <w:rPr>
                <w:sz w:val="4"/>
                <w:szCs w:val="4"/>
              </w:rPr>
            </w:pPr>
            <w:r>
              <w:rPr>
                <w:sz w:val="4"/>
                <w:szCs w:val="4"/>
              </w:rPr>
              <w:t xml:space="preserve">Balfourin julistus; vanhuuseläkkeiden käyttöönotto; ensimmäiset Kanadan lähettiläät, joilla on täysi diplomaattistatus, lähetetään ulkomaille (Yhdysvallat, Ranska, Japani); Suuri lama. </w:t>
            </w:r>
          </w:p>
        </w:tc>
      </w:tr>
      <w:tr>
        <w:trPr/>
        <w:tc>
          <w:tcPr>
            <w:tcW w:w="886" w:type="dxa"/>
            <w:tcBorders/>
            <w:vAlign w:val="center"/>
          </w:tcPr>
          <w:p>
            <w:pPr>
              <w:pStyle w:val="TableContents"/>
              <w:bidi w:val="0"/>
              <w:spacing w:before="0" w:after="283"/>
              <w:jc w:val="left"/>
              <w:rPr/>
            </w:pPr>
            <w:r>
              <w:rPr/>
              <w:t xml:space="preserve">11 </w:t>
            </w:r>
          </w:p>
        </w:tc>
        <w:tc>
          <w:tcPr>
            <w:tcW w:w="1548"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color w:val="DCDCDC"/>
              </w:rPr>
              <w:t xml:space="preserve">R.B. Bennett </w:t>
            </w:r>
            <w:r>
              <w:rPr/>
              <w:t xml:space="preserve">(1870 -- 1947) Calgary Westin, AB:n kansanedustaja. </w:t>
            </w:r>
          </w:p>
        </w:tc>
        <w:tc>
          <w:tcPr>
            <w:tcW w:w="1321" w:type="dxa"/>
            <w:tcBorders/>
            <w:vAlign w:val="center"/>
          </w:tcPr>
          <w:p>
            <w:pPr>
              <w:pStyle w:val="TableContents"/>
              <w:bidi w:val="0"/>
              <w:spacing w:before="0" w:after="283"/>
              <w:jc w:val="left"/>
              <w:rPr/>
            </w:pPr>
            <w:r>
              <w:rPr/>
              <w:t xml:space="preserve">7. elokuuta 1930 -- 23. lokakuuta 1935 </w:t>
            </w:r>
          </w:p>
        </w:tc>
        <w:tc>
          <w:tcPr>
            <w:tcW w:w="2058" w:type="dxa"/>
            <w:tcBorders/>
            <w:vAlign w:val="center"/>
          </w:tcPr>
          <w:p>
            <w:pPr>
              <w:pStyle w:val="TableContents"/>
              <w:numPr>
                <w:ilvl w:val="0"/>
                <w:numId w:val="246"/>
              </w:numPr>
              <w:tabs>
                <w:tab w:val="clear" w:pos="1134"/>
                <w:tab w:val="left" w:leader="none" w:pos="707"/>
              </w:tabs>
              <w:bidi w:val="0"/>
              <w:spacing w:before="0" w:after="283"/>
              <w:ind w:start="707" w:hanging="283"/>
              <w:jc w:val="left"/>
              <w:rPr/>
            </w:pPr>
            <w:r>
              <w:rPr/>
              <w:t xml:space="preserve">Vuoden 1930 vaalit (17. parlamentti) </w:t>
            </w:r>
          </w:p>
        </w:tc>
        <w:tc>
          <w:tcPr>
            <w:tcW w:w="2101" w:type="dxa"/>
            <w:tcBorders/>
            <w:vAlign w:val="center"/>
          </w:tcPr>
          <w:p>
            <w:pPr>
              <w:pStyle w:val="TableContents"/>
              <w:bidi w:val="0"/>
              <w:spacing w:before="0" w:after="283"/>
              <w:jc w:val="left"/>
              <w:rPr/>
            </w:pPr>
            <w:r>
              <w:rPr/>
              <w:t xml:space="preserve">Konservatiivinen puolue (historiallinen) Nimitettiin johtajaksi vuonna 1927. </w:t>
            </w:r>
          </w:p>
        </w:tc>
        <w:tc>
          <w:tcPr>
            <w:tcW w:w="586" w:type="dxa"/>
            <w:tcBorders/>
            <w:vAlign w:val="center"/>
          </w:tcPr>
          <w:p>
            <w:pPr>
              <w:pStyle w:val="TableContents"/>
              <w:bidi w:val="0"/>
              <w:spacing w:before="0" w:after="283"/>
              <w:jc w:val="left"/>
              <w:rPr/>
            </w:pPr>
            <w:r>
              <w:rPr/>
              <w:t xml:space="preserve">15. </w:t>
            </w:r>
          </w:p>
        </w:tc>
        <w:tc>
          <w:tcPr>
            <w:tcW w:w="1411" w:type="dxa"/>
            <w:tcBorders/>
            <w:vAlign w:val="center"/>
          </w:tcPr>
          <w:p>
            <w:pPr>
              <w:pStyle w:val="TableContents"/>
              <w:bidi w:val="0"/>
              <w:spacing w:before="0" w:after="283"/>
              <w:jc w:val="left"/>
              <w:rPr>
                <w:sz w:val="4"/>
                <w:szCs w:val="4"/>
              </w:rPr>
            </w:pPr>
            <w:r>
              <w:rPr>
                <w:sz w:val="4"/>
                <w:szCs w:val="4"/>
              </w:rPr>
              <w:t xml:space="preserve">Oikeusministeri, valtiovarainministeri; Suuri lama; keisarillinen etuuskohtelu; Kanadan radiolähetyskomissio; Kanadan vehnälautakunta; Kanadan keskuspankin perustaminen. </w:t>
            </w:r>
          </w:p>
        </w:tc>
      </w:tr>
      <w:tr>
        <w:trPr/>
        <w:tc>
          <w:tcPr>
            <w:tcW w:w="886" w:type="dxa"/>
            <w:tcBorders/>
            <w:vAlign w:val="center"/>
          </w:tcPr>
          <w:p>
            <w:pPr>
              <w:pStyle w:val="TableContents"/>
              <w:bidi w:val="0"/>
              <w:spacing w:before="0" w:after="283"/>
              <w:jc w:val="left"/>
              <w:rPr/>
            </w:pPr>
            <w:r>
              <w:rPr/>
              <w:t xml:space="preserve">(10) </w:t>
            </w:r>
          </w:p>
        </w:tc>
        <w:tc>
          <w:tcPr>
            <w:tcW w:w="1548"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William Lyon Mackenzie King (1874 -- 1950) Prince Albertin kansanedustaja (SK) vuoteen 1945 asti Glengarryn kansanedustaja (ON). </w:t>
            </w:r>
          </w:p>
        </w:tc>
        <w:tc>
          <w:tcPr>
            <w:tcW w:w="1321" w:type="dxa"/>
            <w:tcBorders/>
            <w:vAlign w:val="center"/>
          </w:tcPr>
          <w:p>
            <w:pPr>
              <w:pStyle w:val="TableContents"/>
              <w:bidi w:val="0"/>
              <w:spacing w:before="0" w:after="283"/>
              <w:jc w:val="left"/>
              <w:rPr/>
            </w:pPr>
            <w:r>
              <w:rPr/>
              <w:t xml:space="preserve">23. lokakuuta 1935 -- 15. marraskuuta 1948 </w:t>
            </w:r>
          </w:p>
        </w:tc>
        <w:tc>
          <w:tcPr>
            <w:tcW w:w="2058" w:type="dxa"/>
            <w:tcBorders/>
            <w:vAlign w:val="center"/>
          </w:tcPr>
          <w:p>
            <w:pPr>
              <w:pStyle w:val="TableContents"/>
              <w:numPr>
                <w:ilvl w:val="0"/>
                <w:numId w:val="247"/>
              </w:numPr>
              <w:tabs>
                <w:tab w:val="clear" w:pos="1134"/>
                <w:tab w:val="left" w:leader="none" w:pos="707"/>
              </w:tabs>
              <w:bidi w:val="0"/>
              <w:spacing w:before="0" w:after="0"/>
              <w:ind w:start="707" w:hanging="283"/>
              <w:jc w:val="left"/>
              <w:rPr/>
            </w:pPr>
            <w:r>
              <w:rPr/>
              <w:t xml:space="preserve">Vuoden 1935 vaalit (18. parlamentti) </w:t>
            </w:r>
          </w:p>
          <w:p>
            <w:pPr>
              <w:pStyle w:val="TableContents"/>
              <w:numPr>
                <w:ilvl w:val="0"/>
                <w:numId w:val="247"/>
              </w:numPr>
              <w:tabs>
                <w:tab w:val="clear" w:pos="1134"/>
                <w:tab w:val="left" w:leader="none" w:pos="707"/>
              </w:tabs>
              <w:bidi w:val="0"/>
              <w:spacing w:before="0" w:after="0"/>
              <w:ind w:start="707" w:hanging="283"/>
              <w:jc w:val="left"/>
              <w:rPr/>
            </w:pPr>
            <w:r>
              <w:rPr/>
              <w:t xml:space="preserve">Vuoden 1940 vaalit (19. parlamentti) </w:t>
            </w:r>
          </w:p>
          <w:p>
            <w:pPr>
              <w:pStyle w:val="TableContents"/>
              <w:numPr>
                <w:ilvl w:val="0"/>
                <w:numId w:val="247"/>
              </w:numPr>
              <w:tabs>
                <w:tab w:val="clear" w:pos="1134"/>
                <w:tab w:val="left" w:leader="none" w:pos="707"/>
              </w:tabs>
              <w:bidi w:val="0"/>
              <w:spacing w:before="0" w:after="283"/>
              <w:ind w:start="707" w:hanging="283"/>
              <w:jc w:val="left"/>
              <w:rPr/>
            </w:pPr>
            <w:r>
              <w:rPr/>
              <w:t xml:space="preserve">Vuoden 1945 vaalit (20. parlamentti) </w:t>
            </w:r>
          </w:p>
        </w:tc>
        <w:tc>
          <w:tcPr>
            <w:tcW w:w="2101" w:type="dxa"/>
            <w:tcBorders/>
            <w:vAlign w:val="center"/>
          </w:tcPr>
          <w:p>
            <w:pPr>
              <w:pStyle w:val="TableContents"/>
              <w:bidi w:val="0"/>
              <w:spacing w:before="0" w:after="283"/>
              <w:jc w:val="left"/>
              <w:rPr/>
            </w:pPr>
            <w:r>
              <w:rPr/>
              <w:t xml:space="preserve">Liberaalipuolue </w:t>
            </w:r>
          </w:p>
        </w:tc>
        <w:tc>
          <w:tcPr>
            <w:tcW w:w="586" w:type="dxa"/>
            <w:tcBorders/>
            <w:vAlign w:val="center"/>
          </w:tcPr>
          <w:p>
            <w:pPr>
              <w:pStyle w:val="TableContents"/>
              <w:bidi w:val="0"/>
              <w:spacing w:before="0" w:after="283"/>
              <w:jc w:val="left"/>
              <w:rPr/>
            </w:pPr>
            <w:r>
              <w:rPr/>
              <w:t xml:space="preserve">16. </w:t>
            </w:r>
          </w:p>
        </w:tc>
        <w:tc>
          <w:tcPr>
            <w:tcW w:w="1411" w:type="dxa"/>
            <w:tcBorders/>
            <w:vAlign w:val="center"/>
          </w:tcPr>
          <w:p>
            <w:pPr>
              <w:pStyle w:val="TableContents"/>
              <w:bidi w:val="0"/>
              <w:spacing w:before="0" w:after="283"/>
              <w:jc w:val="left"/>
              <w:rPr>
                <w:sz w:val="4"/>
                <w:szCs w:val="4"/>
              </w:rPr>
            </w:pPr>
            <w:r>
              <w:rPr>
                <w:sz w:val="4"/>
                <w:szCs w:val="4"/>
              </w:rPr>
              <w:t xml:space="preserve">Kanadan yleisradioyhtiön perustaminen; Kanadan kansallinen elokuvajohtokunta (National Film Board of Canada); vuoden 1940 työttömyysvakuutuslaki; Kanadan keskuspankin kansallistaminen; toinen maailmansota; japanilais-kanadalaisten internointi; vuoden 1944 asevelvollisuuskriisi; Kanadan liittyminen Yhdistyneisiin Kansakuntiin; Trans-Canada Airlines; Gouzenko-tapaus. </w:t>
            </w:r>
          </w:p>
        </w:tc>
      </w:tr>
      <w:tr>
        <w:trPr/>
        <w:tc>
          <w:tcPr>
            <w:tcW w:w="886" w:type="dxa"/>
            <w:tcBorders/>
            <w:vAlign w:val="center"/>
          </w:tcPr>
          <w:p>
            <w:pPr>
              <w:pStyle w:val="TableContents"/>
              <w:bidi w:val="0"/>
              <w:spacing w:before="0" w:after="283"/>
              <w:jc w:val="left"/>
              <w:rPr/>
            </w:pPr>
            <w:r>
              <w:rPr/>
              <w:t xml:space="preserve">12 </w:t>
            </w:r>
          </w:p>
        </w:tc>
        <w:tc>
          <w:tcPr>
            <w:tcW w:w="1548"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Louis St. Laurent (1882 -- 1973) Quebecin itäisen Quebecin parlamentin jäsen, QC) </w:t>
            </w:r>
          </w:p>
        </w:tc>
        <w:tc>
          <w:tcPr>
            <w:tcW w:w="1321" w:type="dxa"/>
            <w:tcBorders/>
            <w:vAlign w:val="center"/>
          </w:tcPr>
          <w:p>
            <w:pPr>
              <w:pStyle w:val="TableContents"/>
              <w:bidi w:val="0"/>
              <w:spacing w:before="0" w:after="283"/>
              <w:jc w:val="left"/>
              <w:rPr/>
            </w:pPr>
            <w:r>
              <w:rPr/>
              <w:t xml:space="preserve">15. marraskuuta 1948 -- 21. kesäkuuta 1957 </w:t>
            </w:r>
          </w:p>
        </w:tc>
        <w:tc>
          <w:tcPr>
            <w:tcW w:w="2058" w:type="dxa"/>
            <w:tcBorders/>
            <w:vAlign w:val="center"/>
          </w:tcPr>
          <w:p>
            <w:pPr>
              <w:pStyle w:val="TableContents"/>
              <w:numPr>
                <w:ilvl w:val="0"/>
                <w:numId w:val="248"/>
              </w:numPr>
              <w:tabs>
                <w:tab w:val="clear" w:pos="1134"/>
                <w:tab w:val="left" w:leader="none" w:pos="707"/>
              </w:tabs>
              <w:bidi w:val="0"/>
              <w:spacing w:before="0" w:after="0"/>
              <w:ind w:start="707" w:hanging="283"/>
              <w:jc w:val="left"/>
              <w:rPr/>
            </w:pPr>
            <w:r>
              <w:rPr/>
              <w:t xml:space="preserve">Nimitys (20. parlamentti) </w:t>
            </w:r>
          </w:p>
          <w:p>
            <w:pPr>
              <w:pStyle w:val="TableContents"/>
              <w:numPr>
                <w:ilvl w:val="0"/>
                <w:numId w:val="248"/>
              </w:numPr>
              <w:tabs>
                <w:tab w:val="clear" w:pos="1134"/>
                <w:tab w:val="left" w:leader="none" w:pos="707"/>
              </w:tabs>
              <w:bidi w:val="0"/>
              <w:spacing w:before="0" w:after="0"/>
              <w:ind w:start="707" w:hanging="283"/>
              <w:jc w:val="left"/>
              <w:rPr/>
            </w:pPr>
            <w:r>
              <w:rPr/>
              <w:t xml:space="preserve">Vuoden 1949 vaalit (21. parlamentti) </w:t>
            </w:r>
          </w:p>
          <w:p>
            <w:pPr>
              <w:pStyle w:val="TableContents"/>
              <w:numPr>
                <w:ilvl w:val="0"/>
                <w:numId w:val="248"/>
              </w:numPr>
              <w:tabs>
                <w:tab w:val="clear" w:pos="1134"/>
                <w:tab w:val="left" w:leader="none" w:pos="707"/>
              </w:tabs>
              <w:bidi w:val="0"/>
              <w:spacing w:before="0" w:after="283"/>
              <w:ind w:start="707" w:hanging="283"/>
              <w:jc w:val="left"/>
              <w:rPr/>
            </w:pPr>
            <w:r>
              <w:rPr/>
              <w:t xml:space="preserve">Vuoden 1953 vaalit (22. parlamentti) </w:t>
            </w:r>
          </w:p>
        </w:tc>
        <w:tc>
          <w:tcPr>
            <w:tcW w:w="2101" w:type="dxa"/>
            <w:tcBorders/>
            <w:vAlign w:val="center"/>
          </w:tcPr>
          <w:p>
            <w:pPr>
              <w:pStyle w:val="TableContents"/>
              <w:bidi w:val="0"/>
              <w:spacing w:before="0" w:after="283"/>
              <w:jc w:val="left"/>
              <w:rPr/>
            </w:pPr>
            <w:r>
              <w:rPr/>
              <w:t xml:space="preserve">Liberaalipuolueen nimetty johtaja vuonna 1948 </w:t>
            </w:r>
          </w:p>
        </w:tc>
        <w:tc>
          <w:tcPr>
            <w:tcW w:w="586" w:type="dxa"/>
            <w:tcBorders/>
            <w:vAlign w:val="center"/>
          </w:tcPr>
          <w:p>
            <w:pPr>
              <w:pStyle w:val="TableContents"/>
              <w:bidi w:val="0"/>
              <w:spacing w:before="0" w:after="283"/>
              <w:jc w:val="left"/>
              <w:rPr/>
            </w:pPr>
            <w:r>
              <w:rPr/>
              <w:t xml:space="preserve">17. </w:t>
            </w:r>
          </w:p>
        </w:tc>
        <w:tc>
          <w:tcPr>
            <w:tcW w:w="1411" w:type="dxa"/>
            <w:tcBorders/>
            <w:vAlign w:val="center"/>
          </w:tcPr>
          <w:p>
            <w:pPr>
              <w:pStyle w:val="TableContents"/>
              <w:bidi w:val="0"/>
              <w:spacing w:before="0" w:after="283"/>
              <w:jc w:val="left"/>
              <w:rPr>
                <w:sz w:val="4"/>
                <w:szCs w:val="4"/>
              </w:rPr>
            </w:pPr>
            <w:r>
              <w:rPr>
                <w:sz w:val="4"/>
                <w:szCs w:val="4"/>
              </w:rPr>
              <w:t xml:space="preserve">Oikeusministeri, ulkoasiainministeri; Newfoundlandin hallintoalue liittyy liittovaltioon; oikeus vedota salaisen neuvoston oikeuskomiteaan päättyy; Kanadan liittyminen Natoon; Suezin kriisi; Yhdistyneiden Kansakuntien hätäjoukkojen perustaminen; Lontoon julistus; Newfoundlandin laki; tasaus; Trans-Canada Highway; St. Lawrence Seaway; Trans-Canada Pipeline; putkikeskustelu. </w:t>
            </w:r>
          </w:p>
        </w:tc>
      </w:tr>
      <w:tr>
        <w:trPr/>
        <w:tc>
          <w:tcPr>
            <w:tcW w:w="886" w:type="dxa"/>
            <w:tcBorders/>
            <w:vAlign w:val="center"/>
          </w:tcPr>
          <w:p>
            <w:pPr>
              <w:pStyle w:val="TableContents"/>
              <w:bidi w:val="0"/>
              <w:spacing w:before="0" w:after="283"/>
              <w:jc w:val="left"/>
              <w:rPr/>
            </w:pPr>
            <w:r>
              <w:rPr/>
              <w:t xml:space="preserve">13 </w:t>
            </w:r>
          </w:p>
        </w:tc>
        <w:tc>
          <w:tcPr>
            <w:tcW w:w="1548"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John Diefenbaker (1895 -- 1979) Prince Albertin kansanedustaja, Slovakian osavaltio. </w:t>
            </w:r>
          </w:p>
        </w:tc>
        <w:tc>
          <w:tcPr>
            <w:tcW w:w="1321" w:type="dxa"/>
            <w:tcBorders/>
            <w:vAlign w:val="center"/>
          </w:tcPr>
          <w:p>
            <w:pPr>
              <w:pStyle w:val="TableContents"/>
              <w:bidi w:val="0"/>
              <w:spacing w:before="0" w:after="283"/>
              <w:jc w:val="left"/>
              <w:rPr/>
            </w:pPr>
            <w:r>
              <w:rPr/>
              <w:t xml:space="preserve">21. kesäkuuta 1957 -- 22. huhtikuuta 1963 </w:t>
            </w:r>
          </w:p>
        </w:tc>
        <w:tc>
          <w:tcPr>
            <w:tcW w:w="2058" w:type="dxa"/>
            <w:tcBorders/>
            <w:vAlign w:val="center"/>
          </w:tcPr>
          <w:p>
            <w:pPr>
              <w:pStyle w:val="TableContents"/>
              <w:numPr>
                <w:ilvl w:val="0"/>
                <w:numId w:val="249"/>
              </w:numPr>
              <w:tabs>
                <w:tab w:val="clear" w:pos="1134"/>
                <w:tab w:val="left" w:leader="none" w:pos="707"/>
              </w:tabs>
              <w:bidi w:val="0"/>
              <w:spacing w:before="0" w:after="0"/>
              <w:ind w:start="707" w:hanging="283"/>
              <w:jc w:val="left"/>
              <w:rPr/>
            </w:pPr>
            <w:r>
              <w:rPr/>
              <w:t xml:space="preserve">Vuoden 1957 vaalit (23. parlamentti) </w:t>
            </w:r>
          </w:p>
          <w:p>
            <w:pPr>
              <w:pStyle w:val="TableContents"/>
              <w:numPr>
                <w:ilvl w:val="0"/>
                <w:numId w:val="249"/>
              </w:numPr>
              <w:tabs>
                <w:tab w:val="clear" w:pos="1134"/>
                <w:tab w:val="left" w:leader="none" w:pos="707"/>
              </w:tabs>
              <w:bidi w:val="0"/>
              <w:spacing w:before="0" w:after="0"/>
              <w:ind w:start="707" w:hanging="283"/>
              <w:jc w:val="left"/>
              <w:rPr/>
            </w:pPr>
            <w:r>
              <w:rPr/>
              <w:t xml:space="preserve">Vuoden 1958 vaalit (24. parlamentti) </w:t>
            </w:r>
          </w:p>
          <w:p>
            <w:pPr>
              <w:pStyle w:val="TableContents"/>
              <w:numPr>
                <w:ilvl w:val="0"/>
                <w:numId w:val="249"/>
              </w:numPr>
              <w:tabs>
                <w:tab w:val="clear" w:pos="1134"/>
                <w:tab w:val="left" w:leader="none" w:pos="707"/>
              </w:tabs>
              <w:bidi w:val="0"/>
              <w:spacing w:before="0" w:after="283"/>
              <w:ind w:start="707" w:hanging="283"/>
              <w:jc w:val="left"/>
              <w:rPr/>
            </w:pPr>
            <w:r>
              <w:rPr/>
              <w:t xml:space="preserve">Vuoden 1962 vaalit (25. parlamentti) </w:t>
            </w:r>
          </w:p>
        </w:tc>
        <w:tc>
          <w:tcPr>
            <w:tcW w:w="2101" w:type="dxa"/>
            <w:tcBorders/>
            <w:vAlign w:val="center"/>
          </w:tcPr>
          <w:p>
            <w:pPr>
              <w:pStyle w:val="TableContents"/>
              <w:bidi w:val="0"/>
              <w:spacing w:before="0" w:after="283"/>
              <w:jc w:val="left"/>
              <w:rPr/>
            </w:pPr>
            <w:r>
              <w:rPr/>
              <w:t xml:space="preserve">Progressiivinen konservatiivipuolue Nimetty johtajaksi vuonna 1956 </w:t>
            </w:r>
          </w:p>
        </w:tc>
        <w:tc>
          <w:tcPr>
            <w:tcW w:w="586" w:type="dxa"/>
            <w:tcBorders/>
            <w:vAlign w:val="center"/>
          </w:tcPr>
          <w:p>
            <w:pPr>
              <w:pStyle w:val="TableContents"/>
              <w:bidi w:val="0"/>
              <w:spacing w:before="0" w:after="283"/>
              <w:jc w:val="left"/>
              <w:rPr/>
            </w:pPr>
            <w:r>
              <w:rPr/>
              <w:t xml:space="preserve">18. </w:t>
            </w:r>
          </w:p>
        </w:tc>
        <w:tc>
          <w:tcPr>
            <w:tcW w:w="1411" w:type="dxa"/>
            <w:tcBorders/>
            <w:vAlign w:val="center"/>
          </w:tcPr>
          <w:p>
            <w:pPr>
              <w:pStyle w:val="TableContents"/>
              <w:bidi w:val="0"/>
              <w:spacing w:before="0" w:after="283"/>
              <w:jc w:val="left"/>
              <w:rPr>
                <w:sz w:val="4"/>
                <w:szCs w:val="4"/>
              </w:rPr>
            </w:pPr>
            <w:r>
              <w:rPr>
                <w:sz w:val="4"/>
                <w:szCs w:val="4"/>
              </w:rPr>
              <w:t xml:space="preserve">Avro Arrowin peruuttaminen; Coyne-tapaus; Kuuban ohjuskriisi; NORAD; Yleisradio-ohjelmien hallintoneuvoston perustaminen; Kanadan lakiehdotus; aboriginaalien äänioikeus liittovaltion vaaleissa 1960; Alouette 1 -satelliittiohjelma. </w:t>
            </w:r>
          </w:p>
        </w:tc>
      </w:tr>
      <w:tr>
        <w:trPr/>
        <w:tc>
          <w:tcPr>
            <w:tcW w:w="886" w:type="dxa"/>
            <w:tcBorders/>
            <w:vAlign w:val="center"/>
          </w:tcPr>
          <w:p>
            <w:pPr>
              <w:pStyle w:val="TableContents"/>
              <w:bidi w:val="0"/>
              <w:spacing w:before="0" w:after="283"/>
              <w:jc w:val="left"/>
              <w:rPr/>
            </w:pPr>
            <w:r>
              <w:rPr/>
              <w:t xml:space="preserve">14 </w:t>
            </w:r>
          </w:p>
        </w:tc>
        <w:tc>
          <w:tcPr>
            <w:tcW w:w="1548"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Lester B. Pearson (1897 -- 1972) Algoma Eastin kansanedustaja, ON) </w:t>
            </w:r>
          </w:p>
        </w:tc>
        <w:tc>
          <w:tcPr>
            <w:tcW w:w="1321" w:type="dxa"/>
            <w:tcBorders/>
            <w:vAlign w:val="center"/>
          </w:tcPr>
          <w:p>
            <w:pPr>
              <w:pStyle w:val="TableContents"/>
              <w:bidi w:val="0"/>
              <w:spacing w:before="0" w:after="283"/>
              <w:jc w:val="left"/>
              <w:rPr/>
            </w:pPr>
            <w:r>
              <w:rPr/>
              <w:t xml:space="preserve">22. huhtikuuta 1963 -- 20. huhtikuuta 1968 </w:t>
            </w:r>
          </w:p>
        </w:tc>
        <w:tc>
          <w:tcPr>
            <w:tcW w:w="2058" w:type="dxa"/>
            <w:tcBorders/>
            <w:vAlign w:val="center"/>
          </w:tcPr>
          <w:p>
            <w:pPr>
              <w:pStyle w:val="TableContents"/>
              <w:numPr>
                <w:ilvl w:val="0"/>
                <w:numId w:val="250"/>
              </w:numPr>
              <w:tabs>
                <w:tab w:val="clear" w:pos="1134"/>
                <w:tab w:val="left" w:leader="none" w:pos="707"/>
              </w:tabs>
              <w:bidi w:val="0"/>
              <w:spacing w:before="0" w:after="0"/>
              <w:ind w:start="707" w:hanging="283"/>
              <w:jc w:val="left"/>
              <w:rPr/>
            </w:pPr>
            <w:r>
              <w:rPr/>
              <w:t xml:space="preserve">Vuoden 1963 vaalit (26. parlamentti) </w:t>
            </w:r>
          </w:p>
          <w:p>
            <w:pPr>
              <w:pStyle w:val="TableContents"/>
              <w:numPr>
                <w:ilvl w:val="0"/>
                <w:numId w:val="250"/>
              </w:numPr>
              <w:tabs>
                <w:tab w:val="clear" w:pos="1134"/>
                <w:tab w:val="left" w:leader="none" w:pos="707"/>
              </w:tabs>
              <w:bidi w:val="0"/>
              <w:spacing w:before="0" w:after="283"/>
              <w:ind w:start="707" w:hanging="283"/>
              <w:jc w:val="left"/>
              <w:rPr/>
            </w:pPr>
            <w:r>
              <w:rPr/>
              <w:t xml:space="preserve">Vuoden 1965 vaalit (27. parlamentti) </w:t>
            </w:r>
          </w:p>
        </w:tc>
        <w:tc>
          <w:tcPr>
            <w:tcW w:w="2101" w:type="dxa"/>
            <w:tcBorders/>
            <w:vAlign w:val="center"/>
          </w:tcPr>
          <w:p>
            <w:pPr>
              <w:pStyle w:val="TableContents"/>
              <w:bidi w:val="0"/>
              <w:spacing w:before="0" w:after="283"/>
              <w:jc w:val="left"/>
              <w:rPr/>
            </w:pPr>
            <w:r>
              <w:rPr/>
              <w:t xml:space="preserve">Liberaalipuolueen nimetty johtaja vuonna 1958 </w:t>
            </w:r>
          </w:p>
        </w:tc>
        <w:tc>
          <w:tcPr>
            <w:tcW w:w="586" w:type="dxa"/>
            <w:tcBorders/>
            <w:vAlign w:val="center"/>
          </w:tcPr>
          <w:p>
            <w:pPr>
              <w:pStyle w:val="TableContents"/>
              <w:bidi w:val="0"/>
              <w:spacing w:before="0" w:after="283"/>
              <w:jc w:val="left"/>
              <w:rPr/>
            </w:pPr>
            <w:r>
              <w:rPr/>
              <w:t xml:space="preserve">19. </w:t>
            </w:r>
          </w:p>
        </w:tc>
        <w:tc>
          <w:tcPr>
            <w:tcW w:w="1411" w:type="dxa"/>
            <w:tcBorders/>
            <w:vAlign w:val="center"/>
          </w:tcPr>
          <w:p>
            <w:pPr>
              <w:pStyle w:val="TableContents"/>
              <w:bidi w:val="0"/>
              <w:spacing w:before="0" w:after="283"/>
              <w:jc w:val="left"/>
              <w:rPr>
                <w:sz w:val="4"/>
                <w:szCs w:val="4"/>
              </w:rPr>
            </w:pPr>
            <w:r>
              <w:rPr>
                <w:sz w:val="4"/>
                <w:szCs w:val="4"/>
              </w:rPr>
              <w:t xml:space="preserve">Ulkoasiainministeri; Bomarc-ohjusohjelma; liittovaltion osallistuminen yleiseen terveydenhuoltoon; Kanadan eläkeohjelma; Kanadan opintolainat; Kanadan uuden lipun luominen; autosopimus; Vietnamin-joukkojen lähettämisen hylkääminen; kaksikielisyyttä ja kaksikulttuurisuutta käsittelevä kuninkaallinen komissio; asevoimien yhdistäminen; Kanadan satavuotisjuhlat. </w:t>
            </w:r>
          </w:p>
        </w:tc>
      </w:tr>
      <w:tr>
        <w:trPr/>
        <w:tc>
          <w:tcPr>
            <w:tcW w:w="886" w:type="dxa"/>
            <w:tcBorders/>
            <w:vAlign w:val="center"/>
          </w:tcPr>
          <w:p>
            <w:pPr>
              <w:pStyle w:val="TableContents"/>
              <w:bidi w:val="0"/>
              <w:spacing w:before="0" w:after="283"/>
              <w:jc w:val="left"/>
              <w:rPr/>
            </w:pPr>
            <w:r>
              <w:rPr/>
              <w:t xml:space="preserve">15 </w:t>
            </w:r>
          </w:p>
        </w:tc>
        <w:tc>
          <w:tcPr>
            <w:tcW w:w="1548"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Pierre Trudeau (1919 -- 2000) QC:n Mount Royalin kansanedustaja. </w:t>
            </w:r>
          </w:p>
        </w:tc>
        <w:tc>
          <w:tcPr>
            <w:tcW w:w="1321" w:type="dxa"/>
            <w:tcBorders/>
            <w:vAlign w:val="center"/>
          </w:tcPr>
          <w:p>
            <w:pPr>
              <w:pStyle w:val="TableContents"/>
              <w:bidi w:val="0"/>
              <w:spacing w:before="0" w:after="283"/>
              <w:jc w:val="left"/>
              <w:rPr/>
            </w:pPr>
            <w:r>
              <w:rPr/>
              <w:t xml:space="preserve">20. huhtikuuta 1968 -- 3.-4. kesäkuuta 1979 </w:t>
            </w:r>
          </w:p>
        </w:tc>
        <w:tc>
          <w:tcPr>
            <w:tcW w:w="2058" w:type="dxa"/>
            <w:tcBorders/>
            <w:vAlign w:val="center"/>
          </w:tcPr>
          <w:p>
            <w:pPr>
              <w:pStyle w:val="TableContents"/>
              <w:numPr>
                <w:ilvl w:val="0"/>
                <w:numId w:val="251"/>
              </w:numPr>
              <w:tabs>
                <w:tab w:val="clear" w:pos="1134"/>
                <w:tab w:val="left" w:leader="none" w:pos="707"/>
              </w:tabs>
              <w:bidi w:val="0"/>
              <w:spacing w:before="0" w:after="0"/>
              <w:ind w:start="707" w:hanging="283"/>
              <w:jc w:val="left"/>
              <w:rPr/>
            </w:pPr>
            <w:r>
              <w:rPr/>
              <w:t xml:space="preserve">Nimitys (27. parlamentti) </w:t>
            </w:r>
          </w:p>
          <w:p>
            <w:pPr>
              <w:pStyle w:val="TableContents"/>
              <w:numPr>
                <w:ilvl w:val="0"/>
                <w:numId w:val="251"/>
              </w:numPr>
              <w:tabs>
                <w:tab w:val="clear" w:pos="1134"/>
                <w:tab w:val="left" w:leader="none" w:pos="707"/>
              </w:tabs>
              <w:bidi w:val="0"/>
              <w:spacing w:before="0" w:after="0"/>
              <w:ind w:start="707" w:hanging="283"/>
              <w:jc w:val="left"/>
              <w:rPr/>
            </w:pPr>
            <w:r>
              <w:rPr/>
              <w:t xml:space="preserve">Vuoden 1968 vaalit (28. parlamentti) </w:t>
            </w:r>
          </w:p>
          <w:p>
            <w:pPr>
              <w:pStyle w:val="TableContents"/>
              <w:numPr>
                <w:ilvl w:val="0"/>
                <w:numId w:val="251"/>
              </w:numPr>
              <w:tabs>
                <w:tab w:val="clear" w:pos="1134"/>
                <w:tab w:val="left" w:leader="none" w:pos="707"/>
              </w:tabs>
              <w:bidi w:val="0"/>
              <w:spacing w:before="0" w:after="0"/>
              <w:ind w:start="707" w:hanging="283"/>
              <w:jc w:val="left"/>
              <w:rPr/>
            </w:pPr>
            <w:r>
              <w:rPr/>
              <w:t xml:space="preserve">Vuoden 1972 vaalit (29. parlamentti) </w:t>
            </w:r>
          </w:p>
          <w:p>
            <w:pPr>
              <w:pStyle w:val="TableContents"/>
              <w:numPr>
                <w:ilvl w:val="0"/>
                <w:numId w:val="251"/>
              </w:numPr>
              <w:tabs>
                <w:tab w:val="clear" w:pos="1134"/>
                <w:tab w:val="left" w:leader="none" w:pos="707"/>
              </w:tabs>
              <w:bidi w:val="0"/>
              <w:spacing w:before="0" w:after="283"/>
              <w:ind w:start="707" w:hanging="283"/>
              <w:jc w:val="left"/>
              <w:rPr/>
            </w:pPr>
            <w:r>
              <w:rPr/>
              <w:t xml:space="preserve">Vuoden 1974 vaalit (30. parlamentti) </w:t>
            </w:r>
          </w:p>
        </w:tc>
        <w:tc>
          <w:tcPr>
            <w:tcW w:w="2101" w:type="dxa"/>
            <w:tcBorders/>
            <w:vAlign w:val="center"/>
          </w:tcPr>
          <w:p>
            <w:pPr>
              <w:pStyle w:val="TableContents"/>
              <w:bidi w:val="0"/>
              <w:spacing w:before="0" w:after="283"/>
              <w:jc w:val="left"/>
              <w:rPr/>
            </w:pPr>
            <w:r>
              <w:rPr/>
              <w:t xml:space="preserve">Liberaalipuolueen nimetty johtaja vuonna 1968 </w:t>
            </w:r>
          </w:p>
        </w:tc>
        <w:tc>
          <w:tcPr>
            <w:tcW w:w="586" w:type="dxa"/>
            <w:tcBorders/>
            <w:vAlign w:val="center"/>
          </w:tcPr>
          <w:p>
            <w:pPr>
              <w:pStyle w:val="TableContents"/>
              <w:bidi w:val="0"/>
              <w:spacing w:before="0" w:after="283"/>
              <w:jc w:val="left"/>
              <w:rPr/>
            </w:pPr>
            <w:r>
              <w:rPr/>
              <w:t xml:space="preserve">20. </w:t>
            </w:r>
          </w:p>
        </w:tc>
        <w:tc>
          <w:tcPr>
            <w:tcW w:w="1411" w:type="dxa"/>
            <w:tcBorders/>
            <w:vAlign w:val="center"/>
          </w:tcPr>
          <w:p>
            <w:pPr>
              <w:pStyle w:val="TableContents"/>
              <w:bidi w:val="0"/>
              <w:spacing w:before="0" w:after="283"/>
              <w:jc w:val="left"/>
              <w:rPr>
                <w:sz w:val="4"/>
                <w:szCs w:val="4"/>
              </w:rPr>
            </w:pPr>
            <w:r>
              <w:rPr>
                <w:sz w:val="4"/>
                <w:szCs w:val="4"/>
              </w:rPr>
              <w:t xml:space="preserve">Oikeusministeri, ``Trudeaumania'', ``Just Society'', lokakuun kriisi ja sotatoimenpidelain käyttö, laki virallisista kielistä, suhteiden luominen kommunistiseen Kiinaan, Victorian peruskirja, Petro-Canadan perustaminen, G7-maiden jäsenyys, metrijärjestelmän komissio, Kanadan metrijärjestelmä, Via Railin perustaminen. </w:t>
            </w:r>
          </w:p>
        </w:tc>
      </w:tr>
      <w:tr>
        <w:trPr/>
        <w:tc>
          <w:tcPr>
            <w:tcW w:w="886" w:type="dxa"/>
            <w:tcBorders/>
            <w:vAlign w:val="center"/>
          </w:tcPr>
          <w:p>
            <w:pPr>
              <w:pStyle w:val="TableContents"/>
              <w:bidi w:val="0"/>
              <w:spacing w:before="0" w:after="283"/>
              <w:jc w:val="left"/>
              <w:rPr/>
            </w:pPr>
            <w:r>
              <w:rPr/>
              <w:t xml:space="preserve">16 </w:t>
            </w:r>
          </w:p>
        </w:tc>
        <w:tc>
          <w:tcPr>
            <w:tcW w:w="1548"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Joe Clark (s. 1939) Yellowheadin, AB:n kansanedustaja. </w:t>
            </w:r>
          </w:p>
        </w:tc>
        <w:tc>
          <w:tcPr>
            <w:tcW w:w="1321" w:type="dxa"/>
            <w:tcBorders/>
            <w:vAlign w:val="center"/>
          </w:tcPr>
          <w:p>
            <w:pPr>
              <w:pStyle w:val="TableContents"/>
              <w:bidi w:val="0"/>
              <w:spacing w:before="0" w:after="283"/>
              <w:jc w:val="left"/>
              <w:rPr/>
            </w:pPr>
            <w:r>
              <w:rPr/>
              <w:t xml:space="preserve">4. kesäkuuta 1979 -- 2.-3. maaliskuuta 1980. </w:t>
            </w:r>
          </w:p>
        </w:tc>
        <w:tc>
          <w:tcPr>
            <w:tcW w:w="2058" w:type="dxa"/>
            <w:tcBorders/>
            <w:vAlign w:val="center"/>
          </w:tcPr>
          <w:p>
            <w:pPr>
              <w:pStyle w:val="TableContents"/>
              <w:numPr>
                <w:ilvl w:val="0"/>
                <w:numId w:val="252"/>
              </w:numPr>
              <w:tabs>
                <w:tab w:val="clear" w:pos="1134"/>
                <w:tab w:val="left" w:leader="none" w:pos="707"/>
              </w:tabs>
              <w:bidi w:val="0"/>
              <w:spacing w:before="0" w:after="283"/>
              <w:ind w:start="707" w:hanging="283"/>
              <w:jc w:val="left"/>
              <w:rPr/>
            </w:pPr>
            <w:r>
              <w:rPr/>
              <w:t xml:space="preserve">Vuoden 1979 vaalit (31. parlamentti) </w:t>
            </w:r>
          </w:p>
        </w:tc>
        <w:tc>
          <w:tcPr>
            <w:tcW w:w="2101" w:type="dxa"/>
            <w:tcBorders/>
            <w:vAlign w:val="center"/>
          </w:tcPr>
          <w:p>
            <w:pPr>
              <w:pStyle w:val="TableContents"/>
              <w:bidi w:val="0"/>
              <w:spacing w:before="0" w:after="283"/>
              <w:jc w:val="left"/>
              <w:rPr/>
            </w:pPr>
            <w:r>
              <w:rPr/>
              <w:t xml:space="preserve">Progressiivinen konservatiivipuolue Nimetty johtajaksi vuonna 1976. </w:t>
            </w:r>
          </w:p>
        </w:tc>
        <w:tc>
          <w:tcPr>
            <w:tcW w:w="586" w:type="dxa"/>
            <w:tcBorders/>
            <w:vAlign w:val="center"/>
          </w:tcPr>
          <w:p>
            <w:pPr>
              <w:pStyle w:val="TableContents"/>
              <w:bidi w:val="0"/>
              <w:spacing w:before="0" w:after="283"/>
              <w:jc w:val="left"/>
              <w:rPr/>
            </w:pPr>
            <w:r>
              <w:rPr/>
              <w:t xml:space="preserve">21. </w:t>
            </w:r>
          </w:p>
        </w:tc>
        <w:tc>
          <w:tcPr>
            <w:tcW w:w="1411" w:type="dxa"/>
            <w:tcBorders/>
            <w:vAlign w:val="center"/>
          </w:tcPr>
          <w:p>
            <w:pPr>
              <w:pStyle w:val="TableContents"/>
              <w:bidi w:val="0"/>
              <w:spacing w:before="0" w:after="283"/>
              <w:jc w:val="left"/>
              <w:rPr>
                <w:sz w:val="4"/>
                <w:szCs w:val="4"/>
              </w:rPr>
            </w:pPr>
            <w:r>
              <w:rPr>
                <w:sz w:val="4"/>
                <w:szCs w:val="4"/>
              </w:rPr>
              <w:t xml:space="preserve">Kanadan nuorin pääministeri. Hävisi epäluottamuslauseen ensimmäisessä talousarviossa. </w:t>
            </w:r>
          </w:p>
        </w:tc>
      </w:tr>
      <w:tr>
        <w:trPr/>
        <w:tc>
          <w:tcPr>
            <w:tcW w:w="886" w:type="dxa"/>
            <w:tcBorders/>
            <w:vAlign w:val="center"/>
          </w:tcPr>
          <w:p>
            <w:pPr>
              <w:pStyle w:val="TableContents"/>
              <w:bidi w:val="0"/>
              <w:spacing w:before="0" w:after="283"/>
              <w:jc w:val="left"/>
              <w:rPr/>
            </w:pPr>
            <w:r>
              <w:rPr/>
              <w:t xml:space="preserve">(15) </w:t>
            </w:r>
          </w:p>
        </w:tc>
        <w:tc>
          <w:tcPr>
            <w:tcW w:w="1548"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Pierre Trudeau (1919 -- 2000) QC:n Mount Royalin kansanedustaja. </w:t>
            </w:r>
          </w:p>
        </w:tc>
        <w:tc>
          <w:tcPr>
            <w:tcW w:w="1321" w:type="dxa"/>
            <w:tcBorders/>
            <w:vAlign w:val="center"/>
          </w:tcPr>
          <w:p>
            <w:pPr>
              <w:pStyle w:val="TableContents"/>
              <w:bidi w:val="0"/>
              <w:spacing w:before="0" w:after="283"/>
              <w:jc w:val="left"/>
              <w:rPr/>
            </w:pPr>
            <w:r>
              <w:rPr/>
              <w:t xml:space="preserve">3. maaliskuuta 1980 -- 29./30. kesäkuuta 1984 </w:t>
            </w:r>
          </w:p>
        </w:tc>
        <w:tc>
          <w:tcPr>
            <w:tcW w:w="2058" w:type="dxa"/>
            <w:tcBorders/>
            <w:vAlign w:val="center"/>
          </w:tcPr>
          <w:p>
            <w:pPr>
              <w:pStyle w:val="TableContents"/>
              <w:numPr>
                <w:ilvl w:val="0"/>
                <w:numId w:val="253"/>
              </w:numPr>
              <w:tabs>
                <w:tab w:val="clear" w:pos="1134"/>
                <w:tab w:val="left" w:leader="none" w:pos="707"/>
              </w:tabs>
              <w:bidi w:val="0"/>
              <w:spacing w:before="0" w:after="283"/>
              <w:ind w:start="707" w:hanging="283"/>
              <w:jc w:val="left"/>
              <w:rPr/>
            </w:pPr>
            <w:r>
              <w:rPr/>
              <w:t xml:space="preserve">Vuoden 1980 vaalit (32. parlamentti) </w:t>
            </w:r>
          </w:p>
        </w:tc>
        <w:tc>
          <w:tcPr>
            <w:tcW w:w="2101" w:type="dxa"/>
            <w:tcBorders/>
            <w:vAlign w:val="center"/>
          </w:tcPr>
          <w:p>
            <w:pPr>
              <w:pStyle w:val="TableContents"/>
              <w:bidi w:val="0"/>
              <w:spacing w:before="0" w:after="283"/>
              <w:jc w:val="left"/>
              <w:rPr/>
            </w:pPr>
            <w:r>
              <w:rPr/>
              <w:t xml:space="preserve">Liberaalipuolue </w:t>
            </w:r>
          </w:p>
        </w:tc>
        <w:tc>
          <w:tcPr>
            <w:tcW w:w="586" w:type="dxa"/>
            <w:tcBorders/>
            <w:vAlign w:val="center"/>
          </w:tcPr>
          <w:p>
            <w:pPr>
              <w:pStyle w:val="TableContents"/>
              <w:bidi w:val="0"/>
              <w:spacing w:before="0" w:after="283"/>
              <w:jc w:val="left"/>
              <w:rPr/>
            </w:pPr>
            <w:r>
              <w:rPr/>
              <w:t xml:space="preserve">22. </w:t>
            </w:r>
          </w:p>
        </w:tc>
        <w:tc>
          <w:tcPr>
            <w:tcW w:w="1411" w:type="dxa"/>
            <w:tcBorders/>
            <w:vAlign w:val="center"/>
          </w:tcPr>
          <w:p>
            <w:pPr>
              <w:pStyle w:val="TableContents"/>
              <w:bidi w:val="0"/>
              <w:spacing w:before="0" w:after="283"/>
              <w:jc w:val="left"/>
              <w:rPr>
                <w:sz w:val="4"/>
                <w:szCs w:val="4"/>
              </w:rPr>
            </w:pPr>
            <w:r>
              <w:rPr>
                <w:sz w:val="4"/>
                <w:szCs w:val="4"/>
              </w:rPr>
              <w:t xml:space="preserve">Quebecin kansanäänestys vuonna 1980; laki tiedonsaantioikeudesta; Kanadan perustuslain patriarkaatio; Kanadan oikeuksien ja vapauksien peruskirja; kansallinen energiaohjelma; Kanadan terveydenhuoltolaki; länsimaiden vieraantuminen. </w:t>
            </w:r>
          </w:p>
        </w:tc>
      </w:tr>
      <w:tr>
        <w:trPr/>
        <w:tc>
          <w:tcPr>
            <w:tcW w:w="886" w:type="dxa"/>
            <w:tcBorders/>
            <w:vAlign w:val="center"/>
          </w:tcPr>
          <w:p>
            <w:pPr>
              <w:pStyle w:val="TableContents"/>
              <w:bidi w:val="0"/>
              <w:spacing w:before="0" w:after="283"/>
              <w:jc w:val="left"/>
              <w:rPr/>
            </w:pPr>
            <w:r>
              <w:rPr/>
              <w:t xml:space="preserve">17 </w:t>
            </w:r>
          </w:p>
        </w:tc>
        <w:tc>
          <w:tcPr>
            <w:tcW w:w="1548"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John Turner (s. 1929) Ei toiminut parlamentissa pääministerinä. </w:t>
            </w:r>
          </w:p>
        </w:tc>
        <w:tc>
          <w:tcPr>
            <w:tcW w:w="1321" w:type="dxa"/>
            <w:tcBorders/>
            <w:vAlign w:val="center"/>
          </w:tcPr>
          <w:p>
            <w:pPr>
              <w:pStyle w:val="TableContents"/>
              <w:bidi w:val="0"/>
              <w:spacing w:before="0" w:after="283"/>
              <w:jc w:val="left"/>
              <w:rPr/>
            </w:pPr>
            <w:r>
              <w:rPr/>
              <w:t xml:space="preserve">30. kesäkuuta 1984 -- 16./17. syyskuuta 1984 </w:t>
            </w:r>
          </w:p>
        </w:tc>
        <w:tc>
          <w:tcPr>
            <w:tcW w:w="2058" w:type="dxa"/>
            <w:tcBorders/>
            <w:vAlign w:val="center"/>
          </w:tcPr>
          <w:p>
            <w:pPr>
              <w:pStyle w:val="TableContents"/>
              <w:numPr>
                <w:ilvl w:val="0"/>
                <w:numId w:val="254"/>
              </w:numPr>
              <w:tabs>
                <w:tab w:val="clear" w:pos="1134"/>
                <w:tab w:val="left" w:leader="none" w:pos="707"/>
              </w:tabs>
              <w:bidi w:val="0"/>
              <w:spacing w:before="0" w:after="283"/>
              <w:ind w:start="707" w:hanging="283"/>
              <w:jc w:val="left"/>
              <w:rPr/>
            </w:pPr>
            <w:r>
              <w:rPr/>
              <w:t xml:space="preserve">Nimitys (32. parlamentti) </w:t>
            </w:r>
          </w:p>
        </w:tc>
        <w:tc>
          <w:tcPr>
            <w:tcW w:w="2101" w:type="dxa"/>
            <w:tcBorders/>
            <w:vAlign w:val="center"/>
          </w:tcPr>
          <w:p>
            <w:pPr>
              <w:pStyle w:val="TableContents"/>
              <w:bidi w:val="0"/>
              <w:spacing w:before="0" w:after="283"/>
              <w:jc w:val="left"/>
              <w:rPr/>
            </w:pPr>
            <w:r>
              <w:rPr/>
              <w:t xml:space="preserve">Liberaalipuolueen nimetty johtaja vuonna 1984 </w:t>
            </w:r>
          </w:p>
        </w:tc>
        <w:tc>
          <w:tcPr>
            <w:tcW w:w="586" w:type="dxa"/>
            <w:tcBorders/>
            <w:vAlign w:val="center"/>
          </w:tcPr>
          <w:p>
            <w:pPr>
              <w:pStyle w:val="TableContents"/>
              <w:bidi w:val="0"/>
              <w:spacing w:before="0" w:after="283"/>
              <w:jc w:val="left"/>
              <w:rPr/>
            </w:pPr>
            <w:r>
              <w:rPr/>
              <w:t xml:space="preserve">23. </w:t>
            </w:r>
          </w:p>
        </w:tc>
        <w:tc>
          <w:tcPr>
            <w:tcW w:w="1411" w:type="dxa"/>
            <w:tcBorders/>
            <w:vAlign w:val="center"/>
          </w:tcPr>
          <w:p>
            <w:pPr>
              <w:pStyle w:val="TableContents"/>
              <w:bidi w:val="0"/>
              <w:spacing w:before="0" w:after="283"/>
              <w:jc w:val="left"/>
              <w:rPr>
                <w:sz w:val="4"/>
                <w:szCs w:val="4"/>
              </w:rPr>
            </w:pPr>
            <w:r>
              <w:rPr>
                <w:sz w:val="4"/>
                <w:szCs w:val="4"/>
              </w:rPr>
              <w:t xml:space="preserve">Oikeusministeri, valtiovarainministeri; Trudeaun suojelijanimitykset. Ei koskaan istunut parlamentissa pääministerinä. </w:t>
            </w:r>
          </w:p>
        </w:tc>
      </w:tr>
      <w:tr>
        <w:trPr/>
        <w:tc>
          <w:tcPr>
            <w:tcW w:w="886" w:type="dxa"/>
            <w:tcBorders/>
            <w:vAlign w:val="center"/>
          </w:tcPr>
          <w:p>
            <w:pPr>
              <w:pStyle w:val="TableContents"/>
              <w:bidi w:val="0"/>
              <w:spacing w:before="0" w:after="283"/>
              <w:jc w:val="left"/>
              <w:rPr/>
            </w:pPr>
            <w:r>
              <w:rPr/>
              <w:t xml:space="preserve">18 </w:t>
            </w:r>
          </w:p>
        </w:tc>
        <w:tc>
          <w:tcPr>
            <w:tcW w:w="1548"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Brian Mulroney (s. 1939) Manicouaganin (QC) kansanedustaja vuoteen 1988 Charlevoixin (QC) kansanedustaja. </w:t>
            </w:r>
          </w:p>
        </w:tc>
        <w:tc>
          <w:tcPr>
            <w:tcW w:w="1321" w:type="dxa"/>
            <w:tcBorders/>
            <w:vAlign w:val="center"/>
          </w:tcPr>
          <w:p>
            <w:pPr>
              <w:pStyle w:val="TableContents"/>
              <w:bidi w:val="0"/>
              <w:spacing w:before="0" w:after="283"/>
              <w:jc w:val="left"/>
              <w:rPr/>
            </w:pPr>
            <w:r>
              <w:rPr/>
              <w:t xml:space="preserve">17. syyskuuta 1984 -- 24./25. kesäkuuta 1993. </w:t>
            </w:r>
          </w:p>
        </w:tc>
        <w:tc>
          <w:tcPr>
            <w:tcW w:w="2058" w:type="dxa"/>
            <w:tcBorders/>
            <w:vAlign w:val="center"/>
          </w:tcPr>
          <w:p>
            <w:pPr>
              <w:pStyle w:val="TableContents"/>
              <w:numPr>
                <w:ilvl w:val="0"/>
                <w:numId w:val="255"/>
              </w:numPr>
              <w:tabs>
                <w:tab w:val="clear" w:pos="1134"/>
                <w:tab w:val="left" w:leader="none" w:pos="707"/>
              </w:tabs>
              <w:bidi w:val="0"/>
              <w:spacing w:before="0" w:after="0"/>
              <w:ind w:start="707" w:hanging="283"/>
              <w:jc w:val="left"/>
              <w:rPr/>
            </w:pPr>
            <w:r>
              <w:rPr/>
              <w:t xml:space="preserve">Vuoden 1984 vaalit (33. parlamentti) </w:t>
            </w:r>
          </w:p>
          <w:p>
            <w:pPr>
              <w:pStyle w:val="TableContents"/>
              <w:numPr>
                <w:ilvl w:val="0"/>
                <w:numId w:val="255"/>
              </w:numPr>
              <w:tabs>
                <w:tab w:val="clear" w:pos="1134"/>
                <w:tab w:val="left" w:leader="none" w:pos="707"/>
              </w:tabs>
              <w:bidi w:val="0"/>
              <w:spacing w:before="0" w:after="283"/>
              <w:ind w:start="707" w:hanging="283"/>
              <w:jc w:val="left"/>
              <w:rPr/>
            </w:pPr>
            <w:r>
              <w:rPr/>
              <w:t xml:space="preserve">Vuoden 1988 vaalit (34. parlamentti) </w:t>
            </w:r>
          </w:p>
        </w:tc>
        <w:tc>
          <w:tcPr>
            <w:tcW w:w="2101" w:type="dxa"/>
            <w:tcBorders/>
            <w:vAlign w:val="center"/>
          </w:tcPr>
          <w:p>
            <w:pPr>
              <w:pStyle w:val="TableContents"/>
              <w:bidi w:val="0"/>
              <w:spacing w:before="0" w:after="283"/>
              <w:jc w:val="left"/>
              <w:rPr/>
            </w:pPr>
            <w:r>
              <w:rPr/>
              <w:t xml:space="preserve">Progressiivinen konservatiivipuolue Nimetty johtajaksi vuonna 1983. </w:t>
            </w:r>
          </w:p>
        </w:tc>
        <w:tc>
          <w:tcPr>
            <w:tcW w:w="586" w:type="dxa"/>
            <w:tcBorders/>
            <w:vAlign w:val="center"/>
          </w:tcPr>
          <w:p>
            <w:pPr>
              <w:pStyle w:val="TableContents"/>
              <w:bidi w:val="0"/>
              <w:spacing w:before="0" w:after="283"/>
              <w:jc w:val="left"/>
              <w:rPr/>
            </w:pPr>
            <w:r>
              <w:rPr/>
              <w:t xml:space="preserve">24. päivä </w:t>
            </w:r>
          </w:p>
        </w:tc>
        <w:tc>
          <w:tcPr>
            <w:tcW w:w="1411" w:type="dxa"/>
            <w:tcBorders/>
            <w:vAlign w:val="center"/>
          </w:tcPr>
          <w:p>
            <w:pPr>
              <w:pStyle w:val="TableContents"/>
              <w:bidi w:val="0"/>
              <w:spacing w:before="0" w:after="283"/>
              <w:jc w:val="left"/>
              <w:rPr>
                <w:sz w:val="4"/>
                <w:szCs w:val="4"/>
              </w:rPr>
            </w:pPr>
            <w:r>
              <w:rPr>
                <w:sz w:val="4"/>
                <w:szCs w:val="4"/>
              </w:rPr>
              <w:t xml:space="preserve">Kansallisen energiaohjelman peruuttaminen, Meech Lake -sopimus, Petro-Canadan yksityistäminen, Kanadan ja Yhdysvaltojen välinen vapaakauppasopimus, tavara- ja palveluveron käyttöönotto, Charlottetownin sopimus, Persianlahden sota, Oka-kriisi, ympäristönsuojelulaki, Air Canada -yhtiön yksityistäminen, Pohjois-Amerikan vapaakauppasopimus, Airbusin tapaus. </w:t>
            </w:r>
          </w:p>
        </w:tc>
      </w:tr>
      <w:tr>
        <w:trPr/>
        <w:tc>
          <w:tcPr>
            <w:tcW w:w="886" w:type="dxa"/>
            <w:tcBorders/>
            <w:vAlign w:val="center"/>
          </w:tcPr>
          <w:p>
            <w:pPr>
              <w:pStyle w:val="TableContents"/>
              <w:bidi w:val="0"/>
              <w:spacing w:before="0" w:after="283"/>
              <w:jc w:val="left"/>
              <w:rPr/>
            </w:pPr>
            <w:r>
              <w:rPr/>
              <w:t xml:space="preserve">19 </w:t>
            </w:r>
          </w:p>
        </w:tc>
        <w:tc>
          <w:tcPr>
            <w:tcW w:w="1548"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Kim Campbell (s. 1947) Vancouverin keskusta-alueen kansanedustaja (BC) </w:t>
            </w:r>
          </w:p>
        </w:tc>
        <w:tc>
          <w:tcPr>
            <w:tcW w:w="1321" w:type="dxa"/>
            <w:tcBorders/>
            <w:vAlign w:val="center"/>
          </w:tcPr>
          <w:p>
            <w:pPr>
              <w:pStyle w:val="TableContents"/>
              <w:bidi w:val="0"/>
              <w:spacing w:before="0" w:after="283"/>
              <w:jc w:val="left"/>
              <w:rPr/>
            </w:pPr>
            <w:r>
              <w:rPr/>
              <w:t xml:space="preserve">25. kesäkuuta 1993 -- 3.-4. marraskuuta 1993. </w:t>
            </w:r>
          </w:p>
        </w:tc>
        <w:tc>
          <w:tcPr>
            <w:tcW w:w="2058" w:type="dxa"/>
            <w:tcBorders/>
            <w:vAlign w:val="center"/>
          </w:tcPr>
          <w:p>
            <w:pPr>
              <w:pStyle w:val="TableContents"/>
              <w:numPr>
                <w:ilvl w:val="0"/>
                <w:numId w:val="256"/>
              </w:numPr>
              <w:tabs>
                <w:tab w:val="clear" w:pos="1134"/>
                <w:tab w:val="left" w:leader="none" w:pos="707"/>
              </w:tabs>
              <w:bidi w:val="0"/>
              <w:spacing w:before="0" w:after="283"/>
              <w:ind w:start="707" w:hanging="283"/>
              <w:jc w:val="left"/>
              <w:rPr/>
            </w:pPr>
            <w:r>
              <w:rPr/>
              <w:t xml:space="preserve">Nimitys (34. parlamentti) </w:t>
            </w:r>
          </w:p>
        </w:tc>
        <w:tc>
          <w:tcPr>
            <w:tcW w:w="2101" w:type="dxa"/>
            <w:tcBorders/>
            <w:vAlign w:val="center"/>
          </w:tcPr>
          <w:p>
            <w:pPr>
              <w:pStyle w:val="TableContents"/>
              <w:bidi w:val="0"/>
              <w:spacing w:before="0" w:after="283"/>
              <w:jc w:val="left"/>
              <w:rPr/>
            </w:pPr>
            <w:r>
              <w:rPr/>
              <w:t xml:space="preserve">Progressiivinen konservatiivipuolue Nimitettiin johtajaksi vuonna 1993. </w:t>
            </w:r>
          </w:p>
        </w:tc>
        <w:tc>
          <w:tcPr>
            <w:tcW w:w="586" w:type="dxa"/>
            <w:tcBorders/>
            <w:vAlign w:val="center"/>
          </w:tcPr>
          <w:p>
            <w:pPr>
              <w:pStyle w:val="TableContents"/>
              <w:bidi w:val="0"/>
              <w:spacing w:before="0" w:after="283"/>
              <w:jc w:val="left"/>
              <w:rPr/>
            </w:pPr>
            <w:r>
              <w:rPr/>
              <w:t xml:space="preserve">25. päivä </w:t>
            </w:r>
          </w:p>
        </w:tc>
        <w:tc>
          <w:tcPr>
            <w:tcW w:w="1411" w:type="dxa"/>
            <w:tcBorders/>
            <w:vAlign w:val="center"/>
          </w:tcPr>
          <w:p>
            <w:pPr>
              <w:pStyle w:val="TableContents"/>
              <w:bidi w:val="0"/>
              <w:spacing w:before="0" w:after="283"/>
              <w:jc w:val="left"/>
              <w:rPr>
                <w:sz w:val="4"/>
                <w:szCs w:val="4"/>
              </w:rPr>
            </w:pPr>
            <w:r>
              <w:rPr>
                <w:sz w:val="4"/>
                <w:szCs w:val="4"/>
              </w:rPr>
              <w:t xml:space="preserve">Oikeusministeri, veteraaniasioiden ministeri, puolustusministeri, hallitustenvälisten asioiden ministeri; Kanadan ainoa naispääministeri. Hävisi ja menetti paikkansa vuoden 1993 vaaleissa. </w:t>
            </w:r>
          </w:p>
        </w:tc>
      </w:tr>
      <w:tr>
        <w:trPr/>
        <w:tc>
          <w:tcPr>
            <w:tcW w:w="886" w:type="dxa"/>
            <w:tcBorders/>
            <w:vAlign w:val="center"/>
          </w:tcPr>
          <w:p>
            <w:pPr>
              <w:pStyle w:val="TableContents"/>
              <w:bidi w:val="0"/>
              <w:spacing w:before="0" w:after="283"/>
              <w:jc w:val="left"/>
              <w:rPr/>
            </w:pPr>
            <w:r>
              <w:rPr/>
              <w:t xml:space="preserve">20 </w:t>
            </w:r>
          </w:p>
        </w:tc>
        <w:tc>
          <w:tcPr>
            <w:tcW w:w="1548"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Jean Chrétien (s. 1934) Saint-Mauricen (QC) kansanedustaja. </w:t>
            </w:r>
          </w:p>
        </w:tc>
        <w:tc>
          <w:tcPr>
            <w:tcW w:w="1321" w:type="dxa"/>
            <w:tcBorders/>
            <w:vAlign w:val="center"/>
          </w:tcPr>
          <w:p>
            <w:pPr>
              <w:pStyle w:val="TableContents"/>
              <w:bidi w:val="0"/>
              <w:spacing w:before="0" w:after="283"/>
              <w:jc w:val="left"/>
              <w:rPr/>
            </w:pPr>
            <w:r>
              <w:rPr/>
              <w:t xml:space="preserve">4. marraskuuta 1993 -- 11./12. joulukuuta 2003 </w:t>
            </w:r>
          </w:p>
        </w:tc>
        <w:tc>
          <w:tcPr>
            <w:tcW w:w="2058" w:type="dxa"/>
            <w:tcBorders/>
            <w:vAlign w:val="center"/>
          </w:tcPr>
          <w:p>
            <w:pPr>
              <w:pStyle w:val="TableContents"/>
              <w:numPr>
                <w:ilvl w:val="0"/>
                <w:numId w:val="257"/>
              </w:numPr>
              <w:tabs>
                <w:tab w:val="clear" w:pos="1134"/>
                <w:tab w:val="left" w:leader="none" w:pos="707"/>
              </w:tabs>
              <w:bidi w:val="0"/>
              <w:spacing w:before="0" w:after="0"/>
              <w:ind w:start="707" w:hanging="283"/>
              <w:jc w:val="left"/>
              <w:rPr/>
            </w:pPr>
            <w:r>
              <w:rPr/>
              <w:t xml:space="preserve">Vuoden 1993 vaalit (35. parlamentti) </w:t>
            </w:r>
          </w:p>
          <w:p>
            <w:pPr>
              <w:pStyle w:val="TableContents"/>
              <w:numPr>
                <w:ilvl w:val="0"/>
                <w:numId w:val="257"/>
              </w:numPr>
              <w:tabs>
                <w:tab w:val="clear" w:pos="1134"/>
                <w:tab w:val="left" w:leader="none" w:pos="707"/>
              </w:tabs>
              <w:bidi w:val="0"/>
              <w:spacing w:before="0" w:after="0"/>
              <w:ind w:start="707" w:hanging="283"/>
              <w:jc w:val="left"/>
              <w:rPr/>
            </w:pPr>
            <w:r>
              <w:rPr/>
              <w:t xml:space="preserve">Vuoden 1997 vaalit (36. parlamentti) </w:t>
            </w:r>
          </w:p>
          <w:p>
            <w:pPr>
              <w:pStyle w:val="TableContents"/>
              <w:numPr>
                <w:ilvl w:val="0"/>
                <w:numId w:val="257"/>
              </w:numPr>
              <w:tabs>
                <w:tab w:val="clear" w:pos="1134"/>
                <w:tab w:val="left" w:leader="none" w:pos="707"/>
              </w:tabs>
              <w:bidi w:val="0"/>
              <w:spacing w:before="0" w:after="283"/>
              <w:ind w:start="707" w:hanging="283"/>
              <w:jc w:val="left"/>
              <w:rPr/>
            </w:pPr>
            <w:r>
              <w:rPr/>
              <w:t xml:space="preserve">Vuoden 2000 vaalit (37. parlamentti) </w:t>
            </w:r>
          </w:p>
        </w:tc>
        <w:tc>
          <w:tcPr>
            <w:tcW w:w="2101" w:type="dxa"/>
            <w:tcBorders/>
            <w:vAlign w:val="center"/>
          </w:tcPr>
          <w:p>
            <w:pPr>
              <w:pStyle w:val="TableContents"/>
              <w:bidi w:val="0"/>
              <w:spacing w:before="0" w:after="283"/>
              <w:jc w:val="left"/>
              <w:rPr/>
            </w:pPr>
            <w:r>
              <w:rPr/>
              <w:t xml:space="preserve">Liberaalipuolueen nimetty johtaja vuonna 1990 </w:t>
            </w:r>
          </w:p>
        </w:tc>
        <w:tc>
          <w:tcPr>
            <w:tcW w:w="586" w:type="dxa"/>
            <w:tcBorders/>
            <w:vAlign w:val="center"/>
          </w:tcPr>
          <w:p>
            <w:pPr>
              <w:pStyle w:val="TableContents"/>
              <w:bidi w:val="0"/>
              <w:spacing w:before="0" w:after="283"/>
              <w:jc w:val="left"/>
              <w:rPr/>
            </w:pPr>
            <w:r>
              <w:rPr/>
              <w:t xml:space="preserve">26. päivä </w:t>
            </w:r>
          </w:p>
        </w:tc>
        <w:tc>
          <w:tcPr>
            <w:tcW w:w="1411" w:type="dxa"/>
            <w:tcBorders/>
            <w:vAlign w:val="center"/>
          </w:tcPr>
          <w:p>
            <w:pPr>
              <w:pStyle w:val="TableContents"/>
              <w:bidi w:val="0"/>
              <w:spacing w:before="0" w:after="283"/>
              <w:jc w:val="left"/>
              <w:rPr>
                <w:sz w:val="4"/>
                <w:szCs w:val="4"/>
              </w:rPr>
            </w:pPr>
            <w:r>
              <w:rPr>
                <w:sz w:val="4"/>
                <w:szCs w:val="4"/>
              </w:rPr>
              <w:t xml:space="preserve">Valtiovarainministeri, intiaaniasioiden ministeri, energia-, kaivos- ja luonnonvaraministeri, oikeus- ja energiaministeri, valtiovarainministeriön puheenjohtaja, valtionvarainministeri, Kanadan varapääministeri; Kanadan kansallisen rautatien yksityistäminen, Punainen kirja; yhdenmukaistettu liikevaihtovero; Quebecin kansanäänestys 1995; Clarity Act; salamurhayritys; Kosovon sota; Red Riverin tulva 1997; Sosiaaliliiton puitesopimus; Nunavutin alueen perustaminen; Nuorten rikosoikeutta koskeva laki; Operaatio Keltainen nauha; Afganistanin maihinnousu; Irakin maihinnousun vastustaminen; Sponsorointiskandaali; Kioton pöytäkirja; Gomeryn tutkimus.</w:t>
            </w:r>
          </w:p>
        </w:tc>
      </w:tr>
      <w:tr>
        <w:trPr/>
        <w:tc>
          <w:tcPr>
            <w:tcW w:w="886" w:type="dxa"/>
            <w:tcBorders/>
            <w:vAlign w:val="center"/>
          </w:tcPr>
          <w:p>
            <w:pPr>
              <w:pStyle w:val="TableContents"/>
              <w:bidi w:val="0"/>
              <w:spacing w:before="0" w:after="283"/>
              <w:jc w:val="left"/>
              <w:rPr/>
            </w:pPr>
            <w:r>
              <w:rPr/>
              <w:t xml:space="preserve">21 </w:t>
            </w:r>
          </w:p>
        </w:tc>
        <w:tc>
          <w:tcPr>
            <w:tcW w:w="1548"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Paul Martin (s. 1938) LaSallen -- Émardin, QC:n kansanedustaja. </w:t>
            </w:r>
          </w:p>
        </w:tc>
        <w:tc>
          <w:tcPr>
            <w:tcW w:w="1321" w:type="dxa"/>
            <w:tcBorders/>
            <w:vAlign w:val="center"/>
          </w:tcPr>
          <w:p>
            <w:pPr>
              <w:pStyle w:val="TableContents"/>
              <w:bidi w:val="0"/>
              <w:spacing w:before="0" w:after="283"/>
              <w:jc w:val="left"/>
              <w:rPr/>
            </w:pPr>
            <w:r>
              <w:rPr/>
              <w:t xml:space="preserve">12. joulukuuta 2003 -- 5./6. helmikuuta 2006 </w:t>
            </w:r>
          </w:p>
        </w:tc>
        <w:tc>
          <w:tcPr>
            <w:tcW w:w="2058" w:type="dxa"/>
            <w:tcBorders/>
            <w:vAlign w:val="center"/>
          </w:tcPr>
          <w:p>
            <w:pPr>
              <w:pStyle w:val="TableContents"/>
              <w:numPr>
                <w:ilvl w:val="0"/>
                <w:numId w:val="258"/>
              </w:numPr>
              <w:tabs>
                <w:tab w:val="clear" w:pos="1134"/>
                <w:tab w:val="left" w:leader="none" w:pos="707"/>
              </w:tabs>
              <w:bidi w:val="0"/>
              <w:spacing w:before="0" w:after="0"/>
              <w:ind w:start="707" w:hanging="283"/>
              <w:jc w:val="left"/>
              <w:rPr/>
            </w:pPr>
            <w:r>
              <w:rPr/>
              <w:t xml:space="preserve">Nimitys (37. parlamentti) </w:t>
            </w:r>
          </w:p>
          <w:p>
            <w:pPr>
              <w:pStyle w:val="TableContents"/>
              <w:numPr>
                <w:ilvl w:val="0"/>
                <w:numId w:val="258"/>
              </w:numPr>
              <w:tabs>
                <w:tab w:val="clear" w:pos="1134"/>
                <w:tab w:val="left" w:leader="none" w:pos="707"/>
              </w:tabs>
              <w:bidi w:val="0"/>
              <w:spacing w:before="0" w:after="283"/>
              <w:ind w:start="707" w:hanging="283"/>
              <w:jc w:val="left"/>
              <w:rPr/>
            </w:pPr>
            <w:r>
              <w:rPr/>
              <w:t xml:space="preserve">Vuoden 2004 vaalit (38. parlamentti) </w:t>
            </w:r>
          </w:p>
        </w:tc>
        <w:tc>
          <w:tcPr>
            <w:tcW w:w="2101" w:type="dxa"/>
            <w:tcBorders/>
            <w:vAlign w:val="center"/>
          </w:tcPr>
          <w:p>
            <w:pPr>
              <w:pStyle w:val="TableContents"/>
              <w:bidi w:val="0"/>
              <w:spacing w:before="0" w:after="283"/>
              <w:jc w:val="left"/>
              <w:rPr/>
            </w:pPr>
            <w:r>
              <w:rPr/>
              <w:t xml:space="preserve">Liberaalipuolueen nimetty johtaja vuonna 2003 </w:t>
            </w:r>
          </w:p>
        </w:tc>
        <w:tc>
          <w:tcPr>
            <w:tcW w:w="586" w:type="dxa"/>
            <w:tcBorders/>
            <w:vAlign w:val="center"/>
          </w:tcPr>
          <w:p>
            <w:pPr>
              <w:pStyle w:val="TableContents"/>
              <w:bidi w:val="0"/>
              <w:spacing w:before="0" w:after="283"/>
              <w:jc w:val="left"/>
              <w:rPr/>
            </w:pPr>
            <w:r>
              <w:rPr/>
              <w:t xml:space="preserve">27. päivä </w:t>
            </w:r>
          </w:p>
        </w:tc>
        <w:tc>
          <w:tcPr>
            <w:tcW w:w="1411" w:type="dxa"/>
            <w:tcBorders/>
            <w:vAlign w:val="center"/>
          </w:tcPr>
          <w:p>
            <w:pPr>
              <w:pStyle w:val="TableContents"/>
              <w:bidi w:val="0"/>
              <w:spacing w:before="0" w:after="283"/>
              <w:jc w:val="left"/>
              <w:rPr>
                <w:sz w:val="4"/>
                <w:szCs w:val="4"/>
              </w:rPr>
            </w:pPr>
            <w:r>
              <w:rPr>
                <w:sz w:val="4"/>
                <w:szCs w:val="4"/>
              </w:rPr>
              <w:t xml:space="preserve">Valtiovarainministeri; vähemmistöhallitus. Siviiliavioliittolaki; Kelownan sopimus; Yhdysvaltojen ohjustenvastaisen sopimuksen hylkääminen; sponsorointiskandaali; Gomery-tutkimus; G20; Atlantin sopimus; Martinilla ja hänen isällään Paul Martin Sr:llä on kunnianarvoisa arvonimi Right Honourable. </w:t>
            </w:r>
          </w:p>
        </w:tc>
      </w:tr>
      <w:tr>
        <w:trPr/>
        <w:tc>
          <w:tcPr>
            <w:tcW w:w="886" w:type="dxa"/>
            <w:tcBorders/>
            <w:vAlign w:val="center"/>
          </w:tcPr>
          <w:p>
            <w:pPr>
              <w:pStyle w:val="TableContents"/>
              <w:bidi w:val="0"/>
              <w:spacing w:before="0" w:after="283"/>
              <w:jc w:val="left"/>
              <w:rPr/>
            </w:pPr>
            <w:r>
              <w:rPr/>
              <w:t xml:space="preserve">22 </w:t>
            </w:r>
          </w:p>
        </w:tc>
        <w:tc>
          <w:tcPr>
            <w:tcW w:w="1548"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Stephen Harper (s. 1959) Calgaryn lounaispuolueen kansanedustaja, AB. </w:t>
            </w:r>
          </w:p>
        </w:tc>
        <w:tc>
          <w:tcPr>
            <w:tcW w:w="1321" w:type="dxa"/>
            <w:tcBorders/>
            <w:vAlign w:val="center"/>
          </w:tcPr>
          <w:p>
            <w:pPr>
              <w:pStyle w:val="TableContents"/>
              <w:bidi w:val="0"/>
              <w:spacing w:before="0" w:after="283"/>
              <w:jc w:val="left"/>
              <w:rPr/>
            </w:pPr>
            <w:r>
              <w:rPr/>
              <w:t xml:space="preserve">6. helmikuuta 2006 -- 3. / 4. marraskuuta 2015 </w:t>
            </w:r>
          </w:p>
        </w:tc>
        <w:tc>
          <w:tcPr>
            <w:tcW w:w="2058" w:type="dxa"/>
            <w:tcBorders/>
            <w:vAlign w:val="center"/>
          </w:tcPr>
          <w:p>
            <w:pPr>
              <w:pStyle w:val="TableContents"/>
              <w:numPr>
                <w:ilvl w:val="0"/>
                <w:numId w:val="259"/>
              </w:numPr>
              <w:tabs>
                <w:tab w:val="clear" w:pos="1134"/>
                <w:tab w:val="left" w:leader="none" w:pos="707"/>
              </w:tabs>
              <w:bidi w:val="0"/>
              <w:spacing w:before="0" w:after="0"/>
              <w:ind w:start="707" w:hanging="283"/>
              <w:jc w:val="left"/>
              <w:rPr/>
            </w:pPr>
            <w:r>
              <w:rPr/>
              <w:t xml:space="preserve">Vuoden 2006 vaalit (39. parlamentti) </w:t>
            </w:r>
          </w:p>
          <w:p>
            <w:pPr>
              <w:pStyle w:val="TableContents"/>
              <w:numPr>
                <w:ilvl w:val="0"/>
                <w:numId w:val="259"/>
              </w:numPr>
              <w:tabs>
                <w:tab w:val="clear" w:pos="1134"/>
                <w:tab w:val="left" w:leader="none" w:pos="707"/>
              </w:tabs>
              <w:bidi w:val="0"/>
              <w:spacing w:before="0" w:after="0"/>
              <w:ind w:start="707" w:hanging="283"/>
              <w:jc w:val="left"/>
              <w:rPr/>
            </w:pPr>
            <w:r>
              <w:rPr/>
              <w:t xml:space="preserve">Vuoden 2008 vaalit (40. parlamentti) </w:t>
            </w:r>
          </w:p>
          <w:p>
            <w:pPr>
              <w:pStyle w:val="TableContents"/>
              <w:numPr>
                <w:ilvl w:val="0"/>
                <w:numId w:val="259"/>
              </w:numPr>
              <w:tabs>
                <w:tab w:val="clear" w:pos="1134"/>
                <w:tab w:val="left" w:leader="none" w:pos="707"/>
              </w:tabs>
              <w:bidi w:val="0"/>
              <w:spacing w:before="0" w:after="283"/>
              <w:ind w:start="707" w:hanging="283"/>
              <w:jc w:val="left"/>
              <w:rPr/>
            </w:pPr>
            <w:r>
              <w:rPr/>
              <w:t xml:space="preserve">Vuoden 2011 vaalit (41. parlamentti) </w:t>
            </w:r>
          </w:p>
        </w:tc>
        <w:tc>
          <w:tcPr>
            <w:tcW w:w="2101" w:type="dxa"/>
            <w:tcBorders/>
            <w:vAlign w:val="center"/>
          </w:tcPr>
          <w:p>
            <w:pPr>
              <w:pStyle w:val="TableContents"/>
              <w:bidi w:val="0"/>
              <w:spacing w:before="0" w:after="283"/>
              <w:jc w:val="left"/>
              <w:rPr/>
            </w:pPr>
            <w:r>
              <w:rPr/>
              <w:t xml:space="preserve">Konservatiivipuolue Nimetty johtajaksi vuonna 2004 </w:t>
            </w:r>
          </w:p>
        </w:tc>
        <w:tc>
          <w:tcPr>
            <w:tcW w:w="586" w:type="dxa"/>
            <w:tcBorders/>
            <w:vAlign w:val="center"/>
          </w:tcPr>
          <w:p>
            <w:pPr>
              <w:pStyle w:val="TableContents"/>
              <w:bidi w:val="0"/>
              <w:spacing w:before="0" w:after="283"/>
              <w:jc w:val="left"/>
              <w:rPr/>
            </w:pPr>
            <w:r>
              <w:rPr/>
              <w:t xml:space="preserve">28. päivä </w:t>
            </w:r>
          </w:p>
        </w:tc>
        <w:tc>
          <w:tcPr>
            <w:tcW w:w="1411" w:type="dxa"/>
            <w:tcBorders/>
            <w:vAlign w:val="center"/>
          </w:tcPr>
          <w:p>
            <w:pPr>
              <w:pStyle w:val="TableContents"/>
              <w:bidi w:val="0"/>
              <w:spacing w:before="0" w:after="283"/>
              <w:jc w:val="left"/>
              <w:rPr>
                <w:sz w:val="4"/>
                <w:szCs w:val="4"/>
              </w:rPr>
            </w:pPr>
            <w:r>
              <w:rPr>
                <w:sz w:val="4"/>
                <w:szCs w:val="4"/>
              </w:rPr>
              <w:t xml:space="preserve">Vastuuvelvollisuuslaki; havupuusopimus; Afganistanin operaatio; Ontarion vuoden 2006 terrorismisuunnitelma; Québécois-kansan esitys; anteeksipyynnöt asuinkouluista ja päävero; vuoden 2008 finanssikriisi; koalitiokriisi; taloudellinen toimintasuunnitelma; afganistanilaisia vankeja koskeva kysymys; parlamentin halveksunta; Kioton pöytäkirjasta vetäytyminen; pitkäaikaisaseiden rekisterin kumoaminen; senaatin kulukorvausskandaalit; terrorisminvastainen laki, 2015. </w:t>
            </w:r>
          </w:p>
        </w:tc>
      </w:tr>
      <w:tr>
        <w:trPr/>
        <w:tc>
          <w:tcPr>
            <w:tcW w:w="886" w:type="dxa"/>
            <w:tcBorders/>
            <w:vAlign w:val="center"/>
          </w:tcPr>
          <w:p>
            <w:pPr>
              <w:pStyle w:val="TableContents"/>
              <w:bidi w:val="0"/>
              <w:spacing w:before="0" w:after="283"/>
              <w:jc w:val="left"/>
              <w:rPr/>
            </w:pPr>
            <w:r>
              <w:rPr/>
              <w:t xml:space="preserve">23 </w:t>
            </w:r>
          </w:p>
        </w:tc>
        <w:tc>
          <w:tcPr>
            <w:tcW w:w="1548"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Justin Trudeau (s. 1971) Papineaun, QC:n kansanedustaja. </w:t>
            </w:r>
          </w:p>
        </w:tc>
        <w:tc>
          <w:tcPr>
            <w:tcW w:w="1321" w:type="dxa"/>
            <w:tcBorders/>
            <w:vAlign w:val="center"/>
          </w:tcPr>
          <w:p>
            <w:pPr>
              <w:pStyle w:val="TableContents"/>
              <w:bidi w:val="0"/>
              <w:spacing w:before="0" w:after="283"/>
              <w:jc w:val="left"/>
              <w:rPr/>
            </w:pPr>
            <w:r>
              <w:rPr/>
              <w:t xml:space="preserve">4. marraskuuta 2015 -- Viranhaltija </w:t>
            </w:r>
          </w:p>
        </w:tc>
        <w:tc>
          <w:tcPr>
            <w:tcW w:w="2058" w:type="dxa"/>
            <w:tcBorders/>
            <w:vAlign w:val="center"/>
          </w:tcPr>
          <w:p>
            <w:pPr>
              <w:pStyle w:val="TableContents"/>
              <w:numPr>
                <w:ilvl w:val="0"/>
                <w:numId w:val="260"/>
              </w:numPr>
              <w:tabs>
                <w:tab w:val="clear" w:pos="1134"/>
                <w:tab w:val="left" w:leader="none" w:pos="707"/>
              </w:tabs>
              <w:bidi w:val="0"/>
              <w:spacing w:before="0" w:after="283"/>
              <w:ind w:start="707" w:hanging="283"/>
              <w:jc w:val="left"/>
              <w:rPr/>
            </w:pPr>
            <w:r>
              <w:rPr/>
              <w:t xml:space="preserve">Vuoden 2015 vaalit (42. parlamentti) </w:t>
            </w:r>
          </w:p>
        </w:tc>
        <w:tc>
          <w:tcPr>
            <w:tcW w:w="2101" w:type="dxa"/>
            <w:tcBorders/>
            <w:vAlign w:val="center"/>
          </w:tcPr>
          <w:p>
            <w:pPr>
              <w:pStyle w:val="TableContents"/>
              <w:bidi w:val="0"/>
              <w:spacing w:before="0" w:after="283"/>
              <w:jc w:val="left"/>
              <w:rPr/>
            </w:pPr>
            <w:r>
              <w:rPr/>
              <w:t xml:space="preserve">Liberaalipuolueen nimetty johtaja vuonna 2013 </w:t>
            </w:r>
          </w:p>
        </w:tc>
        <w:tc>
          <w:tcPr>
            <w:tcW w:w="586" w:type="dxa"/>
            <w:tcBorders/>
            <w:vAlign w:val="center"/>
          </w:tcPr>
          <w:p>
            <w:pPr>
              <w:pStyle w:val="TableContents"/>
              <w:bidi w:val="0"/>
              <w:spacing w:before="0" w:after="283"/>
              <w:jc w:val="left"/>
              <w:rPr/>
            </w:pPr>
            <w:r>
              <w:rPr/>
              <w:t xml:space="preserve">29. päivä </w:t>
            </w:r>
          </w:p>
        </w:tc>
        <w:tc>
          <w:tcPr>
            <w:tcW w:w="1411" w:type="dxa"/>
            <w:tcBorders/>
            <w:vAlign w:val="center"/>
          </w:tcPr>
          <w:p>
            <w:pPr>
              <w:pStyle w:val="TableContents"/>
              <w:bidi w:val="0"/>
              <w:jc w:val="left"/>
              <w:rPr>
                <w:sz w:val="4"/>
                <w:szCs w:val="4"/>
              </w:rPr>
            </w:pPr>
            <w:r>
              <w:rPr>
                <w:sz w:val="4"/>
                <w:szCs w:val="4"/>
              </w:rPr>
              <w:t xml:space="preserve">15. pääministerin Pierre Trudeaun poika; samanaikaisesti hallitustenvälisten asioiden ja nuorisoasioiden ministeri; toinen isä-poika-pari, jolla on kunniatitteli Right Honourable; ei sallinut senaattoreiden istua hallitusryhmässä; Pariisin sopimus; 150-vuotisjuhlallisuudet; transatlanttisen ja edistyksellisen kumppanuuden kokonaisvaltainen ja edistyksellinen sopimus; kannabislaki. </w:t>
            </w:r>
          </w:p>
          <w:p>
            <w:pPr>
              <w:pStyle w:val="ListContents"/>
              <w:bidi w:val="0"/>
              <w:ind w:start="567" w:end="0" w:hanging="0"/>
              <w:jc w:val="left"/>
              <w:rPr/>
            </w:pPr>
            <w:r>
              <w:rPr/>
              <w:t xml:space="preserve">Vähemmistöhallitus </w:t>
            </w:r>
          </w:p>
          <w:p>
            <w:pPr>
              <w:pStyle w:val="ListContents"/>
              <w:bidi w:val="0"/>
              <w:ind w:start="567" w:end="0" w:hanging="0"/>
              <w:jc w:val="left"/>
              <w:rPr/>
            </w:pPr>
            <w:r>
              <w:rPr/>
              <w:t xml:space="preserve">Puolue voitti vaalit, mutta pääministeri menetti oman paikkansa </w:t>
            </w:r>
          </w:p>
          <w:p>
            <w:pPr>
              <w:pStyle w:val="ListContents"/>
              <w:bidi w:val="0"/>
              <w:spacing w:before="0" w:after="283"/>
              <w:jc w:val="left"/>
              <w:rPr/>
            </w:pPr>
            <w:r>
              <w:rPr/>
              <w:t xml:space="preserve">Vuoden 1967 tulkintalain mukaan "jos nimitys tulee voimaan tai päättyy tiettynä päivänä, nimityksen katsotaan tulevan voimaan tai päättyvän edellisen päivän päätyttyä". Lain mukaan pääministerien toimikausi katsotaan näin ollen päättyneeksi heidän viimeisen täyden virkapäivänsä lopussa (aikaisempi ilmoitettu päivämäärä), vaikka kenraalikuvernööri vastaanotti heidän eronpyyntönsä seuraavana päivänä. Tätä säännöstä sovelletaan P. Trudeauhun vuosina 1979 ja 1984, Clarkiin, Turneriin, Mulroneyhin, Campbelliin, Chrétieniin, Martiniin ja Harperiin. </w:t>
            </w:r>
          </w:p>
          <w:p>
            <w:pPr>
              <w:pStyle w:val="TextBody"/>
              <w:bidi w:val="0"/>
              <w:spacing w:before="0" w:after="283"/>
              <w:jc w:val="left"/>
              <w:rPr/>
            </w:pPr>
            <w:r>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ketkä olivat Kanadan pääministereitä suuren laman aikana?</w:t>
      </w:r>
    </w:p>
    <w:p>
      <w:pPr>
        <w:pStyle w:val="TextBody"/>
        <w:bidi w:val="0"/>
        <w:jc w:val="left"/>
        <w:rPr>
          <w:b/>
          <w:u w:val="single"/>
          <w:shd w:val="clear" w:fill="FFFF00"/>
        </w:rPr>
      </w:pPr>
      <w:r>
        <w:rPr>
          <w:b/>
          <w:u w:val="single"/>
          <w:shd w:val="clear" w:fill="FFFF00"/>
        </w:rPr>
        <w:t xml:space="preserve">Asiakirjan numero 3473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Elokuva kuvattiin </w:t>
      </w:r>
      <w:r>
        <w:rPr>
          <w:color w:val="A9A9A9"/>
        </w:rPr>
        <w:t xml:space="preserve">Clintonin </w:t>
      </w:r>
      <w:r>
        <w:rPr/>
        <w:t xml:space="preserve">ja </w:t>
      </w:r>
      <w:r>
        <w:rPr>
          <w:color w:val="DCDCDC"/>
        </w:rPr>
        <w:t xml:space="preserve">Baton Rougen kaupungissa Louisianassa </w:t>
      </w:r>
      <w:r>
        <w:rPr/>
        <w:t xml:space="preserve">CinemaScope-värikuvana, ja sen budjetti oli 1 645 000 Yhdysvaltain dollaria. Etelän goottilainen tarina, jonka Ritt päätti kuvata paikan päällä alueen ominaispiirteiden vangitsemiseksi ja alueellisten yksityiskohtien korostamiseksi. Ritt tapasi päänäyttelijä Paul Newmanin opettaessaan Actors Studiossa. Myös muu pääosanäyttelijäkaarti koostui entisistä Actors Studion alumneista, kuten Joanne Woodward, Anthony Franciosa ja Lee Remick.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kuvattiin elokuva Pitkä kuuma kesä?</w:t>
      </w:r>
    </w:p>
    <w:p>
      <w:pPr>
        <w:pStyle w:val="TextBody"/>
        <w:bidi w:val="0"/>
        <w:jc w:val="left"/>
        <w:rPr>
          <w:b/>
          <w:u w:val="single"/>
          <w:shd w:val="clear" w:fill="FFFF00"/>
        </w:rPr>
      </w:pPr>
      <w:r>
        <w:rPr>
          <w:b/>
          <w:u w:val="single"/>
          <w:shd w:val="clear" w:fill="FFFF00"/>
        </w:rPr>
        <w:t xml:space="preserve">Asiakirjan numero 3474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Se julkaistiin alun perin sinkkuna </w:t>
      </w:r>
      <w:r>
        <w:rPr>
          <w:color w:val="A9A9A9"/>
        </w:rPr>
        <w:t xml:space="preserve">Frankie Valli </w:t>
      </w:r>
      <w:r>
        <w:rPr/>
        <w:t xml:space="preserve">sooloartistina vuonna 1965 Smash-levymerkillä, mutta se menestyi paremmin, kun </w:t>
      </w:r>
      <w:r>
        <w:rPr>
          <w:color w:val="DCDCDC"/>
        </w:rPr>
        <w:t xml:space="preserve">The Walker Brothers </w:t>
      </w:r>
      <w:r>
        <w:rPr/>
        <w:t xml:space="preserve">levytti sen </w:t>
      </w:r>
      <w:r>
        <w:rPr/>
        <w:t xml:space="preserve">vuonna 1966. </w:t>
      </w:r>
      <w:r>
        <w:rPr/>
        <w:t xml:space="preserve">Myös </w:t>
      </w:r>
      <w:r>
        <w:rPr>
          <w:color w:val="2F4F4F"/>
        </w:rPr>
        <w:t xml:space="preserve">Cher </w:t>
      </w:r>
      <w:r>
        <w:rPr/>
        <w:t xml:space="preserve">ja </w:t>
      </w:r>
      <w:r>
        <w:rPr>
          <w:color w:val="556B2F"/>
        </w:rPr>
        <w:t xml:space="preserve">Keane </w:t>
      </w:r>
      <w:r>
        <w:rPr/>
        <w:t xml:space="preserve">ovat levyttäneet kappaleen.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laulun the sun ain gonna shine anymore (aurinko ei enää paista)</w:t>
      </w:r>
    </w:p>
    <w:p>
      <w:pPr>
        <w:pStyle w:val="TextBody"/>
        <w:bidi w:val="0"/>
        <w:jc w:val="left"/>
        <w:rPr>
          <w:b/>
          <w:u w:val="single"/>
          <w:shd w:val="clear" w:fill="FFFF00"/>
        </w:rPr>
      </w:pPr>
      <w:r>
        <w:rPr>
          <w:b/>
          <w:u w:val="single"/>
          <w:shd w:val="clear" w:fill="FFFF00"/>
        </w:rPr>
        <w:t xml:space="preserve">Asiakirjan numero 3475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Meredith Grey, M.D. on fiktiivinen hahmo lääketieteellisestä draamasarjasta Grey's Anatomy, jota esitetään American Broadcasting Company (ABC) -kanavalla Yhdysvalloissa. Hahmon on luonut sarjan tuottaja Shonda Rhimes, ja sitä esittää näyttelijä Ellen Pompeo. Meredith on sarjan päähenkilö ja nimihenkilö, ja hänet esiteltiin kirurgisena harjoittelijana kuvitteellisessa Seattle Grace Hospitalissa (myöhemmin Seattle Grace-Mercy West ja myöhemmin Grey Sloan Memorial), jossa hän lopulta sai asukkaan ja myöhemmin ylilääkärin paikan ja vuonna </w:t>
      </w:r>
      <w:r>
        <w:rPr>
          <w:color w:val="A9A9A9"/>
        </w:rPr>
        <w:t xml:space="preserve">2015 </w:t>
      </w:r>
      <w:r>
        <w:rPr>
          <w:color w:val="DCDCDC"/>
        </w:rPr>
        <w:t xml:space="preserve">yleisen kirurgian </w:t>
      </w:r>
      <w:r>
        <w:rPr/>
        <w:t xml:space="preserve">ylilääkärin </w:t>
      </w:r>
      <w:r>
        <w:rPr/>
        <w:t xml:space="preserve">paikan. Maailmankuulun kirurgin Ellis Greyn tyttärenä Meredith kamppailee kilpailullisen ammatin arjessa, ylläpitää suhdettaan yhden illan juttuun ja myöhempään aviomieheensä Derek Shepherdiin (kuollut), äitiyttä ja ystävyyssuhteita kollegoihinsa.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Meredithistä tulee yleiskirurgian ylilääkäri?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Meredithin erikoisala Grey's anissa?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Meredith Grey, M.D. on fiktiivinen hahmo lääketieteellisestä draamasarjasta Grey's Anatomy, jota esitetään American Broadcasting Company (ABC) -kanavalla Yhdysvalloissa. Hahmon on luonut sarjan tuottaja Shonda Rhimes, ja sitä esittää näyttelijä Ellen Pompeo. Meredith on sarjan päähenkilö, ja hänet esiteltiin kirurgian harjoittelijana kuvitteellisessa Seattle Grace Hospitalissa (myöhemmin Seattle Grace-Mercy West ja myöhemmin Grey Sloan Memorial), jossa hän lopulta sai apulaislääkärin, myöhemmin ylilääkärin ja vuonna </w:t>
      </w:r>
      <w:r>
        <w:rPr>
          <w:color w:val="A9A9A9"/>
        </w:rPr>
        <w:t xml:space="preserve">2015 </w:t>
      </w:r>
      <w:r>
        <w:rPr/>
        <w:t xml:space="preserve">yleiskirurgian ylilääkärin viran.</w:t>
      </w:r>
      <w:r>
        <w:rPr/>
        <w:t xml:space="preserve"> Maailmankuulun kirurgin Ellis Greyn tyttärenä Meredith kamppailee kilpailullisen ammatin arjessa, ylläpitää suhdettaan yhden illan juttuun ja myöhempään aviomieheensä Derek Shepherdiin (kuollut), äitiyttä ja ystävyyssuhteita kollegoihinsa.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Meredithistä tulee yleiskirurgian ylilääkäri?</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Meredith toipuu tarpeeksi ja alkaa tapailla </w:t>
      </w:r>
      <w:r>
        <w:rPr/>
        <w:t xml:space="preserve">Owen Huntin entistä parasta ystävää </w:t>
      </w:r>
      <w:r>
        <w:rPr>
          <w:color w:val="A9A9A9"/>
        </w:rPr>
        <w:t xml:space="preserve">Nathan Riggsia </w:t>
      </w:r>
      <w:r>
        <w:rPr/>
        <w:t xml:space="preserve">13. kauteen mennessä, vaikka heidän suhdettaan mutkistaa se, että Maggie tunnustaa Meredithille tuntevansa jotain Riggsia kohtaan, eikä Meredith ole valmis julistamaan suhdettaan virallisesti tai julkisesti. Lopulta hän hyväksyy suhteensa Riggsin kanssa, mutta sitä mutkistaa Owenin siskon, Megan Huntin, Riggsin morsiamen, odottamaton paluu. Meredith joutuu toiseen rakkauskolmioon, kun Megan hylkää Riggsin, koska tämä on yhä rakastunut Meredithiin, mutta Meredith painostaa heitä olemaan yhdessä. Suhteensa Riggsin kanssa päätyttyä Meredith on ehdolla Harper Avery Award -palkinnon saajaksi uraauurtavasta leikkauksestaan Meganille. 300. jaksossa, kun Meredith ei osallistu palkintoseremoniaan jäädäkseen lääketieteellisen trauman vuoksi, leikkauksen jälkeen hän saa tietää kaikkien läheisimpien ystäviensä kanssa leikkaussalissa ja galleriassa, että hän on voittanut Harper Avery -palkinnon.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Kenen kanssa Meredith Grey päätyy yhteen 14. kaudella?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Ketä Meredith Grey tapailee Derekin kuoleman jälkeen?</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Meredith jää leskeksi, kun </w:t>
      </w:r>
      <w:r>
        <w:rPr>
          <w:color w:val="A9A9A9"/>
        </w:rPr>
        <w:t xml:space="preserve">Derek kuolee auto-onnettomuudessa </w:t>
      </w:r>
      <w:r>
        <w:rPr/>
        <w:t xml:space="preserve">ja hänet viedään vajaamiehitettyyn sairaalaan. Lääkärit eivät tunnistaneet hänen päävammaansa ajoissa ja antoivat henkilökohtaisten ristiriitojen häiritä. Derek julistetaan aivokuolleeksi, ja Meredithin on mentävä terveyskeskukseen antamaan suostumus Derekin poistamiseksi elintoiminnoista, vähän ennen kuin häneen iskevät aamupahoinvoinnin ensimmäiset aallot. Hän kertoo Pennylle, harjoittelijalle, jolle Derek oli määrätty, että jokaisella lääkärillä on "se yksi" potilas, joka kuolee hänen vahtivuorollaan ja vainoaa häntä ikuisesti, ja "se yksi saa sinut työskentelemään kovemmin, ja he tekevät sinusta paremman".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tapahtui Meredithin miehelle Greyn anatomiassa?</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Meredith saa selville, että hänellä on </w:t>
      </w:r>
      <w:r>
        <w:rPr>
          <w:color w:val="A9A9A9"/>
        </w:rPr>
        <w:t xml:space="preserve">äidinpuoleinen sisarpuoli </w:t>
      </w:r>
      <w:r>
        <w:rPr/>
        <w:t xml:space="preserve">Maggie Pierce, joka työskentelee nyt Grey Sloan Memorialissa. Meredith kieltää asian ja torjuu Maggien ajatellen, että hän olisi muistanut, jos hänen äitinsä olisi ollut raskaana, kunnes hän löytää sairaalan asiakirjan, joka vahvistaa paljastuksen. Meredith yrittää koota suhdettaan äitiinsä ja sisarpuoliinsa käymällä läpi vanhoja videoita äidistään. Lopulta hän saa takaisin tukahdutetut muistonsa raskaudesta, kun hän katsoo äitinsä päiväkirjaa, ja hän muuttaa mielensä ja päättää hyväksyä Maggien ja alkaa rakentaa suhdetta.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miten tohtori Grey ja tohtori Pierce liittyvät toisiinsa</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Derekin kuoleman jälkeen Meredith palaa Grey Sloan Memorialiin kertomaan muille Derekin kuolemasta. Hautajaistilaisuuden jälkeen Meredith pakkaa impulsiivisesti tavaransa ja lähtee lasten kanssa </w:t>
      </w:r>
      <w:r>
        <w:rPr>
          <w:color w:val="A9A9A9"/>
        </w:rPr>
        <w:t xml:space="preserve">San Diegoon</w:t>
      </w:r>
      <w:r>
        <w:rPr/>
        <w:t xml:space="preserve">. Kuukausia kuluu, kun hänen ystävänsä ja perheensä eivät tiedä hänen olinpaikastaan. Lopulta Meredithin ja Ellisin elämässä ilmenee yhtäläisyyksiä: Molemmat ovat menettäneet elämänsä rakkauden, molemmat pakenevat Seattlesta menetyksensä jälkeen ja molemmat synnyttävät lopulta tyttären. Meredith nimeää vastasyntyneen tyttärensä äitinsä mukaan. Vaikka Meredith yhä suree Derekiä, hän palaa lasten kanssa Seattleen ja ryhtyy myöhemmin yleiskirurgian ylilääkäriksi. Hän myy ``unelmatalon'' ja muuttaa takaisin äitinsä taloon, jonka hän on ostanut takaisin Alexilta, ja asuu siellä nyt Maggien ja kälynsä Amelia Shepherdin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Minne Meredith Grey meni Derekin kuoleman jälkeen?</w:t>
      </w:r>
    </w:p>
    <w:p>
      <w:pPr>
        <w:pStyle w:val="TextBody"/>
        <w:bidi w:val="0"/>
        <w:jc w:val="left"/>
        <w:rPr>
          <w:b/>
          <w:u w:val="single"/>
          <w:shd w:val="clear" w:fill="FFFF00"/>
        </w:rPr>
      </w:pPr>
      <w:r>
        <w:rPr>
          <w:b/>
          <w:u w:val="single"/>
          <w:shd w:val="clear" w:fill="FFFF00"/>
        </w:rPr>
        <w:t xml:space="preserve">Asiakirjan numero 3476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Rengas asetetaan sonnille yleensä 9-12 kuukauden iässä. Sen </w:t>
      </w:r>
      <w:r>
        <w:rPr>
          <w:color w:val="A9A9A9"/>
        </w:rPr>
        <w:t xml:space="preserve">tekee yleensä eläinlääkäri, joka lävistää väliseinän skalpellilla tai lyöntipistoolilla</w:t>
      </w:r>
      <w:r>
        <w:rPr/>
        <w:t xml:space="preserve">. Itselävistäviä renkaita (joissa on terävät päät, jotka on suunniteltu puristettaviksi väliseinän läpi ja vedettäviksi yhteen ruuvilla) on ollut saatavilla jo vuosia; myös nämä asentaa yleensä eläinlääkäri eikä omistaja.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Miten sonnin nenään laitetaan rengas?</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Nenärengas </w:t>
      </w:r>
      <w:r>
        <w:rPr>
          <w:color w:val="A9A9A9"/>
        </w:rPr>
        <w:t xml:space="preserve">auttaa ohjaajaa hallitsemaan vaarallista eläintä mahdollisimman pienellä loukkaantumis- tai häiriöriskillä</w:t>
      </w:r>
      <w:r>
        <w:rPr/>
        <w:t xml:space="preserve">, koska se rasittaa yhtä eläimen herkimmistä osista, nenää. Erityisesti härät ovat voimakkaita ja joskus arvaamattomia eläimiä, jotka hallitsemattomina voivat tappaa tai vakavasti vahingoittaa ihmisen, joka hoitaa eläintä.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joillakin sonneilla on renkaat nenässä?</w:t>
      </w:r>
    </w:p>
    <w:p>
      <w:pPr>
        <w:pStyle w:val="TextBody"/>
        <w:bidi w:val="0"/>
        <w:jc w:val="left"/>
        <w:rPr>
          <w:b/>
          <w:u w:val="single"/>
          <w:shd w:val="clear" w:fill="FFFF00"/>
        </w:rPr>
      </w:pPr>
      <w:r>
        <w:rPr>
          <w:b/>
          <w:u w:val="single"/>
          <w:shd w:val="clear" w:fill="FFFF00"/>
        </w:rPr>
        <w:t xml:space="preserve">Asiakirjan numero 3477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``Stacy's Mom'' on yhdysvaltalaisen rock-yhtyeen Fountains of Waynen kolmannelle studioalbumilleen Welcome Interstate Managers levyttämä poprock-kappale. ``Stacy's Mom'' julkaistiin radiolle </w:t>
      </w:r>
      <w:r>
        <w:rPr>
          <w:color w:val="A9A9A9"/>
        </w:rPr>
        <w:t xml:space="preserve">20. toukokuuta </w:t>
      </w:r>
      <w:r>
        <w:rPr>
          <w:color w:val="DCDCDC"/>
        </w:rPr>
        <w:t xml:space="preserve">2003</w:t>
      </w:r>
      <w:r>
        <w:rPr>
          <w:color w:val="2F4F4F"/>
        </w:rPr>
        <w:t xml:space="preserve">.</w:t>
      </w:r>
      <w:r>
        <w:rPr/>
        <w:t xml:space="preserve"> Kappale julkaistiin Welcome Interstate Managers -albumin pääsinkkuna 29. syyskuuta 2003 S-Curve Recordsin ja Virgin Recordsin kautta. ``Stacy's Mom'' kappaleen kirjoittivat basisti Adam Schlesinger ja laulaja Chris Collingwood, jotka molemmat tuottivat kappaleen yhdessä Mike Denneenin kanssa. Sen aiheen inspiroi Schlesingerin nuoruuden ystävä, joka oli ihastunut hänen isoäitiinsä. Power pop -kappaleen myötä yhtye toivoi jäljittelevänsä kappaleella The Carsin soundia.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julkaistiin Stacyn äiti -kappale.</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Stacyn äiti teki laulun.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Video alkaa, kun poika (Shane Haboucha), Stacy (</w:t>
      </w:r>
      <w:r>
        <w:rPr>
          <w:color w:val="A9A9A9"/>
        </w:rPr>
        <w:t xml:space="preserve">Gianna Dispenza</w:t>
      </w:r>
      <w:r>
        <w:rPr/>
        <w:t xml:space="preserve">) ja muutama muu lapsi seisovat koulun risteyksessä. </w:t>
      </w:r>
      <w:r>
        <w:rPr/>
        <w:t xml:space="preserve">Sitten </w:t>
      </w:r>
      <w:r>
        <w:rPr/>
        <w:t xml:space="preserve">Stacyn äiti (</w:t>
      </w:r>
      <w:r>
        <w:rPr>
          <w:color w:val="DCDCDC"/>
        </w:rPr>
        <w:t xml:space="preserve">Rachel Hunter) ajaa </w:t>
      </w:r>
      <w:r>
        <w:rPr/>
        <w:t xml:space="preserve">punaisella avoautolla heidän eteensä noutamaan Stacya. Poika ja hänen ystävänsä tuijottavat häntä ihmeissään. Myöhemmin poika menee Stacyn kotiin ja nähdään makaamassa lelun päällä hänen takapihan uima-altaassaan, kun hänellä on suuret tummat aurinkolasit. Ikkunasta hän näkee Stacyn äidin ja katsoo sitten, kun tämä riisuutuu. Stacy antaa pojalle limsapullon, ja kun poika näkee Stacyn äidin riisuvan rintaliivit, hän kaataa limsan päälleen. Koska hänen silmänsä ovat aurinkolasien peitossa, Stacy nauraa ja ajattelee, että poika on vain kömpelö. Bändikohtauksen jälkeen kertosäkeen aikana Stacy, punaisissa sydämenmuotoisissa aurinkolaseissa ja uimapuvussa, näytetään ottamassa aurinkoa pojan leikatessa hänen nurmikkoaan. Stacyn äiti tulee ulos pelkkä pyyhe päällään ja saa hierontaa sekä selkäänsä että etuosaansa. Hieroja katsoo poikaa huvittuneena, koska hän saa katsoa Stacyn äitiä alasti ja poika ei. Pojan huomio kiinnittyy hierontaan ja hän päätyy kaatamaan ruohonleikkurilla Stacyn linnunpöntön. Sitten video leikataan siihen, kun poika ja Stacy katsovat televisiosta Fountains of Waynea, ennen kuin poika kuvittelee Stacyn äidin lattioita jynssättäessään tankotanssijaksi, joka kiusaa häntä. Videon loppupuolella annetaan ymmärtää, että poika alkaa masturboida kylpyhuoneen ikkunan ääressä, kun Stacyn äiti kiipeää altaasta punaisissa bikineissään. Hetkeä myöhemmin Stacy avaa kylpyhuoneen oven, välittämättä kyltistä, jossa lukee Ocupado, ja saa pojan kiinni itse teosta. Stacy sulkee oven nopeasti ja alkaa hymyillä, mikä antaa ymmärtää, että hän uskoo pojan masturboivan hänelle eikä äidilleen.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Stacya Stacyn äiti -videossa...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näyttelee äitiä Stacyn äidissä...</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``Stacy's Mom'' nousi Billboard Hot 100 -listan sijalle 21, ja siitä tuli yhtyeen korkeimmalle listalle noussut hitti Yhdysvalloissa. Lisäksi kappale nousi Irlannissa 10 parhaan joukkoon ja Yhdistyneessä kuningaskunnassa, Kanadassa ja Australiassa 20 parhaan joukkoon. Recording Industry Association of America sertifioi singlen kultaa yli 500 000 kappaleen myynnistä. Se oli ehdolla Grammy-palkinnon saajaksi parhaasta pop-lauluesityksestä. Kappaleeseen liittyi musiikkivideo, jossa </w:t>
      </w:r>
      <w:r>
        <w:rPr>
          <w:color w:val="A9A9A9"/>
        </w:rPr>
        <w:t xml:space="preserve">malli Rachel Hunter </w:t>
      </w:r>
      <w:r>
        <w:rPr/>
        <w:t xml:space="preserve">esittää nimikkoroolia. ``Stacy's Mom'' oli Fountains of Waynen ainoa valtavirtahitti.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Stacyn äitiä videolla...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Chris Applebaumin ohjaamassa musiikkivideossa on useita komediallisia kohtauksia, jotka kuvaavat pojan yrityksiä päästä lähemmäksi Stacyn äitiä. "Katsoimme monia käsittelyjä, ja jotkut ohjaajat yrittivät olla taiteellisia ja hienovaraisia, mutta Chris Applebaum meni täysin suuhun", Schlesinger sanoi. </w:t>
      </w:r>
      <w:r>
        <w:rPr>
          <w:color w:val="A9A9A9"/>
        </w:rPr>
        <w:t xml:space="preserve">Malli </w:t>
      </w:r>
      <w:r>
        <w:rPr>
          <w:color w:val="DCDCDC"/>
        </w:rPr>
        <w:t xml:space="preserve">Rachel Hunter </w:t>
      </w:r>
      <w:r>
        <w:rPr/>
        <w:t xml:space="preserve">näyttelee nimiroolin, jonka hän otti vastaan, koska oli yhtyeen ja kappaleen fani. Ryhmä oli aiemmin toivonut saavansa rooliin Paulina Porizkovaa. Klippi kuvattiin Los Angelesissa toukokuun lopussa 2003. "Kello oli seitsemän aamulla, ja Rachel Hunter teki stripteasea keittiön tiskipöydällä", Schlesinger muisteli. Video lähetettiin ensimmäisen kerran televisioon heinäkuussa 2003.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Stacyä Stacyn äiti -musiikkivideossa...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näyttelee Stacyn äitiä musiikkivideossa...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on äiti Stacyn äiti-videolla?</w:t>
      </w:r>
    </w:p>
    <w:p>
      <w:pPr>
        <w:pStyle w:val="TextBody"/>
        <w:bidi w:val="0"/>
        <w:jc w:val="left"/>
        <w:rPr>
          <w:b/>
          <w:shd w:val="clear" w:fill="FFFF00"/>
        </w:rPr>
      </w:pPr>
      <w:r>
        <w:rPr>
          <w:b/>
          <w:shd w:val="clear" w:fill="FFFF00"/>
        </w:rPr>
        <w:t xml:space="preserve">Teksti numero 4</w:t>
      </w:r>
    </w:p>
    <w:p>
      <w:pPr>
        <w:pStyle w:val="TextBody"/>
        <w:bidi w:val="0"/>
        <w:spacing w:before="0" w:after="0"/>
        <w:jc w:val="left"/>
        <w:rPr/>
      </w:pPr>
      <w:r>
        <w:rPr/>
        <w:t xml:space="preserve">``Stacy's Mom'' Fountains of Waynen single albumilta Welcome Interstate Managers... </w:t>
      </w:r>
    </w:p>
    <w:tbl>
      <w:tblPr>
        <w:tblW w:w="10205" w:type="dxa"/>
        <w:jc w:val="left"/>
        <w:tblInd w:w="0" w:type="dxa"/>
        <w:tblLayout w:type="fixed"/>
        <w:tblCellMar>
          <w:top w:w="28" w:type="dxa"/>
          <w:left w:w="28" w:type="dxa"/>
          <w:bottom w:w="28" w:type="dxa"/>
          <w:right w:w="28" w:type="dxa"/>
        </w:tblCellMar>
      </w:tblPr>
      <w:tblGrid>
        <w:gridCol w:w="2662"/>
        <w:gridCol w:w="5291"/>
        <w:gridCol w:w="2252"/>
      </w:tblGrid>
      <w:tr>
        <w:trPr/>
        <w:tc>
          <w:tcPr>
            <w:tcW w:w="2662" w:type="dxa"/>
            <w:tcBorders/>
            <w:vAlign w:val="center"/>
          </w:tcPr>
          <w:p>
            <w:pPr>
              <w:pStyle w:val="TableHeading"/>
              <w:suppressLineNumbers/>
              <w:bidi w:val="0"/>
              <w:spacing w:before="0" w:after="283"/>
              <w:jc w:val="center"/>
              <w:rPr/>
            </w:pPr>
            <w:r>
              <w:rPr/>
              <w:t xml:space="preserve">B-puoli </w:t>
            </w:r>
          </w:p>
        </w:tc>
        <w:tc>
          <w:tcPr>
            <w:tcW w:w="5291" w:type="dxa"/>
            <w:tcBorders/>
            <w:vAlign w:val="center"/>
          </w:tcPr>
          <w:p>
            <w:pPr>
              <w:pStyle w:val="TableContents"/>
              <w:bidi w:val="0"/>
              <w:spacing w:before="0" w:after="283"/>
              <w:jc w:val="left"/>
              <w:rPr/>
            </w:pPr>
            <w:r>
              <w:rPr/>
              <w:t xml:space="preserve">"Junat, laivat ja lentokoneet"... </w:t>
            </w:r>
          </w:p>
        </w:tc>
        <w:tc>
          <w:tcPr>
            <w:tcW w:w="2252" w:type="dxa"/>
            <w:tcBorders/>
          </w:tcPr>
          <w:p>
            <w:pPr>
              <w:pStyle w:val="TableContents"/>
              <w:bidi w:val="0"/>
              <w:spacing w:before="0" w:after="283"/>
              <w:jc w:val="left"/>
              <w:rPr>
                <w:sz w:val="4"/>
                <w:szCs w:val="4"/>
              </w:rPr>
            </w:pPr>
            <w:r>
              <w:rPr>
                <w:sz w:val="4"/>
                <w:szCs w:val="4"/>
              </w:rPr>
            </w:r>
          </w:p>
        </w:tc>
      </w:tr>
      <w:tr>
        <w:trPr/>
        <w:tc>
          <w:tcPr>
            <w:tcW w:w="2662" w:type="dxa"/>
            <w:tcBorders/>
            <w:vAlign w:val="center"/>
          </w:tcPr>
          <w:p>
            <w:pPr>
              <w:pStyle w:val="TableHeading"/>
              <w:suppressLineNumbers/>
              <w:bidi w:val="0"/>
              <w:spacing w:before="0" w:after="283"/>
              <w:jc w:val="center"/>
              <w:rPr/>
            </w:pPr>
            <w:r>
              <w:rPr/>
              <w:t xml:space="preserve">Julkaistu </w:t>
            </w:r>
          </w:p>
        </w:tc>
        <w:tc>
          <w:tcPr>
            <w:tcW w:w="5291" w:type="dxa"/>
            <w:tcBorders/>
            <w:vAlign w:val="center"/>
          </w:tcPr>
          <w:p>
            <w:pPr>
              <w:pStyle w:val="TableContents"/>
              <w:bidi w:val="0"/>
              <w:spacing w:before="0" w:after="283"/>
              <w:jc w:val="left"/>
              <w:rPr/>
            </w:pPr>
            <w:r>
              <w:rPr>
                <w:color w:val="A9A9A9"/>
              </w:rPr>
              <w:t xml:space="preserve">29. syyskuuta 2003 </w:t>
            </w:r>
            <w:r>
              <w:rPr/>
              <w:t xml:space="preserve">(2003-09-29) </w:t>
            </w:r>
          </w:p>
        </w:tc>
        <w:tc>
          <w:tcPr>
            <w:tcW w:w="2252" w:type="dxa"/>
            <w:tcBorders/>
          </w:tcPr>
          <w:p>
            <w:pPr>
              <w:pStyle w:val="TableContents"/>
              <w:bidi w:val="0"/>
              <w:spacing w:before="0" w:after="283"/>
              <w:jc w:val="left"/>
              <w:rPr>
                <w:sz w:val="4"/>
                <w:szCs w:val="4"/>
              </w:rPr>
            </w:pPr>
            <w:r>
              <w:rPr>
                <w:sz w:val="4"/>
                <w:szCs w:val="4"/>
              </w:rPr>
            </w:r>
          </w:p>
        </w:tc>
      </w:tr>
      <w:tr>
        <w:trPr/>
        <w:tc>
          <w:tcPr>
            <w:tcW w:w="2662" w:type="dxa"/>
            <w:tcBorders/>
            <w:vAlign w:val="center"/>
          </w:tcPr>
          <w:p>
            <w:pPr>
              <w:pStyle w:val="TableHeading"/>
              <w:suppressLineNumbers/>
              <w:bidi w:val="0"/>
              <w:spacing w:before="0" w:after="283"/>
              <w:jc w:val="center"/>
              <w:rPr/>
            </w:pPr>
            <w:r>
              <w:rPr/>
              <w:t xml:space="preserve">Muotoilu </w:t>
            </w:r>
          </w:p>
        </w:tc>
        <w:tc>
          <w:tcPr>
            <w:tcW w:w="5291" w:type="dxa"/>
            <w:tcBorders/>
            <w:vAlign w:val="center"/>
          </w:tcPr>
          <w:p>
            <w:pPr>
              <w:pStyle w:val="TableContents"/>
              <w:numPr>
                <w:ilvl w:val="0"/>
                <w:numId w:val="261"/>
              </w:numPr>
              <w:tabs>
                <w:tab w:val="clear" w:pos="1134"/>
                <w:tab w:val="left" w:leader="none" w:pos="707"/>
              </w:tabs>
              <w:bidi w:val="0"/>
              <w:spacing w:before="0" w:after="0"/>
              <w:ind w:start="707" w:hanging="283"/>
              <w:jc w:val="left"/>
              <w:rPr/>
            </w:pPr>
            <w:r>
              <w:rPr/>
              <w:t xml:space="preserve">CD-single </w:t>
            </w:r>
          </w:p>
          <w:p>
            <w:pPr>
              <w:pStyle w:val="TableContents"/>
              <w:numPr>
                <w:ilvl w:val="0"/>
                <w:numId w:val="261"/>
              </w:numPr>
              <w:tabs>
                <w:tab w:val="clear" w:pos="1134"/>
                <w:tab w:val="left" w:leader="none" w:pos="707"/>
              </w:tabs>
              <w:bidi w:val="0"/>
              <w:spacing w:before="0" w:after="0"/>
              <w:ind w:start="707" w:hanging="283"/>
              <w:jc w:val="left"/>
              <w:rPr/>
            </w:pPr>
            <w:r>
              <w:rPr/>
              <w:t xml:space="preserve">7'' single </w:t>
            </w:r>
          </w:p>
          <w:p>
            <w:pPr>
              <w:pStyle w:val="TableContents"/>
              <w:numPr>
                <w:ilvl w:val="0"/>
                <w:numId w:val="261"/>
              </w:numPr>
              <w:tabs>
                <w:tab w:val="clear" w:pos="1134"/>
                <w:tab w:val="left" w:leader="none" w:pos="707"/>
              </w:tabs>
              <w:bidi w:val="0"/>
              <w:spacing w:before="0" w:after="283"/>
              <w:ind w:start="707" w:hanging="283"/>
              <w:jc w:val="left"/>
              <w:rPr/>
            </w:pPr>
            <w:r>
              <w:rPr/>
              <w:t xml:space="preserve">digitaalinen lataus </w:t>
            </w:r>
          </w:p>
        </w:tc>
        <w:tc>
          <w:tcPr>
            <w:tcW w:w="2252" w:type="dxa"/>
            <w:tcBorders/>
          </w:tcPr>
          <w:p>
            <w:pPr>
              <w:pStyle w:val="TableContents"/>
              <w:bidi w:val="0"/>
              <w:spacing w:before="0" w:after="283"/>
              <w:jc w:val="left"/>
              <w:rPr>
                <w:sz w:val="4"/>
                <w:szCs w:val="4"/>
              </w:rPr>
            </w:pPr>
            <w:r>
              <w:rPr>
                <w:sz w:val="4"/>
                <w:szCs w:val="4"/>
              </w:rPr>
            </w:r>
          </w:p>
        </w:tc>
      </w:tr>
      <w:tr>
        <w:trPr/>
        <w:tc>
          <w:tcPr>
            <w:tcW w:w="2662" w:type="dxa"/>
            <w:tcBorders/>
            <w:vAlign w:val="center"/>
          </w:tcPr>
          <w:p>
            <w:pPr>
              <w:pStyle w:val="TableHeading"/>
              <w:suppressLineNumbers/>
              <w:bidi w:val="0"/>
              <w:spacing w:before="0" w:after="283"/>
              <w:jc w:val="center"/>
              <w:rPr/>
            </w:pPr>
            <w:r>
              <w:rPr/>
              <w:t xml:space="preserve">Tallennettu </w:t>
            </w:r>
          </w:p>
        </w:tc>
        <w:tc>
          <w:tcPr>
            <w:tcW w:w="5291" w:type="dxa"/>
            <w:tcBorders/>
            <w:vAlign w:val="center"/>
          </w:tcPr>
          <w:p>
            <w:pPr>
              <w:pStyle w:val="TableContents"/>
              <w:numPr>
                <w:ilvl w:val="0"/>
                <w:numId w:val="262"/>
              </w:numPr>
              <w:tabs>
                <w:tab w:val="clear" w:pos="1134"/>
                <w:tab w:val="left" w:leader="none" w:pos="707"/>
              </w:tabs>
              <w:bidi w:val="0"/>
              <w:spacing w:before="0" w:after="0"/>
              <w:ind w:start="707" w:hanging="283"/>
              <w:jc w:val="left"/>
              <w:rPr/>
            </w:pPr>
            <w:r>
              <w:rPr/>
              <w:t xml:space="preserve">Stratosphere Sound (New York) </w:t>
            </w:r>
          </w:p>
          <w:p>
            <w:pPr>
              <w:pStyle w:val="TableContents"/>
              <w:numPr>
                <w:ilvl w:val="0"/>
                <w:numId w:val="262"/>
              </w:numPr>
              <w:tabs>
                <w:tab w:val="clear" w:pos="1134"/>
                <w:tab w:val="left" w:leader="none" w:pos="707"/>
              </w:tabs>
              <w:bidi w:val="0"/>
              <w:spacing w:before="0" w:after="0"/>
              <w:ind w:start="707" w:hanging="283"/>
              <w:jc w:val="left"/>
              <w:rPr/>
            </w:pPr>
            <w:r>
              <w:rPr/>
              <w:t xml:space="preserve">Q Division Studios (Somerville, Massachusetts) </w:t>
            </w:r>
          </w:p>
          <w:p>
            <w:pPr>
              <w:pStyle w:val="TableContents"/>
              <w:numPr>
                <w:ilvl w:val="0"/>
                <w:numId w:val="262"/>
              </w:numPr>
              <w:tabs>
                <w:tab w:val="clear" w:pos="1134"/>
                <w:tab w:val="left" w:leader="none" w:pos="707"/>
              </w:tabs>
              <w:bidi w:val="0"/>
              <w:spacing w:before="0" w:after="283"/>
              <w:ind w:start="707" w:hanging="283"/>
              <w:jc w:val="left"/>
              <w:rPr/>
            </w:pPr>
            <w:r>
              <w:rPr/>
              <w:t xml:space="preserve">Clubhouse Recording Studios (Rhinebeck, New York) </w:t>
            </w:r>
          </w:p>
        </w:tc>
        <w:tc>
          <w:tcPr>
            <w:tcW w:w="2252" w:type="dxa"/>
            <w:tcBorders/>
          </w:tcPr>
          <w:p>
            <w:pPr>
              <w:pStyle w:val="TableContents"/>
              <w:bidi w:val="0"/>
              <w:spacing w:before="0" w:after="283"/>
              <w:jc w:val="left"/>
              <w:rPr>
                <w:sz w:val="4"/>
                <w:szCs w:val="4"/>
              </w:rPr>
            </w:pPr>
            <w:r>
              <w:rPr>
                <w:sz w:val="4"/>
                <w:szCs w:val="4"/>
              </w:rPr>
            </w:r>
          </w:p>
        </w:tc>
      </w:tr>
      <w:tr>
        <w:trPr/>
        <w:tc>
          <w:tcPr>
            <w:tcW w:w="2662" w:type="dxa"/>
            <w:tcBorders/>
            <w:vAlign w:val="center"/>
          </w:tcPr>
          <w:p>
            <w:pPr>
              <w:pStyle w:val="TableHeading"/>
              <w:suppressLineNumbers/>
              <w:bidi w:val="0"/>
              <w:spacing w:before="0" w:after="283"/>
              <w:jc w:val="center"/>
              <w:rPr/>
            </w:pPr>
            <w:r>
              <w:rPr/>
              <w:t xml:space="preserve">Genre </w:t>
            </w:r>
          </w:p>
        </w:tc>
        <w:tc>
          <w:tcPr>
            <w:tcW w:w="5291" w:type="dxa"/>
            <w:tcBorders/>
            <w:vAlign w:val="center"/>
          </w:tcPr>
          <w:p>
            <w:pPr>
              <w:pStyle w:val="TableContents"/>
              <w:numPr>
                <w:ilvl w:val="0"/>
                <w:numId w:val="263"/>
              </w:numPr>
              <w:tabs>
                <w:tab w:val="clear" w:pos="1134"/>
                <w:tab w:val="left" w:leader="none" w:pos="707"/>
              </w:tabs>
              <w:bidi w:val="0"/>
              <w:spacing w:before="0" w:after="0"/>
              <w:ind w:start="707" w:hanging="283"/>
              <w:jc w:val="left"/>
              <w:rPr/>
            </w:pPr>
            <w:r>
              <w:rPr/>
              <w:t xml:space="preserve">Power pop </w:t>
            </w:r>
          </w:p>
          <w:p>
            <w:pPr>
              <w:pStyle w:val="TableContents"/>
              <w:numPr>
                <w:ilvl w:val="0"/>
                <w:numId w:val="263"/>
              </w:numPr>
              <w:tabs>
                <w:tab w:val="clear" w:pos="1134"/>
                <w:tab w:val="left" w:leader="none" w:pos="707"/>
              </w:tabs>
              <w:bidi w:val="0"/>
              <w:spacing w:before="0" w:after="0"/>
              <w:ind w:start="707" w:hanging="283"/>
              <w:jc w:val="left"/>
              <w:rPr/>
            </w:pPr>
            <w:r>
              <w:rPr/>
              <w:t xml:space="preserve">uusi aalto </w:t>
            </w:r>
          </w:p>
          <w:p>
            <w:pPr>
              <w:pStyle w:val="TableContents"/>
              <w:numPr>
                <w:ilvl w:val="0"/>
                <w:numId w:val="263"/>
              </w:numPr>
              <w:tabs>
                <w:tab w:val="clear" w:pos="1134"/>
                <w:tab w:val="left" w:leader="none" w:pos="707"/>
              </w:tabs>
              <w:bidi w:val="0"/>
              <w:spacing w:before="0" w:after="283"/>
              <w:ind w:start="707" w:hanging="283"/>
              <w:jc w:val="left"/>
              <w:rPr/>
            </w:pPr>
            <w:r>
              <w:rPr/>
              <w:t xml:space="preserve">poprock </w:t>
            </w:r>
          </w:p>
        </w:tc>
        <w:tc>
          <w:tcPr>
            <w:tcW w:w="2252" w:type="dxa"/>
            <w:tcBorders/>
          </w:tcPr>
          <w:p>
            <w:pPr>
              <w:pStyle w:val="TableContents"/>
              <w:bidi w:val="0"/>
              <w:spacing w:before="0" w:after="283"/>
              <w:jc w:val="left"/>
              <w:rPr>
                <w:sz w:val="4"/>
                <w:szCs w:val="4"/>
              </w:rPr>
            </w:pPr>
            <w:r>
              <w:rPr>
                <w:sz w:val="4"/>
                <w:szCs w:val="4"/>
              </w:rPr>
            </w:r>
          </w:p>
        </w:tc>
      </w:tr>
      <w:tr>
        <w:trPr/>
        <w:tc>
          <w:tcPr>
            <w:tcW w:w="2662" w:type="dxa"/>
            <w:tcBorders/>
            <w:vAlign w:val="center"/>
          </w:tcPr>
          <w:p>
            <w:pPr>
              <w:pStyle w:val="TableHeading"/>
              <w:suppressLineNumbers/>
              <w:bidi w:val="0"/>
              <w:spacing w:before="0" w:after="283"/>
              <w:jc w:val="center"/>
              <w:rPr/>
            </w:pPr>
            <w:r>
              <w:rPr/>
              <w:t xml:space="preserve">Pituus </w:t>
            </w:r>
          </w:p>
        </w:tc>
        <w:tc>
          <w:tcPr>
            <w:tcW w:w="5291" w:type="dxa"/>
            <w:tcBorders/>
            <w:vAlign w:val="center"/>
          </w:tcPr>
          <w:p>
            <w:pPr>
              <w:pStyle w:val="TableContents"/>
              <w:bidi w:val="0"/>
              <w:spacing w:before="0" w:after="283"/>
              <w:jc w:val="left"/>
              <w:rPr/>
            </w:pPr>
            <w:r>
              <w:rPr/>
              <w:t xml:space="preserve">3: 19 </w:t>
            </w:r>
          </w:p>
        </w:tc>
        <w:tc>
          <w:tcPr>
            <w:tcW w:w="2252" w:type="dxa"/>
            <w:tcBorders/>
          </w:tcPr>
          <w:p>
            <w:pPr>
              <w:pStyle w:val="TableContents"/>
              <w:bidi w:val="0"/>
              <w:spacing w:before="0" w:after="283"/>
              <w:jc w:val="left"/>
              <w:rPr>
                <w:sz w:val="4"/>
                <w:szCs w:val="4"/>
              </w:rPr>
            </w:pPr>
            <w:r>
              <w:rPr>
                <w:sz w:val="4"/>
                <w:szCs w:val="4"/>
              </w:rPr>
            </w:r>
          </w:p>
        </w:tc>
      </w:tr>
      <w:tr>
        <w:trPr/>
        <w:tc>
          <w:tcPr>
            <w:tcW w:w="2662" w:type="dxa"/>
            <w:tcBorders/>
            <w:vAlign w:val="center"/>
          </w:tcPr>
          <w:p>
            <w:pPr>
              <w:pStyle w:val="TableHeading"/>
              <w:suppressLineNumbers/>
              <w:bidi w:val="0"/>
              <w:spacing w:before="0" w:after="283"/>
              <w:jc w:val="center"/>
              <w:rPr/>
            </w:pPr>
            <w:r>
              <w:rPr/>
              <w:t xml:space="preserve">Tarra </w:t>
            </w:r>
          </w:p>
        </w:tc>
        <w:tc>
          <w:tcPr>
            <w:tcW w:w="5291" w:type="dxa"/>
            <w:tcBorders/>
            <w:vAlign w:val="center"/>
          </w:tcPr>
          <w:p>
            <w:pPr>
              <w:pStyle w:val="TableContents"/>
              <w:numPr>
                <w:ilvl w:val="0"/>
                <w:numId w:val="264"/>
              </w:numPr>
              <w:tabs>
                <w:tab w:val="clear" w:pos="1134"/>
                <w:tab w:val="left" w:leader="none" w:pos="707"/>
              </w:tabs>
              <w:bidi w:val="0"/>
              <w:spacing w:before="0" w:after="0"/>
              <w:ind w:start="707" w:hanging="283"/>
              <w:jc w:val="left"/>
              <w:rPr/>
            </w:pPr>
            <w:r>
              <w:rPr/>
              <w:t xml:space="preserve">S-käyrä </w:t>
            </w:r>
          </w:p>
          <w:p>
            <w:pPr>
              <w:pStyle w:val="TableContents"/>
              <w:numPr>
                <w:ilvl w:val="0"/>
                <w:numId w:val="264"/>
              </w:numPr>
              <w:tabs>
                <w:tab w:val="clear" w:pos="1134"/>
                <w:tab w:val="left" w:leader="none" w:pos="707"/>
              </w:tabs>
              <w:bidi w:val="0"/>
              <w:spacing w:before="0" w:after="283"/>
              <w:ind w:start="707" w:hanging="283"/>
              <w:jc w:val="left"/>
              <w:rPr/>
            </w:pPr>
            <w:r>
              <w:rPr/>
              <w:t xml:space="preserve">Neitsyt </w:t>
            </w:r>
          </w:p>
        </w:tc>
        <w:tc>
          <w:tcPr>
            <w:tcW w:w="2252" w:type="dxa"/>
            <w:tcBorders/>
          </w:tcPr>
          <w:p>
            <w:pPr>
              <w:pStyle w:val="TableContents"/>
              <w:bidi w:val="0"/>
              <w:spacing w:before="0" w:after="283"/>
              <w:jc w:val="left"/>
              <w:rPr>
                <w:sz w:val="4"/>
                <w:szCs w:val="4"/>
              </w:rPr>
            </w:pPr>
            <w:r>
              <w:rPr>
                <w:sz w:val="4"/>
                <w:szCs w:val="4"/>
              </w:rPr>
            </w:r>
          </w:p>
        </w:tc>
      </w:tr>
      <w:tr>
        <w:trPr/>
        <w:tc>
          <w:tcPr>
            <w:tcW w:w="2662" w:type="dxa"/>
            <w:tcBorders/>
            <w:vAlign w:val="center"/>
          </w:tcPr>
          <w:p>
            <w:pPr>
              <w:pStyle w:val="TableHeading"/>
              <w:suppressLineNumbers/>
              <w:bidi w:val="0"/>
              <w:spacing w:before="0" w:after="283"/>
              <w:jc w:val="center"/>
              <w:rPr/>
            </w:pPr>
            <w:r>
              <w:rPr/>
              <w:t xml:space="preserve">Lauluntekijä (s) </w:t>
            </w:r>
          </w:p>
        </w:tc>
        <w:tc>
          <w:tcPr>
            <w:tcW w:w="5291" w:type="dxa"/>
            <w:tcBorders/>
            <w:vAlign w:val="center"/>
          </w:tcPr>
          <w:p>
            <w:pPr>
              <w:pStyle w:val="TableContents"/>
              <w:numPr>
                <w:ilvl w:val="0"/>
                <w:numId w:val="265"/>
              </w:numPr>
              <w:tabs>
                <w:tab w:val="clear" w:pos="1134"/>
                <w:tab w:val="left" w:leader="none" w:pos="707"/>
              </w:tabs>
              <w:bidi w:val="0"/>
              <w:spacing w:before="0" w:after="0"/>
              <w:ind w:start="707" w:hanging="283"/>
              <w:jc w:val="left"/>
              <w:rPr/>
            </w:pPr>
            <w:r>
              <w:rPr/>
              <w:t xml:space="preserve">Adam Schlesinger </w:t>
            </w:r>
          </w:p>
          <w:p>
            <w:pPr>
              <w:pStyle w:val="TableContents"/>
              <w:numPr>
                <w:ilvl w:val="0"/>
                <w:numId w:val="265"/>
              </w:numPr>
              <w:tabs>
                <w:tab w:val="clear" w:pos="1134"/>
                <w:tab w:val="left" w:leader="none" w:pos="707"/>
              </w:tabs>
              <w:bidi w:val="0"/>
              <w:spacing w:before="0" w:after="283"/>
              <w:ind w:start="707" w:hanging="283"/>
              <w:jc w:val="left"/>
              <w:rPr/>
            </w:pPr>
            <w:r>
              <w:rPr/>
              <w:t xml:space="preserve">Chris Collingwood </w:t>
            </w:r>
          </w:p>
        </w:tc>
        <w:tc>
          <w:tcPr>
            <w:tcW w:w="2252" w:type="dxa"/>
            <w:tcBorders/>
          </w:tcPr>
          <w:p>
            <w:pPr>
              <w:pStyle w:val="TableContents"/>
              <w:bidi w:val="0"/>
              <w:spacing w:before="0" w:after="283"/>
              <w:jc w:val="left"/>
              <w:rPr>
                <w:sz w:val="4"/>
                <w:szCs w:val="4"/>
              </w:rPr>
            </w:pPr>
            <w:r>
              <w:rPr>
                <w:sz w:val="4"/>
                <w:szCs w:val="4"/>
              </w:rPr>
            </w:r>
          </w:p>
        </w:tc>
      </w:tr>
      <w:tr>
        <w:trPr/>
        <w:tc>
          <w:tcPr>
            <w:tcW w:w="2662" w:type="dxa"/>
            <w:tcBorders/>
            <w:vAlign w:val="center"/>
          </w:tcPr>
          <w:p>
            <w:pPr>
              <w:pStyle w:val="TableHeading"/>
              <w:suppressLineNumbers/>
              <w:bidi w:val="0"/>
              <w:spacing w:before="0" w:after="283"/>
              <w:jc w:val="center"/>
              <w:rPr/>
            </w:pPr>
            <w:r>
              <w:rPr/>
              <w:t xml:space="preserve">Tuottaja (s) </w:t>
            </w:r>
          </w:p>
        </w:tc>
        <w:tc>
          <w:tcPr>
            <w:tcW w:w="5291" w:type="dxa"/>
            <w:tcBorders/>
            <w:vAlign w:val="center"/>
          </w:tcPr>
          <w:p>
            <w:pPr>
              <w:pStyle w:val="TableContents"/>
              <w:numPr>
                <w:ilvl w:val="0"/>
                <w:numId w:val="266"/>
              </w:numPr>
              <w:tabs>
                <w:tab w:val="clear" w:pos="1134"/>
                <w:tab w:val="left" w:leader="none" w:pos="707"/>
              </w:tabs>
              <w:bidi w:val="0"/>
              <w:spacing w:before="0" w:after="0"/>
              <w:ind w:start="707" w:hanging="283"/>
              <w:jc w:val="left"/>
              <w:rPr/>
            </w:pPr>
            <w:r>
              <w:rPr/>
              <w:t xml:space="preserve">Schlesinger </w:t>
            </w:r>
          </w:p>
          <w:p>
            <w:pPr>
              <w:pStyle w:val="TableContents"/>
              <w:numPr>
                <w:ilvl w:val="0"/>
                <w:numId w:val="266"/>
              </w:numPr>
              <w:tabs>
                <w:tab w:val="clear" w:pos="1134"/>
                <w:tab w:val="left" w:leader="none" w:pos="707"/>
              </w:tabs>
              <w:bidi w:val="0"/>
              <w:spacing w:before="0" w:after="0"/>
              <w:ind w:start="707" w:hanging="283"/>
              <w:jc w:val="left"/>
              <w:rPr/>
            </w:pPr>
            <w:r>
              <w:rPr/>
              <w:t xml:space="preserve">Collingwood </w:t>
            </w:r>
          </w:p>
          <w:p>
            <w:pPr>
              <w:pStyle w:val="TableContents"/>
              <w:numPr>
                <w:ilvl w:val="0"/>
                <w:numId w:val="266"/>
              </w:numPr>
              <w:tabs>
                <w:tab w:val="clear" w:pos="1134"/>
                <w:tab w:val="left" w:leader="none" w:pos="707"/>
              </w:tabs>
              <w:bidi w:val="0"/>
              <w:spacing w:before="0" w:after="283"/>
              <w:ind w:start="707" w:hanging="283"/>
              <w:jc w:val="left"/>
              <w:rPr/>
            </w:pPr>
            <w:r>
              <w:rPr/>
              <w:t xml:space="preserve">Mike Denneen Fountains of Wayne -sinkkujen kronologia </w:t>
            </w:r>
          </w:p>
        </w:tc>
        <w:tc>
          <w:tcPr>
            <w:tcW w:w="2252" w:type="dxa"/>
            <w:tcBorders/>
          </w:tcPr>
          <w:p>
            <w:pPr>
              <w:pStyle w:val="TableContents"/>
              <w:bidi w:val="0"/>
              <w:spacing w:before="0" w:after="283"/>
              <w:jc w:val="left"/>
              <w:rPr>
                <w:sz w:val="4"/>
                <w:szCs w:val="4"/>
              </w:rPr>
            </w:pPr>
            <w:r>
              <w:rPr>
                <w:sz w:val="4"/>
                <w:szCs w:val="4"/>
              </w:rPr>
            </w:r>
          </w:p>
        </w:tc>
      </w:tr>
      <w:tr>
        <w:trPr/>
        <w:tc>
          <w:tcPr>
            <w:tcW w:w="2662" w:type="dxa"/>
            <w:tcBorders/>
            <w:vAlign w:val="center"/>
          </w:tcPr>
          <w:p>
            <w:pPr>
              <w:pStyle w:val="TableContents"/>
              <w:bidi w:val="0"/>
              <w:spacing w:before="0" w:after="283"/>
              <w:jc w:val="left"/>
              <w:rPr/>
            </w:pPr>
            <w:r>
              <w:rPr/>
              <w:t xml:space="preserve">"Kauppakeskusten laakso" (2000) </w:t>
            </w:r>
          </w:p>
        </w:tc>
        <w:tc>
          <w:tcPr>
            <w:tcW w:w="5291" w:type="dxa"/>
            <w:tcBorders/>
            <w:vAlign w:val="center"/>
          </w:tcPr>
          <w:p>
            <w:pPr>
              <w:pStyle w:val="TableContents"/>
              <w:bidi w:val="0"/>
              <w:spacing w:before="0" w:after="283"/>
              <w:jc w:val="left"/>
              <w:rPr/>
            </w:pPr>
            <w:r>
              <w:rPr/>
              <w:t xml:space="preserve">``Stacyn äiti'' (2003) </w:t>
            </w:r>
          </w:p>
        </w:tc>
        <w:tc>
          <w:tcPr>
            <w:tcW w:w="2252" w:type="dxa"/>
            <w:tcBorders/>
            <w:vAlign w:val="center"/>
          </w:tcPr>
          <w:p>
            <w:pPr>
              <w:pStyle w:val="TableContents"/>
              <w:bidi w:val="0"/>
              <w:spacing w:before="0" w:after="283"/>
              <w:jc w:val="left"/>
              <w:rPr/>
            </w:pPr>
            <w:r>
              <w:rPr/>
              <w:t xml:space="preserve">``Meksikolainen viini'' (2003)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Stacyn äiti -kappale ilmestyi?</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``Stacy's Mom'' on yhdysvaltalaisen rock-yhtyeen </w:t>
      </w:r>
      <w:r>
        <w:rPr>
          <w:color w:val="A9A9A9"/>
        </w:rPr>
        <w:t xml:space="preserve">Fountains of Waynen </w:t>
      </w:r>
      <w:r>
        <w:rPr/>
        <w:t xml:space="preserve">kolmannelle studioalbumilleen Welcome Interstate Managers </w:t>
      </w:r>
      <w:r>
        <w:rPr/>
        <w:t xml:space="preserve">levyttämä poprock-kappale.</w:t>
      </w:r>
      <w:r>
        <w:rPr/>
        <w:t xml:space="preserve"> ``Stacy's Mom'' julkaistiin radiolle 20. toukokuuta 2003. Kappale julkaistiin Welcome Interstate Managers -albumin pääsinkkuna 29. syyskuuta 2003 S-Curve Recordsin ja Virgin Recordsin kautta. ``Stacy's Mom'' kappaleen kirjoittivat basisti Adam Schlesinger ja laulaja Chris Collingwood, jotka molemmat tuottivat kappaleen yhdessä Mike Denneenin kanssa. Sen aiheen inspiroi Schlesingerin nuoruuden ystävä, joka oli ihastunut hänen isoäitiinsä. Power pop -kappaleen myötä yhtye toivoi jäljittelevänsä kappaleella Carsin soundia.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Stacyn äidin äidillä on homma hanskassa -</w:t>
      </w:r>
    </w:p>
    <w:p>
      <w:pPr>
        <w:pStyle w:val="TextBody"/>
        <w:bidi w:val="0"/>
        <w:jc w:val="left"/>
        <w:rPr>
          <w:b/>
          <w:u w:val="single"/>
          <w:shd w:val="clear" w:fill="FFFF00"/>
        </w:rPr>
      </w:pPr>
      <w:r>
        <w:rPr>
          <w:b/>
          <w:u w:val="single"/>
          <w:shd w:val="clear" w:fill="FFFF00"/>
        </w:rPr>
        <w:t xml:space="preserve">Asiakirjan numero 3478</w:t>
      </w:r>
    </w:p>
    <w:p>
      <w:pPr>
        <w:pStyle w:val="TextBody"/>
        <w:bidi w:val="0"/>
        <w:jc w:val="left"/>
        <w:rPr>
          <w:b/>
          <w:shd w:val="clear" w:fill="FFFF00"/>
        </w:rPr>
      </w:pPr>
      <w:r>
        <w:rPr>
          <w:b/>
          <w:shd w:val="clear" w:fill="FFFF00"/>
        </w:rPr>
        <w:t xml:space="preserve">Tekstin numero 0</w:t>
      </w:r>
    </w:p>
    <w:p>
      <w:pPr>
        <w:pStyle w:val="TextBody"/>
        <w:numPr>
          <w:ilvl w:val="0"/>
          <w:numId w:val="267"/>
        </w:numPr>
        <w:tabs>
          <w:tab w:val="clear" w:pos="1134"/>
          <w:tab w:val="left" w:leader="none" w:pos="720"/>
        </w:tabs>
        <w:bidi w:val="0"/>
        <w:ind w:start="720" w:hanging="283"/>
        <w:jc w:val="left"/>
        <w:rPr/>
      </w:pPr>
      <w:r>
        <w:rPr/>
        <w:t xml:space="preserve">Pohjoisin piste -- </w:t>
      </w:r>
      <w:r>
        <w:rPr>
          <w:color w:val="A9A9A9"/>
        </w:rPr>
        <w:t xml:space="preserve">Out Stack, Shetlandin saaret </w:t>
      </w:r>
      <w:r>
        <w:rPr/>
        <w:t xml:space="preserve">60° 51′ N 0° 52′ W </w:t>
      </w:r>
      <w:r>
        <w:rPr/>
        <w:t xml:space="preserve">/ </w:t>
      </w:r>
      <w:r>
        <w:rPr/>
        <w:t xml:space="preserve">60,850° N 0,867° W </w:t>
      </w:r>
      <w:r>
        <w:rPr/>
        <w:t xml:space="preserve">/ 60,850;-0,867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Yhdistyneen kuningaskunnan pohjoisin maa-alue?</w:t>
      </w:r>
    </w:p>
    <w:p>
      <w:pPr>
        <w:pStyle w:val="TextBody"/>
        <w:bidi w:val="0"/>
        <w:jc w:val="left"/>
        <w:rPr>
          <w:b/>
          <w:shd w:val="clear" w:fill="FFFF00"/>
        </w:rPr>
      </w:pPr>
      <w:r>
        <w:rPr>
          <w:b/>
          <w:shd w:val="clear" w:fill="FFFF00"/>
        </w:rPr>
        <w:t xml:space="preserve">Teksti numero 1</w:t>
      </w:r>
    </w:p>
    <w:p>
      <w:pPr>
        <w:pStyle w:val="TextBody"/>
        <w:numPr>
          <w:ilvl w:val="0"/>
          <w:numId w:val="268"/>
        </w:numPr>
        <w:tabs>
          <w:tab w:val="clear" w:pos="1134"/>
          <w:tab w:val="left" w:leader="none" w:pos="720"/>
        </w:tabs>
        <w:bidi w:val="0"/>
        <w:ind w:start="720" w:hanging="283"/>
        <w:jc w:val="left"/>
        <w:rPr/>
      </w:pPr>
      <w:r>
        <w:rPr/>
        <w:t xml:space="preserve">Alin kohta -- </w:t>
      </w:r>
      <w:r>
        <w:rPr>
          <w:color w:val="A9A9A9"/>
        </w:rPr>
        <w:t xml:space="preserve">Holme Fen, Cambridgeshire</w:t>
      </w:r>
      <w:r>
        <w:rPr/>
        <w:t xml:space="preserve">, 3 m merenpinnan alapuolella 52 ° 29′ N 0 ° 13′ W </w:t>
      </w:r>
      <w:r>
        <w:rPr/>
        <w:t xml:space="preserve">/ </w:t>
      </w:r>
      <w:r>
        <w:rPr/>
        <w:t xml:space="preserve">52.483 ° N 0.217 ° W </w:t>
      </w:r>
      <w:r>
        <w:rPr/>
        <w:t xml:space="preserve">/ 52.483;-0.217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Yhdistyneen kuningaskunnan alin paikka</w:t>
      </w:r>
    </w:p>
    <w:p>
      <w:pPr>
        <w:pStyle w:val="TextBody"/>
        <w:bidi w:val="0"/>
        <w:jc w:val="left"/>
        <w:rPr>
          <w:b/>
          <w:u w:val="single"/>
          <w:shd w:val="clear" w:fill="FFFF00"/>
        </w:rPr>
      </w:pPr>
      <w:r>
        <w:rPr>
          <w:b/>
          <w:u w:val="single"/>
          <w:shd w:val="clear" w:fill="FFFF00"/>
        </w:rPr>
        <w:t xml:space="preserve">Asiakirjan numero 3479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Trooppiset sademetsät ovat sademetsiä, jotka esiintyvät trooppisen sademetsäilmaston alueilla, joilla ei ole kuivaa vuodenaikaa - kaikkina kuukausina keskimääräinen sademäärä on vähintään 60 mm - ja joita voidaan kutsua myös tasankomailla sijaitseviksi päiväntasaajan ikivihreiksi sademetsiksi. Todellisia sademetsiä esiintyy yleensä 10 asteen etäisyydellä päiväntasaajasta pohjoiseen ja etelään (ks. kartta); ne ovat trooppisen metsäbiomin osajoukko, joka esiintyy </w:t>
      </w:r>
      <w:r>
        <w:rPr>
          <w:color w:val="A9A9A9"/>
        </w:rPr>
        <w:t xml:space="preserve">suunnilleen 28 asteen leveysasteilla (päiväntasaajan vyöhykkeellä kääntöpiirin ja kauriin kääntöpiirin välillä)</w:t>
      </w:r>
      <w:r>
        <w:rPr/>
        <w:t xml:space="preserve">. Maailman luonnonsäätiön luokittelussa trooppiset sademetsät ovat trooppisen kostean lehtimetsän (tai trooppisen kostean metsän) tyyppi, johon kuuluvat myös laajemmat kausittaiset trooppiset metsät.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maailman trooppiset metsät sijaitsevat?</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Metsän pohja, joka on alin kerros, saa vain 2 prosenttia </w:t>
      </w:r>
      <w:r>
        <w:rPr>
          <w:color w:val="A9A9A9"/>
        </w:rPr>
        <w:t xml:space="preserve">auringonvalosta</w:t>
      </w:r>
      <w:r>
        <w:rPr/>
        <w:t xml:space="preserve">. Vain vähäiseen valoon sopeutuneet kasvit voivat kasvaa tällä alueella. Metsänpohja on suhteellisen puhdas kasvillisuudesta, koska auringonvalo on vähäistä muualla kuin jokirannoilla, rämeillä ja aukeilla, joilla on tiheää aluskasvillisuutta. Tämä avoimempi laatu mahdollistaa suurempien eläinten, kuten sorkkaeläinten, kuten okapin (Okapia johnstoni), tapiirin (Tapirus sp.), sumatran sarvikuonon (Dicerorhinus sumatrensis) ja apinoiden, kuten länsimaagorillan (Gorilla gorilla), sekä monien matelija-, sammakkoeläin- ja hyönteislajien helpon liikkumisen. Metsänpohjassa on myös hajoavaa kasvi- ja eläinainesta, joka katoaa nopeasti, koska lämpimät ja kosteat olosuhteet edistävät nopeaa hajoamista. Monet täällä kasvavat sienet auttavat hajottamaan eläin- ja kasvijätettä.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seuraavista on todennäköisimmin rajallinen luonnonvara trooppisen sademetsän pohjalla?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Trooppiset sademetsät sijaitsevat päiväntasaajan ympärillä ja sen läheisyydessä, joten niillä on niin sanottu </w:t>
      </w:r>
      <w:r>
        <w:rPr>
          <w:color w:val="A9A9A9"/>
        </w:rPr>
        <w:t xml:space="preserve">päiväntasaajan ilmasto, jolle on ominaista kolme tärkeintä ilmastoparametria: lämpötila, sademäärä ja kuivien kausien voimakkuus</w:t>
      </w:r>
      <w:r>
        <w:rPr/>
        <w:t xml:space="preserve">. Muita trooppisiin sademetsiin vaikuttavia muuttujia ovat hiilidioksidipitoisuus, auringon säteily ja typen saatavuus. Yleisesti ottaen ilmasto on lämmin ja vuotuinen sademäärä suuri. Sateiden määrä kuitenkin vaihtelee vuoden mittaan, mikä luo erilliset kosteat ja kuivat kaudet. Trooppiset metsät luokitellaan vuosittain saatavan sademäärän mukaan, minkä ansiosta ekologit ovat voineet määritellä eroja näissä rakenteeltaan niin samankaltaisissa metsissä. Holdridgen trooppisten ekosysteemien luokittelun mukaan todellisten trooppisten sademetsien vuotuinen sademäärä on yli 2 metriä ja vuotuinen lämpötila yli 24 celsiusastetta, ja potentiaalisen haihdutussuhteen (PET, Evapotranspiration Ratio) arvo on &lt; 0,25. Tämän luokittelun mukaan trooppisten sademetsien vuotuinen sademäärä on yli 2 metriä ja vuotuinen lämpötila yli 24 celsiusastetta. Useimmat alavat trooppiset metsät voidaan kuitenkin luokitella trooppisiksi kosteiksi tai märiksi metsiksi, jotka eroavat toisistaan sademäärän suhteen. Trooppisten metsien ekologia - dynamiikka, koostumus ja toiminta - ovat herkkiä ilmastonmuutoksille ja erityisesti sademäärän muutoksille.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ilmastotyyppi (mitkä ilmastotyypit) liittyy (liittyvät) trooppiseen sademetsäbiomeihin?</w:t>
      </w:r>
    </w:p>
    <w:p>
      <w:pPr>
        <w:pStyle w:val="TextBody"/>
        <w:bidi w:val="0"/>
        <w:jc w:val="left"/>
        <w:rPr>
          <w:b/>
          <w:u w:val="single"/>
          <w:shd w:val="clear" w:fill="FFFF00"/>
        </w:rPr>
      </w:pPr>
      <w:r>
        <w:rPr>
          <w:b/>
          <w:u w:val="single"/>
          <w:shd w:val="clear" w:fill="FFFF00"/>
        </w:rPr>
        <w:t xml:space="preserve">Asiakirjan numero 3480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John Stafford Smith </w:t>
      </w:r>
      <w:r>
        <w:rPr/>
        <w:t xml:space="preserve">(30. maaliskuuta 1750 - 21. syyskuuta 1836) oli brittiläinen säveltäjä, kirkon urkuri ja varhaismusiikintutkija. Hän oli yksi ensimmäisistä vakavasti otettavista Johann Sebastian Bachin teosten käsikirjoitusten kerääjistä.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sävelsi musiikin tähtilippuun -</w:t>
      </w:r>
    </w:p>
    <w:p>
      <w:pPr>
        <w:pStyle w:val="TextBody"/>
        <w:bidi w:val="0"/>
        <w:jc w:val="left"/>
        <w:rPr>
          <w:b/>
          <w:u w:val="single"/>
          <w:shd w:val="clear" w:fill="FFFF00"/>
        </w:rPr>
      </w:pPr>
      <w:r>
        <w:rPr>
          <w:b/>
          <w:u w:val="single"/>
          <w:shd w:val="clear" w:fill="FFFF00"/>
        </w:rPr>
        <w:t xml:space="preserve">Asiakirjan numero 3481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Metrijärjestelmän käyttöönotto Yhdistyneessä kuningaskunnassa eli </w:t>
      </w:r>
      <w:r>
        <w:rPr>
          <w:color w:val="A9A9A9"/>
        </w:rPr>
        <w:t xml:space="preserve">metrijärjestelmän </w:t>
      </w:r>
      <w:r>
        <w:rPr/>
        <w:t xml:space="preserve">käyttöönotto </w:t>
      </w:r>
      <w:r>
        <w:rPr/>
        <w:t xml:space="preserve">englantilaisen mittajärjestelmän sijaan on edistynyt tasaisesti </w:t>
      </w:r>
      <w:r>
        <w:rPr>
          <w:color w:val="DCDCDC"/>
        </w:rPr>
        <w:t xml:space="preserve">1900-luvun puolivälistä lähtien</w:t>
      </w:r>
      <w:r>
        <w:rPr/>
        <w:t xml:space="preserve">, mutta nykyään se on edelleen epäselvä ja vaihtelee asiayhteyden mukaan. Suurin osa valtionhallinnosta, teollisuudesta ja kaupasta käyttää metrisiä yksiköitä, mutta englantilaisia yksiköitä käytetään virallisesti matkojen pituuksien, ajoneuvojen nopeuksien ja palautettavien maitopakkausten sekä olut- ja siiderilasien koon määrittämiseen (vaikka tuoretta maitoa myydäänkin usein edelleen moninkertaisina pintteinä, joihin on merkitty myös metrinen vastine). Imperial-yksiköitä käytetään usein myös kehon mittojen ja ajoneuvojen polttoainetalouden kuvaamiseen. Kouluissa opetetaan ja käytetään metrisiä yksiköitä, ja Yhdistyneessä kuningaskunnassa edelleen yleisesti käytössä olevia englantilaisia yksiköitä on myös opetettava.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millaista mittaustapaa Yhdistynyt kuningaskunta käyttää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siirryimme englantilaisesta metrijärjestelmästä metrijärjestelmään?</w:t>
      </w:r>
    </w:p>
    <w:p>
      <w:pPr>
        <w:pStyle w:val="TextBody"/>
        <w:bidi w:val="0"/>
        <w:jc w:val="left"/>
        <w:rPr>
          <w:b/>
          <w:shd w:val="clear" w:fill="FFFF00"/>
        </w:rPr>
      </w:pPr>
      <w:r>
        <w:rPr>
          <w:b/>
          <w:shd w:val="clear" w:fill="FFFF00"/>
        </w:rPr>
        <w:t xml:space="preserve">Teksti numero 1</w:t>
      </w:r>
    </w:p>
    <w:p>
      <w:pPr>
        <w:pStyle w:val="TextBody"/>
        <w:numPr>
          <w:ilvl w:val="0"/>
          <w:numId w:val="269"/>
        </w:numPr>
        <w:tabs>
          <w:tab w:val="clear" w:pos="1134"/>
          <w:tab w:val="left" w:leader="none" w:pos="707"/>
        </w:tabs>
        <w:bidi w:val="0"/>
        <w:spacing w:before="0" w:after="0"/>
        <w:ind w:start="707" w:hanging="283"/>
        <w:jc w:val="left"/>
        <w:rPr/>
      </w:pPr>
      <w:r>
        <w:rPr/>
        <w:t xml:space="preserve">1970 Electric Cable Makers Confederation, British Aerospace Companies Limited, piirustukset ja asiakirjat, Lontoon metallipörssi, tasolasi. </w:t>
      </w:r>
    </w:p>
    <w:p>
      <w:pPr>
        <w:pStyle w:val="TextBody"/>
        <w:numPr>
          <w:ilvl w:val="0"/>
          <w:numId w:val="269"/>
        </w:numPr>
        <w:tabs>
          <w:tab w:val="clear" w:pos="1134"/>
          <w:tab w:val="left" w:leader="none" w:pos="707"/>
        </w:tabs>
        <w:bidi w:val="0"/>
        <w:spacing w:before="0" w:after="0"/>
        <w:ind w:start="707" w:hanging="283"/>
        <w:jc w:val="left"/>
        <w:rPr/>
      </w:pPr>
      <w:r>
        <w:rPr/>
        <w:t xml:space="preserve">1971 Paperi ja kartonki, National Coal Board -mallit, lääkkeet ja farmaseuttiset tuotteet </w:t>
      </w:r>
    </w:p>
    <w:p>
      <w:pPr>
        <w:pStyle w:val="TextBody"/>
        <w:numPr>
          <w:ilvl w:val="0"/>
          <w:numId w:val="269"/>
        </w:numPr>
        <w:tabs>
          <w:tab w:val="clear" w:pos="1134"/>
          <w:tab w:val="left" w:leader="none" w:pos="707"/>
        </w:tabs>
        <w:bidi w:val="0"/>
        <w:spacing w:before="0" w:after="0"/>
        <w:ind w:start="707" w:hanging="283"/>
        <w:jc w:val="left"/>
        <w:rPr/>
      </w:pPr>
      <w:r>
        <w:rPr/>
        <w:t xml:space="preserve">1972 Maaliteollisuus, terästeollisuus, rakennusmääräykset </w:t>
      </w:r>
    </w:p>
    <w:p>
      <w:pPr>
        <w:pStyle w:val="TextBody"/>
        <w:numPr>
          <w:ilvl w:val="0"/>
          <w:numId w:val="269"/>
        </w:numPr>
        <w:tabs>
          <w:tab w:val="clear" w:pos="1134"/>
          <w:tab w:val="left" w:leader="none" w:pos="707"/>
        </w:tabs>
        <w:bidi w:val="0"/>
        <w:spacing w:before="0" w:after="0"/>
        <w:ind w:start="707" w:hanging="283"/>
        <w:jc w:val="left"/>
        <w:rPr/>
      </w:pPr>
      <w:r>
        <w:rPr/>
        <w:t xml:space="preserve">1974 Tekstiili- ja villakauppoja, johtavat vaatevalmistajat ottavat käyttöön kaksoisyksiköt. </w:t>
      </w:r>
    </w:p>
    <w:p>
      <w:pPr>
        <w:pStyle w:val="TextBody"/>
        <w:numPr>
          <w:ilvl w:val="0"/>
          <w:numId w:val="269"/>
        </w:numPr>
        <w:tabs>
          <w:tab w:val="clear" w:pos="1134"/>
          <w:tab w:val="left" w:leader="none" w:pos="707"/>
        </w:tabs>
        <w:bidi w:val="0"/>
        <w:spacing w:before="0" w:after="0"/>
        <w:ind w:start="707" w:hanging="283"/>
        <w:jc w:val="left"/>
        <w:rPr/>
      </w:pPr>
      <w:r>
        <w:rPr/>
        <w:t xml:space="preserve">1975 Kankaiden ja lattianpäällysteiden vähittäiskauppa, postitariffit, lääkärin vastaanotot </w:t>
      </w:r>
    </w:p>
    <w:p>
      <w:pPr>
        <w:pStyle w:val="TextBody"/>
        <w:numPr>
          <w:ilvl w:val="0"/>
          <w:numId w:val="269"/>
        </w:numPr>
        <w:tabs>
          <w:tab w:val="clear" w:pos="1134"/>
          <w:tab w:val="left" w:leader="none" w:pos="707"/>
        </w:tabs>
        <w:bidi w:val="0"/>
        <w:spacing w:before="0" w:after="0"/>
        <w:ind w:start="707" w:hanging="283"/>
        <w:jc w:val="left"/>
        <w:rPr/>
      </w:pPr>
      <w:r>
        <w:rPr>
          <w:color w:val="A9A9A9"/>
        </w:rPr>
        <w:t xml:space="preserve">1976 </w:t>
      </w:r>
      <w:r>
        <w:rPr/>
        <w:t xml:space="preserve">Öljyn sekä maa- ja puutarhatalouden irtomyynti </w:t>
      </w:r>
    </w:p>
    <w:p>
      <w:pPr>
        <w:pStyle w:val="TextBody"/>
        <w:numPr>
          <w:ilvl w:val="0"/>
          <w:numId w:val="269"/>
        </w:numPr>
        <w:tabs>
          <w:tab w:val="clear" w:pos="1134"/>
          <w:tab w:val="left" w:leader="none" w:pos="707"/>
        </w:tabs>
        <w:bidi w:val="0"/>
        <w:spacing w:before="0" w:after="0"/>
        <w:ind w:start="707" w:hanging="283"/>
        <w:jc w:val="left"/>
        <w:rPr/>
      </w:pPr>
      <w:r>
        <w:rPr/>
        <w:t xml:space="preserve">1977 Karjan huutokaupat </w:t>
      </w:r>
    </w:p>
    <w:p>
      <w:pPr>
        <w:pStyle w:val="TextBody"/>
        <w:numPr>
          <w:ilvl w:val="0"/>
          <w:numId w:val="269"/>
        </w:numPr>
        <w:tabs>
          <w:tab w:val="clear" w:pos="1134"/>
          <w:tab w:val="left" w:leader="none" w:pos="707"/>
        </w:tabs>
        <w:bidi w:val="0"/>
        <w:ind w:start="707" w:hanging="283"/>
        <w:jc w:val="left"/>
        <w:rPr/>
      </w:pPr>
      <w:r>
        <w:rPr/>
        <w:t xml:space="preserve">1978 Kiinteiden polttoaineiden vähittäiskauppa, juuston tukkukauppa, leipä, Lontoon hyödykemarkkinat.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Yhdistyneessä kuningaskunnassa alettiin myydä bensiiniä litroina?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Metrijärjestelmän käyttöönotosta keskusteltiin parlamentissa jo vuonna 1818, ja jotkut teollisuudenalat ja jopa jotkut valtion virastot olivat siirtyneet metrijärjestelmään tai olivat siirtymässä siihen </w:t>
      </w:r>
      <w:r>
        <w:rPr>
          <w:color w:val="A9A9A9"/>
        </w:rPr>
        <w:t xml:space="preserve">1960-luvun puoliväliin </w:t>
      </w:r>
      <w:r>
        <w:rPr/>
        <w:t xml:space="preserve">mennessä</w:t>
      </w:r>
      <w:r>
        <w:rPr/>
        <w:t xml:space="preserve">. </w:t>
      </w:r>
      <w:r>
        <w:rPr/>
        <w:t xml:space="preserve">Virallinen hallituksen politiikka metrijärjestelmän käyttöönoton tukemiseksi sovittiin vuoteen </w:t>
      </w:r>
      <w:r>
        <w:rPr>
          <w:color w:val="DCDCDC"/>
        </w:rPr>
        <w:t xml:space="preserve">1965 </w:t>
      </w:r>
      <w:r>
        <w:rPr/>
        <w:t xml:space="preserve">mennessä</w:t>
      </w:r>
      <w:r>
        <w:rPr/>
        <w:t xml:space="preserve">. Politiikka, joka käynnistettiin vastauksena teollisuuden esittämiin pyyntöihin, oli vapaaehtoisen metrijärjestelmän tukeminen ja kustannusten kattaminen siellä, missä ne vähenivät. Vuonna 1969 hallitus perusti metrijärjestelmälautakunnan (Metrication Board), jonka tehtävänä oli edistää ja koordinoida metrijärjestelmää. Vuonna 1978, kun eräät mattojen vähittäismyyjät palasivat hinnoittelemaan neliömetrin sijasta neliömetrin mukaan, hallituksen politiikka muuttui, ja se alkoi antaa määräyksiä, joiden mukaan metrijärjestelmän käyttöönotto on pakollista tietyillä aloilla. Vuonna 1980 hallituksen politiikka muuttui jälleen vapaaehtoisen metrijärjestelmän suosimiseksi, ja metrijärjestelmälautakunta lakkautettiin. Kun metrijärjestelmälautakunta lakkautettiin, kaikki sen toimivaltaan kuuluvat talouden alat lukuun ottamatta tiemerkintöjä ja osia vähittäiskaupan alasta olivat siirtyneet metrijärjestelmään.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metrijärjestelmä alkoi Yhdistyneessä kuningaskunnassa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metrijärjestelmä otettiin käyttöön Englannissa?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Toinen esimerkki oli Met Office, joka alkoi vuonna 1962 julkaista lämpötiloja sekä Celsius- että Fahrenheit-asteikolla, mutta luopui Fahrenheitin käytöstä virallisissa raporteissaan vuonna </w:t>
      </w:r>
      <w:r>
        <w:rPr>
          <w:color w:val="A9A9A9"/>
        </w:rPr>
        <w:t xml:space="preserve">1970</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Iso-Britanniassa siirryttiin fahrenheitistä celsiukseen?</w:t>
      </w:r>
    </w:p>
    <w:p>
      <w:pPr>
        <w:pStyle w:val="TextBody"/>
        <w:bidi w:val="0"/>
        <w:jc w:val="left"/>
        <w:rPr>
          <w:b/>
          <w:u w:val="single"/>
          <w:shd w:val="clear" w:fill="FFFF00"/>
        </w:rPr>
      </w:pPr>
      <w:r>
        <w:rPr>
          <w:b/>
          <w:u w:val="single"/>
          <w:shd w:val="clear" w:fill="FFFF00"/>
        </w:rPr>
        <w:t xml:space="preserve">Asiakirjan numero 3482</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FIFA World Cupin loppuotteluiden ennätys </w:t>
      </w:r>
    </w:p>
    <w:tbl>
      <w:tblPr>
        <w:tblW w:w="10578" w:type="dxa"/>
        <w:jc w:val="left"/>
        <w:tblInd w:w="0" w:type="dxa"/>
        <w:tblLayout w:type="fixed"/>
        <w:tblCellMar>
          <w:top w:w="28" w:type="dxa"/>
          <w:left w:w="28" w:type="dxa"/>
          <w:bottom w:w="28" w:type="dxa"/>
          <w:right w:w="28" w:type="dxa"/>
        </w:tblCellMar>
      </w:tblPr>
      <w:tblGrid>
        <w:gridCol w:w="886"/>
        <w:gridCol w:w="1411"/>
        <w:gridCol w:w="916"/>
        <w:gridCol w:w="466"/>
        <w:gridCol w:w="346"/>
        <w:gridCol w:w="346"/>
        <w:gridCol w:w="346"/>
        <w:gridCol w:w="466"/>
        <w:gridCol w:w="466"/>
        <w:gridCol w:w="1126"/>
        <w:gridCol w:w="586"/>
        <w:gridCol w:w="346"/>
        <w:gridCol w:w="346"/>
        <w:gridCol w:w="346"/>
        <w:gridCol w:w="436"/>
        <w:gridCol w:w="466"/>
        <w:gridCol w:w="586"/>
        <w:gridCol w:w="691"/>
      </w:tblGrid>
      <w:tr>
        <w:trPr/>
        <w:tc>
          <w:tcPr>
            <w:tcW w:w="886" w:type="dxa"/>
            <w:tcBorders/>
            <w:vAlign w:val="center"/>
          </w:tcPr>
          <w:p>
            <w:pPr>
              <w:pStyle w:val="TableHeading"/>
              <w:bidi w:val="0"/>
              <w:spacing w:before="0" w:after="283"/>
              <w:rPr>
                <w:sz w:val="4"/>
                <w:szCs w:val="4"/>
              </w:rPr>
            </w:pPr>
            <w:r>
              <w:rPr>
                <w:sz w:val="4"/>
                <w:szCs w:val="4"/>
              </w:rPr>
              <w:t xml:space="preserve">Pätevyystodistus </w:t>
            </w:r>
          </w:p>
        </w:tc>
        <w:tc>
          <w:tcPr>
            <w:tcW w:w="1411" w:type="dxa"/>
            <w:tcBorders/>
          </w:tcPr>
          <w:p>
            <w:pPr>
              <w:pStyle w:val="TableContents"/>
              <w:bidi w:val="0"/>
              <w:spacing w:before="0" w:after="283"/>
              <w:jc w:val="left"/>
              <w:rPr>
                <w:sz w:val="4"/>
                <w:szCs w:val="4"/>
              </w:rPr>
            </w:pPr>
            <w:r>
              <w:rPr>
                <w:sz w:val="4"/>
                <w:szCs w:val="4"/>
              </w:rPr>
            </w:r>
          </w:p>
        </w:tc>
        <w:tc>
          <w:tcPr>
            <w:tcW w:w="916" w:type="dxa"/>
            <w:tcBorders/>
          </w:tcPr>
          <w:p>
            <w:pPr>
              <w:pStyle w:val="TableContents"/>
              <w:bidi w:val="0"/>
              <w:spacing w:before="0" w:after="283"/>
              <w:jc w:val="left"/>
              <w:rPr>
                <w:sz w:val="4"/>
                <w:szCs w:val="4"/>
              </w:rPr>
            </w:pPr>
            <w:r>
              <w:rPr>
                <w:sz w:val="4"/>
                <w:szCs w:val="4"/>
              </w:rPr>
            </w:r>
          </w:p>
        </w:tc>
        <w:tc>
          <w:tcPr>
            <w:tcW w:w="466" w:type="dxa"/>
            <w:tcBorders/>
          </w:tcPr>
          <w:p>
            <w:pPr>
              <w:pStyle w:val="TableContents"/>
              <w:bidi w:val="0"/>
              <w:spacing w:before="0" w:after="283"/>
              <w:jc w:val="left"/>
              <w:rPr>
                <w:sz w:val="4"/>
                <w:szCs w:val="4"/>
              </w:rPr>
            </w:pPr>
            <w:r>
              <w:rPr>
                <w:sz w:val="4"/>
                <w:szCs w:val="4"/>
              </w:rPr>
            </w:r>
          </w:p>
        </w:tc>
        <w:tc>
          <w:tcPr>
            <w:tcW w:w="346" w:type="dxa"/>
            <w:tcBorders/>
          </w:tcPr>
          <w:p>
            <w:pPr>
              <w:pStyle w:val="TableContents"/>
              <w:bidi w:val="0"/>
              <w:spacing w:before="0" w:after="283"/>
              <w:jc w:val="left"/>
              <w:rPr>
                <w:sz w:val="4"/>
                <w:szCs w:val="4"/>
              </w:rPr>
            </w:pPr>
            <w:r>
              <w:rPr>
                <w:sz w:val="4"/>
                <w:szCs w:val="4"/>
              </w:rPr>
            </w:r>
          </w:p>
        </w:tc>
        <w:tc>
          <w:tcPr>
            <w:tcW w:w="346" w:type="dxa"/>
            <w:tcBorders/>
          </w:tcPr>
          <w:p>
            <w:pPr>
              <w:pStyle w:val="TableContents"/>
              <w:bidi w:val="0"/>
              <w:spacing w:before="0" w:after="283"/>
              <w:jc w:val="left"/>
              <w:rPr>
                <w:sz w:val="4"/>
                <w:szCs w:val="4"/>
              </w:rPr>
            </w:pPr>
            <w:r>
              <w:rPr>
                <w:sz w:val="4"/>
                <w:szCs w:val="4"/>
              </w:rPr>
            </w:r>
          </w:p>
        </w:tc>
        <w:tc>
          <w:tcPr>
            <w:tcW w:w="346" w:type="dxa"/>
            <w:tcBorders/>
          </w:tcPr>
          <w:p>
            <w:pPr>
              <w:pStyle w:val="TableContents"/>
              <w:bidi w:val="0"/>
              <w:spacing w:before="0" w:after="283"/>
              <w:jc w:val="left"/>
              <w:rPr>
                <w:sz w:val="4"/>
                <w:szCs w:val="4"/>
              </w:rPr>
            </w:pPr>
            <w:r>
              <w:rPr>
                <w:sz w:val="4"/>
                <w:szCs w:val="4"/>
              </w:rPr>
            </w:r>
          </w:p>
        </w:tc>
        <w:tc>
          <w:tcPr>
            <w:tcW w:w="466" w:type="dxa"/>
            <w:tcBorders/>
          </w:tcPr>
          <w:p>
            <w:pPr>
              <w:pStyle w:val="TableContents"/>
              <w:bidi w:val="0"/>
              <w:spacing w:before="0" w:after="283"/>
              <w:jc w:val="left"/>
              <w:rPr>
                <w:sz w:val="4"/>
                <w:szCs w:val="4"/>
              </w:rPr>
            </w:pPr>
            <w:r>
              <w:rPr>
                <w:sz w:val="4"/>
                <w:szCs w:val="4"/>
              </w:rPr>
            </w:r>
          </w:p>
        </w:tc>
        <w:tc>
          <w:tcPr>
            <w:tcW w:w="466" w:type="dxa"/>
            <w:tcBorders/>
          </w:tcPr>
          <w:p>
            <w:pPr>
              <w:pStyle w:val="TableContents"/>
              <w:bidi w:val="0"/>
              <w:spacing w:before="0" w:after="283"/>
              <w:jc w:val="left"/>
              <w:rPr>
                <w:sz w:val="4"/>
                <w:szCs w:val="4"/>
              </w:rPr>
            </w:pPr>
            <w:r>
              <w:rPr>
                <w:sz w:val="4"/>
                <w:szCs w:val="4"/>
              </w:rPr>
            </w:r>
          </w:p>
        </w:tc>
        <w:tc>
          <w:tcPr>
            <w:tcW w:w="1126" w:type="dxa"/>
            <w:tcBorders/>
          </w:tcPr>
          <w:p>
            <w:pPr>
              <w:pStyle w:val="TableContents"/>
              <w:bidi w:val="0"/>
              <w:spacing w:before="0" w:after="283"/>
              <w:jc w:val="left"/>
              <w:rPr>
                <w:sz w:val="4"/>
                <w:szCs w:val="4"/>
              </w:rPr>
            </w:pPr>
            <w:r>
              <w:rPr>
                <w:sz w:val="4"/>
                <w:szCs w:val="4"/>
              </w:rPr>
            </w:r>
          </w:p>
        </w:tc>
        <w:tc>
          <w:tcPr>
            <w:tcW w:w="586" w:type="dxa"/>
            <w:tcBorders/>
          </w:tcPr>
          <w:p>
            <w:pPr>
              <w:pStyle w:val="TableContents"/>
              <w:bidi w:val="0"/>
              <w:spacing w:before="0" w:after="283"/>
              <w:jc w:val="left"/>
              <w:rPr>
                <w:sz w:val="4"/>
                <w:szCs w:val="4"/>
              </w:rPr>
            </w:pPr>
            <w:r>
              <w:rPr>
                <w:sz w:val="4"/>
                <w:szCs w:val="4"/>
              </w:rPr>
            </w:r>
          </w:p>
        </w:tc>
        <w:tc>
          <w:tcPr>
            <w:tcW w:w="346" w:type="dxa"/>
            <w:tcBorders/>
          </w:tcPr>
          <w:p>
            <w:pPr>
              <w:pStyle w:val="TableContents"/>
              <w:bidi w:val="0"/>
              <w:spacing w:before="0" w:after="283"/>
              <w:jc w:val="left"/>
              <w:rPr>
                <w:sz w:val="4"/>
                <w:szCs w:val="4"/>
              </w:rPr>
            </w:pPr>
            <w:r>
              <w:rPr>
                <w:sz w:val="4"/>
                <w:szCs w:val="4"/>
              </w:rPr>
            </w:r>
          </w:p>
        </w:tc>
        <w:tc>
          <w:tcPr>
            <w:tcW w:w="346" w:type="dxa"/>
            <w:tcBorders/>
          </w:tcPr>
          <w:p>
            <w:pPr>
              <w:pStyle w:val="TableContents"/>
              <w:bidi w:val="0"/>
              <w:spacing w:before="0" w:after="283"/>
              <w:jc w:val="left"/>
              <w:rPr>
                <w:sz w:val="4"/>
                <w:szCs w:val="4"/>
              </w:rPr>
            </w:pPr>
            <w:r>
              <w:rPr>
                <w:sz w:val="4"/>
                <w:szCs w:val="4"/>
              </w:rPr>
            </w:r>
          </w:p>
        </w:tc>
        <w:tc>
          <w:tcPr>
            <w:tcW w:w="346" w:type="dxa"/>
            <w:tcBorders/>
          </w:tcPr>
          <w:p>
            <w:pPr>
              <w:pStyle w:val="TableContents"/>
              <w:bidi w:val="0"/>
              <w:spacing w:before="0" w:after="283"/>
              <w:jc w:val="left"/>
              <w:rPr>
                <w:sz w:val="4"/>
                <w:szCs w:val="4"/>
              </w:rPr>
            </w:pPr>
            <w:r>
              <w:rPr>
                <w:sz w:val="4"/>
                <w:szCs w:val="4"/>
              </w:rPr>
            </w:r>
          </w:p>
        </w:tc>
        <w:tc>
          <w:tcPr>
            <w:tcW w:w="436" w:type="dxa"/>
            <w:tcBorders/>
          </w:tcPr>
          <w:p>
            <w:pPr>
              <w:pStyle w:val="TableContents"/>
              <w:bidi w:val="0"/>
              <w:spacing w:before="0" w:after="283"/>
              <w:jc w:val="left"/>
              <w:rPr>
                <w:sz w:val="4"/>
                <w:szCs w:val="4"/>
              </w:rPr>
            </w:pPr>
            <w:r>
              <w:rPr>
                <w:sz w:val="4"/>
                <w:szCs w:val="4"/>
              </w:rPr>
            </w:r>
          </w:p>
        </w:tc>
        <w:tc>
          <w:tcPr>
            <w:tcW w:w="466" w:type="dxa"/>
            <w:tcBorders/>
          </w:tcPr>
          <w:p>
            <w:pPr>
              <w:pStyle w:val="TableContents"/>
              <w:bidi w:val="0"/>
              <w:spacing w:before="0" w:after="283"/>
              <w:jc w:val="left"/>
              <w:rPr>
                <w:sz w:val="4"/>
                <w:szCs w:val="4"/>
              </w:rPr>
            </w:pPr>
            <w:r>
              <w:rPr>
                <w:sz w:val="4"/>
                <w:szCs w:val="4"/>
              </w:rPr>
            </w:r>
          </w:p>
        </w:tc>
        <w:tc>
          <w:tcPr>
            <w:tcW w:w="586" w:type="dxa"/>
            <w:tcBorders/>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886" w:type="dxa"/>
            <w:tcBorders/>
            <w:vAlign w:val="center"/>
          </w:tcPr>
          <w:p>
            <w:pPr>
              <w:pStyle w:val="TableHeading"/>
              <w:suppressLineNumbers/>
              <w:bidi w:val="0"/>
              <w:spacing w:before="0" w:after="283"/>
              <w:jc w:val="center"/>
              <w:rPr/>
            </w:pPr>
            <w:r>
              <w:rPr/>
              <w:t xml:space="preserve">Vuosi </w:t>
            </w:r>
          </w:p>
        </w:tc>
        <w:tc>
          <w:tcPr>
            <w:tcW w:w="1411" w:type="dxa"/>
            <w:tcBorders/>
            <w:vAlign w:val="center"/>
          </w:tcPr>
          <w:p>
            <w:pPr>
              <w:pStyle w:val="TableHeading"/>
              <w:suppressLineNumbers/>
              <w:bidi w:val="0"/>
              <w:spacing w:before="0" w:after="283"/>
              <w:jc w:val="center"/>
              <w:rPr/>
            </w:pPr>
            <w:r>
              <w:rPr/>
              <w:t xml:space="preserve">Pyöreä </w:t>
            </w:r>
          </w:p>
        </w:tc>
        <w:tc>
          <w:tcPr>
            <w:tcW w:w="916" w:type="dxa"/>
            <w:tcBorders/>
            <w:vAlign w:val="center"/>
          </w:tcPr>
          <w:p>
            <w:pPr>
              <w:pStyle w:val="TableHeading"/>
              <w:suppressLineNumbers/>
              <w:bidi w:val="0"/>
              <w:spacing w:before="0" w:after="283"/>
              <w:jc w:val="center"/>
              <w:rPr/>
            </w:pPr>
            <w:r>
              <w:rPr/>
              <w:t xml:space="preserve">Asema </w:t>
            </w:r>
          </w:p>
        </w:tc>
        <w:tc>
          <w:tcPr>
            <w:tcW w:w="466" w:type="dxa"/>
            <w:tcBorders/>
            <w:vAlign w:val="center"/>
          </w:tcPr>
          <w:p>
            <w:pPr>
              <w:pStyle w:val="TableHeading"/>
              <w:suppressLineNumbers/>
              <w:bidi w:val="0"/>
              <w:spacing w:before="0" w:after="283"/>
              <w:jc w:val="center"/>
              <w:rPr/>
            </w:pPr>
            <w:r>
              <w:rPr/>
              <w:t xml:space="preserve">GP </w:t>
            </w:r>
          </w:p>
        </w:tc>
        <w:tc>
          <w:tcPr>
            <w:tcW w:w="346" w:type="dxa"/>
            <w:tcBorders/>
            <w:vAlign w:val="center"/>
          </w:tcPr>
          <w:p>
            <w:pPr>
              <w:pStyle w:val="TableHeading"/>
              <w:bidi w:val="0"/>
              <w:spacing w:before="0" w:after="283"/>
              <w:rPr>
                <w:sz w:val="4"/>
                <w:szCs w:val="4"/>
              </w:rPr>
            </w:pPr>
            <w:r>
              <w:rPr>
                <w:sz w:val="4"/>
                <w:szCs w:val="4"/>
              </w:rPr>
            </w:r>
          </w:p>
        </w:tc>
        <w:tc>
          <w:tcPr>
            <w:tcW w:w="346" w:type="dxa"/>
            <w:tcBorders/>
            <w:vAlign w:val="center"/>
          </w:tcPr>
          <w:p>
            <w:pPr>
              <w:pStyle w:val="TableHeading"/>
              <w:suppressLineNumbers/>
              <w:bidi w:val="0"/>
              <w:spacing w:before="0" w:after="283"/>
              <w:jc w:val="center"/>
              <w:rPr/>
            </w:pPr>
            <w:r>
              <w:rPr/>
              <w:t xml:space="preserve">D * </w:t>
            </w:r>
          </w:p>
        </w:tc>
        <w:tc>
          <w:tcPr>
            <w:tcW w:w="346" w:type="dxa"/>
            <w:tcBorders/>
            <w:vAlign w:val="center"/>
          </w:tcPr>
          <w:p>
            <w:pPr>
              <w:pStyle w:val="TableHeading"/>
              <w:bidi w:val="0"/>
              <w:spacing w:before="0" w:after="283"/>
              <w:rPr>
                <w:sz w:val="4"/>
                <w:szCs w:val="4"/>
              </w:rPr>
            </w:pPr>
            <w:r>
              <w:rPr>
                <w:sz w:val="4"/>
                <w:szCs w:val="4"/>
              </w:rPr>
            </w:r>
          </w:p>
        </w:tc>
        <w:tc>
          <w:tcPr>
            <w:tcW w:w="466" w:type="dxa"/>
            <w:tcBorders/>
            <w:vAlign w:val="center"/>
          </w:tcPr>
          <w:p>
            <w:pPr>
              <w:pStyle w:val="TableHeading"/>
              <w:suppressLineNumbers/>
              <w:bidi w:val="0"/>
              <w:spacing w:before="0" w:after="283"/>
              <w:jc w:val="center"/>
              <w:rPr/>
            </w:pPr>
            <w:r>
              <w:rPr/>
              <w:t xml:space="preserve">GF </w:t>
            </w:r>
          </w:p>
        </w:tc>
        <w:tc>
          <w:tcPr>
            <w:tcW w:w="466" w:type="dxa"/>
            <w:tcBorders/>
            <w:vAlign w:val="center"/>
          </w:tcPr>
          <w:p>
            <w:pPr>
              <w:pStyle w:val="TableHeading"/>
              <w:suppressLineNumbers/>
              <w:bidi w:val="0"/>
              <w:spacing w:before="0" w:after="283"/>
              <w:jc w:val="center"/>
              <w:rPr/>
            </w:pPr>
            <w:r>
              <w:rPr/>
              <w:t xml:space="preserve">GA </w:t>
            </w:r>
          </w:p>
        </w:tc>
        <w:tc>
          <w:tcPr>
            <w:tcW w:w="1126" w:type="dxa"/>
            <w:tcBorders/>
            <w:vAlign w:val="center"/>
          </w:tcPr>
          <w:p>
            <w:pPr>
              <w:pStyle w:val="TableHeading"/>
              <w:suppressLineNumbers/>
              <w:bidi w:val="0"/>
              <w:spacing w:before="0" w:after="283"/>
              <w:jc w:val="center"/>
              <w:rPr/>
            </w:pPr>
            <w:r>
              <w:rPr/>
              <w:t xml:space="preserve">Ryhmä </w:t>
            </w:r>
          </w:p>
        </w:tc>
        <w:tc>
          <w:tcPr>
            <w:tcW w:w="586" w:type="dxa"/>
            <w:tcBorders/>
            <w:vAlign w:val="center"/>
          </w:tcPr>
          <w:p>
            <w:pPr>
              <w:pStyle w:val="TableHeading"/>
              <w:suppressLineNumbers/>
              <w:bidi w:val="0"/>
              <w:spacing w:before="0" w:after="283"/>
              <w:jc w:val="center"/>
              <w:rPr/>
            </w:pPr>
            <w:r>
              <w:rPr/>
              <w:t xml:space="preserve">GP </w:t>
            </w:r>
          </w:p>
        </w:tc>
        <w:tc>
          <w:tcPr>
            <w:tcW w:w="346" w:type="dxa"/>
            <w:tcBorders/>
            <w:vAlign w:val="center"/>
          </w:tcPr>
          <w:p>
            <w:pPr>
              <w:pStyle w:val="TableHeading"/>
              <w:bidi w:val="0"/>
              <w:spacing w:before="0" w:after="283"/>
              <w:rPr>
                <w:sz w:val="4"/>
                <w:szCs w:val="4"/>
              </w:rPr>
            </w:pPr>
            <w:r>
              <w:rPr>
                <w:sz w:val="4"/>
                <w:szCs w:val="4"/>
              </w:rPr>
            </w:r>
          </w:p>
        </w:tc>
        <w:tc>
          <w:tcPr>
            <w:tcW w:w="346" w:type="dxa"/>
            <w:tcBorders/>
            <w:vAlign w:val="center"/>
          </w:tcPr>
          <w:p>
            <w:pPr>
              <w:pStyle w:val="TableHeading"/>
              <w:bidi w:val="0"/>
              <w:spacing w:before="0" w:after="283"/>
              <w:rPr>
                <w:sz w:val="4"/>
                <w:szCs w:val="4"/>
              </w:rPr>
            </w:pPr>
            <w:r>
              <w:rPr>
                <w:sz w:val="4"/>
                <w:szCs w:val="4"/>
              </w:rPr>
            </w:r>
          </w:p>
        </w:tc>
        <w:tc>
          <w:tcPr>
            <w:tcW w:w="346" w:type="dxa"/>
            <w:tcBorders/>
            <w:vAlign w:val="center"/>
          </w:tcPr>
          <w:p>
            <w:pPr>
              <w:pStyle w:val="TableHeading"/>
              <w:bidi w:val="0"/>
              <w:spacing w:before="0" w:after="283"/>
              <w:rPr>
                <w:sz w:val="4"/>
                <w:szCs w:val="4"/>
              </w:rPr>
            </w:pPr>
            <w:r>
              <w:rPr>
                <w:sz w:val="4"/>
                <w:szCs w:val="4"/>
              </w:rPr>
            </w:r>
          </w:p>
        </w:tc>
        <w:tc>
          <w:tcPr>
            <w:tcW w:w="436" w:type="dxa"/>
            <w:tcBorders/>
            <w:vAlign w:val="center"/>
          </w:tcPr>
          <w:p>
            <w:pPr>
              <w:pStyle w:val="TableHeading"/>
              <w:suppressLineNumbers/>
              <w:bidi w:val="0"/>
              <w:spacing w:before="0" w:after="283"/>
              <w:jc w:val="center"/>
              <w:rPr/>
            </w:pPr>
            <w:r>
              <w:rPr/>
              <w:t xml:space="preserve">GF </w:t>
            </w:r>
          </w:p>
        </w:tc>
        <w:tc>
          <w:tcPr>
            <w:tcW w:w="466" w:type="dxa"/>
            <w:tcBorders/>
            <w:vAlign w:val="center"/>
          </w:tcPr>
          <w:p>
            <w:pPr>
              <w:pStyle w:val="TableHeading"/>
              <w:suppressLineNumbers/>
              <w:bidi w:val="0"/>
              <w:spacing w:before="0" w:after="283"/>
              <w:jc w:val="center"/>
              <w:rPr/>
            </w:pPr>
            <w:r>
              <w:rPr/>
              <w:t xml:space="preserve">GA </w:t>
            </w:r>
          </w:p>
        </w:tc>
        <w:tc>
          <w:tcPr>
            <w:tcW w:w="586" w:type="dxa"/>
            <w:tcBorders/>
            <w:vAlign w:val="center"/>
          </w:tcPr>
          <w:p>
            <w:pPr>
              <w:pStyle w:val="TableHeading"/>
              <w:bidi w:val="0"/>
              <w:spacing w:before="0" w:after="283"/>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886" w:type="dxa"/>
            <w:tcBorders/>
            <w:vAlign w:val="center"/>
          </w:tcPr>
          <w:p>
            <w:pPr>
              <w:pStyle w:val="TableContents"/>
              <w:bidi w:val="0"/>
              <w:spacing w:before="0" w:after="283"/>
              <w:jc w:val="left"/>
              <w:rPr/>
            </w:pPr>
            <w:r>
              <w:rPr/>
              <w:t xml:space="preserve">1930 Ei ilmoitettu </w:t>
            </w:r>
          </w:p>
        </w:tc>
        <w:tc>
          <w:tcPr>
            <w:tcW w:w="1411" w:type="dxa"/>
            <w:tcBorders/>
            <w:vAlign w:val="center"/>
          </w:tcPr>
          <w:p>
            <w:pPr>
              <w:pStyle w:val="TableHeading"/>
              <w:bidi w:val="0"/>
              <w:spacing w:before="0" w:after="283"/>
              <w:rPr>
                <w:sz w:val="4"/>
                <w:szCs w:val="4"/>
              </w:rPr>
            </w:pPr>
            <w:r>
              <w:rPr>
                <w:sz w:val="4"/>
                <w:szCs w:val="4"/>
              </w:rPr>
              <w:t xml:space="preserve">Ei syöttänyt </w:t>
            </w:r>
          </w:p>
        </w:tc>
        <w:tc>
          <w:tcPr>
            <w:tcW w:w="916" w:type="dxa"/>
            <w:tcBorders/>
            <w:vAlign w:val="center"/>
          </w:tcPr>
          <w:p>
            <w:pPr>
              <w:pStyle w:val="TableContents"/>
              <w:bidi w:val="0"/>
              <w:spacing w:before="0" w:after="283"/>
              <w:jc w:val="left"/>
              <w:rPr/>
            </w:pPr>
            <w:r>
              <w:rPr/>
              <w:t xml:space="preserve">-- </w:t>
            </w:r>
          </w:p>
        </w:tc>
        <w:tc>
          <w:tcPr>
            <w:tcW w:w="6674" w:type="dxa"/>
            <w:gridSpan w:val="14"/>
            <w:tcBorders/>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886" w:type="dxa"/>
            <w:tcBorders/>
            <w:vAlign w:val="center"/>
          </w:tcPr>
          <w:p>
            <w:pPr>
              <w:pStyle w:val="TableContents"/>
              <w:bidi w:val="0"/>
              <w:spacing w:before="0" w:after="283"/>
              <w:jc w:val="left"/>
              <w:rPr/>
            </w:pPr>
            <w:r>
              <w:rPr/>
              <w:t xml:space="preserve">1934 </w:t>
            </w:r>
          </w:p>
        </w:tc>
        <w:tc>
          <w:tcPr>
            <w:tcW w:w="1411" w:type="dxa"/>
            <w:tcBorders/>
            <w:vAlign w:val="center"/>
          </w:tcPr>
          <w:p>
            <w:pPr>
              <w:pStyle w:val="TableContents"/>
              <w:bidi w:val="0"/>
              <w:spacing w:before="0" w:after="283"/>
              <w:jc w:val="left"/>
              <w:rPr/>
            </w:pPr>
            <w:r>
              <w:rPr/>
              <w:t xml:space="preserve">Kolmas sija </w:t>
            </w:r>
          </w:p>
        </w:tc>
        <w:tc>
          <w:tcPr>
            <w:tcW w:w="916" w:type="dxa"/>
            <w:tcBorders/>
            <w:vAlign w:val="center"/>
          </w:tcPr>
          <w:p>
            <w:pPr>
              <w:pStyle w:val="TableContents"/>
              <w:bidi w:val="0"/>
              <w:spacing w:before="0" w:after="283"/>
              <w:jc w:val="left"/>
              <w:rPr/>
            </w:pPr>
            <w:r>
              <w:rPr/>
              <w:t xml:space="preserve">Kolmas </w:t>
            </w:r>
          </w:p>
        </w:tc>
        <w:tc>
          <w:tcPr>
            <w:tcW w:w="46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0 </w:t>
            </w:r>
          </w:p>
        </w:tc>
        <w:tc>
          <w:tcPr>
            <w:tcW w:w="34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pPr>
            <w:r>
              <w:rPr/>
              <w:t xml:space="preserve">11 </w:t>
            </w:r>
          </w:p>
        </w:tc>
        <w:tc>
          <w:tcPr>
            <w:tcW w:w="466" w:type="dxa"/>
            <w:tcBorders/>
            <w:vAlign w:val="center"/>
          </w:tcPr>
          <w:p>
            <w:pPr>
              <w:pStyle w:val="TableContents"/>
              <w:bidi w:val="0"/>
              <w:spacing w:before="0" w:after="283"/>
              <w:jc w:val="left"/>
              <w:rPr/>
            </w:pPr>
            <w:r>
              <w:rPr/>
              <w:t xml:space="preserve">8 </w:t>
            </w:r>
          </w:p>
        </w:tc>
        <w:tc>
          <w:tcPr>
            <w:tcW w:w="1126" w:type="dxa"/>
            <w:tcBorders/>
            <w:vAlign w:val="center"/>
          </w:tcPr>
          <w:p>
            <w:pPr>
              <w:pStyle w:val="TableContents"/>
              <w:bidi w:val="0"/>
              <w:spacing w:before="0" w:after="283"/>
              <w:jc w:val="left"/>
              <w:rPr/>
            </w:pPr>
            <w:r>
              <w:rPr/>
              <w:t xml:space="preserve">Ryhmä </w:t>
            </w:r>
          </w:p>
        </w:tc>
        <w:tc>
          <w:tcPr>
            <w:tcW w:w="58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0 </w:t>
            </w:r>
          </w:p>
        </w:tc>
        <w:tc>
          <w:tcPr>
            <w:tcW w:w="346" w:type="dxa"/>
            <w:tcBorders/>
            <w:vAlign w:val="center"/>
          </w:tcPr>
          <w:p>
            <w:pPr>
              <w:pStyle w:val="TableContents"/>
              <w:bidi w:val="0"/>
              <w:spacing w:before="0" w:after="283"/>
              <w:jc w:val="left"/>
              <w:rPr/>
            </w:pPr>
            <w:r>
              <w:rPr/>
              <w:t xml:space="preserve">0 </w:t>
            </w:r>
          </w:p>
        </w:tc>
        <w:tc>
          <w:tcPr>
            <w:tcW w:w="436" w:type="dxa"/>
            <w:tcBorders/>
            <w:vAlign w:val="center"/>
          </w:tcPr>
          <w:p>
            <w:pPr>
              <w:pStyle w:val="TableContents"/>
              <w:bidi w:val="0"/>
              <w:spacing w:before="0" w:after="283"/>
              <w:jc w:val="left"/>
              <w:rPr/>
            </w:pPr>
            <w:r>
              <w:rPr/>
              <w:t xml:space="preserve">9 </w:t>
            </w:r>
          </w:p>
        </w:tc>
        <w:tc>
          <w:tcPr>
            <w:tcW w:w="46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pPr>
            <w:r>
              <w:rPr/>
              <w:t xml:space="preserve">1934 </w:t>
            </w:r>
          </w:p>
        </w:tc>
        <w:tc>
          <w:tcPr>
            <w:tcW w:w="691" w:type="dxa"/>
            <w:tcBorders/>
          </w:tcPr>
          <w:p>
            <w:pPr>
              <w:pStyle w:val="TableContents"/>
              <w:bidi w:val="0"/>
              <w:spacing w:before="0" w:after="283"/>
              <w:jc w:val="left"/>
              <w:rPr>
                <w:sz w:val="4"/>
                <w:szCs w:val="4"/>
              </w:rPr>
            </w:pPr>
            <w:r>
              <w:rPr>
                <w:sz w:val="4"/>
                <w:szCs w:val="4"/>
              </w:rPr>
            </w:r>
          </w:p>
        </w:tc>
      </w:tr>
      <w:tr>
        <w:trPr/>
        <w:tc>
          <w:tcPr>
            <w:tcW w:w="886" w:type="dxa"/>
            <w:tcBorders/>
            <w:vAlign w:val="center"/>
          </w:tcPr>
          <w:p>
            <w:pPr>
              <w:pStyle w:val="TableContents"/>
              <w:bidi w:val="0"/>
              <w:spacing w:before="0" w:after="283"/>
              <w:jc w:val="left"/>
              <w:rPr/>
            </w:pPr>
            <w:r>
              <w:rPr/>
              <w:t xml:space="preserve">1938 </w:t>
            </w:r>
          </w:p>
        </w:tc>
        <w:tc>
          <w:tcPr>
            <w:tcW w:w="1411" w:type="dxa"/>
            <w:tcBorders/>
            <w:vAlign w:val="center"/>
          </w:tcPr>
          <w:p>
            <w:pPr>
              <w:pStyle w:val="TableContents"/>
              <w:bidi w:val="0"/>
              <w:spacing w:before="0" w:after="283"/>
              <w:jc w:val="left"/>
              <w:rPr/>
            </w:pPr>
            <w:r>
              <w:rPr/>
              <w:t xml:space="preserve">Ensimmäinen kierros </w:t>
            </w:r>
          </w:p>
        </w:tc>
        <w:tc>
          <w:tcPr>
            <w:tcW w:w="916" w:type="dxa"/>
            <w:tcBorders/>
            <w:vAlign w:val="center"/>
          </w:tcPr>
          <w:p>
            <w:pPr>
              <w:pStyle w:val="TableContents"/>
              <w:bidi w:val="0"/>
              <w:spacing w:before="0" w:after="283"/>
              <w:jc w:val="left"/>
              <w:rPr/>
            </w:pPr>
            <w:r>
              <w:rPr/>
              <w:t xml:space="preserve">10. </w:t>
            </w:r>
          </w:p>
        </w:tc>
        <w:tc>
          <w:tcPr>
            <w:tcW w:w="46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0 </w:t>
            </w:r>
          </w:p>
        </w:tc>
        <w:tc>
          <w:tcPr>
            <w:tcW w:w="34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pPr>
            <w:r>
              <w:rPr/>
              <w:t xml:space="preserve">5 </w:t>
            </w:r>
          </w:p>
        </w:tc>
        <w:tc>
          <w:tcPr>
            <w:tcW w:w="1126" w:type="dxa"/>
            <w:tcBorders/>
            <w:vAlign w:val="center"/>
          </w:tcPr>
          <w:p>
            <w:pPr>
              <w:pStyle w:val="TableContents"/>
              <w:bidi w:val="0"/>
              <w:spacing w:before="0" w:after="283"/>
              <w:jc w:val="left"/>
              <w:rPr/>
            </w:pPr>
            <w:r>
              <w:rPr/>
              <w:t xml:space="preserve">Ryhmä </w:t>
            </w:r>
          </w:p>
        </w:tc>
        <w:tc>
          <w:tcPr>
            <w:tcW w:w="58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0 </w:t>
            </w:r>
          </w:p>
        </w:tc>
        <w:tc>
          <w:tcPr>
            <w:tcW w:w="346" w:type="dxa"/>
            <w:tcBorders/>
            <w:vAlign w:val="center"/>
          </w:tcPr>
          <w:p>
            <w:pPr>
              <w:pStyle w:val="TableContents"/>
              <w:bidi w:val="0"/>
              <w:spacing w:before="0" w:after="283"/>
              <w:jc w:val="left"/>
              <w:rPr/>
            </w:pPr>
            <w:r>
              <w:rPr/>
              <w:t xml:space="preserve">0 </w:t>
            </w:r>
          </w:p>
        </w:tc>
        <w:tc>
          <w:tcPr>
            <w:tcW w:w="436" w:type="dxa"/>
            <w:tcBorders/>
            <w:vAlign w:val="center"/>
          </w:tcPr>
          <w:p>
            <w:pPr>
              <w:pStyle w:val="TableContents"/>
              <w:bidi w:val="0"/>
              <w:spacing w:before="0" w:after="283"/>
              <w:jc w:val="left"/>
              <w:rPr/>
            </w:pPr>
            <w:r>
              <w:rPr/>
              <w:t xml:space="preserve">11 </w:t>
            </w:r>
          </w:p>
        </w:tc>
        <w:tc>
          <w:tcPr>
            <w:tcW w:w="46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pPr>
            <w:r>
              <w:rPr/>
              <w:t xml:space="preserve">1938 </w:t>
            </w:r>
          </w:p>
        </w:tc>
        <w:tc>
          <w:tcPr>
            <w:tcW w:w="691" w:type="dxa"/>
            <w:tcBorders/>
          </w:tcPr>
          <w:p>
            <w:pPr>
              <w:pStyle w:val="TableContents"/>
              <w:bidi w:val="0"/>
              <w:spacing w:before="0" w:after="283"/>
              <w:jc w:val="left"/>
              <w:rPr>
                <w:sz w:val="4"/>
                <w:szCs w:val="4"/>
              </w:rPr>
            </w:pPr>
            <w:r>
              <w:rPr>
                <w:sz w:val="4"/>
                <w:szCs w:val="4"/>
              </w:rPr>
            </w:r>
          </w:p>
        </w:tc>
      </w:tr>
      <w:tr>
        <w:trPr/>
        <w:tc>
          <w:tcPr>
            <w:tcW w:w="886" w:type="dxa"/>
            <w:tcBorders/>
            <w:vAlign w:val="center"/>
          </w:tcPr>
          <w:p>
            <w:pPr>
              <w:pStyle w:val="TableContents"/>
              <w:bidi w:val="0"/>
              <w:spacing w:before="0" w:after="283"/>
              <w:jc w:val="left"/>
              <w:rPr/>
            </w:pPr>
            <w:r>
              <w:rPr/>
              <w:t xml:space="preserve">1950 Maahantulokielto </w:t>
            </w:r>
          </w:p>
        </w:tc>
        <w:tc>
          <w:tcPr>
            <w:tcW w:w="1411" w:type="dxa"/>
            <w:tcBorders/>
            <w:vAlign w:val="center"/>
          </w:tcPr>
          <w:p>
            <w:pPr>
              <w:pStyle w:val="TableContents"/>
              <w:bidi w:val="0"/>
              <w:spacing w:before="0" w:after="283"/>
              <w:jc w:val="left"/>
              <w:rPr/>
            </w:pPr>
            <w:r>
              <w:rPr/>
              <w:t xml:space="preserve">1950 </w:t>
            </w:r>
          </w:p>
        </w:tc>
        <w:tc>
          <w:tcPr>
            <w:tcW w:w="7590" w:type="dxa"/>
            <w:gridSpan w:val="15"/>
            <w:tcBorders/>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886" w:type="dxa"/>
            <w:tcBorders/>
            <w:vAlign w:val="center"/>
          </w:tcPr>
          <w:p>
            <w:pPr>
              <w:pStyle w:val="TableContents"/>
              <w:bidi w:val="0"/>
              <w:spacing w:before="0" w:after="283"/>
              <w:jc w:val="left"/>
              <w:rPr/>
            </w:pPr>
            <w:r>
              <w:rPr/>
              <w:t xml:space="preserve">1954 </w:t>
            </w:r>
          </w:p>
        </w:tc>
        <w:tc>
          <w:tcPr>
            <w:tcW w:w="1411" w:type="dxa"/>
            <w:tcBorders/>
            <w:vAlign w:val="center"/>
          </w:tcPr>
          <w:p>
            <w:pPr>
              <w:pStyle w:val="TableContents"/>
              <w:bidi w:val="0"/>
              <w:spacing w:before="0" w:after="283"/>
              <w:jc w:val="left"/>
              <w:rPr/>
            </w:pPr>
            <w:r>
              <w:rPr/>
              <w:t xml:space="preserve">Champions </w:t>
            </w:r>
          </w:p>
        </w:tc>
        <w:tc>
          <w:tcPr>
            <w:tcW w:w="916" w:type="dxa"/>
            <w:tcBorders/>
            <w:vAlign w:val="center"/>
          </w:tcPr>
          <w:p>
            <w:pPr>
              <w:pStyle w:val="TableContents"/>
              <w:bidi w:val="0"/>
              <w:spacing w:before="0" w:after="283"/>
              <w:jc w:val="left"/>
              <w:rPr/>
            </w:pPr>
            <w:r>
              <w:rPr/>
              <w:t xml:space="preserve">1. </w:t>
            </w:r>
          </w:p>
        </w:tc>
        <w:tc>
          <w:tcPr>
            <w:tcW w:w="466" w:type="dxa"/>
            <w:tcBorders/>
            <w:vAlign w:val="center"/>
          </w:tcPr>
          <w:p>
            <w:pPr>
              <w:pStyle w:val="TableContents"/>
              <w:bidi w:val="0"/>
              <w:spacing w:before="0" w:after="283"/>
              <w:jc w:val="left"/>
              <w:rPr/>
            </w:pPr>
            <w:r>
              <w:rPr/>
              <w:t xml:space="preserve">6 </w:t>
            </w:r>
          </w:p>
        </w:tc>
        <w:tc>
          <w:tcPr>
            <w:tcW w:w="346" w:type="dxa"/>
            <w:tcBorders/>
            <w:vAlign w:val="center"/>
          </w:tcPr>
          <w:p>
            <w:pPr>
              <w:pStyle w:val="TableContents"/>
              <w:bidi w:val="0"/>
              <w:spacing w:before="0" w:after="283"/>
              <w:jc w:val="left"/>
              <w:rPr/>
            </w:pPr>
            <w:r>
              <w:rPr/>
              <w:t xml:space="preserve">5 </w:t>
            </w:r>
          </w:p>
        </w:tc>
        <w:tc>
          <w:tcPr>
            <w:tcW w:w="346" w:type="dxa"/>
            <w:tcBorders/>
            <w:vAlign w:val="center"/>
          </w:tcPr>
          <w:p>
            <w:pPr>
              <w:pStyle w:val="TableContents"/>
              <w:bidi w:val="0"/>
              <w:spacing w:before="0" w:after="283"/>
              <w:jc w:val="left"/>
              <w:rPr/>
            </w:pPr>
            <w:r>
              <w:rPr/>
              <w:t xml:space="preserve">0 </w:t>
            </w:r>
          </w:p>
        </w:tc>
        <w:tc>
          <w:tcPr>
            <w:tcW w:w="34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pPr>
            <w:r>
              <w:rPr/>
              <w:t xml:space="preserve">25 </w:t>
            </w:r>
          </w:p>
        </w:tc>
        <w:tc>
          <w:tcPr>
            <w:tcW w:w="466" w:type="dxa"/>
            <w:tcBorders/>
            <w:vAlign w:val="center"/>
          </w:tcPr>
          <w:p>
            <w:pPr>
              <w:pStyle w:val="TableContents"/>
              <w:bidi w:val="0"/>
              <w:spacing w:before="0" w:after="283"/>
              <w:jc w:val="left"/>
              <w:rPr/>
            </w:pPr>
            <w:r>
              <w:rPr/>
              <w:t xml:space="preserve">14 </w:t>
            </w:r>
          </w:p>
        </w:tc>
        <w:tc>
          <w:tcPr>
            <w:tcW w:w="1126" w:type="dxa"/>
            <w:tcBorders/>
            <w:vAlign w:val="center"/>
          </w:tcPr>
          <w:p>
            <w:pPr>
              <w:pStyle w:val="TableContents"/>
              <w:bidi w:val="0"/>
              <w:spacing w:before="0" w:after="283"/>
              <w:jc w:val="left"/>
              <w:rPr/>
            </w:pPr>
            <w:r>
              <w:rPr/>
              <w:t xml:space="preserve">Ryhmä </w:t>
            </w:r>
          </w:p>
        </w:tc>
        <w:tc>
          <w:tcPr>
            <w:tcW w:w="58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0 </w:t>
            </w:r>
          </w:p>
        </w:tc>
        <w:tc>
          <w:tcPr>
            <w:tcW w:w="436" w:type="dxa"/>
            <w:tcBorders/>
            <w:vAlign w:val="center"/>
          </w:tcPr>
          <w:p>
            <w:pPr>
              <w:pStyle w:val="TableContents"/>
              <w:bidi w:val="0"/>
              <w:spacing w:before="0" w:after="283"/>
              <w:jc w:val="left"/>
              <w:rPr/>
            </w:pPr>
            <w:r>
              <w:rPr/>
              <w:t xml:space="preserve">12 </w:t>
            </w:r>
          </w:p>
        </w:tc>
        <w:tc>
          <w:tcPr>
            <w:tcW w:w="46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pPr>
            <w:r>
              <w:rPr/>
              <w:t xml:space="preserve">1954 </w:t>
            </w:r>
          </w:p>
        </w:tc>
        <w:tc>
          <w:tcPr>
            <w:tcW w:w="691" w:type="dxa"/>
            <w:tcBorders/>
          </w:tcPr>
          <w:p>
            <w:pPr>
              <w:pStyle w:val="TableContents"/>
              <w:bidi w:val="0"/>
              <w:spacing w:before="0" w:after="283"/>
              <w:jc w:val="left"/>
              <w:rPr>
                <w:sz w:val="4"/>
                <w:szCs w:val="4"/>
              </w:rPr>
            </w:pPr>
            <w:r>
              <w:rPr>
                <w:sz w:val="4"/>
                <w:szCs w:val="4"/>
              </w:rPr>
            </w:r>
          </w:p>
        </w:tc>
      </w:tr>
      <w:tr>
        <w:trPr/>
        <w:tc>
          <w:tcPr>
            <w:tcW w:w="886" w:type="dxa"/>
            <w:tcBorders/>
            <w:vAlign w:val="center"/>
          </w:tcPr>
          <w:p>
            <w:pPr>
              <w:pStyle w:val="TableContents"/>
              <w:bidi w:val="0"/>
              <w:spacing w:before="0" w:after="283"/>
              <w:jc w:val="left"/>
              <w:rPr/>
            </w:pPr>
            <w:r>
              <w:rPr/>
              <w:t xml:space="preserve">1958 </w:t>
            </w:r>
          </w:p>
        </w:tc>
        <w:tc>
          <w:tcPr>
            <w:tcW w:w="1411" w:type="dxa"/>
            <w:tcBorders/>
            <w:vAlign w:val="center"/>
          </w:tcPr>
          <w:p>
            <w:pPr>
              <w:pStyle w:val="TableContents"/>
              <w:bidi w:val="0"/>
              <w:spacing w:before="0" w:after="283"/>
              <w:jc w:val="left"/>
              <w:rPr/>
            </w:pPr>
            <w:r>
              <w:rPr/>
              <w:t xml:space="preserve">Neljäs sija </w:t>
            </w:r>
          </w:p>
        </w:tc>
        <w:tc>
          <w:tcPr>
            <w:tcW w:w="916" w:type="dxa"/>
            <w:tcBorders/>
            <w:vAlign w:val="center"/>
          </w:tcPr>
          <w:p>
            <w:pPr>
              <w:pStyle w:val="TableContents"/>
              <w:bidi w:val="0"/>
              <w:spacing w:before="0" w:after="283"/>
              <w:jc w:val="left"/>
              <w:rPr/>
            </w:pPr>
            <w:r>
              <w:rPr/>
              <w:t xml:space="preserve">Neljäs </w:t>
            </w:r>
          </w:p>
        </w:tc>
        <w:tc>
          <w:tcPr>
            <w:tcW w:w="466" w:type="dxa"/>
            <w:tcBorders/>
            <w:vAlign w:val="center"/>
          </w:tcPr>
          <w:p>
            <w:pPr>
              <w:pStyle w:val="TableContents"/>
              <w:bidi w:val="0"/>
              <w:spacing w:before="0" w:after="283"/>
              <w:jc w:val="left"/>
              <w:rPr/>
            </w:pPr>
            <w:r>
              <w:rPr/>
              <w:t xml:space="preserve">6 </w:t>
            </w:r>
          </w:p>
        </w:tc>
        <w:tc>
          <w:tcPr>
            <w:tcW w:w="34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pPr>
            <w:r>
              <w:rPr/>
              <w:t xml:space="preserve">12 </w:t>
            </w:r>
          </w:p>
        </w:tc>
        <w:tc>
          <w:tcPr>
            <w:tcW w:w="466" w:type="dxa"/>
            <w:tcBorders/>
            <w:vAlign w:val="center"/>
          </w:tcPr>
          <w:p>
            <w:pPr>
              <w:pStyle w:val="TableContents"/>
              <w:bidi w:val="0"/>
              <w:spacing w:before="0" w:after="283"/>
              <w:jc w:val="left"/>
              <w:rPr/>
            </w:pPr>
            <w:r>
              <w:rPr/>
              <w:t xml:space="preserve">14 </w:t>
            </w:r>
          </w:p>
        </w:tc>
        <w:tc>
          <w:tcPr>
            <w:tcW w:w="1126" w:type="dxa"/>
            <w:tcBorders/>
            <w:vAlign w:val="center"/>
          </w:tcPr>
          <w:p>
            <w:pPr>
              <w:pStyle w:val="TableContents"/>
              <w:bidi w:val="0"/>
              <w:spacing w:before="0" w:after="283"/>
              <w:jc w:val="left"/>
              <w:rPr/>
            </w:pPr>
            <w:r>
              <w:rPr/>
              <w:t xml:space="preserve">Joukkue Kelpuutettu puolustavina mestareina </w:t>
            </w:r>
          </w:p>
        </w:tc>
        <w:tc>
          <w:tcPr>
            <w:tcW w:w="586" w:type="dxa"/>
            <w:tcBorders/>
            <w:vAlign w:val="center"/>
          </w:tcPr>
          <w:p>
            <w:pPr>
              <w:pStyle w:val="TableContents"/>
              <w:bidi w:val="0"/>
              <w:spacing w:before="0" w:after="283"/>
              <w:jc w:val="left"/>
              <w:rPr/>
            </w:pPr>
            <w:r>
              <w:rPr/>
              <w:t xml:space="preserve">1958 </w:t>
            </w:r>
          </w:p>
        </w:tc>
        <w:tc>
          <w:tcPr>
            <w:tcW w:w="2526" w:type="dxa"/>
            <w:gridSpan w:val="6"/>
            <w:tcBorders/>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886" w:type="dxa"/>
            <w:tcBorders/>
            <w:vAlign w:val="center"/>
          </w:tcPr>
          <w:p>
            <w:pPr>
              <w:pStyle w:val="TableContents"/>
              <w:bidi w:val="0"/>
              <w:spacing w:before="0" w:after="283"/>
              <w:jc w:val="left"/>
              <w:rPr/>
            </w:pPr>
            <w:r>
              <w:rPr/>
              <w:t xml:space="preserve">1962 </w:t>
            </w:r>
          </w:p>
        </w:tc>
        <w:tc>
          <w:tcPr>
            <w:tcW w:w="1411" w:type="dxa"/>
            <w:tcBorders/>
            <w:vAlign w:val="center"/>
          </w:tcPr>
          <w:p>
            <w:pPr>
              <w:pStyle w:val="TableContents"/>
              <w:bidi w:val="0"/>
              <w:spacing w:before="0" w:after="283"/>
              <w:jc w:val="left"/>
              <w:rPr/>
            </w:pPr>
            <w:r>
              <w:rPr/>
              <w:t xml:space="preserve">Neljännesvälierät </w:t>
            </w:r>
          </w:p>
        </w:tc>
        <w:tc>
          <w:tcPr>
            <w:tcW w:w="916" w:type="dxa"/>
            <w:tcBorders/>
            <w:vAlign w:val="center"/>
          </w:tcPr>
          <w:p>
            <w:pPr>
              <w:pStyle w:val="TableContents"/>
              <w:bidi w:val="0"/>
              <w:spacing w:before="0" w:after="283"/>
              <w:jc w:val="left"/>
              <w:rPr/>
            </w:pPr>
            <w:r>
              <w:rPr/>
              <w:t xml:space="preserve">Seitsemäs </w:t>
            </w:r>
          </w:p>
        </w:tc>
        <w:tc>
          <w:tcPr>
            <w:tcW w:w="46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1126" w:type="dxa"/>
            <w:tcBorders/>
            <w:vAlign w:val="center"/>
          </w:tcPr>
          <w:p>
            <w:pPr>
              <w:pStyle w:val="TableContents"/>
              <w:bidi w:val="0"/>
              <w:spacing w:before="0" w:after="283"/>
              <w:jc w:val="left"/>
              <w:rPr/>
            </w:pPr>
            <w:r>
              <w:rPr/>
              <w:t xml:space="preserve">Ryhmä </w:t>
            </w:r>
          </w:p>
        </w:tc>
        <w:tc>
          <w:tcPr>
            <w:tcW w:w="58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0 </w:t>
            </w:r>
          </w:p>
        </w:tc>
        <w:tc>
          <w:tcPr>
            <w:tcW w:w="346" w:type="dxa"/>
            <w:tcBorders/>
            <w:vAlign w:val="center"/>
          </w:tcPr>
          <w:p>
            <w:pPr>
              <w:pStyle w:val="TableContents"/>
              <w:bidi w:val="0"/>
              <w:spacing w:before="0" w:after="283"/>
              <w:jc w:val="left"/>
              <w:rPr/>
            </w:pPr>
            <w:r>
              <w:rPr/>
              <w:t xml:space="preserve">0 </w:t>
            </w:r>
          </w:p>
        </w:tc>
        <w:tc>
          <w:tcPr>
            <w:tcW w:w="436" w:type="dxa"/>
            <w:tcBorders/>
            <w:vAlign w:val="center"/>
          </w:tcPr>
          <w:p>
            <w:pPr>
              <w:pStyle w:val="TableContents"/>
              <w:bidi w:val="0"/>
              <w:spacing w:before="0" w:after="283"/>
              <w:jc w:val="left"/>
              <w:rPr/>
            </w:pPr>
            <w:r>
              <w:rPr/>
              <w:t xml:space="preserve">11 </w:t>
            </w:r>
          </w:p>
        </w:tc>
        <w:tc>
          <w:tcPr>
            <w:tcW w:w="466" w:type="dxa"/>
            <w:tcBorders/>
            <w:vAlign w:val="center"/>
          </w:tcPr>
          <w:p>
            <w:pPr>
              <w:pStyle w:val="TableContents"/>
              <w:bidi w:val="0"/>
              <w:spacing w:before="0" w:after="283"/>
              <w:jc w:val="left"/>
              <w:rPr/>
            </w:pPr>
            <w:r>
              <w:rPr/>
              <w:t xml:space="preserve">5 </w:t>
            </w:r>
          </w:p>
        </w:tc>
        <w:tc>
          <w:tcPr>
            <w:tcW w:w="586" w:type="dxa"/>
            <w:tcBorders/>
            <w:vAlign w:val="center"/>
          </w:tcPr>
          <w:p>
            <w:pPr>
              <w:pStyle w:val="TableContents"/>
              <w:bidi w:val="0"/>
              <w:spacing w:before="0" w:after="283"/>
              <w:jc w:val="left"/>
              <w:rPr/>
            </w:pPr>
            <w:r>
              <w:rPr/>
              <w:t xml:space="preserve">1962 </w:t>
            </w:r>
          </w:p>
        </w:tc>
        <w:tc>
          <w:tcPr>
            <w:tcW w:w="691" w:type="dxa"/>
            <w:tcBorders/>
          </w:tcPr>
          <w:p>
            <w:pPr>
              <w:pStyle w:val="TableContents"/>
              <w:bidi w:val="0"/>
              <w:spacing w:before="0" w:after="283"/>
              <w:jc w:val="left"/>
              <w:rPr>
                <w:sz w:val="4"/>
                <w:szCs w:val="4"/>
              </w:rPr>
            </w:pPr>
            <w:r>
              <w:rPr>
                <w:sz w:val="4"/>
                <w:szCs w:val="4"/>
              </w:rPr>
            </w:r>
          </w:p>
        </w:tc>
      </w:tr>
      <w:tr>
        <w:trPr/>
        <w:tc>
          <w:tcPr>
            <w:tcW w:w="886" w:type="dxa"/>
            <w:tcBorders/>
            <w:vAlign w:val="center"/>
          </w:tcPr>
          <w:p>
            <w:pPr>
              <w:pStyle w:val="TableContents"/>
              <w:bidi w:val="0"/>
              <w:spacing w:before="0" w:after="283"/>
              <w:jc w:val="left"/>
              <w:rPr/>
            </w:pPr>
            <w:r>
              <w:rPr/>
              <w:t xml:space="preserve">1966 </w:t>
            </w:r>
          </w:p>
        </w:tc>
        <w:tc>
          <w:tcPr>
            <w:tcW w:w="1411" w:type="dxa"/>
            <w:tcBorders/>
            <w:vAlign w:val="center"/>
          </w:tcPr>
          <w:p>
            <w:pPr>
              <w:pStyle w:val="TableContents"/>
              <w:bidi w:val="0"/>
              <w:spacing w:before="0" w:after="283"/>
              <w:jc w:val="left"/>
              <w:rPr/>
            </w:pPr>
            <w:r>
              <w:rPr/>
              <w:t xml:space="preserve">Toiseksi sijoittuneet </w:t>
            </w:r>
          </w:p>
        </w:tc>
        <w:tc>
          <w:tcPr>
            <w:tcW w:w="916" w:type="dxa"/>
            <w:tcBorders/>
            <w:vAlign w:val="center"/>
          </w:tcPr>
          <w:p>
            <w:pPr>
              <w:pStyle w:val="TableContents"/>
              <w:bidi w:val="0"/>
              <w:spacing w:before="0" w:after="283"/>
              <w:jc w:val="left"/>
              <w:rPr/>
            </w:pPr>
            <w:r>
              <w:rPr/>
              <w:t xml:space="preserve">2. </w:t>
            </w:r>
          </w:p>
        </w:tc>
        <w:tc>
          <w:tcPr>
            <w:tcW w:w="466" w:type="dxa"/>
            <w:tcBorders/>
            <w:vAlign w:val="center"/>
          </w:tcPr>
          <w:p>
            <w:pPr>
              <w:pStyle w:val="TableContents"/>
              <w:bidi w:val="0"/>
              <w:spacing w:before="0" w:after="283"/>
              <w:jc w:val="left"/>
              <w:rPr/>
            </w:pPr>
            <w:r>
              <w:rPr/>
              <w:t xml:space="preserve">6 </w:t>
            </w:r>
          </w:p>
        </w:tc>
        <w:tc>
          <w:tcPr>
            <w:tcW w:w="34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pPr>
            <w:r>
              <w:rPr/>
              <w:t xml:space="preserve">15 </w:t>
            </w:r>
          </w:p>
        </w:tc>
        <w:tc>
          <w:tcPr>
            <w:tcW w:w="466" w:type="dxa"/>
            <w:tcBorders/>
            <w:vAlign w:val="center"/>
          </w:tcPr>
          <w:p>
            <w:pPr>
              <w:pStyle w:val="TableContents"/>
              <w:bidi w:val="0"/>
              <w:spacing w:before="0" w:after="283"/>
              <w:jc w:val="left"/>
              <w:rPr/>
            </w:pPr>
            <w:r>
              <w:rPr/>
              <w:t xml:space="preserve">6 </w:t>
            </w:r>
          </w:p>
        </w:tc>
        <w:tc>
          <w:tcPr>
            <w:tcW w:w="1126" w:type="dxa"/>
            <w:tcBorders/>
            <w:vAlign w:val="center"/>
          </w:tcPr>
          <w:p>
            <w:pPr>
              <w:pStyle w:val="TableContents"/>
              <w:bidi w:val="0"/>
              <w:spacing w:before="0" w:after="283"/>
              <w:jc w:val="left"/>
              <w:rPr/>
            </w:pPr>
            <w:r>
              <w:rPr/>
              <w:t xml:space="preserve">Ryhmä </w:t>
            </w:r>
          </w:p>
        </w:tc>
        <w:tc>
          <w:tcPr>
            <w:tcW w:w="58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0 </w:t>
            </w:r>
          </w:p>
        </w:tc>
        <w:tc>
          <w:tcPr>
            <w:tcW w:w="436" w:type="dxa"/>
            <w:tcBorders/>
            <w:vAlign w:val="center"/>
          </w:tcPr>
          <w:p>
            <w:pPr>
              <w:pStyle w:val="TableContents"/>
              <w:bidi w:val="0"/>
              <w:spacing w:before="0" w:after="283"/>
              <w:jc w:val="left"/>
              <w:rPr/>
            </w:pPr>
            <w:r>
              <w:rPr/>
              <w:t xml:space="preserve">14 </w:t>
            </w:r>
          </w:p>
        </w:tc>
        <w:tc>
          <w:tcPr>
            <w:tcW w:w="46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pPr>
            <w:r>
              <w:rPr/>
              <w:t xml:space="preserve">1966 </w:t>
            </w:r>
          </w:p>
        </w:tc>
        <w:tc>
          <w:tcPr>
            <w:tcW w:w="691" w:type="dxa"/>
            <w:tcBorders/>
          </w:tcPr>
          <w:p>
            <w:pPr>
              <w:pStyle w:val="TableContents"/>
              <w:bidi w:val="0"/>
              <w:spacing w:before="0" w:after="283"/>
              <w:jc w:val="left"/>
              <w:rPr>
                <w:sz w:val="4"/>
                <w:szCs w:val="4"/>
              </w:rPr>
            </w:pPr>
            <w:r>
              <w:rPr>
                <w:sz w:val="4"/>
                <w:szCs w:val="4"/>
              </w:rPr>
            </w:r>
          </w:p>
        </w:tc>
      </w:tr>
      <w:tr>
        <w:trPr/>
        <w:tc>
          <w:tcPr>
            <w:tcW w:w="886" w:type="dxa"/>
            <w:tcBorders/>
            <w:vAlign w:val="center"/>
          </w:tcPr>
          <w:p>
            <w:pPr>
              <w:pStyle w:val="TableContents"/>
              <w:bidi w:val="0"/>
              <w:spacing w:before="0" w:after="283"/>
              <w:jc w:val="left"/>
              <w:rPr/>
            </w:pPr>
            <w:r>
              <w:rPr/>
              <w:t xml:space="preserve">1970 </w:t>
            </w:r>
          </w:p>
        </w:tc>
        <w:tc>
          <w:tcPr>
            <w:tcW w:w="1411" w:type="dxa"/>
            <w:tcBorders/>
            <w:vAlign w:val="center"/>
          </w:tcPr>
          <w:p>
            <w:pPr>
              <w:pStyle w:val="TableContents"/>
              <w:bidi w:val="0"/>
              <w:spacing w:before="0" w:after="283"/>
              <w:jc w:val="left"/>
              <w:rPr/>
            </w:pPr>
            <w:r>
              <w:rPr/>
              <w:t xml:space="preserve">Kolmas sija </w:t>
            </w:r>
          </w:p>
        </w:tc>
        <w:tc>
          <w:tcPr>
            <w:tcW w:w="916" w:type="dxa"/>
            <w:tcBorders/>
            <w:vAlign w:val="center"/>
          </w:tcPr>
          <w:p>
            <w:pPr>
              <w:pStyle w:val="TableContents"/>
              <w:bidi w:val="0"/>
              <w:spacing w:before="0" w:after="283"/>
              <w:jc w:val="left"/>
              <w:rPr/>
            </w:pPr>
            <w:r>
              <w:rPr/>
              <w:t xml:space="preserve">Kolmas </w:t>
            </w:r>
          </w:p>
        </w:tc>
        <w:tc>
          <w:tcPr>
            <w:tcW w:w="466" w:type="dxa"/>
            <w:tcBorders/>
            <w:vAlign w:val="center"/>
          </w:tcPr>
          <w:p>
            <w:pPr>
              <w:pStyle w:val="TableContents"/>
              <w:bidi w:val="0"/>
              <w:spacing w:before="0" w:after="283"/>
              <w:jc w:val="left"/>
              <w:rPr/>
            </w:pPr>
            <w:r>
              <w:rPr/>
              <w:t xml:space="preserve">6 </w:t>
            </w:r>
          </w:p>
        </w:tc>
        <w:tc>
          <w:tcPr>
            <w:tcW w:w="346" w:type="dxa"/>
            <w:tcBorders/>
            <w:vAlign w:val="center"/>
          </w:tcPr>
          <w:p>
            <w:pPr>
              <w:pStyle w:val="TableContents"/>
              <w:bidi w:val="0"/>
              <w:spacing w:before="0" w:after="283"/>
              <w:jc w:val="left"/>
              <w:rPr/>
            </w:pPr>
            <w:r>
              <w:rPr/>
              <w:t xml:space="preserve">5 </w:t>
            </w:r>
          </w:p>
        </w:tc>
        <w:tc>
          <w:tcPr>
            <w:tcW w:w="346" w:type="dxa"/>
            <w:tcBorders/>
            <w:vAlign w:val="center"/>
          </w:tcPr>
          <w:p>
            <w:pPr>
              <w:pStyle w:val="TableContents"/>
              <w:bidi w:val="0"/>
              <w:spacing w:before="0" w:after="283"/>
              <w:jc w:val="left"/>
              <w:rPr/>
            </w:pPr>
            <w:r>
              <w:rPr/>
              <w:t xml:space="preserve">0 </w:t>
            </w:r>
          </w:p>
        </w:tc>
        <w:tc>
          <w:tcPr>
            <w:tcW w:w="34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pPr>
            <w:r>
              <w:rPr/>
              <w:t xml:space="preserve">17 </w:t>
            </w:r>
          </w:p>
        </w:tc>
        <w:tc>
          <w:tcPr>
            <w:tcW w:w="466" w:type="dxa"/>
            <w:tcBorders/>
            <w:vAlign w:val="center"/>
          </w:tcPr>
          <w:p>
            <w:pPr>
              <w:pStyle w:val="TableContents"/>
              <w:bidi w:val="0"/>
              <w:spacing w:before="0" w:after="283"/>
              <w:jc w:val="left"/>
              <w:rPr/>
            </w:pPr>
            <w:r>
              <w:rPr/>
              <w:t xml:space="preserve">10 </w:t>
            </w:r>
          </w:p>
        </w:tc>
        <w:tc>
          <w:tcPr>
            <w:tcW w:w="1126" w:type="dxa"/>
            <w:tcBorders/>
            <w:vAlign w:val="center"/>
          </w:tcPr>
          <w:p>
            <w:pPr>
              <w:pStyle w:val="TableContents"/>
              <w:bidi w:val="0"/>
              <w:spacing w:before="0" w:after="283"/>
              <w:jc w:val="left"/>
              <w:rPr/>
            </w:pPr>
            <w:r>
              <w:rPr/>
              <w:t xml:space="preserve">Ryhmä </w:t>
            </w:r>
          </w:p>
        </w:tc>
        <w:tc>
          <w:tcPr>
            <w:tcW w:w="586" w:type="dxa"/>
            <w:tcBorders/>
            <w:vAlign w:val="center"/>
          </w:tcPr>
          <w:p>
            <w:pPr>
              <w:pStyle w:val="TableContents"/>
              <w:bidi w:val="0"/>
              <w:spacing w:before="0" w:after="283"/>
              <w:jc w:val="left"/>
              <w:rPr/>
            </w:pPr>
            <w:r>
              <w:rPr/>
              <w:t xml:space="preserve">6 </w:t>
            </w:r>
          </w:p>
        </w:tc>
        <w:tc>
          <w:tcPr>
            <w:tcW w:w="346" w:type="dxa"/>
            <w:tcBorders/>
            <w:vAlign w:val="center"/>
          </w:tcPr>
          <w:p>
            <w:pPr>
              <w:pStyle w:val="TableContents"/>
              <w:bidi w:val="0"/>
              <w:spacing w:before="0" w:after="283"/>
              <w:jc w:val="left"/>
              <w:rPr/>
            </w:pPr>
            <w:r>
              <w:rPr/>
              <w:t xml:space="preserve">5 </w:t>
            </w:r>
          </w:p>
        </w:tc>
        <w:tc>
          <w:tcPr>
            <w:tcW w:w="34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0 </w:t>
            </w:r>
          </w:p>
        </w:tc>
        <w:tc>
          <w:tcPr>
            <w:tcW w:w="436" w:type="dxa"/>
            <w:tcBorders/>
            <w:vAlign w:val="center"/>
          </w:tcPr>
          <w:p>
            <w:pPr>
              <w:pStyle w:val="TableContents"/>
              <w:bidi w:val="0"/>
              <w:spacing w:before="0" w:after="283"/>
              <w:jc w:val="left"/>
              <w:rPr/>
            </w:pPr>
            <w:r>
              <w:rPr/>
              <w:t xml:space="preserve">20 </w:t>
            </w:r>
          </w:p>
        </w:tc>
        <w:tc>
          <w:tcPr>
            <w:tcW w:w="46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pPr>
            <w:r>
              <w:rPr/>
              <w:t xml:space="preserve">1970 </w:t>
            </w:r>
          </w:p>
        </w:tc>
        <w:tc>
          <w:tcPr>
            <w:tcW w:w="691" w:type="dxa"/>
            <w:tcBorders/>
          </w:tcPr>
          <w:p>
            <w:pPr>
              <w:pStyle w:val="TableContents"/>
              <w:bidi w:val="0"/>
              <w:spacing w:before="0" w:after="283"/>
              <w:jc w:val="left"/>
              <w:rPr>
                <w:sz w:val="4"/>
                <w:szCs w:val="4"/>
              </w:rPr>
            </w:pPr>
            <w:r>
              <w:rPr>
                <w:sz w:val="4"/>
                <w:szCs w:val="4"/>
              </w:rPr>
            </w:r>
          </w:p>
        </w:tc>
      </w:tr>
      <w:tr>
        <w:trPr/>
        <w:tc>
          <w:tcPr>
            <w:tcW w:w="886"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Champions </w:t>
            </w:r>
          </w:p>
        </w:tc>
        <w:tc>
          <w:tcPr>
            <w:tcW w:w="916" w:type="dxa"/>
            <w:tcBorders/>
            <w:vAlign w:val="center"/>
          </w:tcPr>
          <w:p>
            <w:pPr>
              <w:pStyle w:val="TableContents"/>
              <w:bidi w:val="0"/>
              <w:spacing w:before="0" w:after="283"/>
              <w:jc w:val="left"/>
              <w:rPr/>
            </w:pPr>
            <w:r>
              <w:rPr/>
              <w:t xml:space="preserve">1. </w:t>
            </w:r>
          </w:p>
        </w:tc>
        <w:tc>
          <w:tcPr>
            <w:tcW w:w="466" w:type="dxa"/>
            <w:tcBorders/>
            <w:vAlign w:val="center"/>
          </w:tcPr>
          <w:p>
            <w:pPr>
              <w:pStyle w:val="TableContents"/>
              <w:bidi w:val="0"/>
              <w:spacing w:before="0" w:after="283"/>
              <w:jc w:val="left"/>
              <w:rPr/>
            </w:pPr>
            <w:r>
              <w:rPr/>
              <w:t xml:space="preserve">7 </w:t>
            </w:r>
          </w:p>
        </w:tc>
        <w:tc>
          <w:tcPr>
            <w:tcW w:w="346" w:type="dxa"/>
            <w:tcBorders/>
            <w:vAlign w:val="center"/>
          </w:tcPr>
          <w:p>
            <w:pPr>
              <w:pStyle w:val="TableContents"/>
              <w:bidi w:val="0"/>
              <w:spacing w:before="0" w:after="283"/>
              <w:jc w:val="left"/>
              <w:rPr/>
            </w:pPr>
            <w:r>
              <w:rPr/>
              <w:t xml:space="preserve">6 </w:t>
            </w:r>
          </w:p>
        </w:tc>
        <w:tc>
          <w:tcPr>
            <w:tcW w:w="346" w:type="dxa"/>
            <w:tcBorders/>
            <w:vAlign w:val="center"/>
          </w:tcPr>
          <w:p>
            <w:pPr>
              <w:pStyle w:val="TableContents"/>
              <w:bidi w:val="0"/>
              <w:spacing w:before="0" w:after="283"/>
              <w:jc w:val="left"/>
              <w:rPr/>
            </w:pPr>
            <w:r>
              <w:rPr/>
              <w:t xml:space="preserve">0 </w:t>
            </w:r>
          </w:p>
        </w:tc>
        <w:tc>
          <w:tcPr>
            <w:tcW w:w="34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pPr>
            <w:r>
              <w:rPr/>
              <w:t xml:space="preserve">13 </w:t>
            </w:r>
          </w:p>
        </w:tc>
        <w:tc>
          <w:tcPr>
            <w:tcW w:w="466" w:type="dxa"/>
            <w:tcBorders/>
            <w:vAlign w:val="center"/>
          </w:tcPr>
          <w:p>
            <w:pPr>
              <w:pStyle w:val="TableContents"/>
              <w:bidi w:val="0"/>
              <w:spacing w:before="0" w:after="283"/>
              <w:jc w:val="left"/>
              <w:rPr>
                <w:sz w:val="4"/>
                <w:szCs w:val="4"/>
              </w:rPr>
            </w:pPr>
            <w:r>
              <w:rPr>
                <w:sz w:val="4"/>
                <w:szCs w:val="4"/>
              </w:rPr>
            </w:r>
          </w:p>
        </w:tc>
        <w:tc>
          <w:tcPr>
            <w:tcW w:w="1126" w:type="dxa"/>
            <w:tcBorders/>
            <w:vAlign w:val="center"/>
          </w:tcPr>
          <w:p>
            <w:pPr>
              <w:pStyle w:val="TableContents"/>
              <w:bidi w:val="0"/>
              <w:spacing w:before="0" w:after="283"/>
              <w:jc w:val="left"/>
              <w:rPr/>
            </w:pPr>
            <w:r>
              <w:rPr/>
              <w:t xml:space="preserve">Joukkue kelpuutettu isänniksi </w:t>
            </w:r>
          </w:p>
        </w:tc>
        <w:tc>
          <w:tcPr>
            <w:tcW w:w="586" w:type="dxa"/>
            <w:tcBorders/>
            <w:vAlign w:val="center"/>
          </w:tcPr>
          <w:p>
            <w:pPr>
              <w:pStyle w:val="TableContents"/>
              <w:bidi w:val="0"/>
              <w:spacing w:before="0" w:after="283"/>
              <w:jc w:val="left"/>
              <w:rPr>
                <w:sz w:val="4"/>
                <w:szCs w:val="4"/>
              </w:rPr>
            </w:pPr>
            <w:r>
              <w:rPr>
                <w:sz w:val="4"/>
                <w:szCs w:val="4"/>
              </w:rPr>
            </w:r>
          </w:p>
        </w:tc>
        <w:tc>
          <w:tcPr>
            <w:tcW w:w="2526" w:type="dxa"/>
            <w:gridSpan w:val="6"/>
            <w:tcBorders/>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886" w:type="dxa"/>
            <w:tcBorders/>
            <w:vAlign w:val="center"/>
          </w:tcPr>
          <w:p>
            <w:pPr>
              <w:pStyle w:val="TableContents"/>
              <w:bidi w:val="0"/>
              <w:spacing w:before="0" w:after="283"/>
              <w:jc w:val="left"/>
              <w:rPr/>
            </w:pPr>
            <w:r>
              <w:rPr/>
              <w:t xml:space="preserve">1978 </w:t>
            </w:r>
          </w:p>
        </w:tc>
        <w:tc>
          <w:tcPr>
            <w:tcW w:w="1411" w:type="dxa"/>
            <w:tcBorders/>
            <w:vAlign w:val="center"/>
          </w:tcPr>
          <w:p>
            <w:pPr>
              <w:pStyle w:val="TableContents"/>
              <w:bidi w:val="0"/>
              <w:spacing w:before="0" w:after="283"/>
              <w:jc w:val="left"/>
              <w:rPr/>
            </w:pPr>
            <w:r>
              <w:rPr/>
              <w:t xml:space="preserve">Toinen lohkovaihe </w:t>
            </w:r>
          </w:p>
        </w:tc>
        <w:tc>
          <w:tcPr>
            <w:tcW w:w="916" w:type="dxa"/>
            <w:tcBorders/>
            <w:vAlign w:val="center"/>
          </w:tcPr>
          <w:p>
            <w:pPr>
              <w:pStyle w:val="TableContents"/>
              <w:bidi w:val="0"/>
              <w:spacing w:before="0" w:after="283"/>
              <w:jc w:val="left"/>
              <w:rPr/>
            </w:pPr>
            <w:r>
              <w:rPr/>
              <w:t xml:space="preserve">6. </w:t>
            </w:r>
          </w:p>
        </w:tc>
        <w:tc>
          <w:tcPr>
            <w:tcW w:w="466" w:type="dxa"/>
            <w:tcBorders/>
            <w:vAlign w:val="center"/>
          </w:tcPr>
          <w:p>
            <w:pPr>
              <w:pStyle w:val="TableContents"/>
              <w:bidi w:val="0"/>
              <w:spacing w:before="0" w:after="283"/>
              <w:jc w:val="left"/>
              <w:rPr/>
            </w:pPr>
            <w:r>
              <w:rPr/>
              <w:t xml:space="preserve">6 </w:t>
            </w:r>
          </w:p>
        </w:tc>
        <w:tc>
          <w:tcPr>
            <w:tcW w:w="34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pPr>
            <w:r>
              <w:rPr/>
              <w:t xml:space="preserve">10 </w:t>
            </w:r>
          </w:p>
        </w:tc>
        <w:tc>
          <w:tcPr>
            <w:tcW w:w="466" w:type="dxa"/>
            <w:tcBorders/>
            <w:vAlign w:val="center"/>
          </w:tcPr>
          <w:p>
            <w:pPr>
              <w:pStyle w:val="TableContents"/>
              <w:bidi w:val="0"/>
              <w:spacing w:before="0" w:after="283"/>
              <w:jc w:val="left"/>
              <w:rPr/>
            </w:pPr>
            <w:r>
              <w:rPr/>
              <w:t xml:space="preserve">5 </w:t>
            </w:r>
          </w:p>
        </w:tc>
        <w:tc>
          <w:tcPr>
            <w:tcW w:w="1126" w:type="dxa"/>
            <w:tcBorders/>
            <w:vAlign w:val="center"/>
          </w:tcPr>
          <w:p>
            <w:pPr>
              <w:pStyle w:val="TableContents"/>
              <w:bidi w:val="0"/>
              <w:spacing w:before="0" w:after="283"/>
              <w:jc w:val="left"/>
              <w:rPr/>
            </w:pPr>
            <w:r>
              <w:rPr/>
              <w:t xml:space="preserve">Joukkue Kelpuutettu puolustavina mestareina </w:t>
            </w:r>
          </w:p>
        </w:tc>
        <w:tc>
          <w:tcPr>
            <w:tcW w:w="586" w:type="dxa"/>
            <w:tcBorders/>
            <w:vAlign w:val="center"/>
          </w:tcPr>
          <w:p>
            <w:pPr>
              <w:pStyle w:val="TableContents"/>
              <w:bidi w:val="0"/>
              <w:spacing w:before="0" w:after="283"/>
              <w:jc w:val="left"/>
              <w:rPr/>
            </w:pPr>
            <w:r>
              <w:rPr/>
              <w:t xml:space="preserve">1978 </w:t>
            </w:r>
          </w:p>
        </w:tc>
        <w:tc>
          <w:tcPr>
            <w:tcW w:w="2526" w:type="dxa"/>
            <w:gridSpan w:val="6"/>
            <w:tcBorders/>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886" w:type="dxa"/>
            <w:tcBorders/>
            <w:vAlign w:val="center"/>
          </w:tcPr>
          <w:p>
            <w:pPr>
              <w:pStyle w:val="TableContents"/>
              <w:bidi w:val="0"/>
              <w:spacing w:before="0" w:after="283"/>
              <w:jc w:val="left"/>
              <w:rPr/>
            </w:pPr>
            <w:r>
              <w:rPr/>
              <w:t xml:space="preserve">1982 </w:t>
            </w:r>
          </w:p>
        </w:tc>
        <w:tc>
          <w:tcPr>
            <w:tcW w:w="1411" w:type="dxa"/>
            <w:tcBorders/>
            <w:vAlign w:val="center"/>
          </w:tcPr>
          <w:p>
            <w:pPr>
              <w:pStyle w:val="TableContents"/>
              <w:bidi w:val="0"/>
              <w:spacing w:before="0" w:after="283"/>
              <w:jc w:val="left"/>
              <w:rPr/>
            </w:pPr>
            <w:r>
              <w:rPr/>
              <w:t xml:space="preserve">Toiseksi sijoittuneet </w:t>
            </w:r>
          </w:p>
        </w:tc>
        <w:tc>
          <w:tcPr>
            <w:tcW w:w="916" w:type="dxa"/>
            <w:tcBorders/>
            <w:vAlign w:val="center"/>
          </w:tcPr>
          <w:p>
            <w:pPr>
              <w:pStyle w:val="TableContents"/>
              <w:bidi w:val="0"/>
              <w:spacing w:before="0" w:after="283"/>
              <w:jc w:val="left"/>
              <w:rPr/>
            </w:pPr>
            <w:r>
              <w:rPr/>
              <w:t xml:space="preserve">2. </w:t>
            </w:r>
          </w:p>
        </w:tc>
        <w:tc>
          <w:tcPr>
            <w:tcW w:w="466" w:type="dxa"/>
            <w:tcBorders/>
            <w:vAlign w:val="center"/>
          </w:tcPr>
          <w:p>
            <w:pPr>
              <w:pStyle w:val="TableContents"/>
              <w:bidi w:val="0"/>
              <w:spacing w:before="0" w:after="283"/>
              <w:jc w:val="left"/>
              <w:rPr/>
            </w:pPr>
            <w:r>
              <w:rPr/>
              <w:t xml:space="preserve">7 </w:t>
            </w:r>
          </w:p>
        </w:tc>
        <w:tc>
          <w:tcPr>
            <w:tcW w:w="34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pPr>
            <w:r>
              <w:rPr/>
              <w:t xml:space="preserve">12 </w:t>
            </w:r>
          </w:p>
        </w:tc>
        <w:tc>
          <w:tcPr>
            <w:tcW w:w="466" w:type="dxa"/>
            <w:tcBorders/>
            <w:vAlign w:val="center"/>
          </w:tcPr>
          <w:p>
            <w:pPr>
              <w:pStyle w:val="TableContents"/>
              <w:bidi w:val="0"/>
              <w:spacing w:before="0" w:after="283"/>
              <w:jc w:val="left"/>
              <w:rPr/>
            </w:pPr>
            <w:r>
              <w:rPr/>
              <w:t xml:space="preserve">10 </w:t>
            </w:r>
          </w:p>
        </w:tc>
        <w:tc>
          <w:tcPr>
            <w:tcW w:w="1126" w:type="dxa"/>
            <w:tcBorders/>
            <w:vAlign w:val="center"/>
          </w:tcPr>
          <w:p>
            <w:pPr>
              <w:pStyle w:val="TableContents"/>
              <w:bidi w:val="0"/>
              <w:spacing w:before="0" w:after="283"/>
              <w:jc w:val="left"/>
              <w:rPr/>
            </w:pPr>
            <w:r>
              <w:rPr/>
              <w:t xml:space="preserve">Ryhmä </w:t>
            </w:r>
          </w:p>
        </w:tc>
        <w:tc>
          <w:tcPr>
            <w:tcW w:w="586" w:type="dxa"/>
            <w:tcBorders/>
            <w:vAlign w:val="center"/>
          </w:tcPr>
          <w:p>
            <w:pPr>
              <w:pStyle w:val="TableContents"/>
              <w:bidi w:val="0"/>
              <w:spacing w:before="0" w:after="283"/>
              <w:jc w:val="left"/>
              <w:rPr/>
            </w:pPr>
            <w:r>
              <w:rPr/>
              <w:t xml:space="preserve">8 </w:t>
            </w:r>
          </w:p>
        </w:tc>
        <w:tc>
          <w:tcPr>
            <w:tcW w:w="346" w:type="dxa"/>
            <w:tcBorders/>
            <w:vAlign w:val="center"/>
          </w:tcPr>
          <w:p>
            <w:pPr>
              <w:pStyle w:val="TableContents"/>
              <w:bidi w:val="0"/>
              <w:spacing w:before="0" w:after="283"/>
              <w:jc w:val="left"/>
              <w:rPr/>
            </w:pPr>
            <w:r>
              <w:rPr/>
              <w:t xml:space="preserve">8 </w:t>
            </w:r>
          </w:p>
        </w:tc>
        <w:tc>
          <w:tcPr>
            <w:tcW w:w="346" w:type="dxa"/>
            <w:tcBorders/>
            <w:vAlign w:val="center"/>
          </w:tcPr>
          <w:p>
            <w:pPr>
              <w:pStyle w:val="TableContents"/>
              <w:bidi w:val="0"/>
              <w:spacing w:before="0" w:after="283"/>
              <w:jc w:val="left"/>
              <w:rPr/>
            </w:pPr>
            <w:r>
              <w:rPr/>
              <w:t xml:space="preserve">0 </w:t>
            </w:r>
          </w:p>
        </w:tc>
        <w:tc>
          <w:tcPr>
            <w:tcW w:w="346" w:type="dxa"/>
            <w:tcBorders/>
            <w:vAlign w:val="center"/>
          </w:tcPr>
          <w:p>
            <w:pPr>
              <w:pStyle w:val="TableContents"/>
              <w:bidi w:val="0"/>
              <w:spacing w:before="0" w:after="283"/>
              <w:jc w:val="left"/>
              <w:rPr/>
            </w:pPr>
            <w:r>
              <w:rPr/>
              <w:t xml:space="preserve">0 </w:t>
            </w:r>
          </w:p>
        </w:tc>
        <w:tc>
          <w:tcPr>
            <w:tcW w:w="436" w:type="dxa"/>
            <w:tcBorders/>
            <w:vAlign w:val="center"/>
          </w:tcPr>
          <w:p>
            <w:pPr>
              <w:pStyle w:val="TableContents"/>
              <w:bidi w:val="0"/>
              <w:spacing w:before="0" w:after="283"/>
              <w:jc w:val="left"/>
              <w:rPr/>
            </w:pPr>
            <w:r>
              <w:rPr/>
              <w:t xml:space="preserve">33 </w:t>
            </w:r>
          </w:p>
        </w:tc>
        <w:tc>
          <w:tcPr>
            <w:tcW w:w="46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pPr>
            <w:r>
              <w:rPr/>
              <w:t xml:space="preserve">1982 </w:t>
            </w:r>
          </w:p>
        </w:tc>
        <w:tc>
          <w:tcPr>
            <w:tcW w:w="691" w:type="dxa"/>
            <w:tcBorders/>
          </w:tcPr>
          <w:p>
            <w:pPr>
              <w:pStyle w:val="TableContents"/>
              <w:bidi w:val="0"/>
              <w:spacing w:before="0" w:after="283"/>
              <w:jc w:val="left"/>
              <w:rPr>
                <w:sz w:val="4"/>
                <w:szCs w:val="4"/>
              </w:rPr>
            </w:pPr>
            <w:r>
              <w:rPr>
                <w:sz w:val="4"/>
                <w:szCs w:val="4"/>
              </w:rPr>
            </w:r>
          </w:p>
        </w:tc>
      </w:tr>
      <w:tr>
        <w:trPr/>
        <w:tc>
          <w:tcPr>
            <w:tcW w:w="886" w:type="dxa"/>
            <w:tcBorders/>
            <w:vAlign w:val="center"/>
          </w:tcPr>
          <w:p>
            <w:pPr>
              <w:pStyle w:val="TableContents"/>
              <w:bidi w:val="0"/>
              <w:spacing w:before="0" w:after="283"/>
              <w:jc w:val="left"/>
              <w:rPr/>
            </w:pPr>
            <w:r>
              <w:rPr/>
              <w:t xml:space="preserve">1986 </w:t>
            </w:r>
          </w:p>
        </w:tc>
        <w:tc>
          <w:tcPr>
            <w:tcW w:w="1411" w:type="dxa"/>
            <w:tcBorders/>
            <w:vAlign w:val="center"/>
          </w:tcPr>
          <w:p>
            <w:pPr>
              <w:pStyle w:val="TableContents"/>
              <w:bidi w:val="0"/>
              <w:spacing w:before="0" w:after="283"/>
              <w:jc w:val="left"/>
              <w:rPr/>
            </w:pPr>
            <w:r>
              <w:rPr/>
              <w:t xml:space="preserve">Toiseksi sijoittuneet </w:t>
            </w:r>
          </w:p>
        </w:tc>
        <w:tc>
          <w:tcPr>
            <w:tcW w:w="916" w:type="dxa"/>
            <w:tcBorders/>
            <w:vAlign w:val="center"/>
          </w:tcPr>
          <w:p>
            <w:pPr>
              <w:pStyle w:val="TableContents"/>
              <w:bidi w:val="0"/>
              <w:spacing w:before="0" w:after="283"/>
              <w:jc w:val="left"/>
              <w:rPr/>
            </w:pPr>
            <w:r>
              <w:rPr/>
              <w:t xml:space="preserve">2. </w:t>
            </w:r>
          </w:p>
        </w:tc>
        <w:tc>
          <w:tcPr>
            <w:tcW w:w="466" w:type="dxa"/>
            <w:tcBorders/>
            <w:vAlign w:val="center"/>
          </w:tcPr>
          <w:p>
            <w:pPr>
              <w:pStyle w:val="TableContents"/>
              <w:bidi w:val="0"/>
              <w:spacing w:before="0" w:after="283"/>
              <w:jc w:val="left"/>
              <w:rPr/>
            </w:pPr>
            <w:r>
              <w:rPr/>
              <w:t xml:space="preserve">7 </w:t>
            </w:r>
          </w:p>
        </w:tc>
        <w:tc>
          <w:tcPr>
            <w:tcW w:w="34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pPr>
            <w:r>
              <w:rPr/>
              <w:t xml:space="preserve">8 </w:t>
            </w:r>
          </w:p>
        </w:tc>
        <w:tc>
          <w:tcPr>
            <w:tcW w:w="466" w:type="dxa"/>
            <w:tcBorders/>
            <w:vAlign w:val="center"/>
          </w:tcPr>
          <w:p>
            <w:pPr>
              <w:pStyle w:val="TableContents"/>
              <w:bidi w:val="0"/>
              <w:spacing w:before="0" w:after="283"/>
              <w:jc w:val="left"/>
              <w:rPr/>
            </w:pPr>
            <w:r>
              <w:rPr/>
              <w:t xml:space="preserve">7 </w:t>
            </w:r>
          </w:p>
        </w:tc>
        <w:tc>
          <w:tcPr>
            <w:tcW w:w="1126" w:type="dxa"/>
            <w:tcBorders/>
            <w:vAlign w:val="center"/>
          </w:tcPr>
          <w:p>
            <w:pPr>
              <w:pStyle w:val="TableContents"/>
              <w:bidi w:val="0"/>
              <w:spacing w:before="0" w:after="283"/>
              <w:jc w:val="left"/>
              <w:rPr/>
            </w:pPr>
            <w:r>
              <w:rPr/>
              <w:t xml:space="preserve">Ryhmä </w:t>
            </w:r>
          </w:p>
        </w:tc>
        <w:tc>
          <w:tcPr>
            <w:tcW w:w="586" w:type="dxa"/>
            <w:tcBorders/>
            <w:vAlign w:val="center"/>
          </w:tcPr>
          <w:p>
            <w:pPr>
              <w:pStyle w:val="TableContents"/>
              <w:bidi w:val="0"/>
              <w:spacing w:before="0" w:after="283"/>
              <w:jc w:val="left"/>
              <w:rPr/>
            </w:pPr>
            <w:r>
              <w:rPr/>
              <w:t xml:space="preserve">8 </w:t>
            </w:r>
          </w:p>
        </w:tc>
        <w:tc>
          <w:tcPr>
            <w:tcW w:w="346" w:type="dxa"/>
            <w:tcBorders/>
            <w:vAlign w:val="center"/>
          </w:tcPr>
          <w:p>
            <w:pPr>
              <w:pStyle w:val="TableContents"/>
              <w:bidi w:val="0"/>
              <w:spacing w:before="0" w:after="283"/>
              <w:jc w:val="left"/>
              <w:rPr/>
            </w:pPr>
            <w:r>
              <w:rPr/>
              <w:t xml:space="preserve">5 </w:t>
            </w:r>
          </w:p>
        </w:tc>
        <w:tc>
          <w:tcPr>
            <w:tcW w:w="34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436" w:type="dxa"/>
            <w:tcBorders/>
            <w:vAlign w:val="center"/>
          </w:tcPr>
          <w:p>
            <w:pPr>
              <w:pStyle w:val="TableContents"/>
              <w:bidi w:val="0"/>
              <w:spacing w:before="0" w:after="283"/>
              <w:jc w:val="left"/>
              <w:rPr/>
            </w:pPr>
            <w:r>
              <w:rPr/>
              <w:t xml:space="preserve">22 </w:t>
            </w:r>
          </w:p>
        </w:tc>
        <w:tc>
          <w:tcPr>
            <w:tcW w:w="466" w:type="dxa"/>
            <w:tcBorders/>
            <w:vAlign w:val="center"/>
          </w:tcPr>
          <w:p>
            <w:pPr>
              <w:pStyle w:val="TableContents"/>
              <w:bidi w:val="0"/>
              <w:spacing w:before="0" w:after="283"/>
              <w:jc w:val="left"/>
              <w:rPr/>
            </w:pPr>
            <w:r>
              <w:rPr/>
              <w:t xml:space="preserve">9 </w:t>
            </w:r>
          </w:p>
        </w:tc>
        <w:tc>
          <w:tcPr>
            <w:tcW w:w="586" w:type="dxa"/>
            <w:tcBorders/>
            <w:vAlign w:val="center"/>
          </w:tcPr>
          <w:p>
            <w:pPr>
              <w:pStyle w:val="TableContents"/>
              <w:bidi w:val="0"/>
              <w:spacing w:before="0" w:after="283"/>
              <w:jc w:val="left"/>
              <w:rPr/>
            </w:pPr>
            <w:r>
              <w:rPr/>
              <w:t xml:space="preserve">1986 </w:t>
            </w:r>
          </w:p>
        </w:tc>
        <w:tc>
          <w:tcPr>
            <w:tcW w:w="691" w:type="dxa"/>
            <w:tcBorders/>
          </w:tcPr>
          <w:p>
            <w:pPr>
              <w:pStyle w:val="TableContents"/>
              <w:bidi w:val="0"/>
              <w:spacing w:before="0" w:after="283"/>
              <w:jc w:val="left"/>
              <w:rPr>
                <w:sz w:val="4"/>
                <w:szCs w:val="4"/>
              </w:rPr>
            </w:pPr>
            <w:r>
              <w:rPr>
                <w:sz w:val="4"/>
                <w:szCs w:val="4"/>
              </w:rPr>
            </w:r>
          </w:p>
        </w:tc>
      </w:tr>
      <w:tr>
        <w:trPr/>
        <w:tc>
          <w:tcPr>
            <w:tcW w:w="886" w:type="dxa"/>
            <w:tcBorders/>
            <w:vAlign w:val="center"/>
          </w:tcPr>
          <w:p>
            <w:pPr>
              <w:pStyle w:val="TableContents"/>
              <w:bidi w:val="0"/>
              <w:spacing w:before="0" w:after="283"/>
              <w:jc w:val="left"/>
              <w:rPr/>
            </w:pPr>
            <w:r>
              <w:rPr/>
              <w:t xml:space="preserve">1990 </w:t>
            </w:r>
          </w:p>
        </w:tc>
        <w:tc>
          <w:tcPr>
            <w:tcW w:w="1411" w:type="dxa"/>
            <w:tcBorders/>
            <w:vAlign w:val="center"/>
          </w:tcPr>
          <w:p>
            <w:pPr>
              <w:pStyle w:val="TableContents"/>
              <w:bidi w:val="0"/>
              <w:spacing w:before="0" w:after="283"/>
              <w:jc w:val="left"/>
              <w:rPr/>
            </w:pPr>
            <w:r>
              <w:rPr/>
              <w:t xml:space="preserve">Champions </w:t>
            </w:r>
          </w:p>
        </w:tc>
        <w:tc>
          <w:tcPr>
            <w:tcW w:w="916" w:type="dxa"/>
            <w:tcBorders/>
            <w:vAlign w:val="center"/>
          </w:tcPr>
          <w:p>
            <w:pPr>
              <w:pStyle w:val="TableContents"/>
              <w:bidi w:val="0"/>
              <w:spacing w:before="0" w:after="283"/>
              <w:jc w:val="left"/>
              <w:rPr/>
            </w:pPr>
            <w:r>
              <w:rPr/>
              <w:t xml:space="preserve">1. </w:t>
            </w:r>
          </w:p>
        </w:tc>
        <w:tc>
          <w:tcPr>
            <w:tcW w:w="466" w:type="dxa"/>
            <w:tcBorders/>
            <w:vAlign w:val="center"/>
          </w:tcPr>
          <w:p>
            <w:pPr>
              <w:pStyle w:val="TableContents"/>
              <w:bidi w:val="0"/>
              <w:spacing w:before="0" w:after="283"/>
              <w:jc w:val="left"/>
              <w:rPr/>
            </w:pPr>
            <w:r>
              <w:rPr/>
              <w:t xml:space="preserve">7 </w:t>
            </w:r>
          </w:p>
        </w:tc>
        <w:tc>
          <w:tcPr>
            <w:tcW w:w="346" w:type="dxa"/>
            <w:tcBorders/>
            <w:vAlign w:val="center"/>
          </w:tcPr>
          <w:p>
            <w:pPr>
              <w:pStyle w:val="TableContents"/>
              <w:bidi w:val="0"/>
              <w:spacing w:before="0" w:after="283"/>
              <w:jc w:val="left"/>
              <w:rPr/>
            </w:pPr>
            <w:r>
              <w:rPr/>
              <w:t xml:space="preserve">5 </w:t>
            </w:r>
          </w:p>
        </w:tc>
        <w:tc>
          <w:tcPr>
            <w:tcW w:w="34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0 </w:t>
            </w:r>
          </w:p>
        </w:tc>
        <w:tc>
          <w:tcPr>
            <w:tcW w:w="466" w:type="dxa"/>
            <w:tcBorders/>
            <w:vAlign w:val="center"/>
          </w:tcPr>
          <w:p>
            <w:pPr>
              <w:pStyle w:val="TableContents"/>
              <w:bidi w:val="0"/>
              <w:spacing w:before="0" w:after="283"/>
              <w:jc w:val="left"/>
              <w:rPr/>
            </w:pPr>
            <w:r>
              <w:rPr/>
              <w:t xml:space="preserve">15 </w:t>
            </w:r>
          </w:p>
        </w:tc>
        <w:tc>
          <w:tcPr>
            <w:tcW w:w="466" w:type="dxa"/>
            <w:tcBorders/>
            <w:vAlign w:val="center"/>
          </w:tcPr>
          <w:p>
            <w:pPr>
              <w:pStyle w:val="TableContents"/>
              <w:bidi w:val="0"/>
              <w:spacing w:before="0" w:after="283"/>
              <w:jc w:val="left"/>
              <w:rPr/>
            </w:pPr>
            <w:r>
              <w:rPr/>
              <w:t xml:space="preserve">5 </w:t>
            </w:r>
          </w:p>
        </w:tc>
        <w:tc>
          <w:tcPr>
            <w:tcW w:w="1126" w:type="dxa"/>
            <w:tcBorders/>
            <w:vAlign w:val="center"/>
          </w:tcPr>
          <w:p>
            <w:pPr>
              <w:pStyle w:val="TableContents"/>
              <w:bidi w:val="0"/>
              <w:spacing w:before="0" w:after="283"/>
              <w:jc w:val="left"/>
              <w:rPr/>
            </w:pPr>
            <w:r>
              <w:rPr/>
              <w:t xml:space="preserve">Ryhmä </w:t>
            </w:r>
          </w:p>
        </w:tc>
        <w:tc>
          <w:tcPr>
            <w:tcW w:w="586" w:type="dxa"/>
            <w:tcBorders/>
            <w:vAlign w:val="center"/>
          </w:tcPr>
          <w:p>
            <w:pPr>
              <w:pStyle w:val="TableContents"/>
              <w:bidi w:val="0"/>
              <w:spacing w:before="0" w:after="283"/>
              <w:jc w:val="left"/>
              <w:rPr/>
            </w:pPr>
            <w:r>
              <w:rPr/>
              <w:t xml:space="preserve">6 </w:t>
            </w:r>
          </w:p>
        </w:tc>
        <w:tc>
          <w:tcPr>
            <w:tcW w:w="34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0 </w:t>
            </w:r>
          </w:p>
        </w:tc>
        <w:tc>
          <w:tcPr>
            <w:tcW w:w="436" w:type="dxa"/>
            <w:tcBorders/>
            <w:vAlign w:val="center"/>
          </w:tcPr>
          <w:p>
            <w:pPr>
              <w:pStyle w:val="TableContents"/>
              <w:bidi w:val="0"/>
              <w:spacing w:before="0" w:after="283"/>
              <w:jc w:val="left"/>
              <w:rPr/>
            </w:pPr>
            <w:r>
              <w:rPr/>
              <w:t xml:space="preserve">13 </w:t>
            </w:r>
          </w:p>
        </w:tc>
        <w:tc>
          <w:tcPr>
            <w:tcW w:w="46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pPr>
            <w:r>
              <w:rPr/>
              <w:t xml:space="preserve">1990 </w:t>
            </w:r>
          </w:p>
        </w:tc>
        <w:tc>
          <w:tcPr>
            <w:tcW w:w="691" w:type="dxa"/>
            <w:tcBorders/>
          </w:tcPr>
          <w:p>
            <w:pPr>
              <w:pStyle w:val="TableContents"/>
              <w:bidi w:val="0"/>
              <w:spacing w:before="0" w:after="283"/>
              <w:jc w:val="left"/>
              <w:rPr>
                <w:sz w:val="4"/>
                <w:szCs w:val="4"/>
              </w:rPr>
            </w:pPr>
            <w:r>
              <w:rPr>
                <w:sz w:val="4"/>
                <w:szCs w:val="4"/>
              </w:rPr>
            </w:r>
          </w:p>
        </w:tc>
      </w:tr>
      <w:tr>
        <w:trPr/>
        <w:tc>
          <w:tcPr>
            <w:tcW w:w="886" w:type="dxa"/>
            <w:tcBorders/>
            <w:vAlign w:val="center"/>
          </w:tcPr>
          <w:p>
            <w:pPr>
              <w:pStyle w:val="TableContents"/>
              <w:bidi w:val="0"/>
              <w:spacing w:before="0" w:after="283"/>
              <w:jc w:val="left"/>
              <w:rPr/>
            </w:pPr>
            <w:r>
              <w:rPr/>
              <w:t xml:space="preserve">1994 </w:t>
            </w:r>
          </w:p>
        </w:tc>
        <w:tc>
          <w:tcPr>
            <w:tcW w:w="1411" w:type="dxa"/>
            <w:tcBorders/>
            <w:vAlign w:val="center"/>
          </w:tcPr>
          <w:p>
            <w:pPr>
              <w:pStyle w:val="TableContents"/>
              <w:bidi w:val="0"/>
              <w:spacing w:before="0" w:after="283"/>
              <w:jc w:val="left"/>
              <w:rPr/>
            </w:pPr>
            <w:r>
              <w:rPr/>
              <w:t xml:space="preserve">Neljännesvälierät </w:t>
            </w:r>
          </w:p>
        </w:tc>
        <w:tc>
          <w:tcPr>
            <w:tcW w:w="916" w:type="dxa"/>
            <w:tcBorders/>
            <w:vAlign w:val="center"/>
          </w:tcPr>
          <w:p>
            <w:pPr>
              <w:pStyle w:val="TableContents"/>
              <w:bidi w:val="0"/>
              <w:spacing w:before="0" w:after="283"/>
              <w:jc w:val="left"/>
              <w:rPr/>
            </w:pPr>
            <w:r>
              <w:rPr/>
              <w:t xml:space="preserve">5. </w:t>
            </w:r>
          </w:p>
        </w:tc>
        <w:tc>
          <w:tcPr>
            <w:tcW w:w="466" w:type="dxa"/>
            <w:tcBorders/>
            <w:vAlign w:val="center"/>
          </w:tcPr>
          <w:p>
            <w:pPr>
              <w:pStyle w:val="TableContents"/>
              <w:bidi w:val="0"/>
              <w:spacing w:before="0" w:after="283"/>
              <w:jc w:val="left"/>
              <w:rPr/>
            </w:pPr>
            <w:r>
              <w:rPr/>
              <w:t xml:space="preserve">5 </w:t>
            </w:r>
          </w:p>
        </w:tc>
        <w:tc>
          <w:tcPr>
            <w:tcW w:w="34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pPr>
            <w:r>
              <w:rPr/>
              <w:t xml:space="preserve">9 </w:t>
            </w:r>
          </w:p>
        </w:tc>
        <w:tc>
          <w:tcPr>
            <w:tcW w:w="466" w:type="dxa"/>
            <w:tcBorders/>
            <w:vAlign w:val="center"/>
          </w:tcPr>
          <w:p>
            <w:pPr>
              <w:pStyle w:val="TableContents"/>
              <w:bidi w:val="0"/>
              <w:spacing w:before="0" w:after="283"/>
              <w:jc w:val="left"/>
              <w:rPr/>
            </w:pPr>
            <w:r>
              <w:rPr/>
              <w:t xml:space="preserve">7 </w:t>
            </w:r>
          </w:p>
        </w:tc>
        <w:tc>
          <w:tcPr>
            <w:tcW w:w="1126" w:type="dxa"/>
            <w:tcBorders/>
            <w:vAlign w:val="center"/>
          </w:tcPr>
          <w:p>
            <w:pPr>
              <w:pStyle w:val="TableContents"/>
              <w:bidi w:val="0"/>
              <w:spacing w:before="0" w:after="283"/>
              <w:jc w:val="left"/>
              <w:rPr/>
            </w:pPr>
            <w:r>
              <w:rPr/>
              <w:t xml:space="preserve">Joukkue Kelpuutettu puolustavina mestareina </w:t>
            </w:r>
          </w:p>
        </w:tc>
        <w:tc>
          <w:tcPr>
            <w:tcW w:w="586" w:type="dxa"/>
            <w:tcBorders/>
            <w:vAlign w:val="center"/>
          </w:tcPr>
          <w:p>
            <w:pPr>
              <w:pStyle w:val="TableContents"/>
              <w:bidi w:val="0"/>
              <w:spacing w:before="0" w:after="283"/>
              <w:jc w:val="left"/>
              <w:rPr/>
            </w:pPr>
            <w:r>
              <w:rPr/>
              <w:t xml:space="preserve">1994 </w:t>
            </w:r>
          </w:p>
        </w:tc>
        <w:tc>
          <w:tcPr>
            <w:tcW w:w="2526" w:type="dxa"/>
            <w:gridSpan w:val="6"/>
            <w:tcBorders/>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886" w:type="dxa"/>
            <w:tcBorders/>
            <w:vAlign w:val="center"/>
          </w:tcPr>
          <w:p>
            <w:pPr>
              <w:pStyle w:val="TableContents"/>
              <w:bidi w:val="0"/>
              <w:spacing w:before="0" w:after="283"/>
              <w:jc w:val="left"/>
              <w:rPr/>
            </w:pPr>
            <w:r>
              <w:rPr/>
              <w:t xml:space="preserve">1998 </w:t>
            </w:r>
          </w:p>
        </w:tc>
        <w:tc>
          <w:tcPr>
            <w:tcW w:w="1411" w:type="dxa"/>
            <w:tcBorders/>
            <w:vAlign w:val="center"/>
          </w:tcPr>
          <w:p>
            <w:pPr>
              <w:pStyle w:val="TableContents"/>
              <w:bidi w:val="0"/>
              <w:spacing w:before="0" w:after="283"/>
              <w:jc w:val="left"/>
              <w:rPr/>
            </w:pPr>
            <w:r>
              <w:rPr/>
              <w:t xml:space="preserve">Neljännesvälierät </w:t>
            </w:r>
          </w:p>
        </w:tc>
        <w:tc>
          <w:tcPr>
            <w:tcW w:w="916" w:type="dxa"/>
            <w:tcBorders/>
            <w:vAlign w:val="center"/>
          </w:tcPr>
          <w:p>
            <w:pPr>
              <w:pStyle w:val="TableContents"/>
              <w:bidi w:val="0"/>
              <w:spacing w:before="0" w:after="283"/>
              <w:jc w:val="left"/>
              <w:rPr/>
            </w:pPr>
            <w:r>
              <w:rPr/>
              <w:t xml:space="preserve">Seitsemäs </w:t>
            </w:r>
          </w:p>
        </w:tc>
        <w:tc>
          <w:tcPr>
            <w:tcW w:w="466" w:type="dxa"/>
            <w:tcBorders/>
            <w:vAlign w:val="center"/>
          </w:tcPr>
          <w:p>
            <w:pPr>
              <w:pStyle w:val="TableContents"/>
              <w:bidi w:val="0"/>
              <w:spacing w:before="0" w:after="283"/>
              <w:jc w:val="left"/>
              <w:rPr/>
            </w:pPr>
            <w:r>
              <w:rPr/>
              <w:t xml:space="preserve">5 </w:t>
            </w:r>
          </w:p>
        </w:tc>
        <w:tc>
          <w:tcPr>
            <w:tcW w:w="34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pPr>
            <w:r>
              <w:rPr/>
              <w:t xml:space="preserve">8 </w:t>
            </w:r>
          </w:p>
        </w:tc>
        <w:tc>
          <w:tcPr>
            <w:tcW w:w="466" w:type="dxa"/>
            <w:tcBorders/>
            <w:vAlign w:val="center"/>
          </w:tcPr>
          <w:p>
            <w:pPr>
              <w:pStyle w:val="TableContents"/>
              <w:bidi w:val="0"/>
              <w:spacing w:before="0" w:after="283"/>
              <w:jc w:val="left"/>
              <w:rPr/>
            </w:pPr>
            <w:r>
              <w:rPr/>
              <w:t xml:space="preserve">6 </w:t>
            </w:r>
          </w:p>
        </w:tc>
        <w:tc>
          <w:tcPr>
            <w:tcW w:w="1126" w:type="dxa"/>
            <w:tcBorders/>
            <w:vAlign w:val="center"/>
          </w:tcPr>
          <w:p>
            <w:pPr>
              <w:pStyle w:val="TableContents"/>
              <w:bidi w:val="0"/>
              <w:spacing w:before="0" w:after="283"/>
              <w:jc w:val="left"/>
              <w:rPr/>
            </w:pPr>
            <w:r>
              <w:rPr/>
              <w:t xml:space="preserve">Ryhmä </w:t>
            </w:r>
          </w:p>
        </w:tc>
        <w:tc>
          <w:tcPr>
            <w:tcW w:w="586" w:type="dxa"/>
            <w:tcBorders/>
            <w:vAlign w:val="center"/>
          </w:tcPr>
          <w:p>
            <w:pPr>
              <w:pStyle w:val="TableContents"/>
              <w:bidi w:val="0"/>
              <w:spacing w:before="0" w:after="283"/>
              <w:jc w:val="left"/>
              <w:rPr/>
            </w:pPr>
            <w:r>
              <w:rPr/>
              <w:t xml:space="preserve">10 </w:t>
            </w:r>
          </w:p>
        </w:tc>
        <w:tc>
          <w:tcPr>
            <w:tcW w:w="346" w:type="dxa"/>
            <w:tcBorders/>
            <w:vAlign w:val="center"/>
          </w:tcPr>
          <w:p>
            <w:pPr>
              <w:pStyle w:val="TableContents"/>
              <w:bidi w:val="0"/>
              <w:spacing w:before="0" w:after="283"/>
              <w:jc w:val="left"/>
              <w:rPr/>
            </w:pPr>
            <w:r>
              <w:rPr/>
              <w:t xml:space="preserve">6 </w:t>
            </w:r>
          </w:p>
        </w:tc>
        <w:tc>
          <w:tcPr>
            <w:tcW w:w="34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0 </w:t>
            </w:r>
          </w:p>
        </w:tc>
        <w:tc>
          <w:tcPr>
            <w:tcW w:w="436" w:type="dxa"/>
            <w:tcBorders/>
            <w:vAlign w:val="center"/>
          </w:tcPr>
          <w:p>
            <w:pPr>
              <w:pStyle w:val="TableContents"/>
              <w:bidi w:val="0"/>
              <w:spacing w:before="0" w:after="283"/>
              <w:jc w:val="left"/>
              <w:rPr/>
            </w:pPr>
            <w:r>
              <w:rPr/>
              <w:t xml:space="preserve">23 </w:t>
            </w:r>
          </w:p>
        </w:tc>
        <w:tc>
          <w:tcPr>
            <w:tcW w:w="466" w:type="dxa"/>
            <w:tcBorders/>
            <w:vAlign w:val="center"/>
          </w:tcPr>
          <w:p>
            <w:pPr>
              <w:pStyle w:val="TableContents"/>
              <w:bidi w:val="0"/>
              <w:spacing w:before="0" w:after="283"/>
              <w:jc w:val="left"/>
              <w:rPr/>
            </w:pPr>
            <w:r>
              <w:rPr/>
              <w:t xml:space="preserve">9 </w:t>
            </w:r>
          </w:p>
        </w:tc>
        <w:tc>
          <w:tcPr>
            <w:tcW w:w="586" w:type="dxa"/>
            <w:tcBorders/>
            <w:vAlign w:val="center"/>
          </w:tcPr>
          <w:p>
            <w:pPr>
              <w:pStyle w:val="TableContents"/>
              <w:bidi w:val="0"/>
              <w:spacing w:before="0" w:after="283"/>
              <w:jc w:val="left"/>
              <w:rPr/>
            </w:pPr>
            <w:r>
              <w:rPr/>
              <w:t xml:space="preserve">1998 </w:t>
            </w:r>
          </w:p>
        </w:tc>
        <w:tc>
          <w:tcPr>
            <w:tcW w:w="691" w:type="dxa"/>
            <w:tcBorders/>
          </w:tcPr>
          <w:p>
            <w:pPr>
              <w:pStyle w:val="TableContents"/>
              <w:bidi w:val="0"/>
              <w:spacing w:before="0" w:after="283"/>
              <w:jc w:val="left"/>
              <w:rPr>
                <w:sz w:val="4"/>
                <w:szCs w:val="4"/>
              </w:rPr>
            </w:pPr>
            <w:r>
              <w:rPr>
                <w:sz w:val="4"/>
                <w:szCs w:val="4"/>
              </w:rPr>
            </w:r>
          </w:p>
        </w:tc>
      </w:tr>
      <w:tr>
        <w:trPr/>
        <w:tc>
          <w:tcPr>
            <w:tcW w:w="886" w:type="dxa"/>
            <w:tcBorders/>
            <w:vAlign w:val="center"/>
          </w:tcPr>
          <w:p>
            <w:pPr>
              <w:pStyle w:val="TableContents"/>
              <w:bidi w:val="0"/>
              <w:spacing w:before="0" w:after="283"/>
              <w:jc w:val="left"/>
              <w:rPr/>
            </w:pPr>
            <w:r>
              <w:rPr/>
              <w:t xml:space="preserve">2002 </w:t>
            </w:r>
          </w:p>
        </w:tc>
        <w:tc>
          <w:tcPr>
            <w:tcW w:w="1411" w:type="dxa"/>
            <w:tcBorders/>
            <w:vAlign w:val="center"/>
          </w:tcPr>
          <w:p>
            <w:pPr>
              <w:pStyle w:val="TableContents"/>
              <w:bidi w:val="0"/>
              <w:spacing w:before="0" w:after="283"/>
              <w:jc w:val="left"/>
              <w:rPr/>
            </w:pPr>
            <w:r>
              <w:rPr/>
              <w:t xml:space="preserve">Toiseksi sijoittuneet </w:t>
            </w:r>
          </w:p>
        </w:tc>
        <w:tc>
          <w:tcPr>
            <w:tcW w:w="916" w:type="dxa"/>
            <w:tcBorders/>
            <w:vAlign w:val="center"/>
          </w:tcPr>
          <w:p>
            <w:pPr>
              <w:pStyle w:val="TableContents"/>
              <w:bidi w:val="0"/>
              <w:spacing w:before="0" w:after="283"/>
              <w:jc w:val="left"/>
              <w:rPr/>
            </w:pPr>
            <w:r>
              <w:rPr/>
              <w:t xml:space="preserve">2. </w:t>
            </w:r>
          </w:p>
        </w:tc>
        <w:tc>
          <w:tcPr>
            <w:tcW w:w="466" w:type="dxa"/>
            <w:tcBorders/>
            <w:vAlign w:val="center"/>
          </w:tcPr>
          <w:p>
            <w:pPr>
              <w:pStyle w:val="TableContents"/>
              <w:bidi w:val="0"/>
              <w:spacing w:before="0" w:after="283"/>
              <w:jc w:val="left"/>
              <w:rPr/>
            </w:pPr>
            <w:r>
              <w:rPr/>
              <w:t xml:space="preserve">7 </w:t>
            </w:r>
          </w:p>
        </w:tc>
        <w:tc>
          <w:tcPr>
            <w:tcW w:w="346" w:type="dxa"/>
            <w:tcBorders/>
            <w:vAlign w:val="center"/>
          </w:tcPr>
          <w:p>
            <w:pPr>
              <w:pStyle w:val="TableContents"/>
              <w:bidi w:val="0"/>
              <w:spacing w:before="0" w:after="283"/>
              <w:jc w:val="left"/>
              <w:rPr/>
            </w:pPr>
            <w:r>
              <w:rPr/>
              <w:t xml:space="preserve">5 </w:t>
            </w:r>
          </w:p>
        </w:tc>
        <w:tc>
          <w:tcPr>
            <w:tcW w:w="34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pPr>
            <w:r>
              <w:rPr/>
              <w:t xml:space="preserve">14 </w:t>
            </w:r>
          </w:p>
        </w:tc>
        <w:tc>
          <w:tcPr>
            <w:tcW w:w="466" w:type="dxa"/>
            <w:tcBorders/>
            <w:vAlign w:val="center"/>
          </w:tcPr>
          <w:p>
            <w:pPr>
              <w:pStyle w:val="TableContents"/>
              <w:bidi w:val="0"/>
              <w:spacing w:before="0" w:after="283"/>
              <w:jc w:val="left"/>
              <w:rPr>
                <w:sz w:val="4"/>
                <w:szCs w:val="4"/>
              </w:rPr>
            </w:pPr>
            <w:r>
              <w:rPr>
                <w:sz w:val="4"/>
                <w:szCs w:val="4"/>
              </w:rPr>
            </w:r>
          </w:p>
        </w:tc>
        <w:tc>
          <w:tcPr>
            <w:tcW w:w="1126" w:type="dxa"/>
            <w:tcBorders/>
            <w:vAlign w:val="center"/>
          </w:tcPr>
          <w:p>
            <w:pPr>
              <w:pStyle w:val="TableContents"/>
              <w:bidi w:val="0"/>
              <w:spacing w:before="0" w:after="283"/>
              <w:jc w:val="left"/>
              <w:rPr/>
            </w:pPr>
            <w:r>
              <w:rPr/>
              <w:t xml:space="preserve">Ryhmä </w:t>
            </w:r>
          </w:p>
        </w:tc>
        <w:tc>
          <w:tcPr>
            <w:tcW w:w="586" w:type="dxa"/>
            <w:tcBorders/>
            <w:vAlign w:val="center"/>
          </w:tcPr>
          <w:p>
            <w:pPr>
              <w:pStyle w:val="TableContents"/>
              <w:bidi w:val="0"/>
              <w:spacing w:before="0" w:after="283"/>
              <w:jc w:val="left"/>
              <w:rPr/>
            </w:pPr>
            <w:r>
              <w:rPr/>
              <w:t xml:space="preserve">10 </w:t>
            </w:r>
          </w:p>
        </w:tc>
        <w:tc>
          <w:tcPr>
            <w:tcW w:w="346" w:type="dxa"/>
            <w:tcBorders/>
            <w:vAlign w:val="center"/>
          </w:tcPr>
          <w:p>
            <w:pPr>
              <w:pStyle w:val="TableContents"/>
              <w:bidi w:val="0"/>
              <w:spacing w:before="0" w:after="283"/>
              <w:jc w:val="left"/>
              <w:rPr/>
            </w:pPr>
            <w:r>
              <w:rPr/>
              <w:t xml:space="preserve">6 </w:t>
            </w:r>
          </w:p>
        </w:tc>
        <w:tc>
          <w:tcPr>
            <w:tcW w:w="34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436" w:type="dxa"/>
            <w:tcBorders/>
            <w:vAlign w:val="center"/>
          </w:tcPr>
          <w:p>
            <w:pPr>
              <w:pStyle w:val="TableContents"/>
              <w:bidi w:val="0"/>
              <w:spacing w:before="0" w:after="283"/>
              <w:jc w:val="left"/>
              <w:rPr/>
            </w:pPr>
            <w:r>
              <w:rPr/>
              <w:t xml:space="preserve">19 </w:t>
            </w:r>
          </w:p>
        </w:tc>
        <w:tc>
          <w:tcPr>
            <w:tcW w:w="466" w:type="dxa"/>
            <w:tcBorders/>
            <w:vAlign w:val="center"/>
          </w:tcPr>
          <w:p>
            <w:pPr>
              <w:pStyle w:val="TableContents"/>
              <w:bidi w:val="0"/>
              <w:spacing w:before="0" w:after="283"/>
              <w:jc w:val="left"/>
              <w:rPr/>
            </w:pPr>
            <w:r>
              <w:rPr/>
              <w:t xml:space="preserve">12 </w:t>
            </w:r>
          </w:p>
        </w:tc>
        <w:tc>
          <w:tcPr>
            <w:tcW w:w="586" w:type="dxa"/>
            <w:tcBorders/>
            <w:vAlign w:val="center"/>
          </w:tcPr>
          <w:p>
            <w:pPr>
              <w:pStyle w:val="TableContents"/>
              <w:bidi w:val="0"/>
              <w:spacing w:before="0" w:after="283"/>
              <w:jc w:val="left"/>
              <w:rPr/>
            </w:pPr>
            <w:r>
              <w:rPr/>
              <w:t xml:space="preserve">2002 </w:t>
            </w:r>
          </w:p>
        </w:tc>
        <w:tc>
          <w:tcPr>
            <w:tcW w:w="691" w:type="dxa"/>
            <w:tcBorders/>
          </w:tcPr>
          <w:p>
            <w:pPr>
              <w:pStyle w:val="TableContents"/>
              <w:bidi w:val="0"/>
              <w:spacing w:before="0" w:after="283"/>
              <w:jc w:val="left"/>
              <w:rPr>
                <w:sz w:val="4"/>
                <w:szCs w:val="4"/>
              </w:rPr>
            </w:pPr>
            <w:r>
              <w:rPr>
                <w:sz w:val="4"/>
                <w:szCs w:val="4"/>
              </w:rPr>
            </w:r>
          </w:p>
        </w:tc>
      </w:tr>
      <w:tr>
        <w:trPr/>
        <w:tc>
          <w:tcPr>
            <w:tcW w:w="886" w:type="dxa"/>
            <w:tcBorders/>
            <w:vAlign w:val="center"/>
          </w:tcPr>
          <w:p>
            <w:pPr>
              <w:pStyle w:val="TableContents"/>
              <w:bidi w:val="0"/>
              <w:spacing w:before="0" w:after="283"/>
              <w:jc w:val="left"/>
              <w:rPr/>
            </w:pPr>
            <w:r>
              <w:rPr/>
              <w:t xml:space="preserve">2006 </w:t>
            </w:r>
          </w:p>
        </w:tc>
        <w:tc>
          <w:tcPr>
            <w:tcW w:w="1411" w:type="dxa"/>
            <w:tcBorders/>
            <w:vAlign w:val="center"/>
          </w:tcPr>
          <w:p>
            <w:pPr>
              <w:pStyle w:val="TableContents"/>
              <w:bidi w:val="0"/>
              <w:spacing w:before="0" w:after="283"/>
              <w:jc w:val="left"/>
              <w:rPr/>
            </w:pPr>
            <w:r>
              <w:rPr/>
              <w:t xml:space="preserve">Kolmas sija </w:t>
            </w:r>
          </w:p>
        </w:tc>
        <w:tc>
          <w:tcPr>
            <w:tcW w:w="916" w:type="dxa"/>
            <w:tcBorders/>
            <w:vAlign w:val="center"/>
          </w:tcPr>
          <w:p>
            <w:pPr>
              <w:pStyle w:val="TableContents"/>
              <w:bidi w:val="0"/>
              <w:spacing w:before="0" w:after="283"/>
              <w:jc w:val="left"/>
              <w:rPr/>
            </w:pPr>
            <w:r>
              <w:rPr/>
              <w:t xml:space="preserve">Kolmas </w:t>
            </w:r>
          </w:p>
        </w:tc>
        <w:tc>
          <w:tcPr>
            <w:tcW w:w="466" w:type="dxa"/>
            <w:tcBorders/>
            <w:vAlign w:val="center"/>
          </w:tcPr>
          <w:p>
            <w:pPr>
              <w:pStyle w:val="TableContents"/>
              <w:bidi w:val="0"/>
              <w:spacing w:before="0" w:after="283"/>
              <w:jc w:val="left"/>
              <w:rPr/>
            </w:pPr>
            <w:r>
              <w:rPr/>
              <w:t xml:space="preserve">7 </w:t>
            </w:r>
          </w:p>
        </w:tc>
        <w:tc>
          <w:tcPr>
            <w:tcW w:w="346" w:type="dxa"/>
            <w:tcBorders/>
            <w:vAlign w:val="center"/>
          </w:tcPr>
          <w:p>
            <w:pPr>
              <w:pStyle w:val="TableContents"/>
              <w:bidi w:val="0"/>
              <w:spacing w:before="0" w:after="283"/>
              <w:jc w:val="left"/>
              <w:rPr/>
            </w:pPr>
            <w:r>
              <w:rPr/>
              <w:t xml:space="preserve">5 </w:t>
            </w:r>
          </w:p>
        </w:tc>
        <w:tc>
          <w:tcPr>
            <w:tcW w:w="34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pPr>
            <w:r>
              <w:rPr/>
              <w:t xml:space="preserve">14 </w:t>
            </w:r>
          </w:p>
        </w:tc>
        <w:tc>
          <w:tcPr>
            <w:tcW w:w="466" w:type="dxa"/>
            <w:tcBorders/>
            <w:vAlign w:val="center"/>
          </w:tcPr>
          <w:p>
            <w:pPr>
              <w:pStyle w:val="TableContents"/>
              <w:bidi w:val="0"/>
              <w:spacing w:before="0" w:after="283"/>
              <w:jc w:val="left"/>
              <w:rPr/>
            </w:pPr>
            <w:r>
              <w:rPr/>
              <w:t xml:space="preserve">6 </w:t>
            </w:r>
          </w:p>
        </w:tc>
        <w:tc>
          <w:tcPr>
            <w:tcW w:w="1126" w:type="dxa"/>
            <w:tcBorders/>
            <w:vAlign w:val="center"/>
          </w:tcPr>
          <w:p>
            <w:pPr>
              <w:pStyle w:val="TableContents"/>
              <w:bidi w:val="0"/>
              <w:spacing w:before="0" w:after="283"/>
              <w:jc w:val="left"/>
              <w:rPr/>
            </w:pPr>
            <w:r>
              <w:rPr/>
              <w:t xml:space="preserve">Joukkue kelpuutettu isänniksi </w:t>
            </w:r>
          </w:p>
        </w:tc>
        <w:tc>
          <w:tcPr>
            <w:tcW w:w="586" w:type="dxa"/>
            <w:tcBorders/>
            <w:vAlign w:val="center"/>
          </w:tcPr>
          <w:p>
            <w:pPr>
              <w:pStyle w:val="TableContents"/>
              <w:bidi w:val="0"/>
              <w:spacing w:before="0" w:after="283"/>
              <w:jc w:val="left"/>
              <w:rPr/>
            </w:pPr>
            <w:r>
              <w:rPr/>
              <w:t xml:space="preserve">2006 </w:t>
            </w:r>
          </w:p>
        </w:tc>
        <w:tc>
          <w:tcPr>
            <w:tcW w:w="2526" w:type="dxa"/>
            <w:gridSpan w:val="6"/>
            <w:tcBorders/>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886"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Kolmas sija </w:t>
            </w:r>
          </w:p>
        </w:tc>
        <w:tc>
          <w:tcPr>
            <w:tcW w:w="916" w:type="dxa"/>
            <w:tcBorders/>
            <w:vAlign w:val="center"/>
          </w:tcPr>
          <w:p>
            <w:pPr>
              <w:pStyle w:val="TableContents"/>
              <w:bidi w:val="0"/>
              <w:spacing w:before="0" w:after="283"/>
              <w:jc w:val="left"/>
              <w:rPr/>
            </w:pPr>
            <w:r>
              <w:rPr/>
              <w:t xml:space="preserve">Kolmas </w:t>
            </w:r>
          </w:p>
        </w:tc>
        <w:tc>
          <w:tcPr>
            <w:tcW w:w="466" w:type="dxa"/>
            <w:tcBorders/>
            <w:vAlign w:val="center"/>
          </w:tcPr>
          <w:p>
            <w:pPr>
              <w:pStyle w:val="TableContents"/>
              <w:bidi w:val="0"/>
              <w:spacing w:before="0" w:after="283"/>
              <w:jc w:val="left"/>
              <w:rPr/>
            </w:pPr>
            <w:r>
              <w:rPr/>
              <w:t xml:space="preserve">7 </w:t>
            </w:r>
          </w:p>
        </w:tc>
        <w:tc>
          <w:tcPr>
            <w:tcW w:w="346" w:type="dxa"/>
            <w:tcBorders/>
            <w:vAlign w:val="center"/>
          </w:tcPr>
          <w:p>
            <w:pPr>
              <w:pStyle w:val="TableContents"/>
              <w:bidi w:val="0"/>
              <w:spacing w:before="0" w:after="283"/>
              <w:jc w:val="left"/>
              <w:rPr/>
            </w:pPr>
            <w:r>
              <w:rPr/>
              <w:t xml:space="preserve">5 </w:t>
            </w:r>
          </w:p>
        </w:tc>
        <w:tc>
          <w:tcPr>
            <w:tcW w:w="346" w:type="dxa"/>
            <w:tcBorders/>
            <w:vAlign w:val="center"/>
          </w:tcPr>
          <w:p>
            <w:pPr>
              <w:pStyle w:val="TableContents"/>
              <w:bidi w:val="0"/>
              <w:spacing w:before="0" w:after="283"/>
              <w:jc w:val="left"/>
              <w:rPr/>
            </w:pPr>
            <w:r>
              <w:rPr/>
              <w:t xml:space="preserve">0 </w:t>
            </w:r>
          </w:p>
        </w:tc>
        <w:tc>
          <w:tcPr>
            <w:tcW w:w="34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pPr>
            <w:r>
              <w:rPr/>
              <w:t xml:space="preserve">16 </w:t>
            </w:r>
          </w:p>
        </w:tc>
        <w:tc>
          <w:tcPr>
            <w:tcW w:w="466" w:type="dxa"/>
            <w:tcBorders/>
            <w:vAlign w:val="center"/>
          </w:tcPr>
          <w:p>
            <w:pPr>
              <w:pStyle w:val="TableContents"/>
              <w:bidi w:val="0"/>
              <w:spacing w:before="0" w:after="283"/>
              <w:jc w:val="left"/>
              <w:rPr/>
            </w:pPr>
            <w:r>
              <w:rPr/>
              <w:t xml:space="preserve">5 </w:t>
            </w:r>
          </w:p>
        </w:tc>
        <w:tc>
          <w:tcPr>
            <w:tcW w:w="1126" w:type="dxa"/>
            <w:tcBorders/>
            <w:vAlign w:val="center"/>
          </w:tcPr>
          <w:p>
            <w:pPr>
              <w:pStyle w:val="TableContents"/>
              <w:bidi w:val="0"/>
              <w:spacing w:before="0" w:after="283"/>
              <w:jc w:val="left"/>
              <w:rPr/>
            </w:pPr>
            <w:r>
              <w:rPr/>
              <w:t xml:space="preserve">Ryhmä </w:t>
            </w:r>
          </w:p>
        </w:tc>
        <w:tc>
          <w:tcPr>
            <w:tcW w:w="586" w:type="dxa"/>
            <w:tcBorders/>
            <w:vAlign w:val="center"/>
          </w:tcPr>
          <w:p>
            <w:pPr>
              <w:pStyle w:val="TableContents"/>
              <w:bidi w:val="0"/>
              <w:spacing w:before="0" w:after="283"/>
              <w:jc w:val="left"/>
              <w:rPr/>
            </w:pPr>
            <w:r>
              <w:rPr/>
              <w:t xml:space="preserve">10 </w:t>
            </w:r>
          </w:p>
        </w:tc>
        <w:tc>
          <w:tcPr>
            <w:tcW w:w="346" w:type="dxa"/>
            <w:tcBorders/>
            <w:vAlign w:val="center"/>
          </w:tcPr>
          <w:p>
            <w:pPr>
              <w:pStyle w:val="TableContents"/>
              <w:bidi w:val="0"/>
              <w:spacing w:before="0" w:after="283"/>
              <w:jc w:val="left"/>
              <w:rPr/>
            </w:pPr>
            <w:r>
              <w:rPr/>
              <w:t xml:space="preserve">8 </w:t>
            </w:r>
          </w:p>
        </w:tc>
        <w:tc>
          <w:tcPr>
            <w:tcW w:w="34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0 </w:t>
            </w:r>
          </w:p>
        </w:tc>
        <w:tc>
          <w:tcPr>
            <w:tcW w:w="436" w:type="dxa"/>
            <w:tcBorders/>
            <w:vAlign w:val="center"/>
          </w:tcPr>
          <w:p>
            <w:pPr>
              <w:pStyle w:val="TableContents"/>
              <w:bidi w:val="0"/>
              <w:spacing w:before="0" w:after="283"/>
              <w:jc w:val="left"/>
              <w:rPr/>
            </w:pPr>
            <w:r>
              <w:rPr/>
              <w:t xml:space="preserve">26 </w:t>
            </w:r>
          </w:p>
        </w:tc>
        <w:tc>
          <w:tcPr>
            <w:tcW w:w="466" w:type="dxa"/>
            <w:tcBorders/>
            <w:vAlign w:val="center"/>
          </w:tcPr>
          <w:p>
            <w:pPr>
              <w:pStyle w:val="TableContents"/>
              <w:bidi w:val="0"/>
              <w:spacing w:before="0" w:after="283"/>
              <w:jc w:val="left"/>
              <w:rPr/>
            </w:pPr>
            <w:r>
              <w:rPr/>
              <w:t xml:space="preserve">5 </w:t>
            </w:r>
          </w:p>
        </w:tc>
        <w:tc>
          <w:tcPr>
            <w:tcW w:w="586"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886" w:type="dxa"/>
            <w:tcBorders/>
            <w:vAlign w:val="center"/>
          </w:tcPr>
          <w:p>
            <w:pPr>
              <w:pStyle w:val="TableContents"/>
              <w:bidi w:val="0"/>
              <w:spacing w:before="0" w:after="283"/>
              <w:jc w:val="left"/>
              <w:rPr/>
            </w:pPr>
            <w:r>
              <w:rPr/>
              <w:t xml:space="preserve">2014 </w:t>
            </w:r>
          </w:p>
        </w:tc>
        <w:tc>
          <w:tcPr>
            <w:tcW w:w="1411" w:type="dxa"/>
            <w:tcBorders/>
            <w:vAlign w:val="center"/>
          </w:tcPr>
          <w:p>
            <w:pPr>
              <w:pStyle w:val="TableContents"/>
              <w:bidi w:val="0"/>
              <w:spacing w:before="0" w:after="283"/>
              <w:jc w:val="left"/>
              <w:rPr/>
            </w:pPr>
            <w:r>
              <w:rPr/>
              <w:t xml:space="preserve">Champions </w:t>
            </w:r>
          </w:p>
        </w:tc>
        <w:tc>
          <w:tcPr>
            <w:tcW w:w="916" w:type="dxa"/>
            <w:tcBorders/>
            <w:vAlign w:val="center"/>
          </w:tcPr>
          <w:p>
            <w:pPr>
              <w:pStyle w:val="TableContents"/>
              <w:bidi w:val="0"/>
              <w:spacing w:before="0" w:after="283"/>
              <w:jc w:val="left"/>
              <w:rPr/>
            </w:pPr>
            <w:r>
              <w:rPr/>
              <w:t xml:space="preserve">1. </w:t>
            </w:r>
          </w:p>
        </w:tc>
        <w:tc>
          <w:tcPr>
            <w:tcW w:w="466" w:type="dxa"/>
            <w:tcBorders/>
            <w:vAlign w:val="center"/>
          </w:tcPr>
          <w:p>
            <w:pPr>
              <w:pStyle w:val="TableContents"/>
              <w:bidi w:val="0"/>
              <w:spacing w:before="0" w:after="283"/>
              <w:jc w:val="left"/>
              <w:rPr/>
            </w:pPr>
            <w:r>
              <w:rPr/>
              <w:t xml:space="preserve">7 </w:t>
            </w:r>
          </w:p>
        </w:tc>
        <w:tc>
          <w:tcPr>
            <w:tcW w:w="346" w:type="dxa"/>
            <w:tcBorders/>
            <w:vAlign w:val="center"/>
          </w:tcPr>
          <w:p>
            <w:pPr>
              <w:pStyle w:val="TableContents"/>
              <w:bidi w:val="0"/>
              <w:spacing w:before="0" w:after="283"/>
              <w:jc w:val="left"/>
              <w:rPr/>
            </w:pPr>
            <w:r>
              <w:rPr/>
              <w:t xml:space="preserve">6 </w:t>
            </w:r>
          </w:p>
        </w:tc>
        <w:tc>
          <w:tcPr>
            <w:tcW w:w="34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0 </w:t>
            </w:r>
          </w:p>
        </w:tc>
        <w:tc>
          <w:tcPr>
            <w:tcW w:w="466" w:type="dxa"/>
            <w:tcBorders/>
            <w:vAlign w:val="center"/>
          </w:tcPr>
          <w:p>
            <w:pPr>
              <w:pStyle w:val="TableContents"/>
              <w:bidi w:val="0"/>
              <w:spacing w:before="0" w:after="283"/>
              <w:jc w:val="left"/>
              <w:rPr/>
            </w:pPr>
            <w:r>
              <w:rPr/>
              <w:t xml:space="preserve">18 </w:t>
            </w:r>
          </w:p>
        </w:tc>
        <w:tc>
          <w:tcPr>
            <w:tcW w:w="466" w:type="dxa"/>
            <w:tcBorders/>
            <w:vAlign w:val="center"/>
          </w:tcPr>
          <w:p>
            <w:pPr>
              <w:pStyle w:val="TableContents"/>
              <w:bidi w:val="0"/>
              <w:spacing w:before="0" w:after="283"/>
              <w:jc w:val="left"/>
              <w:rPr>
                <w:sz w:val="4"/>
                <w:szCs w:val="4"/>
              </w:rPr>
            </w:pPr>
            <w:r>
              <w:rPr>
                <w:sz w:val="4"/>
                <w:szCs w:val="4"/>
              </w:rPr>
            </w:r>
          </w:p>
        </w:tc>
        <w:tc>
          <w:tcPr>
            <w:tcW w:w="1126" w:type="dxa"/>
            <w:tcBorders/>
            <w:vAlign w:val="center"/>
          </w:tcPr>
          <w:p>
            <w:pPr>
              <w:pStyle w:val="TableContents"/>
              <w:bidi w:val="0"/>
              <w:spacing w:before="0" w:after="283"/>
              <w:jc w:val="left"/>
              <w:rPr/>
            </w:pPr>
            <w:r>
              <w:rPr/>
              <w:t xml:space="preserve">Ryhmä </w:t>
            </w:r>
          </w:p>
        </w:tc>
        <w:tc>
          <w:tcPr>
            <w:tcW w:w="586" w:type="dxa"/>
            <w:tcBorders/>
            <w:vAlign w:val="center"/>
          </w:tcPr>
          <w:p>
            <w:pPr>
              <w:pStyle w:val="TableContents"/>
              <w:bidi w:val="0"/>
              <w:spacing w:before="0" w:after="283"/>
              <w:jc w:val="left"/>
              <w:rPr/>
            </w:pPr>
            <w:r>
              <w:rPr/>
              <w:t xml:space="preserve">10 </w:t>
            </w:r>
          </w:p>
        </w:tc>
        <w:tc>
          <w:tcPr>
            <w:tcW w:w="346" w:type="dxa"/>
            <w:tcBorders/>
            <w:vAlign w:val="center"/>
          </w:tcPr>
          <w:p>
            <w:pPr>
              <w:pStyle w:val="TableContents"/>
              <w:bidi w:val="0"/>
              <w:spacing w:before="0" w:after="283"/>
              <w:jc w:val="left"/>
              <w:rPr/>
            </w:pPr>
            <w:r>
              <w:rPr/>
              <w:t xml:space="preserve">9 </w:t>
            </w:r>
          </w:p>
        </w:tc>
        <w:tc>
          <w:tcPr>
            <w:tcW w:w="34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0 </w:t>
            </w:r>
          </w:p>
        </w:tc>
        <w:tc>
          <w:tcPr>
            <w:tcW w:w="436" w:type="dxa"/>
            <w:tcBorders/>
            <w:vAlign w:val="center"/>
          </w:tcPr>
          <w:p>
            <w:pPr>
              <w:pStyle w:val="TableContents"/>
              <w:bidi w:val="0"/>
              <w:spacing w:before="0" w:after="283"/>
              <w:jc w:val="left"/>
              <w:rPr/>
            </w:pPr>
            <w:r>
              <w:rPr/>
              <w:t xml:space="preserve">36 </w:t>
            </w:r>
          </w:p>
        </w:tc>
        <w:tc>
          <w:tcPr>
            <w:tcW w:w="466" w:type="dxa"/>
            <w:tcBorders/>
            <w:vAlign w:val="center"/>
          </w:tcPr>
          <w:p>
            <w:pPr>
              <w:pStyle w:val="TableContents"/>
              <w:bidi w:val="0"/>
              <w:spacing w:before="0" w:after="283"/>
              <w:jc w:val="left"/>
              <w:rPr/>
            </w:pPr>
            <w:r>
              <w:rPr/>
              <w:t xml:space="preserve">10 </w:t>
            </w:r>
          </w:p>
        </w:tc>
        <w:tc>
          <w:tcPr>
            <w:tcW w:w="586" w:type="dxa"/>
            <w:tcBorders/>
            <w:vAlign w:val="center"/>
          </w:tcPr>
          <w:p>
            <w:pPr>
              <w:pStyle w:val="TableContents"/>
              <w:bidi w:val="0"/>
              <w:spacing w:before="0" w:after="283"/>
              <w:jc w:val="left"/>
              <w:rPr/>
            </w:pPr>
            <w:r>
              <w:rPr/>
              <w:t xml:space="preserve">2014 </w:t>
            </w:r>
          </w:p>
        </w:tc>
        <w:tc>
          <w:tcPr>
            <w:tcW w:w="691" w:type="dxa"/>
            <w:tcBorders/>
          </w:tcPr>
          <w:p>
            <w:pPr>
              <w:pStyle w:val="TableContents"/>
              <w:bidi w:val="0"/>
              <w:spacing w:before="0" w:after="283"/>
              <w:jc w:val="left"/>
              <w:rPr>
                <w:sz w:val="4"/>
                <w:szCs w:val="4"/>
              </w:rPr>
            </w:pPr>
            <w:r>
              <w:rPr>
                <w:sz w:val="4"/>
                <w:szCs w:val="4"/>
              </w:rPr>
            </w:r>
          </w:p>
        </w:tc>
      </w:tr>
      <w:tr>
        <w:trPr/>
        <w:tc>
          <w:tcPr>
            <w:tcW w:w="886" w:type="dxa"/>
            <w:tcBorders/>
            <w:vAlign w:val="center"/>
          </w:tcPr>
          <w:p>
            <w:pPr>
              <w:pStyle w:val="TableContents"/>
              <w:bidi w:val="0"/>
              <w:spacing w:before="0" w:after="283"/>
              <w:jc w:val="left"/>
              <w:rPr/>
            </w:pPr>
            <w:r>
              <w:rPr/>
              <w:t xml:space="preserve">2018 </w:t>
            </w:r>
          </w:p>
        </w:tc>
        <w:tc>
          <w:tcPr>
            <w:tcW w:w="1411" w:type="dxa"/>
            <w:tcBorders/>
            <w:vAlign w:val="center"/>
          </w:tcPr>
          <w:p>
            <w:pPr>
              <w:pStyle w:val="TableContents"/>
              <w:bidi w:val="0"/>
              <w:spacing w:before="0" w:after="283"/>
              <w:jc w:val="left"/>
              <w:rPr/>
            </w:pPr>
            <w:r>
              <w:rPr/>
              <w:t xml:space="preserve">Ryhmävaihe </w:t>
            </w:r>
          </w:p>
        </w:tc>
        <w:tc>
          <w:tcPr>
            <w:tcW w:w="916" w:type="dxa"/>
            <w:tcBorders/>
            <w:vAlign w:val="center"/>
          </w:tcPr>
          <w:p>
            <w:pPr>
              <w:pStyle w:val="TableContents"/>
              <w:bidi w:val="0"/>
              <w:spacing w:before="0" w:after="283"/>
              <w:jc w:val="left"/>
              <w:rPr/>
            </w:pPr>
            <w:r>
              <w:rPr>
                <w:color w:val="2F4F4F"/>
              </w:rPr>
              <w:t xml:space="preserve">22. </w:t>
            </w:r>
          </w:p>
        </w:tc>
        <w:tc>
          <w:tcPr>
            <w:tcW w:w="46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0 </w:t>
            </w:r>
          </w:p>
        </w:tc>
        <w:tc>
          <w:tcPr>
            <w:tcW w:w="34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1126" w:type="dxa"/>
            <w:tcBorders/>
            <w:vAlign w:val="center"/>
          </w:tcPr>
          <w:p>
            <w:pPr>
              <w:pStyle w:val="TableContents"/>
              <w:bidi w:val="0"/>
              <w:spacing w:before="0" w:after="283"/>
              <w:jc w:val="left"/>
              <w:rPr/>
            </w:pPr>
            <w:r>
              <w:rPr/>
              <w:t xml:space="preserve">Ryhmä </w:t>
            </w:r>
          </w:p>
        </w:tc>
        <w:tc>
          <w:tcPr>
            <w:tcW w:w="586" w:type="dxa"/>
            <w:tcBorders/>
            <w:vAlign w:val="center"/>
          </w:tcPr>
          <w:p>
            <w:pPr>
              <w:pStyle w:val="TableContents"/>
              <w:bidi w:val="0"/>
              <w:spacing w:before="0" w:after="283"/>
              <w:jc w:val="left"/>
              <w:rPr/>
            </w:pPr>
            <w:r>
              <w:rPr/>
              <w:t xml:space="preserve">10 </w:t>
            </w:r>
          </w:p>
        </w:tc>
        <w:tc>
          <w:tcPr>
            <w:tcW w:w="346" w:type="dxa"/>
            <w:tcBorders/>
            <w:vAlign w:val="center"/>
          </w:tcPr>
          <w:p>
            <w:pPr>
              <w:pStyle w:val="TableContents"/>
              <w:bidi w:val="0"/>
              <w:spacing w:before="0" w:after="283"/>
              <w:jc w:val="left"/>
              <w:rPr/>
            </w:pPr>
            <w:r>
              <w:rPr/>
              <w:t xml:space="preserve">10 </w:t>
            </w:r>
          </w:p>
        </w:tc>
        <w:tc>
          <w:tcPr>
            <w:tcW w:w="346" w:type="dxa"/>
            <w:tcBorders/>
            <w:vAlign w:val="center"/>
          </w:tcPr>
          <w:p>
            <w:pPr>
              <w:pStyle w:val="TableContents"/>
              <w:bidi w:val="0"/>
              <w:spacing w:before="0" w:after="283"/>
              <w:jc w:val="left"/>
              <w:rPr/>
            </w:pPr>
            <w:r>
              <w:rPr/>
              <w:t xml:space="preserve">0 </w:t>
            </w:r>
          </w:p>
        </w:tc>
        <w:tc>
          <w:tcPr>
            <w:tcW w:w="346" w:type="dxa"/>
            <w:tcBorders/>
            <w:vAlign w:val="center"/>
          </w:tcPr>
          <w:p>
            <w:pPr>
              <w:pStyle w:val="TableContents"/>
              <w:bidi w:val="0"/>
              <w:spacing w:before="0" w:after="283"/>
              <w:jc w:val="left"/>
              <w:rPr/>
            </w:pPr>
            <w:r>
              <w:rPr/>
              <w:t xml:space="preserve">0 </w:t>
            </w:r>
          </w:p>
        </w:tc>
        <w:tc>
          <w:tcPr>
            <w:tcW w:w="436" w:type="dxa"/>
            <w:tcBorders/>
            <w:vAlign w:val="center"/>
          </w:tcPr>
          <w:p>
            <w:pPr>
              <w:pStyle w:val="TableContents"/>
              <w:bidi w:val="0"/>
              <w:spacing w:before="0" w:after="283"/>
              <w:jc w:val="left"/>
              <w:rPr/>
            </w:pPr>
            <w:r>
              <w:rPr/>
              <w:t xml:space="preserve">43 </w:t>
            </w:r>
          </w:p>
        </w:tc>
        <w:tc>
          <w:tcPr>
            <w:tcW w:w="46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pPr>
            <w:r>
              <w:rPr/>
              <w:t xml:space="preserve">2018 </w:t>
            </w:r>
          </w:p>
        </w:tc>
        <w:tc>
          <w:tcPr>
            <w:tcW w:w="691" w:type="dxa"/>
            <w:tcBorders/>
          </w:tcPr>
          <w:p>
            <w:pPr>
              <w:pStyle w:val="TableContents"/>
              <w:bidi w:val="0"/>
              <w:spacing w:before="0" w:after="283"/>
              <w:jc w:val="left"/>
              <w:rPr>
                <w:sz w:val="4"/>
                <w:szCs w:val="4"/>
              </w:rPr>
            </w:pPr>
            <w:r>
              <w:rPr>
                <w:sz w:val="4"/>
                <w:szCs w:val="4"/>
              </w:rPr>
            </w:r>
          </w:p>
        </w:tc>
      </w:tr>
      <w:tr>
        <w:trPr/>
        <w:tc>
          <w:tcPr>
            <w:tcW w:w="886" w:type="dxa"/>
            <w:tcBorders/>
            <w:vAlign w:val="center"/>
          </w:tcPr>
          <w:p>
            <w:pPr>
              <w:pStyle w:val="TableContents"/>
              <w:bidi w:val="0"/>
              <w:spacing w:before="0" w:after="283"/>
              <w:jc w:val="left"/>
              <w:rPr/>
            </w:pPr>
            <w:r>
              <w:rPr/>
              <w:t xml:space="preserve">2022 </w:t>
            </w:r>
          </w:p>
        </w:tc>
        <w:tc>
          <w:tcPr>
            <w:tcW w:w="1411" w:type="dxa"/>
            <w:tcBorders/>
            <w:vAlign w:val="center"/>
          </w:tcPr>
          <w:p>
            <w:pPr>
              <w:pStyle w:val="TableContents"/>
              <w:bidi w:val="0"/>
              <w:spacing w:before="0" w:after="283"/>
              <w:jc w:val="left"/>
              <w:rPr/>
            </w:pPr>
            <w:r>
              <w:rPr/>
              <w:t xml:space="preserve">Päätetään myöhemmin </w:t>
            </w:r>
          </w:p>
        </w:tc>
        <w:tc>
          <w:tcPr>
            <w:tcW w:w="916" w:type="dxa"/>
            <w:tcBorders/>
            <w:vAlign w:val="center"/>
          </w:tcPr>
          <w:p>
            <w:pPr>
              <w:pStyle w:val="TableContents"/>
              <w:bidi w:val="0"/>
              <w:spacing w:before="0" w:after="283"/>
              <w:jc w:val="left"/>
              <w:rPr/>
            </w:pPr>
            <w:r>
              <w:rPr/>
              <w:t xml:space="preserve">-</w:t>
            </w:r>
          </w:p>
        </w:tc>
        <w:tc>
          <w:tcPr>
            <w:tcW w:w="466" w:type="dxa"/>
            <w:tcBorders/>
            <w:vAlign w:val="center"/>
          </w:tcPr>
          <w:p>
            <w:pPr>
              <w:pStyle w:val="TableContents"/>
              <w:bidi w:val="0"/>
              <w:spacing w:before="0" w:after="283"/>
              <w:jc w:val="left"/>
              <w:rPr/>
            </w:pPr>
            <w:r>
              <w:rPr/>
              <w:t xml:space="preserve">-</w:t>
            </w:r>
          </w:p>
        </w:tc>
        <w:tc>
          <w:tcPr>
            <w:tcW w:w="346" w:type="dxa"/>
            <w:tcBorders/>
            <w:vAlign w:val="center"/>
          </w:tcPr>
          <w:p>
            <w:pPr>
              <w:pStyle w:val="TableContents"/>
              <w:bidi w:val="0"/>
              <w:spacing w:before="0" w:after="283"/>
              <w:jc w:val="left"/>
              <w:rPr/>
            </w:pPr>
            <w:r>
              <w:rPr/>
              <w:t xml:space="preserve">-</w:t>
            </w:r>
          </w:p>
        </w:tc>
        <w:tc>
          <w:tcPr>
            <w:tcW w:w="346" w:type="dxa"/>
            <w:tcBorders/>
            <w:vAlign w:val="center"/>
          </w:tcPr>
          <w:p>
            <w:pPr>
              <w:pStyle w:val="TableContents"/>
              <w:bidi w:val="0"/>
              <w:spacing w:before="0" w:after="283"/>
              <w:jc w:val="left"/>
              <w:rPr/>
            </w:pPr>
            <w:r>
              <w:rPr/>
              <w:t xml:space="preserve">-</w:t>
            </w:r>
          </w:p>
        </w:tc>
        <w:tc>
          <w:tcPr>
            <w:tcW w:w="346" w:type="dxa"/>
            <w:tcBorders/>
            <w:vAlign w:val="center"/>
          </w:tcPr>
          <w:p>
            <w:pPr>
              <w:pStyle w:val="TableContents"/>
              <w:bidi w:val="0"/>
              <w:spacing w:before="0" w:after="283"/>
              <w:jc w:val="left"/>
              <w:rPr/>
            </w:pPr>
            <w:r>
              <w:rPr/>
              <w:t xml:space="preserve">-</w:t>
            </w:r>
          </w:p>
        </w:tc>
        <w:tc>
          <w:tcPr>
            <w:tcW w:w="466" w:type="dxa"/>
            <w:tcBorders/>
            <w:vAlign w:val="center"/>
          </w:tcPr>
          <w:p>
            <w:pPr>
              <w:pStyle w:val="TableContents"/>
              <w:bidi w:val="0"/>
              <w:spacing w:before="0" w:after="283"/>
              <w:jc w:val="left"/>
              <w:rPr/>
            </w:pPr>
            <w:r>
              <w:rPr/>
              <w:t xml:space="preserve">-</w:t>
            </w:r>
          </w:p>
        </w:tc>
        <w:tc>
          <w:tcPr>
            <w:tcW w:w="466" w:type="dxa"/>
            <w:tcBorders/>
            <w:vAlign w:val="center"/>
          </w:tcPr>
          <w:p>
            <w:pPr>
              <w:pStyle w:val="TableContents"/>
              <w:bidi w:val="0"/>
              <w:spacing w:before="0" w:after="283"/>
              <w:jc w:val="left"/>
              <w:rPr/>
            </w:pPr>
            <w:r>
              <w:rPr/>
              <w:t xml:space="preserve">-</w:t>
            </w:r>
          </w:p>
        </w:tc>
        <w:tc>
          <w:tcPr>
            <w:tcW w:w="1126" w:type="dxa"/>
            <w:tcBorders/>
            <w:vAlign w:val="center"/>
          </w:tcPr>
          <w:p>
            <w:pPr>
              <w:pStyle w:val="TableContents"/>
              <w:bidi w:val="0"/>
              <w:spacing w:before="0" w:after="283"/>
              <w:jc w:val="left"/>
              <w:rPr/>
            </w:pPr>
            <w:r>
              <w:rPr/>
              <w:t xml:space="preserve">-</w:t>
            </w:r>
          </w:p>
        </w:tc>
        <w:tc>
          <w:tcPr>
            <w:tcW w:w="586" w:type="dxa"/>
            <w:tcBorders/>
            <w:vAlign w:val="center"/>
          </w:tcPr>
          <w:p>
            <w:pPr>
              <w:pStyle w:val="TableContents"/>
              <w:bidi w:val="0"/>
              <w:spacing w:before="0" w:after="283"/>
              <w:jc w:val="left"/>
              <w:rPr/>
            </w:pPr>
            <w:r>
              <w:rPr/>
              <w:t xml:space="preserve">-</w:t>
            </w:r>
          </w:p>
        </w:tc>
        <w:tc>
          <w:tcPr>
            <w:tcW w:w="346" w:type="dxa"/>
            <w:tcBorders/>
            <w:vAlign w:val="center"/>
          </w:tcPr>
          <w:p>
            <w:pPr>
              <w:pStyle w:val="TableContents"/>
              <w:bidi w:val="0"/>
              <w:spacing w:before="0" w:after="283"/>
              <w:jc w:val="left"/>
              <w:rPr/>
            </w:pPr>
            <w:r>
              <w:rPr/>
              <w:t xml:space="preserve">-</w:t>
            </w:r>
          </w:p>
        </w:tc>
        <w:tc>
          <w:tcPr>
            <w:tcW w:w="346" w:type="dxa"/>
            <w:tcBorders/>
            <w:vAlign w:val="center"/>
          </w:tcPr>
          <w:p>
            <w:pPr>
              <w:pStyle w:val="TableContents"/>
              <w:bidi w:val="0"/>
              <w:spacing w:before="0" w:after="283"/>
              <w:jc w:val="left"/>
              <w:rPr/>
            </w:pPr>
            <w:r>
              <w:rPr/>
              <w:t xml:space="preserve">-</w:t>
            </w:r>
          </w:p>
        </w:tc>
        <w:tc>
          <w:tcPr>
            <w:tcW w:w="346" w:type="dxa"/>
            <w:tcBorders/>
            <w:vAlign w:val="center"/>
          </w:tcPr>
          <w:p>
            <w:pPr>
              <w:pStyle w:val="TableContents"/>
              <w:bidi w:val="0"/>
              <w:spacing w:before="0" w:after="283"/>
              <w:jc w:val="left"/>
              <w:rPr/>
            </w:pPr>
            <w:r>
              <w:rPr/>
              <w:t xml:space="preserve">-</w:t>
            </w:r>
          </w:p>
        </w:tc>
        <w:tc>
          <w:tcPr>
            <w:tcW w:w="436" w:type="dxa"/>
            <w:tcBorders/>
            <w:vAlign w:val="center"/>
          </w:tcPr>
          <w:p>
            <w:pPr>
              <w:pStyle w:val="TableContents"/>
              <w:bidi w:val="0"/>
              <w:spacing w:before="0" w:after="283"/>
              <w:jc w:val="left"/>
              <w:rPr/>
            </w:pPr>
            <w:r>
              <w:rPr/>
              <w:t xml:space="preserve">-</w:t>
            </w:r>
          </w:p>
        </w:tc>
        <w:tc>
          <w:tcPr>
            <w:tcW w:w="466" w:type="dxa"/>
            <w:tcBorders/>
            <w:vAlign w:val="center"/>
          </w:tcPr>
          <w:p>
            <w:pPr>
              <w:pStyle w:val="TableContents"/>
              <w:bidi w:val="0"/>
              <w:spacing w:before="0" w:after="283"/>
              <w:jc w:val="left"/>
              <w:rPr/>
            </w:pPr>
            <w:r>
              <w:rPr/>
              <w:t xml:space="preserve">-</w:t>
            </w:r>
          </w:p>
        </w:tc>
        <w:tc>
          <w:tcPr>
            <w:tcW w:w="586" w:type="dxa"/>
            <w:tcBorders/>
            <w:vAlign w:val="center"/>
          </w:tcPr>
          <w:p>
            <w:pPr>
              <w:pStyle w:val="TableContents"/>
              <w:bidi w:val="0"/>
              <w:spacing w:before="0" w:after="283"/>
              <w:jc w:val="left"/>
              <w:rPr/>
            </w:pPr>
            <w:r>
              <w:rPr/>
              <w:t xml:space="preserve">2022 </w:t>
            </w:r>
          </w:p>
        </w:tc>
        <w:tc>
          <w:tcPr>
            <w:tcW w:w="691" w:type="dxa"/>
            <w:tcBorders/>
          </w:tcPr>
          <w:p>
            <w:pPr>
              <w:pStyle w:val="TableContents"/>
              <w:bidi w:val="0"/>
              <w:spacing w:before="0" w:after="283"/>
              <w:jc w:val="left"/>
              <w:rPr>
                <w:sz w:val="4"/>
                <w:szCs w:val="4"/>
              </w:rPr>
            </w:pPr>
            <w:r>
              <w:rPr>
                <w:sz w:val="4"/>
                <w:szCs w:val="4"/>
              </w:rPr>
            </w:r>
          </w:p>
        </w:tc>
      </w:tr>
      <w:tr>
        <w:trPr/>
        <w:tc>
          <w:tcPr>
            <w:tcW w:w="886" w:type="dxa"/>
            <w:tcBorders/>
            <w:vAlign w:val="center"/>
          </w:tcPr>
          <w:p>
            <w:pPr>
              <w:pStyle w:val="TableContents"/>
              <w:bidi w:val="0"/>
              <w:spacing w:before="0" w:after="283"/>
              <w:jc w:val="left"/>
              <w:rPr/>
            </w:pPr>
            <w:r>
              <w:rPr/>
              <w:t xml:space="preserve">2026 </w:t>
            </w:r>
          </w:p>
        </w:tc>
        <w:tc>
          <w:tcPr>
            <w:tcW w:w="1411" w:type="dxa"/>
            <w:tcBorders/>
            <w:vAlign w:val="center"/>
          </w:tcPr>
          <w:p>
            <w:pPr>
              <w:pStyle w:val="TableContents"/>
              <w:bidi w:val="0"/>
              <w:spacing w:before="0" w:after="283"/>
              <w:jc w:val="left"/>
              <w:rPr/>
            </w:pPr>
            <w:r>
              <w:rPr/>
              <w:t xml:space="preserve">Päätetään myöhemmin </w:t>
            </w:r>
          </w:p>
        </w:tc>
        <w:tc>
          <w:tcPr>
            <w:tcW w:w="916" w:type="dxa"/>
            <w:tcBorders/>
            <w:vAlign w:val="center"/>
          </w:tcPr>
          <w:p>
            <w:pPr>
              <w:pStyle w:val="TableContents"/>
              <w:bidi w:val="0"/>
              <w:spacing w:before="0" w:after="283"/>
              <w:jc w:val="left"/>
              <w:rPr/>
            </w:pPr>
            <w:r>
              <w:rPr/>
              <w:t xml:space="preserve">-</w:t>
            </w:r>
          </w:p>
        </w:tc>
        <w:tc>
          <w:tcPr>
            <w:tcW w:w="466" w:type="dxa"/>
            <w:tcBorders/>
            <w:vAlign w:val="center"/>
          </w:tcPr>
          <w:p>
            <w:pPr>
              <w:pStyle w:val="TableContents"/>
              <w:bidi w:val="0"/>
              <w:spacing w:before="0" w:after="283"/>
              <w:jc w:val="left"/>
              <w:rPr/>
            </w:pPr>
            <w:r>
              <w:rPr/>
              <w:t xml:space="preserve">-</w:t>
            </w:r>
          </w:p>
        </w:tc>
        <w:tc>
          <w:tcPr>
            <w:tcW w:w="346" w:type="dxa"/>
            <w:tcBorders/>
            <w:vAlign w:val="center"/>
          </w:tcPr>
          <w:p>
            <w:pPr>
              <w:pStyle w:val="TableContents"/>
              <w:bidi w:val="0"/>
              <w:spacing w:before="0" w:after="283"/>
              <w:jc w:val="left"/>
              <w:rPr/>
            </w:pPr>
            <w:r>
              <w:rPr/>
              <w:t xml:space="preserve">-</w:t>
            </w:r>
          </w:p>
        </w:tc>
        <w:tc>
          <w:tcPr>
            <w:tcW w:w="346" w:type="dxa"/>
            <w:tcBorders/>
            <w:vAlign w:val="center"/>
          </w:tcPr>
          <w:p>
            <w:pPr>
              <w:pStyle w:val="TableContents"/>
              <w:bidi w:val="0"/>
              <w:spacing w:before="0" w:after="283"/>
              <w:jc w:val="left"/>
              <w:rPr/>
            </w:pPr>
            <w:r>
              <w:rPr/>
              <w:t xml:space="preserve">-</w:t>
            </w:r>
          </w:p>
        </w:tc>
        <w:tc>
          <w:tcPr>
            <w:tcW w:w="346" w:type="dxa"/>
            <w:tcBorders/>
            <w:vAlign w:val="center"/>
          </w:tcPr>
          <w:p>
            <w:pPr>
              <w:pStyle w:val="TableContents"/>
              <w:bidi w:val="0"/>
              <w:spacing w:before="0" w:after="283"/>
              <w:jc w:val="left"/>
              <w:rPr/>
            </w:pPr>
            <w:r>
              <w:rPr/>
              <w:t xml:space="preserve">-</w:t>
            </w:r>
          </w:p>
        </w:tc>
        <w:tc>
          <w:tcPr>
            <w:tcW w:w="466" w:type="dxa"/>
            <w:tcBorders/>
            <w:vAlign w:val="center"/>
          </w:tcPr>
          <w:p>
            <w:pPr>
              <w:pStyle w:val="TableContents"/>
              <w:bidi w:val="0"/>
              <w:spacing w:before="0" w:after="283"/>
              <w:jc w:val="left"/>
              <w:rPr/>
            </w:pPr>
            <w:r>
              <w:rPr/>
              <w:t xml:space="preserve">-</w:t>
            </w:r>
          </w:p>
        </w:tc>
        <w:tc>
          <w:tcPr>
            <w:tcW w:w="466" w:type="dxa"/>
            <w:tcBorders/>
            <w:vAlign w:val="center"/>
          </w:tcPr>
          <w:p>
            <w:pPr>
              <w:pStyle w:val="TableContents"/>
              <w:bidi w:val="0"/>
              <w:spacing w:before="0" w:after="283"/>
              <w:jc w:val="left"/>
              <w:rPr/>
            </w:pPr>
            <w:r>
              <w:rPr/>
              <w:t xml:space="preserve">-</w:t>
            </w:r>
          </w:p>
        </w:tc>
        <w:tc>
          <w:tcPr>
            <w:tcW w:w="1126" w:type="dxa"/>
            <w:tcBorders/>
            <w:vAlign w:val="center"/>
          </w:tcPr>
          <w:p>
            <w:pPr>
              <w:pStyle w:val="TableContents"/>
              <w:bidi w:val="0"/>
              <w:spacing w:before="0" w:after="283"/>
              <w:jc w:val="left"/>
              <w:rPr/>
            </w:pPr>
            <w:r>
              <w:rPr/>
              <w:t xml:space="preserve">-</w:t>
            </w:r>
          </w:p>
        </w:tc>
        <w:tc>
          <w:tcPr>
            <w:tcW w:w="586" w:type="dxa"/>
            <w:tcBorders/>
            <w:vAlign w:val="center"/>
          </w:tcPr>
          <w:p>
            <w:pPr>
              <w:pStyle w:val="TableContents"/>
              <w:bidi w:val="0"/>
              <w:spacing w:before="0" w:after="283"/>
              <w:jc w:val="left"/>
              <w:rPr/>
            </w:pPr>
            <w:r>
              <w:rPr/>
              <w:t xml:space="preserve">-</w:t>
            </w:r>
          </w:p>
        </w:tc>
        <w:tc>
          <w:tcPr>
            <w:tcW w:w="346" w:type="dxa"/>
            <w:tcBorders/>
            <w:vAlign w:val="center"/>
          </w:tcPr>
          <w:p>
            <w:pPr>
              <w:pStyle w:val="TableContents"/>
              <w:bidi w:val="0"/>
              <w:spacing w:before="0" w:after="283"/>
              <w:jc w:val="left"/>
              <w:rPr/>
            </w:pPr>
            <w:r>
              <w:rPr/>
              <w:t xml:space="preserve">-</w:t>
            </w:r>
          </w:p>
        </w:tc>
        <w:tc>
          <w:tcPr>
            <w:tcW w:w="346" w:type="dxa"/>
            <w:tcBorders/>
            <w:vAlign w:val="center"/>
          </w:tcPr>
          <w:p>
            <w:pPr>
              <w:pStyle w:val="TableContents"/>
              <w:bidi w:val="0"/>
              <w:spacing w:before="0" w:after="283"/>
              <w:jc w:val="left"/>
              <w:rPr/>
            </w:pPr>
            <w:r>
              <w:rPr/>
              <w:t xml:space="preserve">-</w:t>
            </w:r>
          </w:p>
        </w:tc>
        <w:tc>
          <w:tcPr>
            <w:tcW w:w="346" w:type="dxa"/>
            <w:tcBorders/>
            <w:vAlign w:val="center"/>
          </w:tcPr>
          <w:p>
            <w:pPr>
              <w:pStyle w:val="TableContents"/>
              <w:bidi w:val="0"/>
              <w:spacing w:before="0" w:after="283"/>
              <w:jc w:val="left"/>
              <w:rPr/>
            </w:pPr>
            <w:r>
              <w:rPr/>
              <w:t xml:space="preserve">-</w:t>
            </w:r>
          </w:p>
        </w:tc>
        <w:tc>
          <w:tcPr>
            <w:tcW w:w="436" w:type="dxa"/>
            <w:tcBorders/>
            <w:vAlign w:val="center"/>
          </w:tcPr>
          <w:p>
            <w:pPr>
              <w:pStyle w:val="TableContents"/>
              <w:bidi w:val="0"/>
              <w:spacing w:before="0" w:after="283"/>
              <w:jc w:val="left"/>
              <w:rPr/>
            </w:pPr>
            <w:r>
              <w:rPr/>
              <w:t xml:space="preserve">-</w:t>
            </w:r>
          </w:p>
        </w:tc>
        <w:tc>
          <w:tcPr>
            <w:tcW w:w="466" w:type="dxa"/>
            <w:tcBorders/>
            <w:vAlign w:val="center"/>
          </w:tcPr>
          <w:p>
            <w:pPr>
              <w:pStyle w:val="TableContents"/>
              <w:bidi w:val="0"/>
              <w:spacing w:before="0" w:after="283"/>
              <w:jc w:val="left"/>
              <w:rPr/>
            </w:pPr>
            <w:r>
              <w:rPr/>
              <w:t xml:space="preserve">-</w:t>
            </w:r>
          </w:p>
        </w:tc>
        <w:tc>
          <w:tcPr>
            <w:tcW w:w="586" w:type="dxa"/>
            <w:tcBorders/>
            <w:vAlign w:val="center"/>
          </w:tcPr>
          <w:p>
            <w:pPr>
              <w:pStyle w:val="TableContents"/>
              <w:bidi w:val="0"/>
              <w:spacing w:before="0" w:after="283"/>
              <w:jc w:val="left"/>
              <w:rPr/>
            </w:pPr>
            <w:r>
              <w:rPr/>
              <w:t xml:space="preserve">2026 </w:t>
            </w:r>
          </w:p>
        </w:tc>
        <w:tc>
          <w:tcPr>
            <w:tcW w:w="691" w:type="dxa"/>
            <w:tcBorders/>
          </w:tcPr>
          <w:p>
            <w:pPr>
              <w:pStyle w:val="TableContents"/>
              <w:bidi w:val="0"/>
              <w:spacing w:before="0" w:after="283"/>
              <w:jc w:val="left"/>
              <w:rPr>
                <w:sz w:val="4"/>
                <w:szCs w:val="4"/>
              </w:rPr>
            </w:pPr>
            <w:r>
              <w:rPr>
                <w:sz w:val="4"/>
                <w:szCs w:val="4"/>
              </w:rPr>
            </w:r>
          </w:p>
        </w:tc>
      </w:tr>
      <w:tr>
        <w:trPr/>
        <w:tc>
          <w:tcPr>
            <w:tcW w:w="886" w:type="dxa"/>
            <w:tcBorders/>
            <w:vAlign w:val="center"/>
          </w:tcPr>
          <w:p>
            <w:pPr>
              <w:pStyle w:val="TableHeading"/>
              <w:suppressLineNumbers/>
              <w:bidi w:val="0"/>
              <w:spacing w:before="0" w:after="283"/>
              <w:jc w:val="center"/>
              <w:rPr/>
            </w:pPr>
            <w:r>
              <w:rPr/>
              <w:t xml:space="preserve">Yhteensä </w:t>
            </w:r>
          </w:p>
        </w:tc>
        <w:tc>
          <w:tcPr>
            <w:tcW w:w="1411" w:type="dxa"/>
            <w:tcBorders/>
            <w:vAlign w:val="center"/>
          </w:tcPr>
          <w:p>
            <w:pPr>
              <w:pStyle w:val="TableHeading"/>
              <w:suppressLineNumbers/>
              <w:bidi w:val="0"/>
              <w:spacing w:before="0" w:after="283"/>
              <w:jc w:val="center"/>
              <w:rPr/>
            </w:pPr>
            <w:r>
              <w:rPr/>
              <w:t xml:space="preserve">19 / 21 </w:t>
            </w:r>
          </w:p>
        </w:tc>
        <w:tc>
          <w:tcPr>
            <w:tcW w:w="916" w:type="dxa"/>
            <w:tcBorders/>
            <w:vAlign w:val="center"/>
          </w:tcPr>
          <w:p>
            <w:pPr>
              <w:pStyle w:val="TableHeading"/>
              <w:suppressLineNumbers/>
              <w:bidi w:val="0"/>
              <w:spacing w:before="0" w:after="283"/>
              <w:jc w:val="center"/>
              <w:rPr/>
            </w:pPr>
            <w:r>
              <w:rPr/>
              <w:t xml:space="preserve">4 nimikettä </w:t>
            </w:r>
          </w:p>
        </w:tc>
        <w:tc>
          <w:tcPr>
            <w:tcW w:w="466" w:type="dxa"/>
            <w:tcBorders/>
            <w:vAlign w:val="center"/>
          </w:tcPr>
          <w:p>
            <w:pPr>
              <w:pStyle w:val="TableHeading"/>
              <w:suppressLineNumbers/>
              <w:bidi w:val="0"/>
              <w:spacing w:before="0" w:after="283"/>
              <w:jc w:val="center"/>
              <w:rPr/>
            </w:pPr>
            <w:r>
              <w:rPr/>
              <w:t xml:space="preserve">109 </w:t>
            </w:r>
          </w:p>
        </w:tc>
        <w:tc>
          <w:tcPr>
            <w:tcW w:w="346" w:type="dxa"/>
            <w:tcBorders/>
            <w:vAlign w:val="center"/>
          </w:tcPr>
          <w:p>
            <w:pPr>
              <w:pStyle w:val="TableHeading"/>
              <w:suppressLineNumbers/>
              <w:bidi w:val="0"/>
              <w:spacing w:before="0" w:after="283"/>
              <w:jc w:val="center"/>
              <w:rPr/>
            </w:pPr>
            <w:r>
              <w:rPr/>
              <w:t xml:space="preserve">67 </w:t>
            </w:r>
          </w:p>
        </w:tc>
        <w:tc>
          <w:tcPr>
            <w:tcW w:w="346" w:type="dxa"/>
            <w:tcBorders/>
            <w:vAlign w:val="center"/>
          </w:tcPr>
          <w:p>
            <w:pPr>
              <w:pStyle w:val="TableHeading"/>
              <w:suppressLineNumbers/>
              <w:bidi w:val="0"/>
              <w:spacing w:before="0" w:after="283"/>
              <w:jc w:val="center"/>
              <w:rPr/>
            </w:pPr>
            <w:r>
              <w:rPr/>
              <w:t xml:space="preserve">20 * </w:t>
            </w:r>
          </w:p>
        </w:tc>
        <w:tc>
          <w:tcPr>
            <w:tcW w:w="346" w:type="dxa"/>
            <w:tcBorders/>
            <w:vAlign w:val="center"/>
          </w:tcPr>
          <w:p>
            <w:pPr>
              <w:pStyle w:val="TableHeading"/>
              <w:suppressLineNumbers/>
              <w:bidi w:val="0"/>
              <w:spacing w:before="0" w:after="283"/>
              <w:jc w:val="center"/>
              <w:rPr/>
            </w:pPr>
            <w:r>
              <w:rPr/>
              <w:t xml:space="preserve">22 </w:t>
            </w:r>
          </w:p>
        </w:tc>
        <w:tc>
          <w:tcPr>
            <w:tcW w:w="466" w:type="dxa"/>
            <w:tcBorders/>
            <w:vAlign w:val="center"/>
          </w:tcPr>
          <w:p>
            <w:pPr>
              <w:pStyle w:val="TableHeading"/>
              <w:suppressLineNumbers/>
              <w:bidi w:val="0"/>
              <w:spacing w:before="0" w:after="283"/>
              <w:jc w:val="center"/>
              <w:rPr/>
            </w:pPr>
            <w:r>
              <w:rPr/>
              <w:t xml:space="preserve">226 </w:t>
            </w:r>
          </w:p>
        </w:tc>
        <w:tc>
          <w:tcPr>
            <w:tcW w:w="466" w:type="dxa"/>
            <w:tcBorders/>
            <w:vAlign w:val="center"/>
          </w:tcPr>
          <w:p>
            <w:pPr>
              <w:pStyle w:val="TableHeading"/>
              <w:suppressLineNumbers/>
              <w:bidi w:val="0"/>
              <w:spacing w:before="0" w:after="283"/>
              <w:jc w:val="center"/>
              <w:rPr/>
            </w:pPr>
            <w:r>
              <w:rPr/>
              <w:t xml:space="preserve">125 </w:t>
            </w:r>
          </w:p>
        </w:tc>
        <w:tc>
          <w:tcPr>
            <w:tcW w:w="1126" w:type="dxa"/>
            <w:tcBorders/>
            <w:vAlign w:val="center"/>
          </w:tcPr>
          <w:p>
            <w:pPr>
              <w:pStyle w:val="TableHeading"/>
              <w:bidi w:val="0"/>
              <w:spacing w:before="0" w:after="283"/>
              <w:rPr>
                <w:sz w:val="4"/>
                <w:szCs w:val="4"/>
              </w:rPr>
            </w:pPr>
            <w:r>
              <w:rPr>
                <w:sz w:val="4"/>
                <w:szCs w:val="4"/>
              </w:rPr>
            </w:r>
          </w:p>
        </w:tc>
        <w:tc>
          <w:tcPr>
            <w:tcW w:w="586" w:type="dxa"/>
            <w:tcBorders/>
            <w:vAlign w:val="center"/>
          </w:tcPr>
          <w:p>
            <w:pPr>
              <w:pStyle w:val="TableHeading"/>
              <w:bidi w:val="0"/>
              <w:spacing w:before="0" w:after="283"/>
              <w:rPr>
                <w:sz w:val="4"/>
                <w:szCs w:val="4"/>
              </w:rPr>
            </w:pPr>
            <w:r>
              <w:rPr>
                <w:sz w:val="4"/>
                <w:szCs w:val="4"/>
              </w:rPr>
            </w:r>
          </w:p>
        </w:tc>
        <w:tc>
          <w:tcPr>
            <w:tcW w:w="346" w:type="dxa"/>
            <w:tcBorders/>
            <w:vAlign w:val="center"/>
          </w:tcPr>
          <w:p>
            <w:pPr>
              <w:pStyle w:val="TableHeading"/>
              <w:suppressLineNumbers/>
              <w:bidi w:val="0"/>
              <w:spacing w:before="0" w:after="283"/>
              <w:jc w:val="center"/>
              <w:rPr/>
            </w:pPr>
            <w:r>
              <w:rPr/>
              <w:t xml:space="preserve">94 </w:t>
            </w:r>
          </w:p>
        </w:tc>
        <w:tc>
          <w:tcPr>
            <w:tcW w:w="346" w:type="dxa"/>
            <w:tcBorders/>
            <w:vAlign w:val="center"/>
          </w:tcPr>
          <w:p>
            <w:pPr>
              <w:pStyle w:val="TableHeading"/>
              <w:suppressLineNumbers/>
              <w:bidi w:val="0"/>
              <w:spacing w:before="0" w:after="283"/>
              <w:jc w:val="center"/>
              <w:rPr/>
            </w:pPr>
            <w:r>
              <w:rPr/>
              <w:t xml:space="preserve">74 </w:t>
            </w:r>
          </w:p>
        </w:tc>
        <w:tc>
          <w:tcPr>
            <w:tcW w:w="346" w:type="dxa"/>
            <w:tcBorders/>
            <w:vAlign w:val="center"/>
          </w:tcPr>
          <w:p>
            <w:pPr>
              <w:pStyle w:val="TableHeading"/>
              <w:suppressLineNumbers/>
              <w:bidi w:val="0"/>
              <w:spacing w:before="0" w:after="283"/>
              <w:jc w:val="center"/>
              <w:rPr/>
            </w:pPr>
            <w:r>
              <w:rPr/>
              <w:t xml:space="preserve">18 </w:t>
            </w:r>
          </w:p>
        </w:tc>
        <w:tc>
          <w:tcPr>
            <w:tcW w:w="436" w:type="dxa"/>
            <w:tcBorders/>
            <w:vAlign w:val="center"/>
          </w:tcPr>
          <w:p>
            <w:pPr>
              <w:pStyle w:val="TableHeading"/>
              <w:bidi w:val="0"/>
              <w:spacing w:before="0" w:after="283"/>
              <w:rPr>
                <w:sz w:val="4"/>
                <w:szCs w:val="4"/>
              </w:rPr>
            </w:pPr>
            <w:r>
              <w:rPr>
                <w:sz w:val="4"/>
                <w:szCs w:val="4"/>
              </w:rPr>
            </w:r>
          </w:p>
        </w:tc>
        <w:tc>
          <w:tcPr>
            <w:tcW w:w="466" w:type="dxa"/>
            <w:tcBorders/>
            <w:vAlign w:val="center"/>
          </w:tcPr>
          <w:p>
            <w:pPr>
              <w:pStyle w:val="TableHeading"/>
              <w:suppressLineNumbers/>
              <w:bidi w:val="0"/>
              <w:spacing w:before="0" w:after="283"/>
              <w:jc w:val="center"/>
              <w:rPr/>
            </w:pPr>
            <w:r>
              <w:rPr/>
              <w:t xml:space="preserve">292 </w:t>
            </w:r>
          </w:p>
        </w:tc>
        <w:tc>
          <w:tcPr>
            <w:tcW w:w="586" w:type="dxa"/>
            <w:tcBorders/>
            <w:vAlign w:val="center"/>
          </w:tcPr>
          <w:p>
            <w:pPr>
              <w:pStyle w:val="TableHeading"/>
              <w:suppressLineNumbers/>
              <w:bidi w:val="0"/>
              <w:spacing w:before="0" w:after="283"/>
              <w:jc w:val="center"/>
              <w:rPr/>
            </w:pPr>
            <w:r>
              <w:rPr/>
              <w:t xml:space="preserve">70 </w:t>
            </w:r>
          </w:p>
        </w:tc>
        <w:tc>
          <w:tcPr>
            <w:tcW w:w="691" w:type="dxa"/>
            <w:tcBorders/>
            <w:vAlign w:val="center"/>
          </w:tcPr>
          <w:p>
            <w:pPr>
              <w:pStyle w:val="TableHeading"/>
              <w:suppressLineNumbers/>
              <w:bidi w:val="0"/>
              <w:spacing w:before="0" w:after="283"/>
              <w:jc w:val="center"/>
              <w:rPr/>
            </w:pPr>
            <w:r>
              <w:rPr/>
              <w:t xml:space="preserve">Yhteensä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Saksa on viimeksi hävinnyt MM-kisoissa?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mihin Saksa sijoittui MM-kisoissa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Saksa voitti ensimmäisen maailmanmestaruuden?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Saksan MM-historiassa FIFA ottaa huomioon vain Deutscher Fußball-Bundin hallinnoimat joukkueet, jotka käsittävät kolme eri ajanjaksoa: Saksa (natsien aikana), Länsi-Saksa ja yhdistynyt Saksa. Saksan jalkapallomaajoukkue on yksi menestyneimmistä maajoukkueista FIFA:n maailmanmestaruuskilpailuissa, sillä se on voittanut </w:t>
      </w:r>
      <w:r>
        <w:rPr>
          <w:color w:val="A9A9A9"/>
        </w:rPr>
        <w:t xml:space="preserve">neljä mestaruutta</w:t>
      </w:r>
      <w:r>
        <w:rPr/>
        <w:t xml:space="preserve">, sijoittunut neljä kertaa toiseksi ja neljä kertaa kolmanneksi ja sijoittunut kerran neljänneksi. Jos 3. sija tai parempi katsotaan voittajaksi, Saksan 12 voittoa 18 turnauksessa - 66,6667 prosentin onnistumisprosentti - ylittää kaikki muut joukkueet. Lisäksi Saksa on ainoa joukkue, joka on noussut palkintokorokkeelle (3. sija tai parempi) jokaisella vuosikymmenellä, jolla se on osallistunut turnaukseen - 1930-, 1950-, 1960-, 1970-, 1980-, 1990-, 2000- ja 2010-luvuilla. Argentiinan, Brasilian ja Espanjan ohella Saksa on yksi niistä neljästä maajoukkueesta, jotka ovat voittaneet maanosaliittonsa ulkopuolella Etelä-Amerikan vuoden 2014 jalkapallon maailmanmestaruuden. Joukkue oli mukana 19 turnauksessa 21:stä, toiseksi eniten, ja vain kerran se ei päässyt puolivälieriin, vuonna 1938. Tämän myötä Saksan kahdeksas sija tai parempi (puolivälierä) 17 turnauksessa 18:sta (94 %) on korkein FIFA:n MM-lopputurnausten historiassa. Se tekee Saksasta loppusijoitusten suhteen turnausten historian parhaan joukkueen, jos pisteitä jaettaisiin suhteessa mestaruudesta, kakkossijasta, kolmossijasta, välierä- ja puolivälieräpaikoista.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kertaa Saksa on voittanut jalkapallon maailmanmestaruuskilpailut?</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Saksan MM-historiassa FIFA ottaa huomioon vain Deutscher Fußball-Bundin hallinnoimat joukkueet, jotka käsittävät kolme kautta: Saksa (natsien aikana), Länsi-Saksa ja yhdistynyt Saksa. Saksan jalkapallomaajoukkue on yksi menestyneimmistä maajoukkueista FIFA:n maailmanmestaruuskilpailuissa, sillä se on voittanut neljä mestaruutta, sijoittunut neljä kertaa toiseksi ja neljä kertaa kolmanneksi ja sijoittunut kerran neljänneksi. Jos </w:t>
      </w:r>
      <w:r>
        <w:rPr/>
        <w:t xml:space="preserve">3. sija tai parempi lasketaan voittajaksi, Saksan 12 voittoa </w:t>
      </w:r>
      <w:r>
        <w:rPr>
          <w:color w:val="A9A9A9"/>
        </w:rPr>
        <w:t xml:space="preserve">19 </w:t>
      </w:r>
      <w:r>
        <w:rPr/>
        <w:t xml:space="preserve">turnauksessa on vähintään kolme enemmän kuin minkään muun maan. Lisäksi Saksa on ainoa joukkue, joka on sijoittunut palkintokorokkeelle (3. sija tai parempi) jokaisella vuosikymmenellä, jolloin turnaus on järjestetty - 1930-, 1950-, 1960-, 1970-, 1980-, 1990-, 2000- ja 2010-luvuilla. Argentiinan, Brasilian ja Espanjan ohella Saksa on yksi niistä neljästä maajoukkueesta, jotka ovat voittaneet maanosaliittonsa ulkopuolella Etelä-Amerikan vuoden 2014 jalkapallon maailmanmestaruuden. Joukkue oli mukana </w:t>
      </w:r>
      <w:r>
        <w:rPr>
          <w:color w:val="DCDCDC"/>
        </w:rPr>
        <w:t xml:space="preserve">19 </w:t>
      </w:r>
      <w:r>
        <w:rPr/>
        <w:t xml:space="preserve">turnauksessa 21:stä, mikä on toiseksi eniten, ja se ei päässyt puolivälieriin kuin kahdesti, vuosina 1938 ja </w:t>
      </w:r>
      <w:r>
        <w:rPr>
          <w:color w:val="2F4F4F"/>
        </w:rPr>
        <w:t xml:space="preserve">2018</w:t>
      </w:r>
      <w:r>
        <w:rPr/>
        <w:t xml:space="preserve">. Tämän myötä Saksan kahdeksas sija tai parempi (puolivälierä) 17 turnauksessa 19:stä (89 %) on korkein FIFA:n MM-lopputurnausten historiassa. Se tekee Saksasta loppusijoitusten osalta turnauksen historian parhaan joukkueen, jos pisteitä jaettaisiin suhteessa mestaruudesta, kakkossijasta, kolmossijasta, välierä- ja puolivälieräpaikoista.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MM-kisapaikkaa Saksalla on?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monta kertaa Saksa on ollut maailmanmestaruuskisoissa?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Saksa hävisi viimeksi maailmanmestaruuden?</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kuinka monta kertaa Saksa on ollut maailmanmestaruuskisoissa?</w:t>
      </w:r>
    </w:p>
    <w:p>
      <w:pPr>
        <w:pStyle w:val="TextBody"/>
        <w:bidi w:val="0"/>
        <w:jc w:val="left"/>
        <w:rPr>
          <w:b/>
          <w:u w:val="single"/>
          <w:shd w:val="clear" w:fill="FFFF00"/>
        </w:rPr>
      </w:pPr>
      <w:r>
        <w:rPr>
          <w:b/>
          <w:u w:val="single"/>
          <w:shd w:val="clear" w:fill="FFFF00"/>
        </w:rPr>
        <w:t xml:space="preserve">Asiakirjan numero 3483</w:t>
      </w:r>
    </w:p>
    <w:p>
      <w:pPr>
        <w:pStyle w:val="TextBody"/>
        <w:bidi w:val="0"/>
        <w:jc w:val="left"/>
        <w:rPr>
          <w:b/>
          <w:shd w:val="clear" w:fill="FFFF00"/>
        </w:rPr>
      </w:pPr>
      <w:r>
        <w:rPr>
          <w:b/>
          <w:shd w:val="clear" w:fill="FFFF00"/>
        </w:rPr>
        <w:t xml:space="preserve">Tekstin numero 0</w:t>
      </w:r>
    </w:p>
    <w:tbl>
      <w:tblPr>
        <w:tblW w:w="11549" w:type="dxa"/>
        <w:jc w:val="left"/>
        <w:tblInd w:w="0" w:type="dxa"/>
        <w:tblLayout w:type="fixed"/>
        <w:tblCellMar>
          <w:top w:w="28" w:type="dxa"/>
          <w:left w:w="28" w:type="dxa"/>
          <w:bottom w:w="28" w:type="dxa"/>
          <w:right w:w="28" w:type="dxa"/>
        </w:tblCellMar>
      </w:tblPr>
      <w:tblGrid>
        <w:gridCol w:w="421"/>
        <w:gridCol w:w="1531"/>
        <w:gridCol w:w="916"/>
        <w:gridCol w:w="1276"/>
        <w:gridCol w:w="1111"/>
        <w:gridCol w:w="1111"/>
        <w:gridCol w:w="676"/>
        <w:gridCol w:w="1546"/>
        <w:gridCol w:w="1531"/>
        <w:gridCol w:w="109"/>
        <w:gridCol w:w="1321"/>
      </w:tblGrid>
      <w:tr>
        <w:trPr/>
        <w:tc>
          <w:tcPr>
            <w:tcW w:w="421" w:type="dxa"/>
            <w:tcBorders/>
            <w:vAlign w:val="center"/>
          </w:tcPr>
          <w:p>
            <w:pPr>
              <w:pStyle w:val="TableHeading"/>
              <w:suppressLineNumbers/>
              <w:bidi w:val="0"/>
              <w:spacing w:before="0" w:after="283"/>
              <w:jc w:val="center"/>
              <w:rPr/>
            </w:pPr>
            <w:r>
              <w:rPr/>
              <w:t xml:space="preserve">Ei </w:t>
            </w:r>
          </w:p>
        </w:tc>
        <w:tc>
          <w:tcPr>
            <w:tcW w:w="1531" w:type="dxa"/>
            <w:tcBorders/>
            <w:vAlign w:val="center"/>
          </w:tcPr>
          <w:p>
            <w:pPr>
              <w:pStyle w:val="TableHeading"/>
              <w:suppressLineNumbers/>
              <w:bidi w:val="0"/>
              <w:spacing w:before="0" w:after="283"/>
              <w:jc w:val="center"/>
              <w:rPr/>
            </w:pPr>
            <w:r>
              <w:rPr/>
              <w:t xml:space="preserve">Nimi (syntymä -- kuolema) </w:t>
            </w:r>
          </w:p>
        </w:tc>
        <w:tc>
          <w:tcPr>
            <w:tcW w:w="916" w:type="dxa"/>
            <w:tcBorders/>
            <w:vAlign w:val="center"/>
          </w:tcPr>
          <w:p>
            <w:pPr>
              <w:pStyle w:val="TableHeading"/>
              <w:suppressLineNumbers/>
              <w:bidi w:val="0"/>
              <w:spacing w:before="0" w:after="283"/>
              <w:jc w:val="center"/>
              <w:rPr/>
            </w:pPr>
            <w:r>
              <w:rPr/>
              <w:t xml:space="preserve">Muotokuva </w:t>
            </w:r>
          </w:p>
        </w:tc>
        <w:tc>
          <w:tcPr>
            <w:tcW w:w="1276" w:type="dxa"/>
            <w:tcBorders/>
            <w:vAlign w:val="center"/>
          </w:tcPr>
          <w:p>
            <w:pPr>
              <w:pStyle w:val="TableHeading"/>
              <w:suppressLineNumbers/>
              <w:bidi w:val="0"/>
              <w:spacing w:before="0" w:after="283"/>
              <w:jc w:val="center"/>
              <w:rPr/>
            </w:pPr>
            <w:r>
              <w:rPr/>
              <w:t xml:space="preserve">Valitut (% äänistä) </w:t>
            </w:r>
          </w:p>
        </w:tc>
        <w:tc>
          <w:tcPr>
            <w:tcW w:w="1111" w:type="dxa"/>
            <w:tcBorders/>
            <w:vAlign w:val="center"/>
          </w:tcPr>
          <w:p>
            <w:pPr>
              <w:pStyle w:val="TableHeading"/>
              <w:suppressLineNumbers/>
              <w:bidi w:val="0"/>
              <w:spacing w:before="0" w:after="283"/>
              <w:jc w:val="center"/>
              <w:rPr/>
            </w:pPr>
            <w:r>
              <w:rPr/>
              <w:t xml:space="preserve">Astui virkaan </w:t>
            </w:r>
          </w:p>
        </w:tc>
        <w:tc>
          <w:tcPr>
            <w:tcW w:w="1111" w:type="dxa"/>
            <w:tcBorders/>
            <w:vAlign w:val="center"/>
          </w:tcPr>
          <w:p>
            <w:pPr>
              <w:pStyle w:val="TableHeading"/>
              <w:suppressLineNumbers/>
              <w:bidi w:val="0"/>
              <w:spacing w:before="0" w:after="283"/>
              <w:jc w:val="center"/>
              <w:rPr/>
            </w:pPr>
            <w:r>
              <w:rPr/>
              <w:t xml:space="preserve">Jätti toimiston </w:t>
            </w:r>
          </w:p>
        </w:tc>
        <w:tc>
          <w:tcPr>
            <w:tcW w:w="676" w:type="dxa"/>
            <w:tcBorders/>
            <w:vAlign w:val="center"/>
          </w:tcPr>
          <w:p>
            <w:pPr>
              <w:pStyle w:val="TableHeading"/>
              <w:suppressLineNumbers/>
              <w:bidi w:val="0"/>
              <w:spacing w:before="0" w:after="283"/>
              <w:jc w:val="center"/>
              <w:rPr/>
            </w:pPr>
            <w:r>
              <w:rPr/>
              <w:t xml:space="preserve">Kesto (vuosina) </w:t>
            </w:r>
          </w:p>
        </w:tc>
        <w:tc>
          <w:tcPr>
            <w:tcW w:w="1546" w:type="dxa"/>
            <w:tcBorders/>
            <w:vAlign w:val="center"/>
          </w:tcPr>
          <w:p>
            <w:pPr>
              <w:pStyle w:val="TableHeading"/>
              <w:suppressLineNumbers/>
              <w:bidi w:val="0"/>
              <w:spacing w:before="0" w:after="283"/>
              <w:jc w:val="center"/>
              <w:rPr/>
            </w:pPr>
            <w:r>
              <w:rPr/>
              <w:t xml:space="preserve">Huomautukset </w:t>
            </w:r>
          </w:p>
        </w:tc>
        <w:tc>
          <w:tcPr>
            <w:tcW w:w="1531" w:type="dxa"/>
            <w:tcBorders/>
            <w:vAlign w:val="center"/>
          </w:tcPr>
          <w:p>
            <w:pPr>
              <w:pStyle w:val="TableHeading"/>
              <w:suppressLineNumbers/>
              <w:bidi w:val="0"/>
              <w:spacing w:before="0" w:after="283"/>
              <w:jc w:val="center"/>
              <w:rPr/>
            </w:pPr>
            <w:r>
              <w:rPr/>
              <w:t xml:space="preserve">Puheenjohtaja (t) Ehdokas </w:t>
            </w:r>
          </w:p>
        </w:tc>
        <w:tc>
          <w:tcPr>
            <w:tcW w:w="109" w:type="dxa"/>
            <w:tcBorders/>
          </w:tcPr>
          <w:p>
            <w:pPr>
              <w:pStyle w:val="TableContents"/>
              <w:bidi w:val="0"/>
              <w:spacing w:before="0" w:after="283"/>
              <w:jc w:val="left"/>
              <w:rPr>
                <w:sz w:val="4"/>
                <w:szCs w:val="4"/>
              </w:rPr>
            </w:pPr>
            <w:r>
              <w:rPr>
                <w:sz w:val="4"/>
                <w:szCs w:val="4"/>
              </w:rPr>
            </w:r>
          </w:p>
        </w:tc>
        <w:tc>
          <w:tcPr>
            <w:tcW w:w="1321" w:type="dxa"/>
            <w:tcBorders/>
          </w:tcPr>
          <w:p>
            <w:pPr>
              <w:pStyle w:val="TableContents"/>
              <w:bidi w:val="0"/>
              <w:spacing w:before="0" w:after="283"/>
              <w:jc w:val="left"/>
              <w:rPr>
                <w:sz w:val="4"/>
                <w:szCs w:val="4"/>
              </w:rPr>
            </w:pPr>
            <w:r>
              <w:rPr>
                <w:sz w:val="4"/>
                <w:szCs w:val="4"/>
              </w:rPr>
            </w:r>
          </w:p>
        </w:tc>
      </w:tr>
      <w:tr>
        <w:trPr/>
        <w:tc>
          <w:tcPr>
            <w:tcW w:w="421" w:type="dxa"/>
            <w:tcBorders/>
            <w:vAlign w:val="center"/>
          </w:tcPr>
          <w:p>
            <w:pPr>
              <w:pStyle w:val="TableHeading"/>
              <w:bidi w:val="0"/>
              <w:spacing w:before="0" w:after="283"/>
              <w:rPr>
                <w:sz w:val="4"/>
                <w:szCs w:val="4"/>
              </w:rPr>
            </w:pPr>
            <w:r>
              <w:rPr>
                <w:sz w:val="4"/>
                <w:szCs w:val="4"/>
              </w:rPr>
            </w:r>
          </w:p>
        </w:tc>
        <w:tc>
          <w:tcPr>
            <w:tcW w:w="1531" w:type="dxa"/>
            <w:tcBorders/>
            <w:vAlign w:val="center"/>
          </w:tcPr>
          <w:p>
            <w:pPr>
              <w:pStyle w:val="TableContents"/>
              <w:bidi w:val="0"/>
              <w:spacing w:before="0" w:after="283"/>
              <w:jc w:val="left"/>
              <w:rPr/>
            </w:pPr>
            <w:r>
              <w:rPr>
                <w:color w:val="A9A9A9"/>
              </w:rPr>
              <w:t xml:space="preserve">Sarvepalli Radhakrishnan </w:t>
            </w:r>
            <w:r>
              <w:rPr/>
              <w:t xml:space="preserve">(1888 -- 1975) </w:t>
            </w:r>
          </w:p>
        </w:tc>
        <w:tc>
          <w:tcPr>
            <w:tcW w:w="916" w:type="dxa"/>
            <w:tcBorders/>
            <w:vAlign w:val="center"/>
          </w:tcPr>
          <w:p>
            <w:pPr>
              <w:pStyle w:val="TableContents"/>
              <w:bidi w:val="0"/>
              <w:spacing w:before="0" w:after="283"/>
              <w:jc w:val="left"/>
              <w:rPr>
                <w:sz w:val="4"/>
                <w:szCs w:val="4"/>
              </w:rPr>
            </w:pPr>
            <w:r>
              <w:rPr>
                <w:sz w:val="4"/>
                <w:szCs w:val="4"/>
              </w:rPr>
            </w:r>
          </w:p>
        </w:tc>
        <w:tc>
          <w:tcPr>
            <w:tcW w:w="1276" w:type="dxa"/>
            <w:tcBorders/>
            <w:vAlign w:val="center"/>
          </w:tcPr>
          <w:p>
            <w:pPr>
              <w:pStyle w:val="TableContents"/>
              <w:bidi w:val="0"/>
              <w:jc w:val="left"/>
              <w:rPr/>
            </w:pPr>
            <w:r>
              <w:rPr/>
              <w:t xml:space="preserve">1952 (ilman vastalauseita) </w:t>
            </w:r>
          </w:p>
          <w:p>
            <w:pPr>
              <w:pStyle w:val="TableContents"/>
              <w:bidi w:val="0"/>
              <w:spacing w:before="0" w:after="283"/>
              <w:jc w:val="left"/>
              <w:rPr/>
            </w:pPr>
            <w:r>
              <w:rPr/>
              <w:t xml:space="preserve">1957 (ilman vastalauseita) </w:t>
            </w:r>
          </w:p>
        </w:tc>
        <w:tc>
          <w:tcPr>
            <w:tcW w:w="1111" w:type="dxa"/>
            <w:tcBorders/>
            <w:vAlign w:val="center"/>
          </w:tcPr>
          <w:p>
            <w:pPr>
              <w:pStyle w:val="TableContents"/>
              <w:bidi w:val="0"/>
              <w:spacing w:before="0" w:after="283"/>
              <w:jc w:val="left"/>
              <w:rPr/>
            </w:pPr>
            <w:r>
              <w:rPr/>
              <w:t xml:space="preserve">13. toukokuuta 1952 </w:t>
            </w:r>
          </w:p>
        </w:tc>
        <w:tc>
          <w:tcPr>
            <w:tcW w:w="1111" w:type="dxa"/>
            <w:tcBorders/>
            <w:vAlign w:val="center"/>
          </w:tcPr>
          <w:p>
            <w:pPr>
              <w:pStyle w:val="TableContents"/>
              <w:bidi w:val="0"/>
              <w:spacing w:before="0" w:after="283"/>
              <w:jc w:val="left"/>
              <w:rPr/>
            </w:pPr>
            <w:r>
              <w:rPr/>
              <w:t xml:space="preserve">12. toukokuuta 1962 </w:t>
            </w:r>
          </w:p>
        </w:tc>
        <w:tc>
          <w:tcPr>
            <w:tcW w:w="676" w:type="dxa"/>
            <w:tcBorders/>
            <w:vAlign w:val="center"/>
          </w:tcPr>
          <w:p>
            <w:pPr>
              <w:pStyle w:val="TableContents"/>
              <w:bidi w:val="0"/>
              <w:spacing w:before="0" w:after="283"/>
              <w:jc w:val="left"/>
              <w:rPr/>
            </w:pPr>
            <w:r>
              <w:rPr/>
              <w:t xml:space="preserve">10 </w:t>
            </w:r>
          </w:p>
        </w:tc>
        <w:tc>
          <w:tcPr>
            <w:tcW w:w="1546" w:type="dxa"/>
            <w:tcBorders/>
            <w:vAlign w:val="center"/>
          </w:tcPr>
          <w:p>
            <w:pPr>
              <w:pStyle w:val="TableContents"/>
              <w:bidi w:val="0"/>
              <w:spacing w:before="0" w:after="283"/>
              <w:jc w:val="left"/>
              <w:rPr/>
            </w:pPr>
            <w:r>
              <w:rPr/>
              <w:t xml:space="preserve">Radhakrishnan oli merkittävä tutkija. Sen lisäksi, että hänelle myönnettiin Bharat Ratna, hän toimi myös Banaras Hindun yliopiston ja Andhra-yliopiston varakanslerina. Hän toimi varapresidenttinä kahden kauden ajan. </w:t>
            </w:r>
          </w:p>
        </w:tc>
        <w:tc>
          <w:tcPr>
            <w:tcW w:w="1531" w:type="dxa"/>
            <w:tcBorders/>
            <w:vAlign w:val="center"/>
          </w:tcPr>
          <w:p>
            <w:pPr>
              <w:pStyle w:val="TableContents"/>
              <w:bidi w:val="0"/>
              <w:spacing w:before="0" w:after="283"/>
              <w:jc w:val="left"/>
              <w:rPr/>
            </w:pPr>
            <w:r>
              <w:rPr/>
              <w:t xml:space="preserve">Rajendra Prasad </w:t>
            </w:r>
          </w:p>
        </w:tc>
        <w:tc>
          <w:tcPr>
            <w:tcW w:w="109"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Itsenäinen </w:t>
            </w:r>
          </w:p>
        </w:tc>
      </w:tr>
      <w:tr>
        <w:trPr/>
        <w:tc>
          <w:tcPr>
            <w:tcW w:w="421" w:type="dxa"/>
            <w:tcBorders/>
            <w:vAlign w:val="center"/>
          </w:tcPr>
          <w:p>
            <w:pPr>
              <w:pStyle w:val="TableHeading"/>
              <w:bidi w:val="0"/>
              <w:spacing w:before="0" w:after="283"/>
              <w:rPr>
                <w:sz w:val="4"/>
                <w:szCs w:val="4"/>
              </w:rPr>
            </w:pPr>
            <w:r>
              <w:rPr>
                <w:sz w:val="4"/>
                <w:szCs w:val="4"/>
              </w:rPr>
            </w:r>
          </w:p>
        </w:tc>
        <w:tc>
          <w:tcPr>
            <w:tcW w:w="1531" w:type="dxa"/>
            <w:tcBorders/>
            <w:vAlign w:val="center"/>
          </w:tcPr>
          <w:p>
            <w:pPr>
              <w:pStyle w:val="TableContents"/>
              <w:bidi w:val="0"/>
              <w:spacing w:before="0" w:after="283"/>
              <w:jc w:val="left"/>
              <w:rPr/>
            </w:pPr>
            <w:r>
              <w:rPr/>
              <w:t xml:space="preserve">Zakir Husain (1897 -- 1969) </w:t>
            </w:r>
          </w:p>
        </w:tc>
        <w:tc>
          <w:tcPr>
            <w:tcW w:w="916" w:type="dxa"/>
            <w:tcBorders/>
            <w:vAlign w:val="center"/>
          </w:tcPr>
          <w:p>
            <w:pPr>
              <w:pStyle w:val="TableContents"/>
              <w:bidi w:val="0"/>
              <w:spacing w:before="0" w:after="283"/>
              <w:jc w:val="left"/>
              <w:rPr>
                <w:sz w:val="4"/>
                <w:szCs w:val="4"/>
              </w:rPr>
            </w:pPr>
            <w:r>
              <w:rPr>
                <w:sz w:val="4"/>
                <w:szCs w:val="4"/>
              </w:rPr>
            </w:r>
          </w:p>
        </w:tc>
        <w:tc>
          <w:tcPr>
            <w:tcW w:w="1276" w:type="dxa"/>
            <w:tcBorders/>
            <w:vAlign w:val="center"/>
          </w:tcPr>
          <w:p>
            <w:pPr>
              <w:pStyle w:val="TableContents"/>
              <w:bidi w:val="0"/>
              <w:spacing w:before="0" w:after="283"/>
              <w:jc w:val="left"/>
              <w:rPr/>
            </w:pPr>
            <w:r>
              <w:rPr/>
              <w:t xml:space="preserve">1962 (97.59) </w:t>
            </w:r>
          </w:p>
        </w:tc>
        <w:tc>
          <w:tcPr>
            <w:tcW w:w="1111" w:type="dxa"/>
            <w:tcBorders/>
            <w:vAlign w:val="center"/>
          </w:tcPr>
          <w:p>
            <w:pPr>
              <w:pStyle w:val="TableContents"/>
              <w:bidi w:val="0"/>
              <w:spacing w:before="0" w:after="283"/>
              <w:jc w:val="left"/>
              <w:rPr/>
            </w:pPr>
            <w:r>
              <w:rPr/>
              <w:t xml:space="preserve">13. toukokuuta 1962 </w:t>
            </w:r>
          </w:p>
        </w:tc>
        <w:tc>
          <w:tcPr>
            <w:tcW w:w="1111" w:type="dxa"/>
            <w:tcBorders/>
            <w:vAlign w:val="center"/>
          </w:tcPr>
          <w:p>
            <w:pPr>
              <w:pStyle w:val="TableContents"/>
              <w:bidi w:val="0"/>
              <w:spacing w:before="0" w:after="283"/>
              <w:jc w:val="left"/>
              <w:rPr/>
            </w:pPr>
            <w:r>
              <w:rPr/>
              <w:t xml:space="preserve">12. toukokuuta 1967 </w:t>
            </w:r>
          </w:p>
        </w:tc>
        <w:tc>
          <w:tcPr>
            <w:tcW w:w="676" w:type="dxa"/>
            <w:tcBorders/>
            <w:vAlign w:val="center"/>
          </w:tcPr>
          <w:p>
            <w:pPr>
              <w:pStyle w:val="TableContents"/>
              <w:bidi w:val="0"/>
              <w:spacing w:before="0" w:after="283"/>
              <w:jc w:val="left"/>
              <w:rPr/>
            </w:pPr>
            <w:r>
              <w:rPr/>
              <w:t xml:space="preserve">5 </w:t>
            </w:r>
          </w:p>
        </w:tc>
        <w:tc>
          <w:tcPr>
            <w:tcW w:w="1546" w:type="dxa"/>
            <w:tcBorders/>
            <w:vAlign w:val="center"/>
          </w:tcPr>
          <w:p>
            <w:pPr>
              <w:pStyle w:val="TableContents"/>
              <w:bidi w:val="0"/>
              <w:spacing w:before="0" w:after="283"/>
              <w:jc w:val="left"/>
              <w:rPr>
                <w:sz w:val="4"/>
                <w:szCs w:val="4"/>
              </w:rPr>
            </w:pPr>
            <w:r>
              <w:rPr>
                <w:sz w:val="4"/>
                <w:szCs w:val="4"/>
              </w:rPr>
            </w:r>
          </w:p>
        </w:tc>
        <w:tc>
          <w:tcPr>
            <w:tcW w:w="1531" w:type="dxa"/>
            <w:tcBorders/>
            <w:vAlign w:val="center"/>
          </w:tcPr>
          <w:p>
            <w:pPr>
              <w:pStyle w:val="TableContents"/>
              <w:bidi w:val="0"/>
              <w:spacing w:before="0" w:after="283"/>
              <w:jc w:val="left"/>
              <w:rPr/>
            </w:pPr>
            <w:r>
              <w:rPr/>
              <w:t xml:space="preserve">Sarvepalli Radhakrishnan </w:t>
            </w:r>
          </w:p>
        </w:tc>
        <w:tc>
          <w:tcPr>
            <w:tcW w:w="109"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Itsenäinen </w:t>
            </w:r>
          </w:p>
        </w:tc>
      </w:tr>
      <w:tr>
        <w:trPr/>
        <w:tc>
          <w:tcPr>
            <w:tcW w:w="421" w:type="dxa"/>
            <w:tcBorders/>
            <w:vAlign w:val="center"/>
          </w:tcPr>
          <w:p>
            <w:pPr>
              <w:pStyle w:val="TableHeading"/>
              <w:bidi w:val="0"/>
              <w:spacing w:before="0" w:after="283"/>
              <w:rPr>
                <w:sz w:val="4"/>
                <w:szCs w:val="4"/>
              </w:rPr>
            </w:pPr>
            <w:r>
              <w:rPr>
                <w:sz w:val="4"/>
                <w:szCs w:val="4"/>
              </w:rPr>
            </w:r>
          </w:p>
        </w:tc>
        <w:tc>
          <w:tcPr>
            <w:tcW w:w="1531" w:type="dxa"/>
            <w:tcBorders/>
            <w:vAlign w:val="center"/>
          </w:tcPr>
          <w:p>
            <w:pPr>
              <w:pStyle w:val="TableContents"/>
              <w:bidi w:val="0"/>
              <w:spacing w:before="0" w:after="283"/>
              <w:jc w:val="left"/>
              <w:rPr/>
            </w:pPr>
            <w:r>
              <w:rPr/>
              <w:t xml:space="preserve">Varahagiri Venkata Giri (1894 -- 1980) </w:t>
            </w:r>
          </w:p>
        </w:tc>
        <w:tc>
          <w:tcPr>
            <w:tcW w:w="916" w:type="dxa"/>
            <w:tcBorders/>
            <w:vAlign w:val="center"/>
          </w:tcPr>
          <w:p>
            <w:pPr>
              <w:pStyle w:val="TableContents"/>
              <w:bidi w:val="0"/>
              <w:spacing w:before="0" w:after="283"/>
              <w:jc w:val="left"/>
              <w:rPr>
                <w:sz w:val="4"/>
                <w:szCs w:val="4"/>
              </w:rPr>
            </w:pPr>
            <w:r>
              <w:rPr>
                <w:sz w:val="4"/>
                <w:szCs w:val="4"/>
              </w:rPr>
            </w:r>
          </w:p>
        </w:tc>
        <w:tc>
          <w:tcPr>
            <w:tcW w:w="1276" w:type="dxa"/>
            <w:tcBorders/>
            <w:vAlign w:val="center"/>
          </w:tcPr>
          <w:p>
            <w:pPr>
              <w:pStyle w:val="TableContents"/>
              <w:bidi w:val="0"/>
              <w:spacing w:before="0" w:after="283"/>
              <w:jc w:val="left"/>
              <w:rPr/>
            </w:pPr>
            <w:r>
              <w:rPr/>
              <w:t xml:space="preserve">1967 (71.45) </w:t>
            </w:r>
          </w:p>
        </w:tc>
        <w:tc>
          <w:tcPr>
            <w:tcW w:w="1111" w:type="dxa"/>
            <w:tcBorders/>
            <w:vAlign w:val="center"/>
          </w:tcPr>
          <w:p>
            <w:pPr>
              <w:pStyle w:val="TableContents"/>
              <w:bidi w:val="0"/>
              <w:spacing w:before="0" w:after="283"/>
              <w:jc w:val="left"/>
              <w:rPr/>
            </w:pPr>
            <w:r>
              <w:rPr/>
              <w:t xml:space="preserve">13. toukokuuta 1967 </w:t>
            </w:r>
          </w:p>
        </w:tc>
        <w:tc>
          <w:tcPr>
            <w:tcW w:w="1111" w:type="dxa"/>
            <w:tcBorders/>
            <w:vAlign w:val="center"/>
          </w:tcPr>
          <w:p>
            <w:pPr>
              <w:pStyle w:val="TableContents"/>
              <w:bidi w:val="0"/>
              <w:spacing w:before="0" w:after="283"/>
              <w:jc w:val="left"/>
              <w:rPr/>
            </w:pPr>
            <w:r>
              <w:rPr/>
              <w:t xml:space="preserve">3. toukokuuta 1969 </w:t>
            </w:r>
          </w:p>
        </w:tc>
        <w:tc>
          <w:tcPr>
            <w:tcW w:w="676" w:type="dxa"/>
            <w:tcBorders/>
            <w:vAlign w:val="center"/>
          </w:tcPr>
          <w:p>
            <w:pPr>
              <w:pStyle w:val="TableContents"/>
              <w:bidi w:val="0"/>
              <w:spacing w:before="0" w:after="283"/>
              <w:jc w:val="left"/>
              <w:rPr>
                <w:sz w:val="4"/>
                <w:szCs w:val="4"/>
              </w:rPr>
            </w:pPr>
            <w:r>
              <w:rPr>
                <w:sz w:val="4"/>
                <w:szCs w:val="4"/>
              </w:rPr>
            </w:r>
          </w:p>
        </w:tc>
        <w:tc>
          <w:tcPr>
            <w:tcW w:w="1546" w:type="dxa"/>
            <w:tcBorders/>
            <w:vAlign w:val="center"/>
          </w:tcPr>
          <w:p>
            <w:pPr>
              <w:pStyle w:val="TableContents"/>
              <w:bidi w:val="0"/>
              <w:spacing w:before="0" w:after="283"/>
              <w:jc w:val="left"/>
              <w:rPr>
                <w:sz w:val="4"/>
                <w:szCs w:val="4"/>
              </w:rPr>
            </w:pPr>
            <w:r>
              <w:rPr>
                <w:sz w:val="4"/>
                <w:szCs w:val="4"/>
              </w:rPr>
            </w:r>
          </w:p>
        </w:tc>
        <w:tc>
          <w:tcPr>
            <w:tcW w:w="1531" w:type="dxa"/>
            <w:tcBorders/>
            <w:vAlign w:val="center"/>
          </w:tcPr>
          <w:p>
            <w:pPr>
              <w:pStyle w:val="TableContents"/>
              <w:bidi w:val="0"/>
              <w:spacing w:before="0" w:after="283"/>
              <w:jc w:val="left"/>
              <w:rPr/>
            </w:pPr>
            <w:r>
              <w:rPr/>
              <w:t xml:space="preserve">Zakir Husain </w:t>
            </w:r>
          </w:p>
        </w:tc>
        <w:tc>
          <w:tcPr>
            <w:tcW w:w="109"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Itsenäinen </w:t>
            </w:r>
          </w:p>
        </w:tc>
      </w:tr>
      <w:tr>
        <w:trPr/>
        <w:tc>
          <w:tcPr>
            <w:tcW w:w="421" w:type="dxa"/>
            <w:tcBorders/>
            <w:vAlign w:val="center"/>
          </w:tcPr>
          <w:p>
            <w:pPr>
              <w:pStyle w:val="TableHeading"/>
              <w:bidi w:val="0"/>
              <w:spacing w:before="0" w:after="283"/>
              <w:rPr>
                <w:sz w:val="4"/>
                <w:szCs w:val="4"/>
              </w:rPr>
            </w:pPr>
            <w:r>
              <w:rPr>
                <w:sz w:val="4"/>
                <w:szCs w:val="4"/>
              </w:rPr>
            </w:r>
          </w:p>
        </w:tc>
        <w:tc>
          <w:tcPr>
            <w:tcW w:w="1531" w:type="dxa"/>
            <w:tcBorders/>
            <w:vAlign w:val="center"/>
          </w:tcPr>
          <w:p>
            <w:pPr>
              <w:pStyle w:val="TableContents"/>
              <w:bidi w:val="0"/>
              <w:spacing w:before="0" w:after="283"/>
              <w:jc w:val="left"/>
              <w:rPr/>
            </w:pPr>
            <w:r>
              <w:rPr/>
              <w:t xml:space="preserve">Gopal Swarup Pathak (1896 -- 1982) </w:t>
            </w:r>
          </w:p>
        </w:tc>
        <w:tc>
          <w:tcPr>
            <w:tcW w:w="916" w:type="dxa"/>
            <w:tcBorders/>
            <w:vAlign w:val="center"/>
          </w:tcPr>
          <w:p>
            <w:pPr>
              <w:pStyle w:val="TableContents"/>
              <w:bidi w:val="0"/>
              <w:spacing w:before="0" w:after="283"/>
              <w:jc w:val="left"/>
              <w:rPr>
                <w:sz w:val="4"/>
                <w:szCs w:val="4"/>
              </w:rPr>
            </w:pPr>
            <w:r>
              <w:rPr>
                <w:sz w:val="4"/>
                <w:szCs w:val="4"/>
              </w:rPr>
            </w:r>
          </w:p>
        </w:tc>
        <w:tc>
          <w:tcPr>
            <w:tcW w:w="1276" w:type="dxa"/>
            <w:tcBorders/>
            <w:vAlign w:val="center"/>
          </w:tcPr>
          <w:p>
            <w:pPr>
              <w:pStyle w:val="TableContents"/>
              <w:bidi w:val="0"/>
              <w:spacing w:before="0" w:after="283"/>
              <w:jc w:val="left"/>
              <w:rPr/>
            </w:pPr>
            <w:r>
              <w:rPr/>
              <w:t xml:space="preserve">1969 -- </w:t>
            </w:r>
          </w:p>
        </w:tc>
        <w:tc>
          <w:tcPr>
            <w:tcW w:w="1111" w:type="dxa"/>
            <w:tcBorders/>
            <w:vAlign w:val="center"/>
          </w:tcPr>
          <w:p>
            <w:pPr>
              <w:pStyle w:val="TableContents"/>
              <w:bidi w:val="0"/>
              <w:spacing w:before="0" w:after="283"/>
              <w:jc w:val="left"/>
              <w:rPr/>
            </w:pPr>
            <w:r>
              <w:rPr/>
              <w:t xml:space="preserve">31. elokuuta 1969 </w:t>
            </w:r>
          </w:p>
        </w:tc>
        <w:tc>
          <w:tcPr>
            <w:tcW w:w="1111" w:type="dxa"/>
            <w:tcBorders/>
            <w:vAlign w:val="center"/>
          </w:tcPr>
          <w:p>
            <w:pPr>
              <w:pStyle w:val="TableContents"/>
              <w:bidi w:val="0"/>
              <w:spacing w:before="0" w:after="283"/>
              <w:jc w:val="left"/>
              <w:rPr/>
            </w:pPr>
            <w:r>
              <w:rPr/>
              <w:t xml:space="preserve">30. elokuuta 1974 </w:t>
            </w:r>
          </w:p>
        </w:tc>
        <w:tc>
          <w:tcPr>
            <w:tcW w:w="676" w:type="dxa"/>
            <w:tcBorders/>
            <w:vAlign w:val="center"/>
          </w:tcPr>
          <w:p>
            <w:pPr>
              <w:pStyle w:val="TableContents"/>
              <w:bidi w:val="0"/>
              <w:spacing w:before="0" w:after="283"/>
              <w:jc w:val="left"/>
              <w:rPr/>
            </w:pPr>
            <w:r>
              <w:rPr/>
              <w:t xml:space="preserve">5 </w:t>
            </w:r>
          </w:p>
        </w:tc>
        <w:tc>
          <w:tcPr>
            <w:tcW w:w="1546" w:type="dxa"/>
            <w:tcBorders/>
            <w:vAlign w:val="center"/>
          </w:tcPr>
          <w:p>
            <w:pPr>
              <w:pStyle w:val="TableContents"/>
              <w:bidi w:val="0"/>
              <w:spacing w:before="0" w:after="283"/>
              <w:jc w:val="left"/>
              <w:rPr>
                <w:sz w:val="4"/>
                <w:szCs w:val="4"/>
              </w:rPr>
            </w:pPr>
            <w:r>
              <w:rPr>
                <w:sz w:val="4"/>
                <w:szCs w:val="4"/>
              </w:rPr>
            </w:r>
          </w:p>
        </w:tc>
        <w:tc>
          <w:tcPr>
            <w:tcW w:w="1531" w:type="dxa"/>
            <w:tcBorders/>
            <w:vAlign w:val="center"/>
          </w:tcPr>
          <w:p>
            <w:pPr>
              <w:pStyle w:val="TableContents"/>
              <w:bidi w:val="0"/>
              <w:jc w:val="left"/>
              <w:rPr/>
            </w:pPr>
            <w:r>
              <w:rPr/>
              <w:t xml:space="preserve">Varahagiri Venkata Giri (1969 -- 1974) </w:t>
            </w:r>
          </w:p>
          <w:p>
            <w:pPr>
              <w:pStyle w:val="TableContents"/>
              <w:bidi w:val="0"/>
              <w:spacing w:before="0" w:after="283"/>
              <w:jc w:val="left"/>
              <w:rPr/>
            </w:pPr>
            <w:r>
              <w:rPr/>
              <w:t xml:space="preserve">Fakhruddin Ali Ahmed (1974) </w:t>
            </w:r>
          </w:p>
        </w:tc>
        <w:tc>
          <w:tcPr>
            <w:tcW w:w="109"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Itsenäinen </w:t>
            </w:r>
          </w:p>
        </w:tc>
      </w:tr>
      <w:tr>
        <w:trPr/>
        <w:tc>
          <w:tcPr>
            <w:tcW w:w="421" w:type="dxa"/>
            <w:tcBorders/>
            <w:vAlign w:val="center"/>
          </w:tcPr>
          <w:p>
            <w:pPr>
              <w:pStyle w:val="TableHeading"/>
              <w:suppressLineNumbers/>
              <w:bidi w:val="0"/>
              <w:spacing w:before="0" w:after="283"/>
              <w:jc w:val="center"/>
              <w:rPr/>
            </w:pPr>
            <w:r>
              <w:rPr/>
              <w:t xml:space="preserve">5 </w:t>
            </w:r>
          </w:p>
        </w:tc>
        <w:tc>
          <w:tcPr>
            <w:tcW w:w="1531" w:type="dxa"/>
            <w:tcBorders/>
            <w:vAlign w:val="center"/>
          </w:tcPr>
          <w:p>
            <w:pPr>
              <w:pStyle w:val="TableContents"/>
              <w:bidi w:val="0"/>
              <w:spacing w:before="0" w:after="283"/>
              <w:jc w:val="left"/>
              <w:rPr/>
            </w:pPr>
            <w:r>
              <w:rPr/>
              <w:t xml:space="preserve">Basappa Danappa Jatti (1912 -- 2002) </w:t>
            </w:r>
          </w:p>
        </w:tc>
        <w:tc>
          <w:tcPr>
            <w:tcW w:w="916" w:type="dxa"/>
            <w:tcBorders/>
            <w:vAlign w:val="center"/>
          </w:tcPr>
          <w:p>
            <w:pPr>
              <w:pStyle w:val="TableContents"/>
              <w:bidi w:val="0"/>
              <w:spacing w:before="0" w:after="283"/>
              <w:jc w:val="left"/>
              <w:rPr>
                <w:sz w:val="4"/>
                <w:szCs w:val="4"/>
              </w:rPr>
            </w:pPr>
            <w:r>
              <w:rPr>
                <w:sz w:val="4"/>
                <w:szCs w:val="4"/>
              </w:rPr>
            </w:r>
          </w:p>
        </w:tc>
        <w:tc>
          <w:tcPr>
            <w:tcW w:w="1276" w:type="dxa"/>
            <w:tcBorders/>
            <w:vAlign w:val="center"/>
          </w:tcPr>
          <w:p>
            <w:pPr>
              <w:pStyle w:val="TableContents"/>
              <w:bidi w:val="0"/>
              <w:spacing w:before="0" w:after="283"/>
              <w:jc w:val="left"/>
              <w:rPr/>
            </w:pPr>
            <w:r>
              <w:rPr/>
              <w:t xml:space="preserve">(78.70) </w:t>
            </w:r>
          </w:p>
        </w:tc>
        <w:tc>
          <w:tcPr>
            <w:tcW w:w="1111" w:type="dxa"/>
            <w:tcBorders/>
            <w:vAlign w:val="center"/>
          </w:tcPr>
          <w:p>
            <w:pPr>
              <w:pStyle w:val="TableContents"/>
              <w:bidi w:val="0"/>
              <w:spacing w:before="0" w:after="283"/>
              <w:jc w:val="left"/>
              <w:rPr/>
            </w:pPr>
            <w:r>
              <w:rPr/>
              <w:t xml:space="preserve">31. elokuuta 1974 </w:t>
            </w:r>
          </w:p>
        </w:tc>
        <w:tc>
          <w:tcPr>
            <w:tcW w:w="1111" w:type="dxa"/>
            <w:tcBorders/>
            <w:vAlign w:val="center"/>
          </w:tcPr>
          <w:p>
            <w:pPr>
              <w:pStyle w:val="TableContents"/>
              <w:bidi w:val="0"/>
              <w:spacing w:before="0" w:after="283"/>
              <w:jc w:val="left"/>
              <w:rPr/>
            </w:pPr>
            <w:r>
              <w:rPr/>
              <w:t xml:space="preserve">30. elokuuta 1979 </w:t>
            </w:r>
          </w:p>
        </w:tc>
        <w:tc>
          <w:tcPr>
            <w:tcW w:w="676" w:type="dxa"/>
            <w:tcBorders/>
            <w:vAlign w:val="center"/>
          </w:tcPr>
          <w:p>
            <w:pPr>
              <w:pStyle w:val="TableContents"/>
              <w:bidi w:val="0"/>
              <w:spacing w:before="0" w:after="283"/>
              <w:jc w:val="left"/>
              <w:rPr/>
            </w:pPr>
            <w:r>
              <w:rPr/>
              <w:t xml:space="preserve">5 </w:t>
            </w:r>
          </w:p>
        </w:tc>
        <w:tc>
          <w:tcPr>
            <w:tcW w:w="1546" w:type="dxa"/>
            <w:tcBorders/>
            <w:vAlign w:val="center"/>
          </w:tcPr>
          <w:p>
            <w:pPr>
              <w:pStyle w:val="TableContents"/>
              <w:bidi w:val="0"/>
              <w:spacing w:before="0" w:after="283"/>
              <w:jc w:val="left"/>
              <w:rPr>
                <w:sz w:val="4"/>
                <w:szCs w:val="4"/>
              </w:rPr>
            </w:pPr>
            <w:r>
              <w:rPr>
                <w:sz w:val="4"/>
                <w:szCs w:val="4"/>
              </w:rPr>
            </w:r>
          </w:p>
        </w:tc>
        <w:tc>
          <w:tcPr>
            <w:tcW w:w="1531" w:type="dxa"/>
            <w:tcBorders/>
            <w:vAlign w:val="center"/>
          </w:tcPr>
          <w:p>
            <w:pPr>
              <w:pStyle w:val="TableContents"/>
              <w:bidi w:val="0"/>
              <w:spacing w:before="0" w:after="283"/>
              <w:jc w:val="left"/>
              <w:rPr/>
            </w:pPr>
            <w:r>
              <w:rPr/>
              <w:t xml:space="preserve">Fakhruddin Ali Ahmed (1974 -- 1977) Neelam Sanjiva Reddy (1977 -- 1979) </w:t>
            </w:r>
          </w:p>
        </w:tc>
        <w:tc>
          <w:tcPr>
            <w:tcW w:w="109"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Intian kansalliskongressi </w:t>
            </w:r>
          </w:p>
        </w:tc>
      </w:tr>
      <w:tr>
        <w:trPr/>
        <w:tc>
          <w:tcPr>
            <w:tcW w:w="421" w:type="dxa"/>
            <w:tcBorders/>
            <w:vAlign w:val="center"/>
          </w:tcPr>
          <w:p>
            <w:pPr>
              <w:pStyle w:val="TableHeading"/>
              <w:suppressLineNumbers/>
              <w:bidi w:val="0"/>
              <w:spacing w:before="0" w:after="283"/>
              <w:jc w:val="center"/>
              <w:rPr/>
            </w:pPr>
            <w:r>
              <w:rPr/>
              <w:t xml:space="preserve">6 </w:t>
            </w:r>
          </w:p>
        </w:tc>
        <w:tc>
          <w:tcPr>
            <w:tcW w:w="1531" w:type="dxa"/>
            <w:tcBorders/>
            <w:vAlign w:val="center"/>
          </w:tcPr>
          <w:p>
            <w:pPr>
              <w:pStyle w:val="TableContents"/>
              <w:bidi w:val="0"/>
              <w:spacing w:before="0" w:after="283"/>
              <w:jc w:val="left"/>
              <w:rPr/>
            </w:pPr>
            <w:r>
              <w:rPr/>
              <w:t xml:space="preserve">Mohammad Hidayatullah (1905 -- 1992) </w:t>
            </w:r>
          </w:p>
        </w:tc>
        <w:tc>
          <w:tcPr>
            <w:tcW w:w="916" w:type="dxa"/>
            <w:tcBorders/>
            <w:vAlign w:val="center"/>
          </w:tcPr>
          <w:p>
            <w:pPr>
              <w:pStyle w:val="TableContents"/>
              <w:bidi w:val="0"/>
              <w:spacing w:before="0" w:after="283"/>
              <w:jc w:val="left"/>
              <w:rPr>
                <w:sz w:val="4"/>
                <w:szCs w:val="4"/>
              </w:rPr>
            </w:pPr>
            <w:r>
              <w:rPr>
                <w:sz w:val="4"/>
                <w:szCs w:val="4"/>
              </w:rPr>
            </w:r>
          </w:p>
        </w:tc>
        <w:tc>
          <w:tcPr>
            <w:tcW w:w="1276" w:type="dxa"/>
            <w:tcBorders/>
            <w:vAlign w:val="center"/>
          </w:tcPr>
          <w:p>
            <w:pPr>
              <w:pStyle w:val="TableContents"/>
              <w:bidi w:val="0"/>
              <w:spacing w:before="0" w:after="283"/>
              <w:jc w:val="left"/>
              <w:rPr/>
            </w:pPr>
            <w:r>
              <w:rPr/>
              <w:t xml:space="preserve">1979 (ilman vastalauseita) </w:t>
            </w:r>
          </w:p>
        </w:tc>
        <w:tc>
          <w:tcPr>
            <w:tcW w:w="1111" w:type="dxa"/>
            <w:tcBorders/>
            <w:vAlign w:val="center"/>
          </w:tcPr>
          <w:p>
            <w:pPr>
              <w:pStyle w:val="TableContents"/>
              <w:bidi w:val="0"/>
              <w:spacing w:before="0" w:after="283"/>
              <w:jc w:val="left"/>
              <w:rPr/>
            </w:pPr>
            <w:r>
              <w:rPr/>
              <w:t xml:space="preserve">31. elokuuta 1979 </w:t>
            </w:r>
          </w:p>
        </w:tc>
        <w:tc>
          <w:tcPr>
            <w:tcW w:w="1111" w:type="dxa"/>
            <w:tcBorders/>
            <w:vAlign w:val="center"/>
          </w:tcPr>
          <w:p>
            <w:pPr>
              <w:pStyle w:val="TableContents"/>
              <w:bidi w:val="0"/>
              <w:spacing w:before="0" w:after="283"/>
              <w:jc w:val="left"/>
              <w:rPr/>
            </w:pPr>
            <w:r>
              <w:rPr/>
              <w:t xml:space="preserve">30. elokuuta 1984 </w:t>
            </w:r>
          </w:p>
        </w:tc>
        <w:tc>
          <w:tcPr>
            <w:tcW w:w="676" w:type="dxa"/>
            <w:tcBorders/>
            <w:vAlign w:val="center"/>
          </w:tcPr>
          <w:p>
            <w:pPr>
              <w:pStyle w:val="TableContents"/>
              <w:bidi w:val="0"/>
              <w:spacing w:before="0" w:after="283"/>
              <w:jc w:val="left"/>
              <w:rPr/>
            </w:pPr>
            <w:r>
              <w:rPr/>
              <w:t xml:space="preserve">5 </w:t>
            </w:r>
          </w:p>
        </w:tc>
        <w:tc>
          <w:tcPr>
            <w:tcW w:w="1546" w:type="dxa"/>
            <w:tcBorders/>
            <w:vAlign w:val="center"/>
          </w:tcPr>
          <w:p>
            <w:pPr>
              <w:pStyle w:val="TableContents"/>
              <w:bidi w:val="0"/>
              <w:spacing w:before="0" w:after="283"/>
              <w:jc w:val="left"/>
              <w:rPr>
                <w:sz w:val="4"/>
                <w:szCs w:val="4"/>
              </w:rPr>
            </w:pPr>
            <w:r>
              <w:rPr>
                <w:sz w:val="4"/>
                <w:szCs w:val="4"/>
              </w:rPr>
            </w:r>
          </w:p>
        </w:tc>
        <w:tc>
          <w:tcPr>
            <w:tcW w:w="1531" w:type="dxa"/>
            <w:tcBorders/>
            <w:vAlign w:val="center"/>
          </w:tcPr>
          <w:p>
            <w:pPr>
              <w:pStyle w:val="TableContents"/>
              <w:bidi w:val="0"/>
              <w:spacing w:before="0" w:after="283"/>
              <w:jc w:val="left"/>
              <w:rPr/>
            </w:pPr>
            <w:r>
              <w:rPr/>
              <w:t xml:space="preserve">Neelam Sanjiva Reddy (1979 -- 1982) Giani Zail Singh (1982 -- 1984) </w:t>
            </w:r>
          </w:p>
        </w:tc>
        <w:tc>
          <w:tcPr>
            <w:tcW w:w="109"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Itsenäinen </w:t>
            </w:r>
          </w:p>
        </w:tc>
      </w:tr>
      <w:tr>
        <w:trPr/>
        <w:tc>
          <w:tcPr>
            <w:tcW w:w="421" w:type="dxa"/>
            <w:tcBorders/>
            <w:vAlign w:val="center"/>
          </w:tcPr>
          <w:p>
            <w:pPr>
              <w:pStyle w:val="TableHeading"/>
              <w:suppressLineNumbers/>
              <w:bidi w:val="0"/>
              <w:spacing w:before="0" w:after="283"/>
              <w:jc w:val="center"/>
              <w:rPr/>
            </w:pPr>
            <w:r>
              <w:rPr/>
              <w:t xml:space="preserve">7 </w:t>
            </w:r>
          </w:p>
        </w:tc>
        <w:tc>
          <w:tcPr>
            <w:tcW w:w="1531" w:type="dxa"/>
            <w:tcBorders/>
            <w:vAlign w:val="center"/>
          </w:tcPr>
          <w:p>
            <w:pPr>
              <w:pStyle w:val="TableContents"/>
              <w:bidi w:val="0"/>
              <w:spacing w:before="0" w:after="283"/>
              <w:jc w:val="left"/>
              <w:rPr/>
            </w:pPr>
            <w:r>
              <w:rPr/>
              <w:t xml:space="preserve">Ramaswamy Venkataraman (1910 -- 2009) </w:t>
            </w:r>
          </w:p>
        </w:tc>
        <w:tc>
          <w:tcPr>
            <w:tcW w:w="916" w:type="dxa"/>
            <w:tcBorders/>
            <w:vAlign w:val="center"/>
          </w:tcPr>
          <w:p>
            <w:pPr>
              <w:pStyle w:val="TableContents"/>
              <w:bidi w:val="0"/>
              <w:spacing w:before="0" w:after="283"/>
              <w:jc w:val="left"/>
              <w:rPr>
                <w:sz w:val="4"/>
                <w:szCs w:val="4"/>
              </w:rPr>
            </w:pPr>
            <w:r>
              <w:rPr>
                <w:sz w:val="4"/>
                <w:szCs w:val="4"/>
              </w:rPr>
            </w:r>
          </w:p>
        </w:tc>
        <w:tc>
          <w:tcPr>
            <w:tcW w:w="1276" w:type="dxa"/>
            <w:tcBorders/>
            <w:vAlign w:val="center"/>
          </w:tcPr>
          <w:p>
            <w:pPr>
              <w:pStyle w:val="TableContents"/>
              <w:bidi w:val="0"/>
              <w:spacing w:before="0" w:after="283"/>
              <w:jc w:val="left"/>
              <w:rPr/>
            </w:pPr>
            <w:r>
              <w:rPr/>
              <w:t xml:space="preserve">1984 (71.05) </w:t>
            </w:r>
          </w:p>
        </w:tc>
        <w:tc>
          <w:tcPr>
            <w:tcW w:w="1111" w:type="dxa"/>
            <w:tcBorders/>
            <w:vAlign w:val="center"/>
          </w:tcPr>
          <w:p>
            <w:pPr>
              <w:pStyle w:val="TableContents"/>
              <w:bidi w:val="0"/>
              <w:spacing w:before="0" w:after="283"/>
              <w:jc w:val="left"/>
              <w:rPr/>
            </w:pPr>
            <w:r>
              <w:rPr/>
              <w:t xml:space="preserve">31. elokuuta 1984 </w:t>
            </w:r>
          </w:p>
        </w:tc>
        <w:tc>
          <w:tcPr>
            <w:tcW w:w="1111" w:type="dxa"/>
            <w:tcBorders/>
            <w:vAlign w:val="center"/>
          </w:tcPr>
          <w:p>
            <w:pPr>
              <w:pStyle w:val="TableContents"/>
              <w:bidi w:val="0"/>
              <w:spacing w:before="0" w:after="283"/>
              <w:jc w:val="left"/>
              <w:rPr/>
            </w:pPr>
            <w:r>
              <w:rPr/>
              <w:t xml:space="preserve">24. heinäkuuta 1987 </w:t>
            </w:r>
          </w:p>
        </w:tc>
        <w:tc>
          <w:tcPr>
            <w:tcW w:w="676" w:type="dxa"/>
            <w:tcBorders/>
            <w:vAlign w:val="center"/>
          </w:tcPr>
          <w:p>
            <w:pPr>
              <w:pStyle w:val="TableContents"/>
              <w:bidi w:val="0"/>
              <w:spacing w:before="0" w:after="283"/>
              <w:jc w:val="left"/>
              <w:rPr>
                <w:sz w:val="4"/>
                <w:szCs w:val="4"/>
              </w:rPr>
            </w:pPr>
            <w:r>
              <w:rPr>
                <w:sz w:val="4"/>
                <w:szCs w:val="4"/>
              </w:rPr>
            </w:r>
          </w:p>
        </w:tc>
        <w:tc>
          <w:tcPr>
            <w:tcW w:w="1546" w:type="dxa"/>
            <w:tcBorders/>
            <w:vAlign w:val="center"/>
          </w:tcPr>
          <w:p>
            <w:pPr>
              <w:pStyle w:val="TableContents"/>
              <w:bidi w:val="0"/>
              <w:spacing w:before="0" w:after="283"/>
              <w:jc w:val="left"/>
              <w:rPr>
                <w:sz w:val="4"/>
                <w:szCs w:val="4"/>
              </w:rPr>
            </w:pPr>
            <w:r>
              <w:rPr>
                <w:sz w:val="4"/>
                <w:szCs w:val="4"/>
              </w:rPr>
            </w:r>
          </w:p>
        </w:tc>
        <w:tc>
          <w:tcPr>
            <w:tcW w:w="1531" w:type="dxa"/>
            <w:tcBorders/>
            <w:vAlign w:val="center"/>
          </w:tcPr>
          <w:p>
            <w:pPr>
              <w:pStyle w:val="TableContents"/>
              <w:bidi w:val="0"/>
              <w:spacing w:before="0" w:after="283"/>
              <w:jc w:val="left"/>
              <w:rPr/>
            </w:pPr>
            <w:r>
              <w:rPr/>
              <w:t xml:space="preserve">Giani Zail Singh </w:t>
            </w:r>
          </w:p>
        </w:tc>
        <w:tc>
          <w:tcPr>
            <w:tcW w:w="109"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Intian kansalliskongressi </w:t>
            </w:r>
          </w:p>
        </w:tc>
      </w:tr>
      <w:tr>
        <w:trPr/>
        <w:tc>
          <w:tcPr>
            <w:tcW w:w="421" w:type="dxa"/>
            <w:tcBorders/>
            <w:vAlign w:val="center"/>
          </w:tcPr>
          <w:p>
            <w:pPr>
              <w:pStyle w:val="TableHeading"/>
              <w:suppressLineNumbers/>
              <w:bidi w:val="0"/>
              <w:spacing w:before="0" w:after="283"/>
              <w:jc w:val="center"/>
              <w:rPr/>
            </w:pPr>
            <w:r>
              <w:rPr/>
              <w:t xml:space="preserve">8 </w:t>
            </w:r>
          </w:p>
        </w:tc>
        <w:tc>
          <w:tcPr>
            <w:tcW w:w="1531" w:type="dxa"/>
            <w:tcBorders/>
            <w:vAlign w:val="center"/>
          </w:tcPr>
          <w:p>
            <w:pPr>
              <w:pStyle w:val="TableContents"/>
              <w:bidi w:val="0"/>
              <w:spacing w:before="0" w:after="283"/>
              <w:jc w:val="left"/>
              <w:rPr/>
            </w:pPr>
            <w:r>
              <w:rPr/>
              <w:t xml:space="preserve">Shankar Dayal Sharma (1918 -- 1999) </w:t>
            </w:r>
          </w:p>
        </w:tc>
        <w:tc>
          <w:tcPr>
            <w:tcW w:w="916" w:type="dxa"/>
            <w:tcBorders/>
            <w:vAlign w:val="center"/>
          </w:tcPr>
          <w:p>
            <w:pPr>
              <w:pStyle w:val="TableContents"/>
              <w:bidi w:val="0"/>
              <w:spacing w:before="0" w:after="283"/>
              <w:jc w:val="left"/>
              <w:rPr>
                <w:sz w:val="4"/>
                <w:szCs w:val="4"/>
              </w:rPr>
            </w:pPr>
            <w:r>
              <w:rPr>
                <w:sz w:val="4"/>
                <w:szCs w:val="4"/>
              </w:rPr>
            </w:r>
          </w:p>
        </w:tc>
        <w:tc>
          <w:tcPr>
            <w:tcW w:w="1276" w:type="dxa"/>
            <w:tcBorders/>
            <w:vAlign w:val="center"/>
          </w:tcPr>
          <w:p>
            <w:pPr>
              <w:pStyle w:val="TableContents"/>
              <w:bidi w:val="0"/>
              <w:spacing w:before="0" w:after="283"/>
              <w:jc w:val="left"/>
              <w:rPr/>
            </w:pPr>
            <w:r>
              <w:rPr/>
              <w:t xml:space="preserve">(Ei vastustusta) </w:t>
            </w:r>
          </w:p>
        </w:tc>
        <w:tc>
          <w:tcPr>
            <w:tcW w:w="1111" w:type="dxa"/>
            <w:tcBorders/>
            <w:vAlign w:val="center"/>
          </w:tcPr>
          <w:p>
            <w:pPr>
              <w:pStyle w:val="TableContents"/>
              <w:bidi w:val="0"/>
              <w:spacing w:before="0" w:after="283"/>
              <w:jc w:val="left"/>
              <w:rPr/>
            </w:pPr>
            <w:r>
              <w:rPr/>
              <w:t xml:space="preserve">3. syyskuuta 1987 </w:t>
            </w:r>
          </w:p>
        </w:tc>
        <w:tc>
          <w:tcPr>
            <w:tcW w:w="1111" w:type="dxa"/>
            <w:tcBorders/>
            <w:vAlign w:val="center"/>
          </w:tcPr>
          <w:p>
            <w:pPr>
              <w:pStyle w:val="TableContents"/>
              <w:bidi w:val="0"/>
              <w:spacing w:before="0" w:after="283"/>
              <w:jc w:val="left"/>
              <w:rPr/>
            </w:pPr>
            <w:r>
              <w:rPr/>
              <w:t xml:space="preserve">24. heinäkuuta 1992 </w:t>
            </w:r>
          </w:p>
        </w:tc>
        <w:tc>
          <w:tcPr>
            <w:tcW w:w="676" w:type="dxa"/>
            <w:tcBorders/>
            <w:vAlign w:val="center"/>
          </w:tcPr>
          <w:p>
            <w:pPr>
              <w:pStyle w:val="TableContents"/>
              <w:bidi w:val="0"/>
              <w:spacing w:before="0" w:after="283"/>
              <w:jc w:val="left"/>
              <w:rPr/>
            </w:pPr>
            <w:r>
              <w:rPr/>
              <w:t xml:space="preserve">5 </w:t>
            </w:r>
          </w:p>
        </w:tc>
        <w:tc>
          <w:tcPr>
            <w:tcW w:w="1546" w:type="dxa"/>
            <w:tcBorders/>
            <w:vAlign w:val="center"/>
          </w:tcPr>
          <w:p>
            <w:pPr>
              <w:pStyle w:val="TableContents"/>
              <w:bidi w:val="0"/>
              <w:spacing w:before="0" w:after="283"/>
              <w:jc w:val="left"/>
              <w:rPr>
                <w:sz w:val="4"/>
                <w:szCs w:val="4"/>
              </w:rPr>
            </w:pPr>
            <w:r>
              <w:rPr>
                <w:sz w:val="4"/>
                <w:szCs w:val="4"/>
              </w:rPr>
            </w:r>
          </w:p>
        </w:tc>
        <w:tc>
          <w:tcPr>
            <w:tcW w:w="1531" w:type="dxa"/>
            <w:tcBorders/>
            <w:vAlign w:val="center"/>
          </w:tcPr>
          <w:p>
            <w:pPr>
              <w:pStyle w:val="TableContents"/>
              <w:bidi w:val="0"/>
              <w:spacing w:before="0" w:after="283"/>
              <w:jc w:val="left"/>
              <w:rPr/>
            </w:pPr>
            <w:r>
              <w:rPr/>
              <w:t xml:space="preserve">Ramaswamy Venkataraman </w:t>
            </w:r>
          </w:p>
        </w:tc>
        <w:tc>
          <w:tcPr>
            <w:tcW w:w="109"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Intian kansalliskongressi </w:t>
            </w:r>
          </w:p>
        </w:tc>
      </w:tr>
      <w:tr>
        <w:trPr/>
        <w:tc>
          <w:tcPr>
            <w:tcW w:w="421" w:type="dxa"/>
            <w:tcBorders/>
            <w:vAlign w:val="center"/>
          </w:tcPr>
          <w:p>
            <w:pPr>
              <w:pStyle w:val="TableHeading"/>
              <w:suppressLineNumbers/>
              <w:bidi w:val="0"/>
              <w:spacing w:before="0" w:after="283"/>
              <w:jc w:val="center"/>
              <w:rPr/>
            </w:pPr>
            <w:r>
              <w:rPr/>
              <w:t xml:space="preserve">9 </w:t>
            </w:r>
          </w:p>
        </w:tc>
        <w:tc>
          <w:tcPr>
            <w:tcW w:w="1531" w:type="dxa"/>
            <w:tcBorders/>
            <w:vAlign w:val="center"/>
          </w:tcPr>
          <w:p>
            <w:pPr>
              <w:pStyle w:val="TableContents"/>
              <w:bidi w:val="0"/>
              <w:spacing w:before="0" w:after="283"/>
              <w:jc w:val="left"/>
              <w:rPr/>
            </w:pPr>
            <w:r>
              <w:rPr/>
              <w:t xml:space="preserve">Kocheril Raman Narayanan (1920 -- 2005) </w:t>
            </w:r>
          </w:p>
        </w:tc>
        <w:tc>
          <w:tcPr>
            <w:tcW w:w="916" w:type="dxa"/>
            <w:tcBorders/>
            <w:vAlign w:val="center"/>
          </w:tcPr>
          <w:p>
            <w:pPr>
              <w:pStyle w:val="TableContents"/>
              <w:bidi w:val="0"/>
              <w:spacing w:before="0" w:after="283"/>
              <w:jc w:val="left"/>
              <w:rPr>
                <w:sz w:val="4"/>
                <w:szCs w:val="4"/>
              </w:rPr>
            </w:pPr>
            <w:r>
              <w:rPr>
                <w:sz w:val="4"/>
                <w:szCs w:val="4"/>
              </w:rPr>
            </w:r>
          </w:p>
        </w:tc>
        <w:tc>
          <w:tcPr>
            <w:tcW w:w="1276" w:type="dxa"/>
            <w:tcBorders/>
            <w:vAlign w:val="center"/>
          </w:tcPr>
          <w:p>
            <w:pPr>
              <w:pStyle w:val="TableContents"/>
              <w:bidi w:val="0"/>
              <w:spacing w:before="0" w:after="283"/>
              <w:jc w:val="left"/>
              <w:rPr/>
            </w:pPr>
            <w:r>
              <w:rPr/>
              <w:t xml:space="preserve">1992 (99.86) </w:t>
            </w:r>
          </w:p>
        </w:tc>
        <w:tc>
          <w:tcPr>
            <w:tcW w:w="1111" w:type="dxa"/>
            <w:tcBorders/>
            <w:vAlign w:val="center"/>
          </w:tcPr>
          <w:p>
            <w:pPr>
              <w:pStyle w:val="TableContents"/>
              <w:bidi w:val="0"/>
              <w:spacing w:before="0" w:after="283"/>
              <w:jc w:val="left"/>
              <w:rPr/>
            </w:pPr>
            <w:r>
              <w:rPr/>
              <w:t xml:space="preserve">21. elokuuta 1992 </w:t>
            </w:r>
          </w:p>
        </w:tc>
        <w:tc>
          <w:tcPr>
            <w:tcW w:w="1111" w:type="dxa"/>
            <w:tcBorders/>
            <w:vAlign w:val="center"/>
          </w:tcPr>
          <w:p>
            <w:pPr>
              <w:pStyle w:val="TableContents"/>
              <w:bidi w:val="0"/>
              <w:spacing w:before="0" w:after="283"/>
              <w:jc w:val="left"/>
              <w:rPr/>
            </w:pPr>
            <w:r>
              <w:rPr/>
              <w:t xml:space="preserve">24. heinäkuuta 1997 </w:t>
            </w:r>
          </w:p>
        </w:tc>
        <w:tc>
          <w:tcPr>
            <w:tcW w:w="676" w:type="dxa"/>
            <w:tcBorders/>
            <w:vAlign w:val="center"/>
          </w:tcPr>
          <w:p>
            <w:pPr>
              <w:pStyle w:val="TableContents"/>
              <w:bidi w:val="0"/>
              <w:spacing w:before="0" w:after="283"/>
              <w:jc w:val="left"/>
              <w:rPr/>
            </w:pPr>
            <w:r>
              <w:rPr/>
              <w:t xml:space="preserve">5 </w:t>
            </w:r>
          </w:p>
        </w:tc>
        <w:tc>
          <w:tcPr>
            <w:tcW w:w="1546" w:type="dxa"/>
            <w:tcBorders/>
            <w:vAlign w:val="center"/>
          </w:tcPr>
          <w:p>
            <w:pPr>
              <w:pStyle w:val="TableContents"/>
              <w:bidi w:val="0"/>
              <w:spacing w:before="0" w:after="283"/>
              <w:jc w:val="left"/>
              <w:rPr>
                <w:sz w:val="4"/>
                <w:szCs w:val="4"/>
              </w:rPr>
            </w:pPr>
            <w:r>
              <w:rPr>
                <w:sz w:val="4"/>
                <w:szCs w:val="4"/>
              </w:rPr>
            </w:r>
          </w:p>
        </w:tc>
        <w:tc>
          <w:tcPr>
            <w:tcW w:w="1531" w:type="dxa"/>
            <w:tcBorders/>
            <w:vAlign w:val="center"/>
          </w:tcPr>
          <w:p>
            <w:pPr>
              <w:pStyle w:val="TableContents"/>
              <w:bidi w:val="0"/>
              <w:spacing w:before="0" w:after="283"/>
              <w:jc w:val="left"/>
              <w:rPr/>
            </w:pPr>
            <w:r>
              <w:rPr/>
              <w:t xml:space="preserve">Shankar Dayal Sharma </w:t>
            </w:r>
          </w:p>
        </w:tc>
        <w:tc>
          <w:tcPr>
            <w:tcW w:w="109"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Intian kansalliskongressi </w:t>
            </w:r>
          </w:p>
        </w:tc>
      </w:tr>
      <w:tr>
        <w:trPr/>
        <w:tc>
          <w:tcPr>
            <w:tcW w:w="421" w:type="dxa"/>
            <w:tcBorders/>
            <w:vAlign w:val="center"/>
          </w:tcPr>
          <w:p>
            <w:pPr>
              <w:pStyle w:val="TableHeading"/>
              <w:suppressLineNumbers/>
              <w:bidi w:val="0"/>
              <w:spacing w:before="0" w:after="283"/>
              <w:jc w:val="center"/>
              <w:rPr/>
            </w:pPr>
            <w:r>
              <w:rPr/>
              <w:t xml:space="preserve">10 </w:t>
            </w:r>
          </w:p>
        </w:tc>
        <w:tc>
          <w:tcPr>
            <w:tcW w:w="1531" w:type="dxa"/>
            <w:tcBorders/>
            <w:vAlign w:val="center"/>
          </w:tcPr>
          <w:p>
            <w:pPr>
              <w:pStyle w:val="TableContents"/>
              <w:bidi w:val="0"/>
              <w:spacing w:before="0" w:after="283"/>
              <w:jc w:val="left"/>
              <w:rPr/>
            </w:pPr>
            <w:r>
              <w:rPr/>
              <w:t xml:space="preserve">Krishan Kant (1927 -- 2002) </w:t>
            </w:r>
          </w:p>
        </w:tc>
        <w:tc>
          <w:tcPr>
            <w:tcW w:w="916" w:type="dxa"/>
            <w:tcBorders/>
            <w:vAlign w:val="center"/>
          </w:tcPr>
          <w:p>
            <w:pPr>
              <w:pStyle w:val="TableContents"/>
              <w:bidi w:val="0"/>
              <w:spacing w:before="0" w:after="283"/>
              <w:jc w:val="left"/>
              <w:rPr>
                <w:sz w:val="4"/>
                <w:szCs w:val="4"/>
              </w:rPr>
            </w:pPr>
            <w:r>
              <w:rPr>
                <w:sz w:val="4"/>
                <w:szCs w:val="4"/>
              </w:rPr>
            </w:r>
          </w:p>
        </w:tc>
        <w:tc>
          <w:tcPr>
            <w:tcW w:w="1276" w:type="dxa"/>
            <w:tcBorders/>
            <w:vAlign w:val="center"/>
          </w:tcPr>
          <w:p>
            <w:pPr>
              <w:pStyle w:val="TableContents"/>
              <w:bidi w:val="0"/>
              <w:spacing w:before="0" w:after="283"/>
              <w:jc w:val="left"/>
              <w:rPr/>
            </w:pPr>
            <w:r>
              <w:rPr/>
              <w:t xml:space="preserve">1997 (61.76) </w:t>
            </w:r>
          </w:p>
        </w:tc>
        <w:tc>
          <w:tcPr>
            <w:tcW w:w="1111" w:type="dxa"/>
            <w:tcBorders/>
            <w:vAlign w:val="center"/>
          </w:tcPr>
          <w:p>
            <w:pPr>
              <w:pStyle w:val="TableContents"/>
              <w:bidi w:val="0"/>
              <w:spacing w:before="0" w:after="283"/>
              <w:jc w:val="left"/>
              <w:rPr/>
            </w:pPr>
            <w:r>
              <w:rPr/>
              <w:t xml:space="preserve">21. elokuuta 1997 </w:t>
            </w:r>
          </w:p>
        </w:tc>
        <w:tc>
          <w:tcPr>
            <w:tcW w:w="1111" w:type="dxa"/>
            <w:tcBorders/>
            <w:vAlign w:val="center"/>
          </w:tcPr>
          <w:p>
            <w:pPr>
              <w:pStyle w:val="TableContents"/>
              <w:bidi w:val="0"/>
              <w:spacing w:before="0" w:after="283"/>
              <w:jc w:val="left"/>
              <w:rPr/>
            </w:pPr>
            <w:r>
              <w:rPr/>
              <w:t xml:space="preserve">27. heinäkuuta 2002 </w:t>
            </w:r>
          </w:p>
        </w:tc>
        <w:tc>
          <w:tcPr>
            <w:tcW w:w="676" w:type="dxa"/>
            <w:tcBorders/>
            <w:vAlign w:val="center"/>
          </w:tcPr>
          <w:p>
            <w:pPr>
              <w:pStyle w:val="TableContents"/>
              <w:bidi w:val="0"/>
              <w:spacing w:before="0" w:after="283"/>
              <w:jc w:val="left"/>
              <w:rPr>
                <w:sz w:val="4"/>
                <w:szCs w:val="4"/>
              </w:rPr>
            </w:pPr>
            <w:r>
              <w:rPr>
                <w:sz w:val="4"/>
                <w:szCs w:val="4"/>
              </w:rPr>
            </w:r>
          </w:p>
        </w:tc>
        <w:tc>
          <w:tcPr>
            <w:tcW w:w="1546" w:type="dxa"/>
            <w:tcBorders/>
            <w:vAlign w:val="center"/>
          </w:tcPr>
          <w:p>
            <w:pPr>
              <w:pStyle w:val="TableContents"/>
              <w:bidi w:val="0"/>
              <w:spacing w:before="0" w:after="283"/>
              <w:jc w:val="left"/>
              <w:rPr>
                <w:sz w:val="4"/>
                <w:szCs w:val="4"/>
              </w:rPr>
            </w:pPr>
            <w:r>
              <w:rPr>
                <w:sz w:val="4"/>
                <w:szCs w:val="4"/>
              </w:rPr>
            </w:r>
          </w:p>
        </w:tc>
        <w:tc>
          <w:tcPr>
            <w:tcW w:w="1531" w:type="dxa"/>
            <w:tcBorders/>
            <w:vAlign w:val="center"/>
          </w:tcPr>
          <w:p>
            <w:pPr>
              <w:pStyle w:val="TableContents"/>
              <w:bidi w:val="0"/>
              <w:spacing w:before="0" w:after="283"/>
              <w:jc w:val="left"/>
              <w:rPr/>
            </w:pPr>
            <w:r>
              <w:rPr/>
              <w:t xml:space="preserve">Kocheril Raman Narayanan (1997 -- 2002) A.P.J. Abdul Kalam (2002) </w:t>
            </w:r>
          </w:p>
        </w:tc>
        <w:tc>
          <w:tcPr>
            <w:tcW w:w="109"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Janata Dal </w:t>
            </w:r>
          </w:p>
        </w:tc>
      </w:tr>
      <w:tr>
        <w:trPr/>
        <w:tc>
          <w:tcPr>
            <w:tcW w:w="421" w:type="dxa"/>
            <w:tcBorders/>
            <w:vAlign w:val="center"/>
          </w:tcPr>
          <w:p>
            <w:pPr>
              <w:pStyle w:val="TableHeading"/>
              <w:suppressLineNumbers/>
              <w:bidi w:val="0"/>
              <w:spacing w:before="0" w:after="283"/>
              <w:jc w:val="center"/>
              <w:rPr/>
            </w:pPr>
            <w:r>
              <w:rPr/>
              <w:t xml:space="preserve">11 </w:t>
            </w:r>
          </w:p>
        </w:tc>
        <w:tc>
          <w:tcPr>
            <w:tcW w:w="1531" w:type="dxa"/>
            <w:tcBorders/>
            <w:vAlign w:val="center"/>
          </w:tcPr>
          <w:p>
            <w:pPr>
              <w:pStyle w:val="TableContents"/>
              <w:bidi w:val="0"/>
              <w:spacing w:before="0" w:after="283"/>
              <w:jc w:val="left"/>
              <w:rPr/>
            </w:pPr>
            <w:r>
              <w:rPr>
                <w:color w:val="DCDCDC"/>
              </w:rPr>
              <w:t xml:space="preserve">Bhairon Singh Shekhawat </w:t>
            </w:r>
            <w:r>
              <w:rPr/>
              <w:t xml:space="preserve">(1923 -- 2010) </w:t>
            </w:r>
          </w:p>
        </w:tc>
        <w:tc>
          <w:tcPr>
            <w:tcW w:w="916" w:type="dxa"/>
            <w:tcBorders/>
            <w:vAlign w:val="center"/>
          </w:tcPr>
          <w:p>
            <w:pPr>
              <w:pStyle w:val="TableContents"/>
              <w:bidi w:val="0"/>
              <w:spacing w:before="0" w:after="283"/>
              <w:jc w:val="left"/>
              <w:rPr>
                <w:sz w:val="4"/>
                <w:szCs w:val="4"/>
              </w:rPr>
            </w:pPr>
            <w:r>
              <w:rPr>
                <w:sz w:val="4"/>
                <w:szCs w:val="4"/>
              </w:rPr>
            </w:r>
          </w:p>
        </w:tc>
        <w:tc>
          <w:tcPr>
            <w:tcW w:w="1276" w:type="dxa"/>
            <w:tcBorders/>
            <w:vAlign w:val="center"/>
          </w:tcPr>
          <w:p>
            <w:pPr>
              <w:pStyle w:val="TableContents"/>
              <w:bidi w:val="0"/>
              <w:spacing w:before="0" w:after="283"/>
              <w:jc w:val="left"/>
              <w:rPr/>
            </w:pPr>
            <w:r>
              <w:rPr/>
              <w:t xml:space="preserve">2002 (59.82) </w:t>
            </w:r>
          </w:p>
        </w:tc>
        <w:tc>
          <w:tcPr>
            <w:tcW w:w="1111" w:type="dxa"/>
            <w:tcBorders/>
            <w:vAlign w:val="center"/>
          </w:tcPr>
          <w:p>
            <w:pPr>
              <w:pStyle w:val="TableContents"/>
              <w:bidi w:val="0"/>
              <w:spacing w:before="0" w:after="283"/>
              <w:jc w:val="left"/>
              <w:rPr/>
            </w:pPr>
            <w:r>
              <w:rPr/>
              <w:t xml:space="preserve">19. elokuuta 2002 </w:t>
            </w:r>
          </w:p>
        </w:tc>
        <w:tc>
          <w:tcPr>
            <w:tcW w:w="1111" w:type="dxa"/>
            <w:tcBorders/>
            <w:vAlign w:val="center"/>
          </w:tcPr>
          <w:p>
            <w:pPr>
              <w:pStyle w:val="TableContents"/>
              <w:bidi w:val="0"/>
              <w:spacing w:before="0" w:after="283"/>
              <w:jc w:val="left"/>
              <w:rPr/>
            </w:pPr>
            <w:r>
              <w:rPr/>
              <w:t xml:space="preserve">21. heinäkuuta 2007 </w:t>
            </w:r>
          </w:p>
        </w:tc>
        <w:tc>
          <w:tcPr>
            <w:tcW w:w="676" w:type="dxa"/>
            <w:tcBorders/>
            <w:vAlign w:val="center"/>
          </w:tcPr>
          <w:p>
            <w:pPr>
              <w:pStyle w:val="TableContents"/>
              <w:bidi w:val="0"/>
              <w:spacing w:before="0" w:after="283"/>
              <w:jc w:val="left"/>
              <w:rPr/>
            </w:pPr>
            <w:r>
              <w:rPr/>
              <w:t xml:space="preserve">5 </w:t>
            </w:r>
          </w:p>
        </w:tc>
        <w:tc>
          <w:tcPr>
            <w:tcW w:w="1546" w:type="dxa"/>
            <w:tcBorders/>
            <w:vAlign w:val="center"/>
          </w:tcPr>
          <w:p>
            <w:pPr>
              <w:pStyle w:val="TableContents"/>
              <w:bidi w:val="0"/>
              <w:spacing w:before="0" w:after="283"/>
              <w:jc w:val="left"/>
              <w:rPr>
                <w:sz w:val="4"/>
                <w:szCs w:val="4"/>
              </w:rPr>
            </w:pPr>
            <w:r>
              <w:rPr>
                <w:sz w:val="4"/>
                <w:szCs w:val="4"/>
              </w:rPr>
            </w:r>
          </w:p>
        </w:tc>
        <w:tc>
          <w:tcPr>
            <w:tcW w:w="1531" w:type="dxa"/>
            <w:tcBorders/>
            <w:vAlign w:val="center"/>
          </w:tcPr>
          <w:p>
            <w:pPr>
              <w:pStyle w:val="TableContents"/>
              <w:bidi w:val="0"/>
              <w:spacing w:before="0" w:after="283"/>
              <w:jc w:val="left"/>
              <w:rPr/>
            </w:pPr>
            <w:r>
              <w:rPr/>
              <w:t xml:space="preserve">A.P.J. Abdul Kalam </w:t>
            </w:r>
          </w:p>
        </w:tc>
        <w:tc>
          <w:tcPr>
            <w:tcW w:w="109"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Bharatiya Janata Party </w:t>
            </w:r>
          </w:p>
        </w:tc>
      </w:tr>
      <w:tr>
        <w:trPr/>
        <w:tc>
          <w:tcPr>
            <w:tcW w:w="421" w:type="dxa"/>
            <w:tcBorders/>
            <w:vAlign w:val="center"/>
          </w:tcPr>
          <w:p>
            <w:pPr>
              <w:pStyle w:val="TableHeading"/>
              <w:suppressLineNumbers/>
              <w:bidi w:val="0"/>
              <w:spacing w:before="0" w:after="283"/>
              <w:jc w:val="center"/>
              <w:rPr/>
            </w:pPr>
            <w:r>
              <w:rPr/>
              <w:t xml:space="preserve">12 </w:t>
            </w:r>
          </w:p>
        </w:tc>
        <w:tc>
          <w:tcPr>
            <w:tcW w:w="1531" w:type="dxa"/>
            <w:tcBorders/>
            <w:vAlign w:val="center"/>
          </w:tcPr>
          <w:p>
            <w:pPr>
              <w:pStyle w:val="TableContents"/>
              <w:bidi w:val="0"/>
              <w:spacing w:before="0" w:after="283"/>
              <w:jc w:val="left"/>
              <w:rPr/>
            </w:pPr>
            <w:r>
              <w:rPr>
                <w:color w:val="2F4F4F"/>
              </w:rPr>
              <w:t xml:space="preserve">Mohammad Hamid Ansari </w:t>
            </w:r>
            <w:r>
              <w:rPr/>
              <w:t xml:space="preserve">(1937 --) </w:t>
            </w:r>
          </w:p>
        </w:tc>
        <w:tc>
          <w:tcPr>
            <w:tcW w:w="916" w:type="dxa"/>
            <w:tcBorders/>
            <w:vAlign w:val="center"/>
          </w:tcPr>
          <w:p>
            <w:pPr>
              <w:pStyle w:val="TableContents"/>
              <w:bidi w:val="0"/>
              <w:spacing w:before="0" w:after="283"/>
              <w:jc w:val="left"/>
              <w:rPr>
                <w:sz w:val="4"/>
                <w:szCs w:val="4"/>
              </w:rPr>
            </w:pPr>
            <w:r>
              <w:rPr>
                <w:sz w:val="4"/>
                <w:szCs w:val="4"/>
              </w:rPr>
            </w:r>
          </w:p>
        </w:tc>
        <w:tc>
          <w:tcPr>
            <w:tcW w:w="1276" w:type="dxa"/>
            <w:tcBorders/>
            <w:vAlign w:val="center"/>
          </w:tcPr>
          <w:p>
            <w:pPr>
              <w:pStyle w:val="TableContents"/>
              <w:bidi w:val="0"/>
              <w:spacing w:before="0" w:after="283"/>
              <w:jc w:val="left"/>
              <w:rPr/>
            </w:pPr>
            <w:r>
              <w:rPr/>
              <w:t xml:space="preserve">2007 (60.51) 2012 (67.31) </w:t>
            </w:r>
          </w:p>
        </w:tc>
        <w:tc>
          <w:tcPr>
            <w:tcW w:w="1111" w:type="dxa"/>
            <w:tcBorders/>
            <w:vAlign w:val="center"/>
          </w:tcPr>
          <w:p>
            <w:pPr>
              <w:pStyle w:val="TableContents"/>
              <w:bidi w:val="0"/>
              <w:spacing w:before="0" w:after="283"/>
              <w:jc w:val="left"/>
              <w:rPr/>
            </w:pPr>
            <w:r>
              <w:rPr/>
              <w:t xml:space="preserve">11. elokuuta 2007 </w:t>
            </w:r>
          </w:p>
        </w:tc>
        <w:tc>
          <w:tcPr>
            <w:tcW w:w="1111" w:type="dxa"/>
            <w:tcBorders/>
            <w:vAlign w:val="center"/>
          </w:tcPr>
          <w:p>
            <w:pPr>
              <w:pStyle w:val="TableContents"/>
              <w:bidi w:val="0"/>
              <w:spacing w:before="0" w:after="283"/>
              <w:jc w:val="left"/>
              <w:rPr/>
            </w:pPr>
            <w:r>
              <w:rPr/>
              <w:t xml:space="preserve">11 elokuuta 2017 </w:t>
            </w:r>
          </w:p>
        </w:tc>
        <w:tc>
          <w:tcPr>
            <w:tcW w:w="676" w:type="dxa"/>
            <w:tcBorders/>
            <w:vAlign w:val="center"/>
          </w:tcPr>
          <w:p>
            <w:pPr>
              <w:pStyle w:val="TableContents"/>
              <w:bidi w:val="0"/>
              <w:spacing w:before="0" w:after="283"/>
              <w:jc w:val="left"/>
              <w:rPr/>
            </w:pPr>
            <w:r>
              <w:rPr/>
              <w:t xml:space="preserve">10 </w:t>
            </w:r>
          </w:p>
        </w:tc>
        <w:tc>
          <w:tcPr>
            <w:tcW w:w="1546" w:type="dxa"/>
            <w:tcBorders/>
            <w:vAlign w:val="center"/>
          </w:tcPr>
          <w:p>
            <w:pPr>
              <w:pStyle w:val="TableContents"/>
              <w:bidi w:val="0"/>
              <w:spacing w:before="0" w:after="283"/>
              <w:jc w:val="left"/>
              <w:rPr>
                <w:sz w:val="4"/>
                <w:szCs w:val="4"/>
              </w:rPr>
            </w:pPr>
            <w:r>
              <w:rPr>
                <w:sz w:val="4"/>
                <w:szCs w:val="4"/>
              </w:rPr>
            </w:r>
          </w:p>
        </w:tc>
        <w:tc>
          <w:tcPr>
            <w:tcW w:w="1531" w:type="dxa"/>
            <w:tcBorders/>
            <w:vAlign w:val="center"/>
          </w:tcPr>
          <w:p>
            <w:pPr>
              <w:pStyle w:val="TableContents"/>
              <w:bidi w:val="0"/>
              <w:spacing w:before="0" w:after="283"/>
              <w:jc w:val="left"/>
              <w:rPr/>
            </w:pPr>
            <w:r>
              <w:rPr/>
              <w:t xml:space="preserve">Pratibha Patil (2007 -- 2012) Pranab Mukherjee (2012 -- 2017) Ram Nath Kovind (2017) </w:t>
            </w:r>
          </w:p>
        </w:tc>
        <w:tc>
          <w:tcPr>
            <w:tcW w:w="109"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Intian kansalliskongressi </w:t>
            </w:r>
          </w:p>
        </w:tc>
      </w:tr>
      <w:tr>
        <w:trPr/>
        <w:tc>
          <w:tcPr>
            <w:tcW w:w="421" w:type="dxa"/>
            <w:tcBorders/>
            <w:vAlign w:val="center"/>
          </w:tcPr>
          <w:p>
            <w:pPr>
              <w:pStyle w:val="TableHeading"/>
              <w:suppressLineNumbers/>
              <w:bidi w:val="0"/>
              <w:spacing w:before="0" w:after="283"/>
              <w:jc w:val="center"/>
              <w:rPr/>
            </w:pPr>
            <w:r>
              <w:rPr/>
              <w:t xml:space="preserve">13 </w:t>
            </w:r>
          </w:p>
        </w:tc>
        <w:tc>
          <w:tcPr>
            <w:tcW w:w="1531" w:type="dxa"/>
            <w:tcBorders/>
            <w:vAlign w:val="center"/>
          </w:tcPr>
          <w:p>
            <w:pPr>
              <w:pStyle w:val="TableContents"/>
              <w:bidi w:val="0"/>
              <w:spacing w:before="0" w:after="283"/>
              <w:jc w:val="left"/>
              <w:rPr/>
            </w:pPr>
            <w:r>
              <w:rPr>
                <w:color w:val="556B2F"/>
              </w:rPr>
              <w:t xml:space="preserve">Muppavarapu Venkaiah Naidu </w:t>
            </w:r>
            <w:r>
              <w:rPr/>
              <w:t xml:space="preserve">(1949 --) </w:t>
            </w:r>
          </w:p>
        </w:tc>
        <w:tc>
          <w:tcPr>
            <w:tcW w:w="916" w:type="dxa"/>
            <w:tcBorders/>
            <w:vAlign w:val="center"/>
          </w:tcPr>
          <w:p>
            <w:pPr>
              <w:pStyle w:val="TableContents"/>
              <w:bidi w:val="0"/>
              <w:spacing w:before="0" w:after="283"/>
              <w:jc w:val="left"/>
              <w:rPr>
                <w:sz w:val="4"/>
                <w:szCs w:val="4"/>
              </w:rPr>
            </w:pPr>
            <w:r>
              <w:rPr>
                <w:sz w:val="4"/>
                <w:szCs w:val="4"/>
              </w:rPr>
            </w:r>
          </w:p>
        </w:tc>
        <w:tc>
          <w:tcPr>
            <w:tcW w:w="1276" w:type="dxa"/>
            <w:tcBorders/>
            <w:vAlign w:val="center"/>
          </w:tcPr>
          <w:p>
            <w:pPr>
              <w:pStyle w:val="TableContents"/>
              <w:bidi w:val="0"/>
              <w:spacing w:before="0" w:after="283"/>
              <w:jc w:val="left"/>
              <w:rPr/>
            </w:pPr>
            <w:r>
              <w:rPr/>
              <w:t xml:space="preserve">2017 (67.89) </w:t>
            </w:r>
          </w:p>
        </w:tc>
        <w:tc>
          <w:tcPr>
            <w:tcW w:w="1111" w:type="dxa"/>
            <w:tcBorders/>
            <w:vAlign w:val="center"/>
          </w:tcPr>
          <w:p>
            <w:pPr>
              <w:pStyle w:val="TableContents"/>
              <w:bidi w:val="0"/>
              <w:spacing w:before="0" w:after="283"/>
              <w:jc w:val="left"/>
              <w:rPr/>
            </w:pPr>
            <w:r>
              <w:rPr/>
              <w:t xml:space="preserve">11 elokuuta 2017 </w:t>
            </w:r>
          </w:p>
        </w:tc>
        <w:tc>
          <w:tcPr>
            <w:tcW w:w="1111" w:type="dxa"/>
            <w:tcBorders/>
            <w:vAlign w:val="center"/>
          </w:tcPr>
          <w:p>
            <w:pPr>
              <w:pStyle w:val="TableContents"/>
              <w:bidi w:val="0"/>
              <w:spacing w:before="0" w:after="283"/>
              <w:jc w:val="left"/>
              <w:rPr/>
            </w:pPr>
            <w:r>
              <w:rPr/>
              <w:t xml:space="preserve">Viranhaltija </w:t>
            </w:r>
          </w:p>
        </w:tc>
        <w:tc>
          <w:tcPr>
            <w:tcW w:w="676" w:type="dxa"/>
            <w:tcBorders/>
            <w:vAlign w:val="center"/>
          </w:tcPr>
          <w:p>
            <w:pPr>
              <w:pStyle w:val="TableContents"/>
              <w:bidi w:val="0"/>
              <w:spacing w:before="0" w:after="283"/>
              <w:jc w:val="left"/>
              <w:rPr/>
            </w:pPr>
            <w:r>
              <w:rPr/>
              <w:t xml:space="preserve">-- </w:t>
            </w:r>
          </w:p>
        </w:tc>
        <w:tc>
          <w:tcPr>
            <w:tcW w:w="1546" w:type="dxa"/>
            <w:tcBorders/>
            <w:vAlign w:val="center"/>
          </w:tcPr>
          <w:p>
            <w:pPr>
              <w:pStyle w:val="TableContents"/>
              <w:bidi w:val="0"/>
              <w:spacing w:before="0" w:after="283"/>
              <w:jc w:val="left"/>
              <w:rPr>
                <w:sz w:val="4"/>
                <w:szCs w:val="4"/>
              </w:rPr>
            </w:pPr>
            <w:r>
              <w:rPr>
                <w:sz w:val="4"/>
                <w:szCs w:val="4"/>
              </w:rPr>
            </w:r>
          </w:p>
        </w:tc>
        <w:tc>
          <w:tcPr>
            <w:tcW w:w="1531" w:type="dxa"/>
            <w:tcBorders/>
            <w:vAlign w:val="center"/>
          </w:tcPr>
          <w:p>
            <w:pPr>
              <w:pStyle w:val="TableContents"/>
              <w:bidi w:val="0"/>
              <w:spacing w:before="0" w:after="283"/>
              <w:jc w:val="left"/>
              <w:rPr/>
            </w:pPr>
            <w:r>
              <w:rPr/>
              <w:t xml:space="preserve">Ram Nath Kovind </w:t>
            </w:r>
          </w:p>
        </w:tc>
        <w:tc>
          <w:tcPr>
            <w:tcW w:w="109"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Bharatiya Janata Party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varapresidentti Intian 2018</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Intian ensimmäinen varapresidentti, josta tuli myöhemmin presidentti.</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on ainoa Intian toinen varapresidentti, joka on työskennellyt kolmen eri presidentin alaisuudessa.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joka oli ainoa Intian varapresidentti, joka on työskennellyt kolmen eri presidentin alaisuudessa.</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Mikä varapresidentti toimi kolmen eri presidentin alaisuudessa Intiassa?</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ainoa Intian varapresidentti, joka on työskennellyt eri presidenttien alaisuudessa.</w:t>
      </w:r>
    </w:p>
    <w:p>
      <w:pPr>
        <w:pStyle w:val="TextBody"/>
        <w:bidi w:val="0"/>
        <w:jc w:val="left"/>
        <w:rPr>
          <w:b/>
          <w:shd w:val="clear" w:fill="FFFF00"/>
        </w:rPr>
      </w:pPr>
      <w:r>
        <w:rPr>
          <w:b/>
          <w:shd w:val="clear" w:fill="FFFF00"/>
        </w:rPr>
        <w:t xml:space="preserve">Kysymys 6</w:t>
      </w:r>
    </w:p>
    <w:p>
      <w:pPr>
        <w:pStyle w:val="TextBody"/>
        <w:bidi w:val="0"/>
        <w:spacing w:before="0" w:after="283"/>
        <w:jc w:val="left"/>
        <w:rPr/>
      </w:pPr>
      <w:r>
        <w:rPr/>
        <w:t xml:space="preserve">joka on ainoa Intian varapresidentti, joka on työskennellyt kolmen eri presidentin alaisuudessa.</w:t>
      </w:r>
    </w:p>
    <w:p>
      <w:pPr>
        <w:pStyle w:val="TextBody"/>
        <w:bidi w:val="0"/>
        <w:jc w:val="left"/>
        <w:rPr>
          <w:b/>
          <w:shd w:val="clear" w:fill="FFFF00"/>
        </w:rPr>
      </w:pPr>
      <w:r>
        <w:rPr>
          <w:b/>
          <w:shd w:val="clear" w:fill="FFFF00"/>
        </w:rPr>
        <w:t xml:space="preserve">Kysymys 7</w:t>
      </w:r>
    </w:p>
    <w:p>
      <w:pPr>
        <w:pStyle w:val="TextBody"/>
        <w:bidi w:val="0"/>
        <w:spacing w:before="0" w:after="283"/>
        <w:jc w:val="left"/>
        <w:rPr/>
      </w:pPr>
      <w:r>
        <w:rPr/>
        <w:t xml:space="preserve">ainoa Intian varapresidentti, joka on työskennellyt kolmen presidentin alaisuudessa.</w:t>
      </w:r>
    </w:p>
    <w:p>
      <w:pPr>
        <w:pStyle w:val="TextBody"/>
        <w:bidi w:val="0"/>
        <w:jc w:val="left"/>
        <w:rPr>
          <w:b/>
          <w:shd w:val="clear" w:fill="FFFF00"/>
        </w:rPr>
      </w:pPr>
      <w:r>
        <w:rPr>
          <w:b/>
          <w:shd w:val="clear" w:fill="FFFF00"/>
        </w:rPr>
        <w:t xml:space="preserve">Kysymys 8</w:t>
      </w:r>
    </w:p>
    <w:p>
      <w:pPr>
        <w:pStyle w:val="TextBody"/>
        <w:bidi w:val="0"/>
        <w:spacing w:before="0" w:after="283"/>
        <w:jc w:val="left"/>
        <w:rPr/>
      </w:pPr>
      <w:r>
        <w:rPr/>
        <w:t xml:space="preserve">kuka on Intian ensimmäinen varapresidentti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Venkaiah Naidu vannoi </w:t>
      </w:r>
      <w:r>
        <w:rPr/>
        <w:t xml:space="preserve">11. elokuuta 2017 </w:t>
      </w:r>
      <w:r>
        <w:rPr/>
        <w:t xml:space="preserve">virkavalansa Intian 15. varapresidenttinä, ja hänestä tuli näin 13. henkilö, joka on ollut kyseisessä virassa.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Intian varapresidentti vuonna 2018?</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on Intian varapresidentti tällä hetkellä?</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on Intian varapresidentti nyt?</w:t>
      </w:r>
    </w:p>
    <w:p>
      <w:pPr>
        <w:pStyle w:val="TextBody"/>
        <w:bidi w:val="0"/>
        <w:jc w:val="left"/>
        <w:rPr>
          <w:b/>
          <w:shd w:val="clear" w:fill="FFFF00"/>
        </w:rPr>
      </w:pPr>
      <w:r>
        <w:rPr>
          <w:b/>
          <w:shd w:val="clear" w:fill="FFFF00"/>
        </w:rPr>
        <w:t xml:space="preserve">Teksti numero 2</w:t>
      </w:r>
    </w:p>
    <w:tbl>
      <w:tblPr>
        <w:tblW w:w="10205" w:type="dxa"/>
        <w:jc w:val="left"/>
        <w:tblInd w:w="0" w:type="dxa"/>
        <w:tblLayout w:type="fixed"/>
        <w:tblCellMar>
          <w:top w:w="28" w:type="dxa"/>
          <w:left w:w="28" w:type="dxa"/>
          <w:bottom w:w="28" w:type="dxa"/>
          <w:right w:w="28" w:type="dxa"/>
        </w:tblCellMar>
      </w:tblPr>
      <w:tblGrid>
        <w:gridCol w:w="434"/>
        <w:gridCol w:w="2163"/>
        <w:gridCol w:w="929"/>
        <w:gridCol w:w="932"/>
        <w:gridCol w:w="1290"/>
        <w:gridCol w:w="1245"/>
        <w:gridCol w:w="3212"/>
      </w:tblGrid>
      <w:tr>
        <w:trPr/>
        <w:tc>
          <w:tcPr>
            <w:tcW w:w="434" w:type="dxa"/>
            <w:tcBorders/>
            <w:vAlign w:val="center"/>
          </w:tcPr>
          <w:p>
            <w:pPr>
              <w:pStyle w:val="TableHeading"/>
              <w:suppressLineNumbers/>
              <w:bidi w:val="0"/>
              <w:spacing w:before="0" w:after="283"/>
              <w:jc w:val="center"/>
              <w:rPr/>
            </w:pPr>
            <w:r>
              <w:rPr/>
              <w:t xml:space="preserve">Ei </w:t>
            </w:r>
          </w:p>
        </w:tc>
        <w:tc>
          <w:tcPr>
            <w:tcW w:w="2163" w:type="dxa"/>
            <w:tcBorders/>
            <w:vAlign w:val="center"/>
          </w:tcPr>
          <w:p>
            <w:pPr>
              <w:pStyle w:val="TableHeading"/>
              <w:suppressLineNumbers/>
              <w:bidi w:val="0"/>
              <w:spacing w:before="0" w:after="283"/>
              <w:jc w:val="center"/>
              <w:rPr/>
            </w:pPr>
            <w:r>
              <w:rPr/>
              <w:t xml:space="preserve">Nimi (syntymä -- kuolema) </w:t>
            </w:r>
          </w:p>
        </w:tc>
        <w:tc>
          <w:tcPr>
            <w:tcW w:w="929" w:type="dxa"/>
            <w:tcBorders/>
            <w:vAlign w:val="center"/>
          </w:tcPr>
          <w:p>
            <w:pPr>
              <w:pStyle w:val="TableHeading"/>
              <w:suppressLineNumbers/>
              <w:bidi w:val="0"/>
              <w:spacing w:before="0" w:after="283"/>
              <w:jc w:val="center"/>
              <w:rPr/>
            </w:pPr>
            <w:r>
              <w:rPr/>
              <w:t xml:space="preserve">Muotokuva </w:t>
            </w:r>
          </w:p>
        </w:tc>
        <w:tc>
          <w:tcPr>
            <w:tcW w:w="932" w:type="dxa"/>
            <w:tcBorders/>
            <w:vAlign w:val="center"/>
          </w:tcPr>
          <w:p>
            <w:pPr>
              <w:pStyle w:val="TableHeading"/>
              <w:suppressLineNumbers/>
              <w:bidi w:val="0"/>
              <w:spacing w:before="0" w:after="283"/>
              <w:jc w:val="center"/>
              <w:rPr/>
            </w:pPr>
            <w:r>
              <w:rPr/>
              <w:t xml:space="preserve">Valittu </w:t>
            </w:r>
          </w:p>
        </w:tc>
        <w:tc>
          <w:tcPr>
            <w:tcW w:w="1290" w:type="dxa"/>
            <w:tcBorders/>
            <w:vAlign w:val="center"/>
          </w:tcPr>
          <w:p>
            <w:pPr>
              <w:pStyle w:val="TableHeading"/>
              <w:suppressLineNumbers/>
              <w:bidi w:val="0"/>
              <w:spacing w:before="0" w:after="283"/>
              <w:jc w:val="center"/>
              <w:rPr/>
            </w:pPr>
            <w:r>
              <w:rPr/>
              <w:t xml:space="preserve">Astui virkaan </w:t>
            </w:r>
          </w:p>
        </w:tc>
        <w:tc>
          <w:tcPr>
            <w:tcW w:w="1245" w:type="dxa"/>
            <w:tcBorders/>
            <w:vAlign w:val="center"/>
          </w:tcPr>
          <w:p>
            <w:pPr>
              <w:pStyle w:val="TableHeading"/>
              <w:suppressLineNumbers/>
              <w:bidi w:val="0"/>
              <w:spacing w:before="0" w:after="283"/>
              <w:jc w:val="center"/>
              <w:rPr/>
            </w:pPr>
            <w:r>
              <w:rPr/>
              <w:t xml:space="preserve">Jätti toimiston </w:t>
            </w:r>
          </w:p>
        </w:tc>
        <w:tc>
          <w:tcPr>
            <w:tcW w:w="3212" w:type="dxa"/>
            <w:tcBorders/>
            <w:vAlign w:val="center"/>
          </w:tcPr>
          <w:p>
            <w:pPr>
              <w:pStyle w:val="TableHeading"/>
              <w:suppressLineNumbers/>
              <w:bidi w:val="0"/>
              <w:spacing w:before="0" w:after="283"/>
              <w:jc w:val="center"/>
              <w:rPr/>
            </w:pPr>
            <w:r>
              <w:rPr/>
              <w:t xml:space="preserve">Puheenjohtaja (s) </w:t>
            </w:r>
          </w:p>
        </w:tc>
      </w:tr>
      <w:tr>
        <w:trPr/>
        <w:tc>
          <w:tcPr>
            <w:tcW w:w="434" w:type="dxa"/>
            <w:tcBorders/>
            <w:vAlign w:val="center"/>
          </w:tcPr>
          <w:p>
            <w:pPr>
              <w:pStyle w:val="TableHeading"/>
              <w:bidi w:val="0"/>
              <w:spacing w:before="0" w:after="283"/>
              <w:rPr>
                <w:sz w:val="4"/>
                <w:szCs w:val="4"/>
              </w:rPr>
            </w:pPr>
            <w:r>
              <w:rPr>
                <w:sz w:val="4"/>
                <w:szCs w:val="4"/>
              </w:rPr>
            </w:r>
          </w:p>
        </w:tc>
        <w:tc>
          <w:tcPr>
            <w:tcW w:w="2163" w:type="dxa"/>
            <w:tcBorders/>
            <w:vAlign w:val="center"/>
          </w:tcPr>
          <w:p>
            <w:pPr>
              <w:pStyle w:val="TableContents"/>
              <w:bidi w:val="0"/>
              <w:spacing w:before="0" w:after="283"/>
              <w:jc w:val="left"/>
              <w:rPr/>
            </w:pPr>
            <w:r>
              <w:rPr>
                <w:color w:val="A9A9A9"/>
              </w:rPr>
              <w:t xml:space="preserve">Sarvepalli Radhakrishnan </w:t>
            </w:r>
            <w:r>
              <w:rPr/>
              <w:t xml:space="preserve">(1888 -- 1975) </w:t>
            </w:r>
          </w:p>
        </w:tc>
        <w:tc>
          <w:tcPr>
            <w:tcW w:w="929" w:type="dxa"/>
            <w:tcBorders/>
            <w:vAlign w:val="center"/>
          </w:tcPr>
          <w:p>
            <w:pPr>
              <w:pStyle w:val="TableContents"/>
              <w:bidi w:val="0"/>
              <w:spacing w:before="0" w:after="283"/>
              <w:jc w:val="left"/>
              <w:rPr>
                <w:sz w:val="4"/>
                <w:szCs w:val="4"/>
              </w:rPr>
            </w:pPr>
            <w:r>
              <w:rPr>
                <w:sz w:val="4"/>
                <w:szCs w:val="4"/>
              </w:rPr>
            </w:r>
          </w:p>
        </w:tc>
        <w:tc>
          <w:tcPr>
            <w:tcW w:w="932" w:type="dxa"/>
            <w:tcBorders/>
            <w:vAlign w:val="center"/>
          </w:tcPr>
          <w:p>
            <w:pPr>
              <w:pStyle w:val="TableContents"/>
              <w:bidi w:val="0"/>
              <w:spacing w:before="0" w:after="283"/>
              <w:jc w:val="left"/>
              <w:rPr/>
            </w:pPr>
            <w:r>
              <w:rPr/>
              <w:t xml:space="preserve">1952 1957 </w:t>
            </w:r>
          </w:p>
        </w:tc>
        <w:tc>
          <w:tcPr>
            <w:tcW w:w="1290" w:type="dxa"/>
            <w:tcBorders/>
            <w:vAlign w:val="center"/>
          </w:tcPr>
          <w:p>
            <w:pPr>
              <w:pStyle w:val="TableContents"/>
              <w:bidi w:val="0"/>
              <w:spacing w:before="0" w:after="283"/>
              <w:jc w:val="left"/>
              <w:rPr/>
            </w:pPr>
            <w:r>
              <w:rPr/>
              <w:t xml:space="preserve">13. toukokuuta 1952 </w:t>
            </w:r>
          </w:p>
        </w:tc>
        <w:tc>
          <w:tcPr>
            <w:tcW w:w="1245" w:type="dxa"/>
            <w:tcBorders/>
            <w:vAlign w:val="center"/>
          </w:tcPr>
          <w:p>
            <w:pPr>
              <w:pStyle w:val="TableContents"/>
              <w:bidi w:val="0"/>
              <w:spacing w:before="0" w:after="283"/>
              <w:jc w:val="left"/>
              <w:rPr/>
            </w:pPr>
            <w:r>
              <w:rPr/>
              <w:t xml:space="preserve">12. toukokuuta 1962 </w:t>
            </w:r>
          </w:p>
        </w:tc>
        <w:tc>
          <w:tcPr>
            <w:tcW w:w="3212" w:type="dxa"/>
            <w:tcBorders/>
            <w:vAlign w:val="center"/>
          </w:tcPr>
          <w:p>
            <w:pPr>
              <w:pStyle w:val="TableContents"/>
              <w:bidi w:val="0"/>
              <w:spacing w:before="0" w:after="283"/>
              <w:jc w:val="left"/>
              <w:rPr/>
            </w:pPr>
            <w:r>
              <w:rPr/>
              <w:t xml:space="preserve">Rajendra Prasad </w:t>
            </w:r>
          </w:p>
        </w:tc>
      </w:tr>
      <w:tr>
        <w:trPr/>
        <w:tc>
          <w:tcPr>
            <w:tcW w:w="434" w:type="dxa"/>
            <w:tcBorders/>
            <w:vAlign w:val="center"/>
          </w:tcPr>
          <w:p>
            <w:pPr>
              <w:pStyle w:val="TableHeading"/>
              <w:bidi w:val="0"/>
              <w:spacing w:before="0" w:after="283"/>
              <w:rPr>
                <w:sz w:val="4"/>
                <w:szCs w:val="4"/>
              </w:rPr>
            </w:pPr>
            <w:r>
              <w:rPr>
                <w:sz w:val="4"/>
                <w:szCs w:val="4"/>
              </w:rPr>
            </w:r>
          </w:p>
        </w:tc>
        <w:tc>
          <w:tcPr>
            <w:tcW w:w="2163" w:type="dxa"/>
            <w:tcBorders/>
            <w:vAlign w:val="center"/>
          </w:tcPr>
          <w:p>
            <w:pPr>
              <w:pStyle w:val="TableContents"/>
              <w:bidi w:val="0"/>
              <w:spacing w:before="0" w:after="283"/>
              <w:jc w:val="left"/>
              <w:rPr/>
            </w:pPr>
            <w:r>
              <w:rPr/>
              <w:t xml:space="preserve">Zakir Husain (1897 -- 1969) </w:t>
            </w:r>
          </w:p>
        </w:tc>
        <w:tc>
          <w:tcPr>
            <w:tcW w:w="929" w:type="dxa"/>
            <w:tcBorders/>
            <w:vAlign w:val="center"/>
          </w:tcPr>
          <w:p>
            <w:pPr>
              <w:pStyle w:val="TableContents"/>
              <w:bidi w:val="0"/>
              <w:spacing w:before="0" w:after="283"/>
              <w:jc w:val="left"/>
              <w:rPr>
                <w:sz w:val="4"/>
                <w:szCs w:val="4"/>
              </w:rPr>
            </w:pPr>
            <w:r>
              <w:rPr>
                <w:sz w:val="4"/>
                <w:szCs w:val="4"/>
              </w:rPr>
            </w:r>
          </w:p>
        </w:tc>
        <w:tc>
          <w:tcPr>
            <w:tcW w:w="932" w:type="dxa"/>
            <w:tcBorders/>
            <w:vAlign w:val="center"/>
          </w:tcPr>
          <w:p>
            <w:pPr>
              <w:pStyle w:val="TableContents"/>
              <w:bidi w:val="0"/>
              <w:spacing w:before="0" w:after="283"/>
              <w:jc w:val="left"/>
              <w:rPr/>
            </w:pPr>
            <w:r>
              <w:rPr/>
              <w:t xml:space="preserve">1962 </w:t>
            </w:r>
          </w:p>
        </w:tc>
        <w:tc>
          <w:tcPr>
            <w:tcW w:w="1290" w:type="dxa"/>
            <w:tcBorders/>
            <w:vAlign w:val="center"/>
          </w:tcPr>
          <w:p>
            <w:pPr>
              <w:pStyle w:val="TableContents"/>
              <w:bidi w:val="0"/>
              <w:spacing w:before="0" w:after="283"/>
              <w:jc w:val="left"/>
              <w:rPr/>
            </w:pPr>
            <w:r>
              <w:rPr/>
              <w:t xml:space="preserve">13. toukokuuta 1962 </w:t>
            </w:r>
          </w:p>
        </w:tc>
        <w:tc>
          <w:tcPr>
            <w:tcW w:w="1245" w:type="dxa"/>
            <w:tcBorders/>
            <w:vAlign w:val="center"/>
          </w:tcPr>
          <w:p>
            <w:pPr>
              <w:pStyle w:val="TableContents"/>
              <w:bidi w:val="0"/>
              <w:spacing w:before="0" w:after="283"/>
              <w:jc w:val="left"/>
              <w:rPr/>
            </w:pPr>
            <w:r>
              <w:rPr/>
              <w:t xml:space="preserve">12. toukokuuta 1967 </w:t>
            </w:r>
          </w:p>
        </w:tc>
        <w:tc>
          <w:tcPr>
            <w:tcW w:w="3212" w:type="dxa"/>
            <w:tcBorders/>
            <w:vAlign w:val="center"/>
          </w:tcPr>
          <w:p>
            <w:pPr>
              <w:pStyle w:val="TableContents"/>
              <w:bidi w:val="0"/>
              <w:spacing w:before="0" w:after="283"/>
              <w:jc w:val="left"/>
              <w:rPr/>
            </w:pPr>
            <w:r>
              <w:rPr/>
              <w:t xml:space="preserve">Sarvepalli Radhakrishnan </w:t>
            </w:r>
          </w:p>
        </w:tc>
      </w:tr>
      <w:tr>
        <w:trPr/>
        <w:tc>
          <w:tcPr>
            <w:tcW w:w="434" w:type="dxa"/>
            <w:tcBorders/>
            <w:vAlign w:val="center"/>
          </w:tcPr>
          <w:p>
            <w:pPr>
              <w:pStyle w:val="TableHeading"/>
              <w:bidi w:val="0"/>
              <w:spacing w:before="0" w:after="283"/>
              <w:rPr>
                <w:sz w:val="4"/>
                <w:szCs w:val="4"/>
              </w:rPr>
            </w:pPr>
            <w:r>
              <w:rPr>
                <w:sz w:val="4"/>
                <w:szCs w:val="4"/>
              </w:rPr>
            </w:r>
          </w:p>
        </w:tc>
        <w:tc>
          <w:tcPr>
            <w:tcW w:w="2163" w:type="dxa"/>
            <w:tcBorders/>
            <w:vAlign w:val="center"/>
          </w:tcPr>
          <w:p>
            <w:pPr>
              <w:pStyle w:val="TableContents"/>
              <w:bidi w:val="0"/>
              <w:spacing w:before="0" w:after="283"/>
              <w:jc w:val="left"/>
              <w:rPr/>
            </w:pPr>
            <w:r>
              <w:rPr/>
              <w:t xml:space="preserve">Varahagiri Venkata Giri (1894 -- 1980) </w:t>
            </w:r>
          </w:p>
        </w:tc>
        <w:tc>
          <w:tcPr>
            <w:tcW w:w="929" w:type="dxa"/>
            <w:tcBorders/>
            <w:vAlign w:val="center"/>
          </w:tcPr>
          <w:p>
            <w:pPr>
              <w:pStyle w:val="TableContents"/>
              <w:bidi w:val="0"/>
              <w:spacing w:before="0" w:after="283"/>
              <w:jc w:val="left"/>
              <w:rPr>
                <w:sz w:val="4"/>
                <w:szCs w:val="4"/>
              </w:rPr>
            </w:pPr>
            <w:r>
              <w:rPr>
                <w:sz w:val="4"/>
                <w:szCs w:val="4"/>
              </w:rPr>
            </w:r>
          </w:p>
        </w:tc>
        <w:tc>
          <w:tcPr>
            <w:tcW w:w="932" w:type="dxa"/>
            <w:tcBorders/>
            <w:vAlign w:val="center"/>
          </w:tcPr>
          <w:p>
            <w:pPr>
              <w:pStyle w:val="TableContents"/>
              <w:bidi w:val="0"/>
              <w:spacing w:before="0" w:after="283"/>
              <w:jc w:val="left"/>
              <w:rPr/>
            </w:pPr>
            <w:r>
              <w:rPr/>
              <w:t xml:space="preserve">1967 </w:t>
            </w:r>
          </w:p>
        </w:tc>
        <w:tc>
          <w:tcPr>
            <w:tcW w:w="1290" w:type="dxa"/>
            <w:tcBorders/>
            <w:vAlign w:val="center"/>
          </w:tcPr>
          <w:p>
            <w:pPr>
              <w:pStyle w:val="TableContents"/>
              <w:bidi w:val="0"/>
              <w:spacing w:before="0" w:after="283"/>
              <w:jc w:val="left"/>
              <w:rPr/>
            </w:pPr>
            <w:r>
              <w:rPr/>
              <w:t xml:space="preserve">13. toukokuuta 1967 </w:t>
            </w:r>
          </w:p>
        </w:tc>
        <w:tc>
          <w:tcPr>
            <w:tcW w:w="1245" w:type="dxa"/>
            <w:tcBorders/>
            <w:vAlign w:val="center"/>
          </w:tcPr>
          <w:p>
            <w:pPr>
              <w:pStyle w:val="TableContents"/>
              <w:bidi w:val="0"/>
              <w:spacing w:before="0" w:after="283"/>
              <w:jc w:val="left"/>
              <w:rPr/>
            </w:pPr>
            <w:r>
              <w:rPr/>
              <w:t xml:space="preserve">3. toukokuuta 1969 </w:t>
            </w:r>
          </w:p>
        </w:tc>
        <w:tc>
          <w:tcPr>
            <w:tcW w:w="3212" w:type="dxa"/>
            <w:tcBorders/>
            <w:vAlign w:val="center"/>
          </w:tcPr>
          <w:p>
            <w:pPr>
              <w:pStyle w:val="TableContents"/>
              <w:bidi w:val="0"/>
              <w:spacing w:before="0" w:after="283"/>
              <w:jc w:val="left"/>
              <w:rPr/>
            </w:pPr>
            <w:r>
              <w:rPr/>
              <w:t xml:space="preserve">Zakir Husain </w:t>
            </w:r>
          </w:p>
        </w:tc>
      </w:tr>
      <w:tr>
        <w:trPr/>
        <w:tc>
          <w:tcPr>
            <w:tcW w:w="434" w:type="dxa"/>
            <w:tcBorders/>
            <w:vAlign w:val="center"/>
          </w:tcPr>
          <w:p>
            <w:pPr>
              <w:pStyle w:val="TableHeading"/>
              <w:bidi w:val="0"/>
              <w:spacing w:before="0" w:after="283"/>
              <w:rPr>
                <w:sz w:val="4"/>
                <w:szCs w:val="4"/>
              </w:rPr>
            </w:pPr>
            <w:r>
              <w:rPr>
                <w:sz w:val="4"/>
                <w:szCs w:val="4"/>
              </w:rPr>
            </w:r>
          </w:p>
        </w:tc>
        <w:tc>
          <w:tcPr>
            <w:tcW w:w="2163" w:type="dxa"/>
            <w:tcBorders/>
            <w:vAlign w:val="center"/>
          </w:tcPr>
          <w:p>
            <w:pPr>
              <w:pStyle w:val="TableContents"/>
              <w:bidi w:val="0"/>
              <w:spacing w:before="0" w:after="283"/>
              <w:jc w:val="left"/>
              <w:rPr/>
            </w:pPr>
            <w:r>
              <w:rPr>
                <w:color w:val="DCDCDC"/>
              </w:rPr>
              <w:t xml:space="preserve">Gopal Swarup Pathak </w:t>
            </w:r>
            <w:r>
              <w:rPr/>
              <w:t xml:space="preserve">(1896 -- 1982) </w:t>
            </w:r>
          </w:p>
        </w:tc>
        <w:tc>
          <w:tcPr>
            <w:tcW w:w="929" w:type="dxa"/>
            <w:tcBorders/>
            <w:vAlign w:val="center"/>
          </w:tcPr>
          <w:p>
            <w:pPr>
              <w:pStyle w:val="TableContents"/>
              <w:bidi w:val="0"/>
              <w:spacing w:before="0" w:after="283"/>
              <w:jc w:val="left"/>
              <w:rPr>
                <w:sz w:val="4"/>
                <w:szCs w:val="4"/>
              </w:rPr>
            </w:pPr>
            <w:r>
              <w:rPr>
                <w:sz w:val="4"/>
                <w:szCs w:val="4"/>
              </w:rPr>
            </w:r>
          </w:p>
        </w:tc>
        <w:tc>
          <w:tcPr>
            <w:tcW w:w="932" w:type="dxa"/>
            <w:tcBorders/>
            <w:vAlign w:val="center"/>
          </w:tcPr>
          <w:p>
            <w:pPr>
              <w:pStyle w:val="TableContents"/>
              <w:bidi w:val="0"/>
              <w:spacing w:before="0" w:after="283"/>
              <w:jc w:val="left"/>
              <w:rPr/>
            </w:pPr>
            <w:r>
              <w:rPr/>
              <w:t xml:space="preserve">1969 </w:t>
            </w:r>
          </w:p>
        </w:tc>
        <w:tc>
          <w:tcPr>
            <w:tcW w:w="1290" w:type="dxa"/>
            <w:tcBorders/>
            <w:vAlign w:val="center"/>
          </w:tcPr>
          <w:p>
            <w:pPr>
              <w:pStyle w:val="TableContents"/>
              <w:bidi w:val="0"/>
              <w:spacing w:before="0" w:after="283"/>
              <w:jc w:val="left"/>
              <w:rPr/>
            </w:pPr>
            <w:r>
              <w:rPr/>
              <w:t xml:space="preserve">31. elokuuta 1969 </w:t>
            </w:r>
          </w:p>
        </w:tc>
        <w:tc>
          <w:tcPr>
            <w:tcW w:w="1245" w:type="dxa"/>
            <w:tcBorders/>
            <w:vAlign w:val="center"/>
          </w:tcPr>
          <w:p>
            <w:pPr>
              <w:pStyle w:val="TableContents"/>
              <w:bidi w:val="0"/>
              <w:spacing w:before="0" w:after="283"/>
              <w:jc w:val="left"/>
              <w:rPr/>
            </w:pPr>
            <w:r>
              <w:rPr/>
              <w:t xml:space="preserve">30. elokuuta 1974 </w:t>
            </w:r>
          </w:p>
        </w:tc>
        <w:tc>
          <w:tcPr>
            <w:tcW w:w="3212" w:type="dxa"/>
            <w:tcBorders/>
            <w:vAlign w:val="center"/>
          </w:tcPr>
          <w:p>
            <w:pPr>
              <w:pStyle w:val="TableContents"/>
              <w:bidi w:val="0"/>
              <w:spacing w:before="0" w:after="283"/>
              <w:jc w:val="left"/>
              <w:rPr/>
            </w:pPr>
            <w:r>
              <w:rPr/>
              <w:t xml:space="preserve">Varahagiri Venkata Giri (1969 -- 1974) Fakhruddin Ali Ahmed (1974) </w:t>
            </w:r>
          </w:p>
        </w:tc>
      </w:tr>
      <w:tr>
        <w:trPr/>
        <w:tc>
          <w:tcPr>
            <w:tcW w:w="434" w:type="dxa"/>
            <w:tcBorders/>
            <w:vAlign w:val="center"/>
          </w:tcPr>
          <w:p>
            <w:pPr>
              <w:pStyle w:val="TableHeading"/>
              <w:bidi w:val="0"/>
              <w:spacing w:before="0" w:after="283"/>
              <w:rPr>
                <w:sz w:val="4"/>
                <w:szCs w:val="4"/>
              </w:rPr>
            </w:pPr>
            <w:r>
              <w:rPr>
                <w:sz w:val="4"/>
                <w:szCs w:val="4"/>
              </w:rPr>
            </w:r>
          </w:p>
        </w:tc>
        <w:tc>
          <w:tcPr>
            <w:tcW w:w="2163" w:type="dxa"/>
            <w:tcBorders/>
            <w:vAlign w:val="center"/>
          </w:tcPr>
          <w:p>
            <w:pPr>
              <w:pStyle w:val="TableContents"/>
              <w:bidi w:val="0"/>
              <w:spacing w:before="0" w:after="283"/>
              <w:jc w:val="left"/>
              <w:rPr/>
            </w:pPr>
            <w:r>
              <w:rPr/>
              <w:t xml:space="preserve">Basappa Danappa Jatti (1912 -- 2002) </w:t>
            </w:r>
          </w:p>
        </w:tc>
        <w:tc>
          <w:tcPr>
            <w:tcW w:w="929" w:type="dxa"/>
            <w:tcBorders/>
            <w:vAlign w:val="center"/>
          </w:tcPr>
          <w:p>
            <w:pPr>
              <w:pStyle w:val="TableContents"/>
              <w:bidi w:val="0"/>
              <w:spacing w:before="0" w:after="283"/>
              <w:jc w:val="left"/>
              <w:rPr>
                <w:sz w:val="4"/>
                <w:szCs w:val="4"/>
              </w:rPr>
            </w:pPr>
            <w:r>
              <w:rPr>
                <w:sz w:val="4"/>
                <w:szCs w:val="4"/>
              </w:rPr>
            </w:r>
          </w:p>
        </w:tc>
        <w:tc>
          <w:tcPr>
            <w:tcW w:w="932" w:type="dxa"/>
            <w:tcBorders/>
            <w:vAlign w:val="center"/>
          </w:tcPr>
          <w:p>
            <w:pPr>
              <w:pStyle w:val="TableContents"/>
              <w:bidi w:val="0"/>
              <w:spacing w:before="0" w:after="283"/>
              <w:jc w:val="left"/>
              <w:rPr>
                <w:sz w:val="4"/>
                <w:szCs w:val="4"/>
              </w:rPr>
            </w:pPr>
            <w:r>
              <w:rPr>
                <w:sz w:val="4"/>
                <w:szCs w:val="4"/>
              </w:rPr>
            </w:r>
          </w:p>
        </w:tc>
        <w:tc>
          <w:tcPr>
            <w:tcW w:w="1290" w:type="dxa"/>
            <w:tcBorders/>
            <w:vAlign w:val="center"/>
          </w:tcPr>
          <w:p>
            <w:pPr>
              <w:pStyle w:val="TableContents"/>
              <w:bidi w:val="0"/>
              <w:spacing w:before="0" w:after="283"/>
              <w:jc w:val="left"/>
              <w:rPr/>
            </w:pPr>
            <w:r>
              <w:rPr/>
              <w:t xml:space="preserve">31. elokuuta 1974 </w:t>
            </w:r>
          </w:p>
        </w:tc>
        <w:tc>
          <w:tcPr>
            <w:tcW w:w="1245" w:type="dxa"/>
            <w:tcBorders/>
            <w:vAlign w:val="center"/>
          </w:tcPr>
          <w:p>
            <w:pPr>
              <w:pStyle w:val="TableContents"/>
              <w:bidi w:val="0"/>
              <w:spacing w:before="0" w:after="283"/>
              <w:jc w:val="left"/>
              <w:rPr/>
            </w:pPr>
            <w:r>
              <w:rPr/>
              <w:t xml:space="preserve">30. elokuuta 1979 </w:t>
            </w:r>
          </w:p>
        </w:tc>
        <w:tc>
          <w:tcPr>
            <w:tcW w:w="3212" w:type="dxa"/>
            <w:tcBorders/>
            <w:vAlign w:val="center"/>
          </w:tcPr>
          <w:p>
            <w:pPr>
              <w:pStyle w:val="TableContents"/>
              <w:bidi w:val="0"/>
              <w:spacing w:before="0" w:after="283"/>
              <w:jc w:val="left"/>
              <w:rPr/>
            </w:pPr>
            <w:r>
              <w:rPr/>
              <w:t xml:space="preserve">Fakhruddin Ali Ahmed (1974 -- 1977) Neelam Sanjiva Reddy (1977 -- 1979) </w:t>
            </w:r>
          </w:p>
        </w:tc>
      </w:tr>
      <w:tr>
        <w:trPr/>
        <w:tc>
          <w:tcPr>
            <w:tcW w:w="434" w:type="dxa"/>
            <w:tcBorders/>
            <w:vAlign w:val="center"/>
          </w:tcPr>
          <w:p>
            <w:pPr>
              <w:pStyle w:val="TableHeading"/>
              <w:suppressLineNumbers/>
              <w:bidi w:val="0"/>
              <w:spacing w:before="0" w:after="283"/>
              <w:jc w:val="center"/>
              <w:rPr/>
            </w:pPr>
            <w:r>
              <w:rPr/>
              <w:t xml:space="preserve">6 </w:t>
            </w:r>
          </w:p>
        </w:tc>
        <w:tc>
          <w:tcPr>
            <w:tcW w:w="2163" w:type="dxa"/>
            <w:tcBorders/>
            <w:vAlign w:val="center"/>
          </w:tcPr>
          <w:p>
            <w:pPr>
              <w:pStyle w:val="TableContents"/>
              <w:bidi w:val="0"/>
              <w:spacing w:before="0" w:after="283"/>
              <w:jc w:val="left"/>
              <w:rPr/>
            </w:pPr>
            <w:r>
              <w:rPr/>
              <w:t xml:space="preserve">Mohammad Hidayatullah (1905 -- 1992) </w:t>
            </w:r>
          </w:p>
        </w:tc>
        <w:tc>
          <w:tcPr>
            <w:tcW w:w="929" w:type="dxa"/>
            <w:tcBorders/>
            <w:vAlign w:val="center"/>
          </w:tcPr>
          <w:p>
            <w:pPr>
              <w:pStyle w:val="TableContents"/>
              <w:bidi w:val="0"/>
              <w:spacing w:before="0" w:after="283"/>
              <w:jc w:val="left"/>
              <w:rPr>
                <w:sz w:val="4"/>
                <w:szCs w:val="4"/>
              </w:rPr>
            </w:pPr>
            <w:r>
              <w:rPr>
                <w:sz w:val="4"/>
                <w:szCs w:val="4"/>
              </w:rPr>
            </w:r>
          </w:p>
        </w:tc>
        <w:tc>
          <w:tcPr>
            <w:tcW w:w="932" w:type="dxa"/>
            <w:tcBorders/>
            <w:vAlign w:val="center"/>
          </w:tcPr>
          <w:p>
            <w:pPr>
              <w:pStyle w:val="TableContents"/>
              <w:bidi w:val="0"/>
              <w:spacing w:before="0" w:after="283"/>
              <w:jc w:val="left"/>
              <w:rPr/>
            </w:pPr>
            <w:r>
              <w:rPr/>
              <w:t xml:space="preserve">1979 </w:t>
            </w:r>
          </w:p>
        </w:tc>
        <w:tc>
          <w:tcPr>
            <w:tcW w:w="1290" w:type="dxa"/>
            <w:tcBorders/>
            <w:vAlign w:val="center"/>
          </w:tcPr>
          <w:p>
            <w:pPr>
              <w:pStyle w:val="TableContents"/>
              <w:bidi w:val="0"/>
              <w:spacing w:before="0" w:after="283"/>
              <w:jc w:val="left"/>
              <w:rPr/>
            </w:pPr>
            <w:r>
              <w:rPr/>
              <w:t xml:space="preserve">31. elokuuta 1979 </w:t>
            </w:r>
          </w:p>
        </w:tc>
        <w:tc>
          <w:tcPr>
            <w:tcW w:w="1245" w:type="dxa"/>
            <w:tcBorders/>
            <w:vAlign w:val="center"/>
          </w:tcPr>
          <w:p>
            <w:pPr>
              <w:pStyle w:val="TableContents"/>
              <w:bidi w:val="0"/>
              <w:spacing w:before="0" w:after="283"/>
              <w:jc w:val="left"/>
              <w:rPr/>
            </w:pPr>
            <w:r>
              <w:rPr/>
              <w:t xml:space="preserve">30. elokuuta 1984 </w:t>
            </w:r>
          </w:p>
        </w:tc>
        <w:tc>
          <w:tcPr>
            <w:tcW w:w="3212" w:type="dxa"/>
            <w:tcBorders/>
            <w:vAlign w:val="center"/>
          </w:tcPr>
          <w:p>
            <w:pPr>
              <w:pStyle w:val="TableContents"/>
              <w:bidi w:val="0"/>
              <w:spacing w:before="0" w:after="283"/>
              <w:jc w:val="left"/>
              <w:rPr/>
            </w:pPr>
            <w:r>
              <w:rPr/>
              <w:t xml:space="preserve">Neelam Sanjiva Reddy (1979 -- 1982) Giani Zail Singh (1982 -- 1984) </w:t>
            </w:r>
          </w:p>
        </w:tc>
      </w:tr>
      <w:tr>
        <w:trPr/>
        <w:tc>
          <w:tcPr>
            <w:tcW w:w="434" w:type="dxa"/>
            <w:tcBorders/>
            <w:vAlign w:val="center"/>
          </w:tcPr>
          <w:p>
            <w:pPr>
              <w:pStyle w:val="TableHeading"/>
              <w:suppressLineNumbers/>
              <w:bidi w:val="0"/>
              <w:spacing w:before="0" w:after="283"/>
              <w:jc w:val="center"/>
              <w:rPr/>
            </w:pPr>
            <w:r>
              <w:rPr/>
              <w:t xml:space="preserve">7 </w:t>
            </w:r>
          </w:p>
        </w:tc>
        <w:tc>
          <w:tcPr>
            <w:tcW w:w="2163" w:type="dxa"/>
            <w:tcBorders/>
            <w:vAlign w:val="center"/>
          </w:tcPr>
          <w:p>
            <w:pPr>
              <w:pStyle w:val="TableContents"/>
              <w:bidi w:val="0"/>
              <w:spacing w:before="0" w:after="283"/>
              <w:jc w:val="left"/>
              <w:rPr/>
            </w:pPr>
            <w:r>
              <w:rPr/>
              <w:t xml:space="preserve">Ramaswamy Venkataraman (1910 -- 2009) </w:t>
            </w:r>
          </w:p>
        </w:tc>
        <w:tc>
          <w:tcPr>
            <w:tcW w:w="929" w:type="dxa"/>
            <w:tcBorders/>
            <w:vAlign w:val="center"/>
          </w:tcPr>
          <w:p>
            <w:pPr>
              <w:pStyle w:val="TableContents"/>
              <w:bidi w:val="0"/>
              <w:spacing w:before="0" w:after="283"/>
              <w:jc w:val="left"/>
              <w:rPr>
                <w:sz w:val="4"/>
                <w:szCs w:val="4"/>
              </w:rPr>
            </w:pPr>
            <w:r>
              <w:rPr>
                <w:sz w:val="4"/>
                <w:szCs w:val="4"/>
              </w:rPr>
            </w:r>
          </w:p>
        </w:tc>
        <w:tc>
          <w:tcPr>
            <w:tcW w:w="932" w:type="dxa"/>
            <w:tcBorders/>
            <w:vAlign w:val="center"/>
          </w:tcPr>
          <w:p>
            <w:pPr>
              <w:pStyle w:val="TableContents"/>
              <w:bidi w:val="0"/>
              <w:spacing w:before="0" w:after="283"/>
              <w:jc w:val="left"/>
              <w:rPr/>
            </w:pPr>
            <w:r>
              <w:rPr/>
              <w:t xml:space="preserve">1984 </w:t>
            </w:r>
          </w:p>
        </w:tc>
        <w:tc>
          <w:tcPr>
            <w:tcW w:w="1290" w:type="dxa"/>
            <w:tcBorders/>
            <w:vAlign w:val="center"/>
          </w:tcPr>
          <w:p>
            <w:pPr>
              <w:pStyle w:val="TableContents"/>
              <w:bidi w:val="0"/>
              <w:spacing w:before="0" w:after="283"/>
              <w:jc w:val="left"/>
              <w:rPr/>
            </w:pPr>
            <w:r>
              <w:rPr/>
              <w:t xml:space="preserve">31. elokuuta 1984 </w:t>
            </w:r>
          </w:p>
        </w:tc>
        <w:tc>
          <w:tcPr>
            <w:tcW w:w="1245" w:type="dxa"/>
            <w:tcBorders/>
            <w:vAlign w:val="center"/>
          </w:tcPr>
          <w:p>
            <w:pPr>
              <w:pStyle w:val="TableContents"/>
              <w:bidi w:val="0"/>
              <w:spacing w:before="0" w:after="283"/>
              <w:jc w:val="left"/>
              <w:rPr/>
            </w:pPr>
            <w:r>
              <w:rPr/>
              <w:t xml:space="preserve">24. heinäkuuta 1987 </w:t>
            </w:r>
          </w:p>
        </w:tc>
        <w:tc>
          <w:tcPr>
            <w:tcW w:w="3212" w:type="dxa"/>
            <w:tcBorders/>
            <w:vAlign w:val="center"/>
          </w:tcPr>
          <w:p>
            <w:pPr>
              <w:pStyle w:val="TableContents"/>
              <w:bidi w:val="0"/>
              <w:spacing w:before="0" w:after="283"/>
              <w:jc w:val="left"/>
              <w:rPr/>
            </w:pPr>
            <w:r>
              <w:rPr/>
              <w:t xml:space="preserve">Giani Zail Singh </w:t>
            </w:r>
          </w:p>
        </w:tc>
      </w:tr>
      <w:tr>
        <w:trPr/>
        <w:tc>
          <w:tcPr>
            <w:tcW w:w="434" w:type="dxa"/>
            <w:tcBorders/>
            <w:vAlign w:val="center"/>
          </w:tcPr>
          <w:p>
            <w:pPr>
              <w:pStyle w:val="TableHeading"/>
              <w:suppressLineNumbers/>
              <w:bidi w:val="0"/>
              <w:spacing w:before="0" w:after="283"/>
              <w:jc w:val="center"/>
              <w:rPr/>
            </w:pPr>
            <w:r>
              <w:rPr/>
              <w:t xml:space="preserve">8 </w:t>
            </w:r>
          </w:p>
        </w:tc>
        <w:tc>
          <w:tcPr>
            <w:tcW w:w="2163" w:type="dxa"/>
            <w:tcBorders/>
            <w:vAlign w:val="center"/>
          </w:tcPr>
          <w:p>
            <w:pPr>
              <w:pStyle w:val="TableContents"/>
              <w:bidi w:val="0"/>
              <w:spacing w:before="0" w:after="283"/>
              <w:jc w:val="left"/>
              <w:rPr/>
            </w:pPr>
            <w:r>
              <w:rPr/>
              <w:t xml:space="preserve">Shankar Dayal Sharma (1918 -- 1999) </w:t>
            </w:r>
          </w:p>
        </w:tc>
        <w:tc>
          <w:tcPr>
            <w:tcW w:w="929" w:type="dxa"/>
            <w:tcBorders/>
            <w:vAlign w:val="center"/>
          </w:tcPr>
          <w:p>
            <w:pPr>
              <w:pStyle w:val="TableContents"/>
              <w:bidi w:val="0"/>
              <w:spacing w:before="0" w:after="283"/>
              <w:jc w:val="left"/>
              <w:rPr>
                <w:sz w:val="4"/>
                <w:szCs w:val="4"/>
              </w:rPr>
            </w:pPr>
            <w:r>
              <w:rPr>
                <w:sz w:val="4"/>
                <w:szCs w:val="4"/>
              </w:rPr>
            </w:r>
          </w:p>
        </w:tc>
        <w:tc>
          <w:tcPr>
            <w:tcW w:w="932" w:type="dxa"/>
            <w:tcBorders/>
            <w:vAlign w:val="center"/>
          </w:tcPr>
          <w:p>
            <w:pPr>
              <w:pStyle w:val="TableContents"/>
              <w:bidi w:val="0"/>
              <w:spacing w:before="0" w:after="283"/>
              <w:jc w:val="left"/>
              <w:rPr>
                <w:sz w:val="4"/>
                <w:szCs w:val="4"/>
              </w:rPr>
            </w:pPr>
            <w:r>
              <w:rPr>
                <w:sz w:val="4"/>
                <w:szCs w:val="4"/>
              </w:rPr>
            </w:r>
          </w:p>
        </w:tc>
        <w:tc>
          <w:tcPr>
            <w:tcW w:w="1290" w:type="dxa"/>
            <w:tcBorders/>
            <w:vAlign w:val="center"/>
          </w:tcPr>
          <w:p>
            <w:pPr>
              <w:pStyle w:val="TableContents"/>
              <w:bidi w:val="0"/>
              <w:spacing w:before="0" w:after="283"/>
              <w:jc w:val="left"/>
              <w:rPr/>
            </w:pPr>
            <w:r>
              <w:rPr/>
              <w:t xml:space="preserve">3. syyskuuta 1987 </w:t>
            </w:r>
          </w:p>
        </w:tc>
        <w:tc>
          <w:tcPr>
            <w:tcW w:w="1245" w:type="dxa"/>
            <w:tcBorders/>
            <w:vAlign w:val="center"/>
          </w:tcPr>
          <w:p>
            <w:pPr>
              <w:pStyle w:val="TableContents"/>
              <w:bidi w:val="0"/>
              <w:spacing w:before="0" w:after="283"/>
              <w:jc w:val="left"/>
              <w:rPr/>
            </w:pPr>
            <w:r>
              <w:rPr/>
              <w:t xml:space="preserve">24. heinäkuuta 1992 </w:t>
            </w:r>
          </w:p>
        </w:tc>
        <w:tc>
          <w:tcPr>
            <w:tcW w:w="3212" w:type="dxa"/>
            <w:tcBorders/>
            <w:vAlign w:val="center"/>
          </w:tcPr>
          <w:p>
            <w:pPr>
              <w:pStyle w:val="TableContents"/>
              <w:bidi w:val="0"/>
              <w:spacing w:before="0" w:after="283"/>
              <w:jc w:val="left"/>
              <w:rPr/>
            </w:pPr>
            <w:r>
              <w:rPr/>
              <w:t xml:space="preserve">Ramaswamy Venkataraman </w:t>
            </w:r>
          </w:p>
        </w:tc>
      </w:tr>
      <w:tr>
        <w:trPr/>
        <w:tc>
          <w:tcPr>
            <w:tcW w:w="434" w:type="dxa"/>
            <w:tcBorders/>
            <w:vAlign w:val="center"/>
          </w:tcPr>
          <w:p>
            <w:pPr>
              <w:pStyle w:val="TableHeading"/>
              <w:suppressLineNumbers/>
              <w:bidi w:val="0"/>
              <w:spacing w:before="0" w:after="283"/>
              <w:jc w:val="center"/>
              <w:rPr/>
            </w:pPr>
            <w:r>
              <w:rPr/>
              <w:t xml:space="preserve">9 </w:t>
            </w:r>
          </w:p>
        </w:tc>
        <w:tc>
          <w:tcPr>
            <w:tcW w:w="2163" w:type="dxa"/>
            <w:tcBorders/>
            <w:vAlign w:val="center"/>
          </w:tcPr>
          <w:p>
            <w:pPr>
              <w:pStyle w:val="TableContents"/>
              <w:bidi w:val="0"/>
              <w:spacing w:before="0" w:after="283"/>
              <w:jc w:val="left"/>
              <w:rPr/>
            </w:pPr>
            <w:r>
              <w:rPr/>
              <w:t xml:space="preserve">Kocheril Raman Narayanan (1920 -- 2005) </w:t>
            </w:r>
          </w:p>
        </w:tc>
        <w:tc>
          <w:tcPr>
            <w:tcW w:w="929" w:type="dxa"/>
            <w:tcBorders/>
            <w:vAlign w:val="center"/>
          </w:tcPr>
          <w:p>
            <w:pPr>
              <w:pStyle w:val="TableContents"/>
              <w:bidi w:val="0"/>
              <w:spacing w:before="0" w:after="283"/>
              <w:jc w:val="left"/>
              <w:rPr>
                <w:sz w:val="4"/>
                <w:szCs w:val="4"/>
              </w:rPr>
            </w:pPr>
            <w:r>
              <w:rPr>
                <w:sz w:val="4"/>
                <w:szCs w:val="4"/>
              </w:rPr>
            </w:r>
          </w:p>
        </w:tc>
        <w:tc>
          <w:tcPr>
            <w:tcW w:w="932" w:type="dxa"/>
            <w:tcBorders/>
            <w:vAlign w:val="center"/>
          </w:tcPr>
          <w:p>
            <w:pPr>
              <w:pStyle w:val="TableContents"/>
              <w:bidi w:val="0"/>
              <w:spacing w:before="0" w:after="283"/>
              <w:jc w:val="left"/>
              <w:rPr/>
            </w:pPr>
            <w:r>
              <w:rPr/>
              <w:t xml:space="preserve">1992 </w:t>
            </w:r>
          </w:p>
        </w:tc>
        <w:tc>
          <w:tcPr>
            <w:tcW w:w="1290" w:type="dxa"/>
            <w:tcBorders/>
            <w:vAlign w:val="center"/>
          </w:tcPr>
          <w:p>
            <w:pPr>
              <w:pStyle w:val="TableContents"/>
              <w:bidi w:val="0"/>
              <w:spacing w:before="0" w:after="283"/>
              <w:jc w:val="left"/>
              <w:rPr/>
            </w:pPr>
            <w:r>
              <w:rPr/>
              <w:t xml:space="preserve">21. elokuuta 1992 </w:t>
            </w:r>
          </w:p>
        </w:tc>
        <w:tc>
          <w:tcPr>
            <w:tcW w:w="1245" w:type="dxa"/>
            <w:tcBorders/>
            <w:vAlign w:val="center"/>
          </w:tcPr>
          <w:p>
            <w:pPr>
              <w:pStyle w:val="TableContents"/>
              <w:bidi w:val="0"/>
              <w:spacing w:before="0" w:after="283"/>
              <w:jc w:val="left"/>
              <w:rPr/>
            </w:pPr>
            <w:r>
              <w:rPr/>
              <w:t xml:space="preserve">24. heinäkuuta 1997 </w:t>
            </w:r>
          </w:p>
        </w:tc>
        <w:tc>
          <w:tcPr>
            <w:tcW w:w="3212" w:type="dxa"/>
            <w:tcBorders/>
            <w:vAlign w:val="center"/>
          </w:tcPr>
          <w:p>
            <w:pPr>
              <w:pStyle w:val="TableContents"/>
              <w:bidi w:val="0"/>
              <w:spacing w:before="0" w:after="283"/>
              <w:jc w:val="left"/>
              <w:rPr/>
            </w:pPr>
            <w:r>
              <w:rPr/>
              <w:t xml:space="preserve">Shankar Dayal Sharma </w:t>
            </w:r>
          </w:p>
        </w:tc>
      </w:tr>
      <w:tr>
        <w:trPr/>
        <w:tc>
          <w:tcPr>
            <w:tcW w:w="434" w:type="dxa"/>
            <w:tcBorders/>
            <w:vAlign w:val="center"/>
          </w:tcPr>
          <w:p>
            <w:pPr>
              <w:pStyle w:val="TableHeading"/>
              <w:suppressLineNumbers/>
              <w:bidi w:val="0"/>
              <w:spacing w:before="0" w:after="283"/>
              <w:jc w:val="center"/>
              <w:rPr/>
            </w:pPr>
            <w:r>
              <w:rPr/>
              <w:t xml:space="preserve">10 </w:t>
            </w:r>
          </w:p>
        </w:tc>
        <w:tc>
          <w:tcPr>
            <w:tcW w:w="2163" w:type="dxa"/>
            <w:tcBorders/>
            <w:vAlign w:val="center"/>
          </w:tcPr>
          <w:p>
            <w:pPr>
              <w:pStyle w:val="TableContents"/>
              <w:bidi w:val="0"/>
              <w:spacing w:before="0" w:after="283"/>
              <w:jc w:val="left"/>
              <w:rPr/>
            </w:pPr>
            <w:r>
              <w:rPr>
                <w:color w:val="2F4F4F"/>
              </w:rPr>
              <w:t xml:space="preserve">Krishan Kant </w:t>
            </w:r>
            <w:r>
              <w:rPr/>
              <w:t xml:space="preserve">(1927 -- 2002) </w:t>
            </w:r>
          </w:p>
        </w:tc>
        <w:tc>
          <w:tcPr>
            <w:tcW w:w="929" w:type="dxa"/>
            <w:tcBorders/>
            <w:vAlign w:val="center"/>
          </w:tcPr>
          <w:p>
            <w:pPr>
              <w:pStyle w:val="TableContents"/>
              <w:bidi w:val="0"/>
              <w:spacing w:before="0" w:after="283"/>
              <w:jc w:val="left"/>
              <w:rPr>
                <w:sz w:val="4"/>
                <w:szCs w:val="4"/>
              </w:rPr>
            </w:pPr>
            <w:r>
              <w:rPr>
                <w:sz w:val="4"/>
                <w:szCs w:val="4"/>
              </w:rPr>
            </w:r>
          </w:p>
        </w:tc>
        <w:tc>
          <w:tcPr>
            <w:tcW w:w="932" w:type="dxa"/>
            <w:tcBorders/>
            <w:vAlign w:val="center"/>
          </w:tcPr>
          <w:p>
            <w:pPr>
              <w:pStyle w:val="TableContents"/>
              <w:bidi w:val="0"/>
              <w:spacing w:before="0" w:after="283"/>
              <w:jc w:val="left"/>
              <w:rPr/>
            </w:pPr>
            <w:r>
              <w:rPr/>
              <w:t xml:space="preserve">1997 </w:t>
            </w:r>
          </w:p>
        </w:tc>
        <w:tc>
          <w:tcPr>
            <w:tcW w:w="1290" w:type="dxa"/>
            <w:tcBorders/>
            <w:vAlign w:val="center"/>
          </w:tcPr>
          <w:p>
            <w:pPr>
              <w:pStyle w:val="TableContents"/>
              <w:bidi w:val="0"/>
              <w:spacing w:before="0" w:after="283"/>
              <w:jc w:val="left"/>
              <w:rPr/>
            </w:pPr>
            <w:r>
              <w:rPr/>
              <w:t xml:space="preserve">21. elokuuta 1997 </w:t>
            </w:r>
          </w:p>
        </w:tc>
        <w:tc>
          <w:tcPr>
            <w:tcW w:w="1245" w:type="dxa"/>
            <w:tcBorders/>
            <w:vAlign w:val="center"/>
          </w:tcPr>
          <w:p>
            <w:pPr>
              <w:pStyle w:val="TableContents"/>
              <w:bidi w:val="0"/>
              <w:spacing w:before="0" w:after="283"/>
              <w:jc w:val="left"/>
              <w:rPr/>
            </w:pPr>
            <w:r>
              <w:rPr/>
              <w:t xml:space="preserve">27. heinäkuuta 2002 * </w:t>
            </w:r>
          </w:p>
        </w:tc>
        <w:tc>
          <w:tcPr>
            <w:tcW w:w="3212" w:type="dxa"/>
            <w:tcBorders/>
            <w:vAlign w:val="center"/>
          </w:tcPr>
          <w:p>
            <w:pPr>
              <w:pStyle w:val="TableContents"/>
              <w:bidi w:val="0"/>
              <w:spacing w:before="0" w:after="283"/>
              <w:jc w:val="left"/>
              <w:rPr/>
            </w:pPr>
            <w:r>
              <w:rPr/>
              <w:t xml:space="preserve">Kocheril Raman Narayanan (1997 -- 2002) A.P.J. Abdul Kalam (2002) </w:t>
            </w:r>
          </w:p>
        </w:tc>
      </w:tr>
      <w:tr>
        <w:trPr/>
        <w:tc>
          <w:tcPr>
            <w:tcW w:w="434" w:type="dxa"/>
            <w:tcBorders/>
            <w:vAlign w:val="center"/>
          </w:tcPr>
          <w:p>
            <w:pPr>
              <w:pStyle w:val="TableHeading"/>
              <w:suppressLineNumbers/>
              <w:bidi w:val="0"/>
              <w:spacing w:before="0" w:after="283"/>
              <w:jc w:val="center"/>
              <w:rPr/>
            </w:pPr>
            <w:r>
              <w:rPr/>
              <w:t xml:space="preserve">11 </w:t>
            </w:r>
          </w:p>
        </w:tc>
        <w:tc>
          <w:tcPr>
            <w:tcW w:w="2163" w:type="dxa"/>
            <w:tcBorders/>
            <w:vAlign w:val="center"/>
          </w:tcPr>
          <w:p>
            <w:pPr>
              <w:pStyle w:val="TableContents"/>
              <w:bidi w:val="0"/>
              <w:spacing w:before="0" w:after="283"/>
              <w:jc w:val="left"/>
              <w:rPr/>
            </w:pPr>
            <w:r>
              <w:rPr/>
              <w:t xml:space="preserve">Bhairon Singh Shekhawat (1923 -- 2010) </w:t>
            </w:r>
          </w:p>
        </w:tc>
        <w:tc>
          <w:tcPr>
            <w:tcW w:w="929" w:type="dxa"/>
            <w:tcBorders/>
            <w:vAlign w:val="center"/>
          </w:tcPr>
          <w:p>
            <w:pPr>
              <w:pStyle w:val="TableContents"/>
              <w:bidi w:val="0"/>
              <w:spacing w:before="0" w:after="283"/>
              <w:jc w:val="left"/>
              <w:rPr>
                <w:sz w:val="4"/>
                <w:szCs w:val="4"/>
              </w:rPr>
            </w:pPr>
            <w:r>
              <w:rPr>
                <w:sz w:val="4"/>
                <w:szCs w:val="4"/>
              </w:rPr>
            </w:r>
          </w:p>
        </w:tc>
        <w:tc>
          <w:tcPr>
            <w:tcW w:w="932" w:type="dxa"/>
            <w:tcBorders/>
            <w:vAlign w:val="center"/>
          </w:tcPr>
          <w:p>
            <w:pPr>
              <w:pStyle w:val="TableContents"/>
              <w:bidi w:val="0"/>
              <w:spacing w:before="0" w:after="283"/>
              <w:jc w:val="left"/>
              <w:rPr/>
            </w:pPr>
            <w:r>
              <w:rPr/>
              <w:t xml:space="preserve">2002 </w:t>
            </w:r>
          </w:p>
        </w:tc>
        <w:tc>
          <w:tcPr>
            <w:tcW w:w="1290" w:type="dxa"/>
            <w:tcBorders/>
            <w:vAlign w:val="center"/>
          </w:tcPr>
          <w:p>
            <w:pPr>
              <w:pStyle w:val="TableContents"/>
              <w:bidi w:val="0"/>
              <w:spacing w:before="0" w:after="283"/>
              <w:jc w:val="left"/>
              <w:rPr/>
            </w:pPr>
            <w:r>
              <w:rPr/>
              <w:t xml:space="preserve">19. elokuuta 2002 </w:t>
            </w:r>
          </w:p>
        </w:tc>
        <w:tc>
          <w:tcPr>
            <w:tcW w:w="1245" w:type="dxa"/>
            <w:tcBorders/>
            <w:vAlign w:val="center"/>
          </w:tcPr>
          <w:p>
            <w:pPr>
              <w:pStyle w:val="TableContents"/>
              <w:bidi w:val="0"/>
              <w:spacing w:before="0" w:after="283"/>
              <w:jc w:val="left"/>
              <w:rPr/>
            </w:pPr>
            <w:r>
              <w:rPr/>
              <w:t xml:space="preserve">21. heinäkuuta 2007 </w:t>
            </w:r>
          </w:p>
        </w:tc>
        <w:tc>
          <w:tcPr>
            <w:tcW w:w="3212" w:type="dxa"/>
            <w:tcBorders/>
            <w:vAlign w:val="center"/>
          </w:tcPr>
          <w:p>
            <w:pPr>
              <w:pStyle w:val="TableContents"/>
              <w:bidi w:val="0"/>
              <w:spacing w:before="0" w:after="283"/>
              <w:jc w:val="left"/>
              <w:rPr/>
            </w:pPr>
            <w:r>
              <w:rPr/>
              <w:t xml:space="preserve">A.P.J. Abdul Kalam </w:t>
            </w:r>
          </w:p>
        </w:tc>
      </w:tr>
      <w:tr>
        <w:trPr/>
        <w:tc>
          <w:tcPr>
            <w:tcW w:w="434" w:type="dxa"/>
            <w:tcBorders/>
            <w:vAlign w:val="center"/>
          </w:tcPr>
          <w:p>
            <w:pPr>
              <w:pStyle w:val="TableHeading"/>
              <w:suppressLineNumbers/>
              <w:bidi w:val="0"/>
              <w:spacing w:before="0" w:after="283"/>
              <w:jc w:val="center"/>
              <w:rPr/>
            </w:pPr>
            <w:r>
              <w:rPr/>
              <w:t xml:space="preserve">12 </w:t>
            </w:r>
          </w:p>
        </w:tc>
        <w:tc>
          <w:tcPr>
            <w:tcW w:w="2163" w:type="dxa"/>
            <w:tcBorders/>
            <w:vAlign w:val="center"/>
          </w:tcPr>
          <w:p>
            <w:pPr>
              <w:pStyle w:val="TableContents"/>
              <w:bidi w:val="0"/>
              <w:spacing w:before="0" w:after="283"/>
              <w:jc w:val="left"/>
              <w:rPr/>
            </w:pPr>
            <w:r>
              <w:rPr/>
              <w:t xml:space="preserve">Mohammad Hamid Ansari (1937 --) </w:t>
            </w:r>
          </w:p>
        </w:tc>
        <w:tc>
          <w:tcPr>
            <w:tcW w:w="929" w:type="dxa"/>
            <w:tcBorders/>
            <w:vAlign w:val="center"/>
          </w:tcPr>
          <w:p>
            <w:pPr>
              <w:pStyle w:val="TableContents"/>
              <w:bidi w:val="0"/>
              <w:spacing w:before="0" w:after="283"/>
              <w:jc w:val="left"/>
              <w:rPr>
                <w:sz w:val="4"/>
                <w:szCs w:val="4"/>
              </w:rPr>
            </w:pPr>
            <w:r>
              <w:rPr>
                <w:sz w:val="4"/>
                <w:szCs w:val="4"/>
              </w:rPr>
            </w:r>
          </w:p>
        </w:tc>
        <w:tc>
          <w:tcPr>
            <w:tcW w:w="932" w:type="dxa"/>
            <w:tcBorders/>
            <w:vAlign w:val="center"/>
          </w:tcPr>
          <w:p>
            <w:pPr>
              <w:pStyle w:val="TableContents"/>
              <w:bidi w:val="0"/>
              <w:spacing w:before="0" w:after="283"/>
              <w:jc w:val="left"/>
              <w:rPr/>
            </w:pPr>
            <w:r>
              <w:rPr/>
              <w:t xml:space="preserve">2007 2012 </w:t>
            </w:r>
          </w:p>
        </w:tc>
        <w:tc>
          <w:tcPr>
            <w:tcW w:w="1290" w:type="dxa"/>
            <w:tcBorders/>
            <w:vAlign w:val="center"/>
          </w:tcPr>
          <w:p>
            <w:pPr>
              <w:pStyle w:val="TableContents"/>
              <w:bidi w:val="0"/>
              <w:spacing w:before="0" w:after="283"/>
              <w:jc w:val="left"/>
              <w:rPr/>
            </w:pPr>
            <w:r>
              <w:rPr/>
              <w:t xml:space="preserve">11. elokuuta 2007 </w:t>
            </w:r>
          </w:p>
        </w:tc>
        <w:tc>
          <w:tcPr>
            <w:tcW w:w="1245" w:type="dxa"/>
            <w:tcBorders/>
            <w:vAlign w:val="center"/>
          </w:tcPr>
          <w:p>
            <w:pPr>
              <w:pStyle w:val="TableContents"/>
              <w:bidi w:val="0"/>
              <w:spacing w:before="0" w:after="283"/>
              <w:jc w:val="left"/>
              <w:rPr/>
            </w:pPr>
            <w:r>
              <w:rPr/>
              <w:t xml:space="preserve">11 elokuuta 2017 </w:t>
            </w:r>
          </w:p>
        </w:tc>
        <w:tc>
          <w:tcPr>
            <w:tcW w:w="3212" w:type="dxa"/>
            <w:tcBorders/>
            <w:vAlign w:val="center"/>
          </w:tcPr>
          <w:p>
            <w:pPr>
              <w:pStyle w:val="TableContents"/>
              <w:bidi w:val="0"/>
              <w:spacing w:before="0" w:after="283"/>
              <w:jc w:val="left"/>
              <w:rPr/>
            </w:pPr>
            <w:r>
              <w:rPr/>
              <w:t xml:space="preserve">Pratibha Patil (2007 -- 2012) Pranab Mukherjee (2012 -- 2017) Ram Nath Kovind (2017) </w:t>
            </w:r>
          </w:p>
        </w:tc>
      </w:tr>
      <w:tr>
        <w:trPr/>
        <w:tc>
          <w:tcPr>
            <w:tcW w:w="434" w:type="dxa"/>
            <w:tcBorders/>
            <w:vAlign w:val="center"/>
          </w:tcPr>
          <w:p>
            <w:pPr>
              <w:pStyle w:val="TableHeading"/>
              <w:suppressLineNumbers/>
              <w:bidi w:val="0"/>
              <w:spacing w:before="0" w:after="283"/>
              <w:jc w:val="center"/>
              <w:rPr/>
            </w:pPr>
            <w:r>
              <w:rPr/>
              <w:t xml:space="preserve">13 </w:t>
            </w:r>
          </w:p>
        </w:tc>
        <w:tc>
          <w:tcPr>
            <w:tcW w:w="2163" w:type="dxa"/>
            <w:tcBorders/>
            <w:vAlign w:val="center"/>
          </w:tcPr>
          <w:p>
            <w:pPr>
              <w:pStyle w:val="TableContents"/>
              <w:bidi w:val="0"/>
              <w:spacing w:before="0" w:after="283"/>
              <w:jc w:val="left"/>
              <w:rPr/>
            </w:pPr>
            <w:r>
              <w:rPr/>
              <w:t xml:space="preserve">Muppavarapu Venkaiah Naidu (1949 --) </w:t>
            </w:r>
          </w:p>
        </w:tc>
        <w:tc>
          <w:tcPr>
            <w:tcW w:w="929" w:type="dxa"/>
            <w:tcBorders/>
            <w:vAlign w:val="center"/>
          </w:tcPr>
          <w:p>
            <w:pPr>
              <w:pStyle w:val="TableContents"/>
              <w:bidi w:val="0"/>
              <w:spacing w:before="0" w:after="283"/>
              <w:jc w:val="left"/>
              <w:rPr>
                <w:sz w:val="4"/>
                <w:szCs w:val="4"/>
              </w:rPr>
            </w:pPr>
            <w:r>
              <w:rPr>
                <w:sz w:val="4"/>
                <w:szCs w:val="4"/>
              </w:rPr>
            </w:r>
          </w:p>
        </w:tc>
        <w:tc>
          <w:tcPr>
            <w:tcW w:w="932" w:type="dxa"/>
            <w:tcBorders/>
            <w:vAlign w:val="center"/>
          </w:tcPr>
          <w:p>
            <w:pPr>
              <w:pStyle w:val="TableContents"/>
              <w:bidi w:val="0"/>
              <w:spacing w:before="0" w:after="283"/>
              <w:jc w:val="left"/>
              <w:rPr/>
            </w:pPr>
            <w:r>
              <w:rPr/>
              <w:t xml:space="preserve">2017 </w:t>
            </w:r>
          </w:p>
        </w:tc>
        <w:tc>
          <w:tcPr>
            <w:tcW w:w="1290" w:type="dxa"/>
            <w:tcBorders/>
            <w:vAlign w:val="center"/>
          </w:tcPr>
          <w:p>
            <w:pPr>
              <w:pStyle w:val="TableContents"/>
              <w:bidi w:val="0"/>
              <w:spacing w:before="0" w:after="283"/>
              <w:jc w:val="left"/>
              <w:rPr/>
            </w:pPr>
            <w:r>
              <w:rPr/>
              <w:t xml:space="preserve">11 elokuuta 2017 </w:t>
            </w:r>
          </w:p>
        </w:tc>
        <w:tc>
          <w:tcPr>
            <w:tcW w:w="1245" w:type="dxa"/>
            <w:tcBorders/>
            <w:vAlign w:val="center"/>
          </w:tcPr>
          <w:p>
            <w:pPr>
              <w:pStyle w:val="TableContents"/>
              <w:bidi w:val="0"/>
              <w:spacing w:before="0" w:after="283"/>
              <w:jc w:val="left"/>
              <w:rPr/>
            </w:pPr>
            <w:r>
              <w:rPr/>
              <w:t xml:space="preserve">Viranhaltija </w:t>
            </w:r>
          </w:p>
        </w:tc>
        <w:tc>
          <w:tcPr>
            <w:tcW w:w="3212" w:type="dxa"/>
            <w:tcBorders/>
            <w:vAlign w:val="center"/>
          </w:tcPr>
          <w:p>
            <w:pPr>
              <w:pStyle w:val="TableContents"/>
              <w:bidi w:val="0"/>
              <w:spacing w:before="0" w:after="283"/>
              <w:jc w:val="left"/>
              <w:rPr/>
            </w:pPr>
            <w:r>
              <w:rPr/>
              <w:t xml:space="preserve">Ram Nath Kovind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toiminut Intian varapresidenttinä kaksi peräkkäistä kautta.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on toiminut Intian varapresidenttinä kaksi peräkkäistä kautta.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toimi Intian varapresidenttinä kaksi peräkkäistä kautta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Varapuheenjohtajia </w:t>
      </w:r>
      <w:r>
        <w:rPr/>
        <w:t xml:space="preserve">on ollut </w:t>
      </w:r>
      <w:r>
        <w:rPr>
          <w:color w:val="A9A9A9"/>
        </w:rPr>
        <w:t xml:space="preserve">13 sen </w:t>
      </w:r>
      <w:r>
        <w:rPr/>
        <w:t xml:space="preserve">jälkeen, kun virka perustettiin vuonna 1950. Intian ensimmäinen varapresidentti vannoi valansa Rashtrapati Bhavanissa 13. toukokuuta 1952.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varapresidenttiä Intiassa on</w:t>
      </w:r>
    </w:p>
    <w:p>
      <w:pPr>
        <w:pStyle w:val="TextBody"/>
        <w:bidi w:val="0"/>
        <w:jc w:val="left"/>
        <w:rPr>
          <w:b/>
          <w:shd w:val="clear" w:fill="FFFF00"/>
        </w:rPr>
      </w:pPr>
      <w:r>
        <w:rPr>
          <w:b/>
          <w:shd w:val="clear" w:fill="FFFF00"/>
        </w:rPr>
        <w:t xml:space="preserve">Teksti numero 4</w:t>
      </w:r>
    </w:p>
    <w:tbl>
      <w:tblPr>
        <w:tblW w:w="11549" w:type="dxa"/>
        <w:jc w:val="left"/>
        <w:tblInd w:w="0" w:type="dxa"/>
        <w:tblLayout w:type="fixed"/>
        <w:tblCellMar>
          <w:top w:w="28" w:type="dxa"/>
          <w:left w:w="28" w:type="dxa"/>
          <w:bottom w:w="28" w:type="dxa"/>
          <w:right w:w="28" w:type="dxa"/>
        </w:tblCellMar>
      </w:tblPr>
      <w:tblGrid>
        <w:gridCol w:w="421"/>
        <w:gridCol w:w="1531"/>
        <w:gridCol w:w="916"/>
        <w:gridCol w:w="1276"/>
        <w:gridCol w:w="1111"/>
        <w:gridCol w:w="1111"/>
        <w:gridCol w:w="676"/>
        <w:gridCol w:w="1546"/>
        <w:gridCol w:w="1531"/>
        <w:gridCol w:w="109"/>
        <w:gridCol w:w="1321"/>
      </w:tblGrid>
      <w:tr>
        <w:trPr/>
        <w:tc>
          <w:tcPr>
            <w:tcW w:w="421" w:type="dxa"/>
            <w:tcBorders/>
            <w:vAlign w:val="center"/>
          </w:tcPr>
          <w:p>
            <w:pPr>
              <w:pStyle w:val="TableHeading"/>
              <w:suppressLineNumbers/>
              <w:bidi w:val="0"/>
              <w:spacing w:before="0" w:after="283"/>
              <w:jc w:val="center"/>
              <w:rPr/>
            </w:pPr>
            <w:r>
              <w:rPr/>
              <w:t xml:space="preserve">Ei </w:t>
            </w:r>
          </w:p>
        </w:tc>
        <w:tc>
          <w:tcPr>
            <w:tcW w:w="1531" w:type="dxa"/>
            <w:tcBorders/>
            <w:vAlign w:val="center"/>
          </w:tcPr>
          <w:p>
            <w:pPr>
              <w:pStyle w:val="TableHeading"/>
              <w:suppressLineNumbers/>
              <w:bidi w:val="0"/>
              <w:spacing w:before="0" w:after="283"/>
              <w:jc w:val="center"/>
              <w:rPr/>
            </w:pPr>
            <w:r>
              <w:rPr/>
              <w:t xml:space="preserve">Nimi (syntymä -- kuolema) </w:t>
            </w:r>
          </w:p>
        </w:tc>
        <w:tc>
          <w:tcPr>
            <w:tcW w:w="916" w:type="dxa"/>
            <w:tcBorders/>
            <w:vAlign w:val="center"/>
          </w:tcPr>
          <w:p>
            <w:pPr>
              <w:pStyle w:val="TableHeading"/>
              <w:suppressLineNumbers/>
              <w:bidi w:val="0"/>
              <w:spacing w:before="0" w:after="283"/>
              <w:jc w:val="center"/>
              <w:rPr/>
            </w:pPr>
            <w:r>
              <w:rPr/>
              <w:t xml:space="preserve">Muotokuva </w:t>
            </w:r>
          </w:p>
        </w:tc>
        <w:tc>
          <w:tcPr>
            <w:tcW w:w="1276" w:type="dxa"/>
            <w:tcBorders/>
            <w:vAlign w:val="center"/>
          </w:tcPr>
          <w:p>
            <w:pPr>
              <w:pStyle w:val="TableHeading"/>
              <w:suppressLineNumbers/>
              <w:bidi w:val="0"/>
              <w:spacing w:before="0" w:after="283"/>
              <w:jc w:val="center"/>
              <w:rPr/>
            </w:pPr>
            <w:r>
              <w:rPr/>
              <w:t xml:space="preserve">Valitut (% äänistä) </w:t>
            </w:r>
          </w:p>
        </w:tc>
        <w:tc>
          <w:tcPr>
            <w:tcW w:w="1111" w:type="dxa"/>
            <w:tcBorders/>
            <w:vAlign w:val="center"/>
          </w:tcPr>
          <w:p>
            <w:pPr>
              <w:pStyle w:val="TableHeading"/>
              <w:suppressLineNumbers/>
              <w:bidi w:val="0"/>
              <w:spacing w:before="0" w:after="283"/>
              <w:jc w:val="center"/>
              <w:rPr/>
            </w:pPr>
            <w:r>
              <w:rPr/>
              <w:t xml:space="preserve">Astui virkaan </w:t>
            </w:r>
          </w:p>
        </w:tc>
        <w:tc>
          <w:tcPr>
            <w:tcW w:w="1111" w:type="dxa"/>
            <w:tcBorders/>
            <w:vAlign w:val="center"/>
          </w:tcPr>
          <w:p>
            <w:pPr>
              <w:pStyle w:val="TableHeading"/>
              <w:suppressLineNumbers/>
              <w:bidi w:val="0"/>
              <w:spacing w:before="0" w:after="283"/>
              <w:jc w:val="center"/>
              <w:rPr/>
            </w:pPr>
            <w:r>
              <w:rPr/>
              <w:t xml:space="preserve">Jätti toimiston </w:t>
            </w:r>
          </w:p>
        </w:tc>
        <w:tc>
          <w:tcPr>
            <w:tcW w:w="676" w:type="dxa"/>
            <w:tcBorders/>
            <w:vAlign w:val="center"/>
          </w:tcPr>
          <w:p>
            <w:pPr>
              <w:pStyle w:val="TableHeading"/>
              <w:suppressLineNumbers/>
              <w:bidi w:val="0"/>
              <w:spacing w:before="0" w:after="283"/>
              <w:jc w:val="center"/>
              <w:rPr/>
            </w:pPr>
            <w:r>
              <w:rPr/>
              <w:t xml:space="preserve">Kesto (vuosina) </w:t>
            </w:r>
          </w:p>
        </w:tc>
        <w:tc>
          <w:tcPr>
            <w:tcW w:w="1546" w:type="dxa"/>
            <w:tcBorders/>
            <w:vAlign w:val="center"/>
          </w:tcPr>
          <w:p>
            <w:pPr>
              <w:pStyle w:val="TableHeading"/>
              <w:suppressLineNumbers/>
              <w:bidi w:val="0"/>
              <w:spacing w:before="0" w:after="283"/>
              <w:jc w:val="center"/>
              <w:rPr/>
            </w:pPr>
            <w:r>
              <w:rPr/>
              <w:t xml:space="preserve">Huomautukset </w:t>
            </w:r>
          </w:p>
        </w:tc>
        <w:tc>
          <w:tcPr>
            <w:tcW w:w="1531" w:type="dxa"/>
            <w:tcBorders/>
            <w:vAlign w:val="center"/>
          </w:tcPr>
          <w:p>
            <w:pPr>
              <w:pStyle w:val="TableHeading"/>
              <w:suppressLineNumbers/>
              <w:bidi w:val="0"/>
              <w:spacing w:before="0" w:after="283"/>
              <w:jc w:val="center"/>
              <w:rPr/>
            </w:pPr>
            <w:r>
              <w:rPr/>
              <w:t xml:space="preserve">Puheenjohtaja (t) Ehdokas </w:t>
            </w:r>
          </w:p>
        </w:tc>
        <w:tc>
          <w:tcPr>
            <w:tcW w:w="109" w:type="dxa"/>
            <w:tcBorders/>
          </w:tcPr>
          <w:p>
            <w:pPr>
              <w:pStyle w:val="TableContents"/>
              <w:bidi w:val="0"/>
              <w:spacing w:before="0" w:after="283"/>
              <w:jc w:val="left"/>
              <w:rPr>
                <w:sz w:val="4"/>
                <w:szCs w:val="4"/>
              </w:rPr>
            </w:pPr>
            <w:r>
              <w:rPr>
                <w:sz w:val="4"/>
                <w:szCs w:val="4"/>
              </w:rPr>
            </w:r>
          </w:p>
        </w:tc>
        <w:tc>
          <w:tcPr>
            <w:tcW w:w="1321" w:type="dxa"/>
            <w:tcBorders/>
          </w:tcPr>
          <w:p>
            <w:pPr>
              <w:pStyle w:val="TableContents"/>
              <w:bidi w:val="0"/>
              <w:spacing w:before="0" w:after="283"/>
              <w:jc w:val="left"/>
              <w:rPr>
                <w:sz w:val="4"/>
                <w:szCs w:val="4"/>
              </w:rPr>
            </w:pPr>
            <w:r>
              <w:rPr>
                <w:sz w:val="4"/>
                <w:szCs w:val="4"/>
              </w:rPr>
            </w:r>
          </w:p>
        </w:tc>
      </w:tr>
      <w:tr>
        <w:trPr/>
        <w:tc>
          <w:tcPr>
            <w:tcW w:w="421" w:type="dxa"/>
            <w:tcBorders/>
            <w:vAlign w:val="center"/>
          </w:tcPr>
          <w:p>
            <w:pPr>
              <w:pStyle w:val="TableHeading"/>
              <w:bidi w:val="0"/>
              <w:spacing w:before="0" w:after="283"/>
              <w:rPr>
                <w:sz w:val="4"/>
                <w:szCs w:val="4"/>
              </w:rPr>
            </w:pPr>
            <w:r>
              <w:rPr>
                <w:sz w:val="4"/>
                <w:szCs w:val="4"/>
              </w:rPr>
            </w:r>
          </w:p>
        </w:tc>
        <w:tc>
          <w:tcPr>
            <w:tcW w:w="1531" w:type="dxa"/>
            <w:tcBorders/>
            <w:vAlign w:val="center"/>
          </w:tcPr>
          <w:p>
            <w:pPr>
              <w:pStyle w:val="TableContents"/>
              <w:bidi w:val="0"/>
              <w:spacing w:before="0" w:after="283"/>
              <w:jc w:val="left"/>
              <w:rPr/>
            </w:pPr>
            <w:r>
              <w:rPr>
                <w:color w:val="A9A9A9"/>
              </w:rPr>
              <w:t xml:space="preserve">Sarvepalli Radhakrishnan </w:t>
            </w:r>
            <w:r>
              <w:rPr/>
              <w:t xml:space="preserve">(1888 -- 1975) </w:t>
            </w:r>
          </w:p>
        </w:tc>
        <w:tc>
          <w:tcPr>
            <w:tcW w:w="916" w:type="dxa"/>
            <w:tcBorders/>
            <w:vAlign w:val="center"/>
          </w:tcPr>
          <w:p>
            <w:pPr>
              <w:pStyle w:val="TableContents"/>
              <w:bidi w:val="0"/>
              <w:spacing w:before="0" w:after="283"/>
              <w:jc w:val="left"/>
              <w:rPr>
                <w:sz w:val="4"/>
                <w:szCs w:val="4"/>
              </w:rPr>
            </w:pPr>
            <w:r>
              <w:rPr>
                <w:sz w:val="4"/>
                <w:szCs w:val="4"/>
              </w:rPr>
            </w:r>
          </w:p>
        </w:tc>
        <w:tc>
          <w:tcPr>
            <w:tcW w:w="1276" w:type="dxa"/>
            <w:tcBorders/>
            <w:vAlign w:val="center"/>
          </w:tcPr>
          <w:p>
            <w:pPr>
              <w:pStyle w:val="TableContents"/>
              <w:bidi w:val="0"/>
              <w:jc w:val="left"/>
              <w:rPr/>
            </w:pPr>
            <w:r>
              <w:rPr/>
              <w:t xml:space="preserve">1952 (ilman vastalauseita) </w:t>
            </w:r>
          </w:p>
          <w:p>
            <w:pPr>
              <w:pStyle w:val="TableContents"/>
              <w:bidi w:val="0"/>
              <w:spacing w:before="0" w:after="283"/>
              <w:jc w:val="left"/>
              <w:rPr/>
            </w:pPr>
            <w:r>
              <w:rPr/>
              <w:t xml:space="preserve">1957 (ilman vastalauseita) </w:t>
            </w:r>
          </w:p>
        </w:tc>
        <w:tc>
          <w:tcPr>
            <w:tcW w:w="1111" w:type="dxa"/>
            <w:tcBorders/>
            <w:vAlign w:val="center"/>
          </w:tcPr>
          <w:p>
            <w:pPr>
              <w:pStyle w:val="TableContents"/>
              <w:bidi w:val="0"/>
              <w:spacing w:before="0" w:after="283"/>
              <w:jc w:val="left"/>
              <w:rPr/>
            </w:pPr>
            <w:r>
              <w:rPr/>
              <w:t xml:space="preserve">13. toukokuuta 1952 </w:t>
            </w:r>
          </w:p>
        </w:tc>
        <w:tc>
          <w:tcPr>
            <w:tcW w:w="1111" w:type="dxa"/>
            <w:tcBorders/>
            <w:vAlign w:val="center"/>
          </w:tcPr>
          <w:p>
            <w:pPr>
              <w:pStyle w:val="TableContents"/>
              <w:bidi w:val="0"/>
              <w:spacing w:before="0" w:after="283"/>
              <w:jc w:val="left"/>
              <w:rPr/>
            </w:pPr>
            <w:r>
              <w:rPr/>
              <w:t xml:space="preserve">12. toukokuuta 1962 </w:t>
            </w:r>
          </w:p>
        </w:tc>
        <w:tc>
          <w:tcPr>
            <w:tcW w:w="676" w:type="dxa"/>
            <w:tcBorders/>
            <w:vAlign w:val="center"/>
          </w:tcPr>
          <w:p>
            <w:pPr>
              <w:pStyle w:val="TableContents"/>
              <w:bidi w:val="0"/>
              <w:spacing w:before="0" w:after="283"/>
              <w:jc w:val="left"/>
              <w:rPr/>
            </w:pPr>
            <w:r>
              <w:rPr/>
              <w:t xml:space="preserve">10 </w:t>
            </w:r>
          </w:p>
        </w:tc>
        <w:tc>
          <w:tcPr>
            <w:tcW w:w="1546" w:type="dxa"/>
            <w:tcBorders/>
            <w:vAlign w:val="center"/>
          </w:tcPr>
          <w:p>
            <w:pPr>
              <w:pStyle w:val="TableContents"/>
              <w:bidi w:val="0"/>
              <w:spacing w:before="0" w:after="283"/>
              <w:jc w:val="left"/>
              <w:rPr/>
            </w:pPr>
            <w:r>
              <w:rPr/>
              <w:t xml:space="preserve">Radhakrishnan oli merkittävä tutkija. Sen lisäksi, että hänelle myönnettiin Bharat Ratna, hän toimi myös Banaras Hindun yliopiston ja Andhra-yliopiston varakanslerina. Hän toimi varapresidenttinä kahden kauden ajan. </w:t>
            </w:r>
          </w:p>
        </w:tc>
        <w:tc>
          <w:tcPr>
            <w:tcW w:w="1531" w:type="dxa"/>
            <w:tcBorders/>
            <w:vAlign w:val="center"/>
          </w:tcPr>
          <w:p>
            <w:pPr>
              <w:pStyle w:val="TableContents"/>
              <w:bidi w:val="0"/>
              <w:spacing w:before="0" w:after="283"/>
              <w:jc w:val="left"/>
              <w:rPr/>
            </w:pPr>
            <w:r>
              <w:rPr/>
              <w:t xml:space="preserve">Rajendra Prasad </w:t>
            </w:r>
          </w:p>
        </w:tc>
        <w:tc>
          <w:tcPr>
            <w:tcW w:w="109"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Itsenäinen </w:t>
            </w:r>
          </w:p>
        </w:tc>
      </w:tr>
      <w:tr>
        <w:trPr/>
        <w:tc>
          <w:tcPr>
            <w:tcW w:w="421" w:type="dxa"/>
            <w:tcBorders/>
            <w:vAlign w:val="center"/>
          </w:tcPr>
          <w:p>
            <w:pPr>
              <w:pStyle w:val="TableHeading"/>
              <w:bidi w:val="0"/>
              <w:spacing w:before="0" w:after="283"/>
              <w:rPr>
                <w:sz w:val="4"/>
                <w:szCs w:val="4"/>
              </w:rPr>
            </w:pPr>
            <w:r>
              <w:rPr>
                <w:sz w:val="4"/>
                <w:szCs w:val="4"/>
              </w:rPr>
            </w:r>
          </w:p>
        </w:tc>
        <w:tc>
          <w:tcPr>
            <w:tcW w:w="1531" w:type="dxa"/>
            <w:tcBorders/>
            <w:vAlign w:val="center"/>
          </w:tcPr>
          <w:p>
            <w:pPr>
              <w:pStyle w:val="TableContents"/>
              <w:bidi w:val="0"/>
              <w:spacing w:before="0" w:after="283"/>
              <w:jc w:val="left"/>
              <w:rPr/>
            </w:pPr>
            <w:r>
              <w:rPr/>
              <w:t xml:space="preserve">Zakir Husain (1897 -- 1969) </w:t>
            </w:r>
          </w:p>
        </w:tc>
        <w:tc>
          <w:tcPr>
            <w:tcW w:w="916" w:type="dxa"/>
            <w:tcBorders/>
            <w:vAlign w:val="center"/>
          </w:tcPr>
          <w:p>
            <w:pPr>
              <w:pStyle w:val="TableContents"/>
              <w:bidi w:val="0"/>
              <w:spacing w:before="0" w:after="283"/>
              <w:jc w:val="left"/>
              <w:rPr/>
            </w:pPr>
            <w:r>
              <w:rPr/>
              <w:t xml:space="preserve">-- </w:t>
            </w:r>
          </w:p>
        </w:tc>
        <w:tc>
          <w:tcPr>
            <w:tcW w:w="1276" w:type="dxa"/>
            <w:tcBorders/>
            <w:vAlign w:val="center"/>
          </w:tcPr>
          <w:p>
            <w:pPr>
              <w:pStyle w:val="TableContents"/>
              <w:bidi w:val="0"/>
              <w:spacing w:before="0" w:after="283"/>
              <w:jc w:val="left"/>
              <w:rPr/>
            </w:pPr>
            <w:r>
              <w:rPr/>
              <w:t xml:space="preserve">1962 (97.59) </w:t>
            </w:r>
          </w:p>
        </w:tc>
        <w:tc>
          <w:tcPr>
            <w:tcW w:w="1111" w:type="dxa"/>
            <w:tcBorders/>
            <w:vAlign w:val="center"/>
          </w:tcPr>
          <w:p>
            <w:pPr>
              <w:pStyle w:val="TableContents"/>
              <w:bidi w:val="0"/>
              <w:spacing w:before="0" w:after="283"/>
              <w:jc w:val="left"/>
              <w:rPr/>
            </w:pPr>
            <w:r>
              <w:rPr/>
              <w:t xml:space="preserve">13. toukokuuta 1962 </w:t>
            </w:r>
          </w:p>
        </w:tc>
        <w:tc>
          <w:tcPr>
            <w:tcW w:w="1111" w:type="dxa"/>
            <w:tcBorders/>
            <w:vAlign w:val="center"/>
          </w:tcPr>
          <w:p>
            <w:pPr>
              <w:pStyle w:val="TableContents"/>
              <w:bidi w:val="0"/>
              <w:spacing w:before="0" w:after="283"/>
              <w:jc w:val="left"/>
              <w:rPr/>
            </w:pPr>
            <w:r>
              <w:rPr/>
              <w:t xml:space="preserve">12. toukokuuta 1967 </w:t>
            </w:r>
          </w:p>
        </w:tc>
        <w:tc>
          <w:tcPr>
            <w:tcW w:w="676" w:type="dxa"/>
            <w:tcBorders/>
            <w:vAlign w:val="center"/>
          </w:tcPr>
          <w:p>
            <w:pPr>
              <w:pStyle w:val="TableContents"/>
              <w:bidi w:val="0"/>
              <w:spacing w:before="0" w:after="283"/>
              <w:jc w:val="left"/>
              <w:rPr/>
            </w:pPr>
            <w:r>
              <w:rPr/>
              <w:t xml:space="preserve">5 </w:t>
            </w:r>
          </w:p>
        </w:tc>
        <w:tc>
          <w:tcPr>
            <w:tcW w:w="1546" w:type="dxa"/>
            <w:tcBorders/>
            <w:vAlign w:val="center"/>
          </w:tcPr>
          <w:p>
            <w:pPr>
              <w:pStyle w:val="TableContents"/>
              <w:bidi w:val="0"/>
              <w:spacing w:before="0" w:after="283"/>
              <w:jc w:val="left"/>
              <w:rPr>
                <w:sz w:val="4"/>
                <w:szCs w:val="4"/>
              </w:rPr>
            </w:pPr>
            <w:r>
              <w:rPr>
                <w:sz w:val="4"/>
                <w:szCs w:val="4"/>
              </w:rPr>
            </w:r>
          </w:p>
        </w:tc>
        <w:tc>
          <w:tcPr>
            <w:tcW w:w="1531" w:type="dxa"/>
            <w:tcBorders/>
            <w:vAlign w:val="center"/>
          </w:tcPr>
          <w:p>
            <w:pPr>
              <w:pStyle w:val="TableContents"/>
              <w:bidi w:val="0"/>
              <w:spacing w:before="0" w:after="283"/>
              <w:jc w:val="left"/>
              <w:rPr/>
            </w:pPr>
            <w:r>
              <w:rPr/>
              <w:t xml:space="preserve">Sarvepalli Radhakrishnan </w:t>
            </w:r>
          </w:p>
        </w:tc>
        <w:tc>
          <w:tcPr>
            <w:tcW w:w="109"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Itsenäinen </w:t>
            </w:r>
          </w:p>
        </w:tc>
      </w:tr>
      <w:tr>
        <w:trPr/>
        <w:tc>
          <w:tcPr>
            <w:tcW w:w="421" w:type="dxa"/>
            <w:tcBorders/>
            <w:vAlign w:val="center"/>
          </w:tcPr>
          <w:p>
            <w:pPr>
              <w:pStyle w:val="TableHeading"/>
              <w:bidi w:val="0"/>
              <w:spacing w:before="0" w:after="283"/>
              <w:rPr>
                <w:sz w:val="4"/>
                <w:szCs w:val="4"/>
              </w:rPr>
            </w:pPr>
            <w:r>
              <w:rPr>
                <w:sz w:val="4"/>
                <w:szCs w:val="4"/>
              </w:rPr>
            </w:r>
          </w:p>
        </w:tc>
        <w:tc>
          <w:tcPr>
            <w:tcW w:w="1531" w:type="dxa"/>
            <w:tcBorders/>
            <w:vAlign w:val="center"/>
          </w:tcPr>
          <w:p>
            <w:pPr>
              <w:pStyle w:val="TableContents"/>
              <w:bidi w:val="0"/>
              <w:spacing w:before="0" w:after="283"/>
              <w:jc w:val="left"/>
              <w:rPr/>
            </w:pPr>
            <w:r>
              <w:rPr/>
              <w:t xml:space="preserve">Varahagiri Venkata Giri (1894 -- 1980) </w:t>
            </w:r>
          </w:p>
        </w:tc>
        <w:tc>
          <w:tcPr>
            <w:tcW w:w="916" w:type="dxa"/>
            <w:tcBorders/>
            <w:vAlign w:val="center"/>
          </w:tcPr>
          <w:p>
            <w:pPr>
              <w:pStyle w:val="TableContents"/>
              <w:bidi w:val="0"/>
              <w:spacing w:before="0" w:after="283"/>
              <w:jc w:val="left"/>
              <w:rPr/>
            </w:pPr>
            <w:r>
              <w:rPr/>
              <w:t xml:space="preserve">-- </w:t>
            </w:r>
          </w:p>
        </w:tc>
        <w:tc>
          <w:tcPr>
            <w:tcW w:w="1276" w:type="dxa"/>
            <w:tcBorders/>
            <w:vAlign w:val="center"/>
          </w:tcPr>
          <w:p>
            <w:pPr>
              <w:pStyle w:val="TableContents"/>
              <w:bidi w:val="0"/>
              <w:spacing w:before="0" w:after="283"/>
              <w:jc w:val="left"/>
              <w:rPr/>
            </w:pPr>
            <w:r>
              <w:rPr/>
              <w:t xml:space="preserve">1967 (71.45) </w:t>
            </w:r>
          </w:p>
        </w:tc>
        <w:tc>
          <w:tcPr>
            <w:tcW w:w="1111" w:type="dxa"/>
            <w:tcBorders/>
            <w:vAlign w:val="center"/>
          </w:tcPr>
          <w:p>
            <w:pPr>
              <w:pStyle w:val="TableContents"/>
              <w:bidi w:val="0"/>
              <w:spacing w:before="0" w:after="283"/>
              <w:jc w:val="left"/>
              <w:rPr/>
            </w:pPr>
            <w:r>
              <w:rPr/>
              <w:t xml:space="preserve">13. toukokuuta 1967 </w:t>
            </w:r>
          </w:p>
        </w:tc>
        <w:tc>
          <w:tcPr>
            <w:tcW w:w="1111" w:type="dxa"/>
            <w:tcBorders/>
            <w:vAlign w:val="center"/>
          </w:tcPr>
          <w:p>
            <w:pPr>
              <w:pStyle w:val="TableContents"/>
              <w:bidi w:val="0"/>
              <w:spacing w:before="0" w:after="283"/>
              <w:jc w:val="left"/>
              <w:rPr/>
            </w:pPr>
            <w:r>
              <w:rPr/>
              <w:t xml:space="preserve">3. toukokuuta 1969 </w:t>
            </w:r>
          </w:p>
        </w:tc>
        <w:tc>
          <w:tcPr>
            <w:tcW w:w="676" w:type="dxa"/>
            <w:tcBorders/>
            <w:vAlign w:val="center"/>
          </w:tcPr>
          <w:p>
            <w:pPr>
              <w:pStyle w:val="TableContents"/>
              <w:bidi w:val="0"/>
              <w:spacing w:before="0" w:after="283"/>
              <w:jc w:val="left"/>
              <w:rPr>
                <w:sz w:val="4"/>
                <w:szCs w:val="4"/>
              </w:rPr>
            </w:pPr>
            <w:r>
              <w:rPr>
                <w:sz w:val="4"/>
                <w:szCs w:val="4"/>
              </w:rPr>
            </w:r>
          </w:p>
        </w:tc>
        <w:tc>
          <w:tcPr>
            <w:tcW w:w="1546" w:type="dxa"/>
            <w:tcBorders/>
            <w:vAlign w:val="center"/>
          </w:tcPr>
          <w:p>
            <w:pPr>
              <w:pStyle w:val="TableContents"/>
              <w:bidi w:val="0"/>
              <w:spacing w:before="0" w:after="283"/>
              <w:jc w:val="left"/>
              <w:rPr>
                <w:sz w:val="4"/>
                <w:szCs w:val="4"/>
              </w:rPr>
            </w:pPr>
            <w:r>
              <w:rPr>
                <w:sz w:val="4"/>
                <w:szCs w:val="4"/>
              </w:rPr>
            </w:r>
          </w:p>
        </w:tc>
        <w:tc>
          <w:tcPr>
            <w:tcW w:w="1531" w:type="dxa"/>
            <w:tcBorders/>
            <w:vAlign w:val="center"/>
          </w:tcPr>
          <w:p>
            <w:pPr>
              <w:pStyle w:val="TableContents"/>
              <w:bidi w:val="0"/>
              <w:spacing w:before="0" w:after="283"/>
              <w:jc w:val="left"/>
              <w:rPr/>
            </w:pPr>
            <w:r>
              <w:rPr/>
              <w:t xml:space="preserve">Zakir Husain </w:t>
            </w:r>
          </w:p>
        </w:tc>
        <w:tc>
          <w:tcPr>
            <w:tcW w:w="109"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Itsenäinen </w:t>
            </w:r>
          </w:p>
        </w:tc>
      </w:tr>
      <w:tr>
        <w:trPr/>
        <w:tc>
          <w:tcPr>
            <w:tcW w:w="421" w:type="dxa"/>
            <w:tcBorders/>
            <w:vAlign w:val="center"/>
          </w:tcPr>
          <w:p>
            <w:pPr>
              <w:pStyle w:val="TableHeading"/>
              <w:bidi w:val="0"/>
              <w:spacing w:before="0" w:after="283"/>
              <w:rPr>
                <w:sz w:val="4"/>
                <w:szCs w:val="4"/>
              </w:rPr>
            </w:pPr>
            <w:r>
              <w:rPr>
                <w:sz w:val="4"/>
                <w:szCs w:val="4"/>
              </w:rPr>
            </w:r>
          </w:p>
        </w:tc>
        <w:tc>
          <w:tcPr>
            <w:tcW w:w="1531" w:type="dxa"/>
            <w:tcBorders/>
            <w:vAlign w:val="center"/>
          </w:tcPr>
          <w:p>
            <w:pPr>
              <w:pStyle w:val="TableContents"/>
              <w:bidi w:val="0"/>
              <w:spacing w:before="0" w:after="283"/>
              <w:jc w:val="left"/>
              <w:rPr/>
            </w:pPr>
            <w:r>
              <w:rPr/>
              <w:t xml:space="preserve">Gopal Swarup Pathak (1896 -- 1982) </w:t>
            </w:r>
          </w:p>
        </w:tc>
        <w:tc>
          <w:tcPr>
            <w:tcW w:w="916" w:type="dxa"/>
            <w:tcBorders/>
            <w:vAlign w:val="center"/>
          </w:tcPr>
          <w:p>
            <w:pPr>
              <w:pStyle w:val="TableContents"/>
              <w:bidi w:val="0"/>
              <w:spacing w:before="0" w:after="283"/>
              <w:jc w:val="left"/>
              <w:rPr/>
            </w:pPr>
            <w:r>
              <w:rPr/>
              <w:t xml:space="preserve">-- </w:t>
            </w:r>
          </w:p>
        </w:tc>
        <w:tc>
          <w:tcPr>
            <w:tcW w:w="1276" w:type="dxa"/>
            <w:tcBorders/>
            <w:vAlign w:val="center"/>
          </w:tcPr>
          <w:p>
            <w:pPr>
              <w:pStyle w:val="TableContents"/>
              <w:bidi w:val="0"/>
              <w:spacing w:before="0" w:after="283"/>
              <w:jc w:val="left"/>
              <w:rPr/>
            </w:pPr>
            <w:r>
              <w:rPr/>
              <w:t xml:space="preserve">1969 -- </w:t>
            </w:r>
          </w:p>
        </w:tc>
        <w:tc>
          <w:tcPr>
            <w:tcW w:w="1111" w:type="dxa"/>
            <w:tcBorders/>
            <w:vAlign w:val="center"/>
          </w:tcPr>
          <w:p>
            <w:pPr>
              <w:pStyle w:val="TableContents"/>
              <w:bidi w:val="0"/>
              <w:spacing w:before="0" w:after="283"/>
              <w:jc w:val="left"/>
              <w:rPr/>
            </w:pPr>
            <w:r>
              <w:rPr/>
              <w:t xml:space="preserve">31. elokuuta 1969 </w:t>
            </w:r>
          </w:p>
        </w:tc>
        <w:tc>
          <w:tcPr>
            <w:tcW w:w="1111" w:type="dxa"/>
            <w:tcBorders/>
            <w:vAlign w:val="center"/>
          </w:tcPr>
          <w:p>
            <w:pPr>
              <w:pStyle w:val="TableContents"/>
              <w:bidi w:val="0"/>
              <w:spacing w:before="0" w:after="283"/>
              <w:jc w:val="left"/>
              <w:rPr/>
            </w:pPr>
            <w:r>
              <w:rPr/>
              <w:t xml:space="preserve">30. elokuuta 1974 </w:t>
            </w:r>
          </w:p>
        </w:tc>
        <w:tc>
          <w:tcPr>
            <w:tcW w:w="676" w:type="dxa"/>
            <w:tcBorders/>
            <w:vAlign w:val="center"/>
          </w:tcPr>
          <w:p>
            <w:pPr>
              <w:pStyle w:val="TableContents"/>
              <w:bidi w:val="0"/>
              <w:spacing w:before="0" w:after="283"/>
              <w:jc w:val="left"/>
              <w:rPr/>
            </w:pPr>
            <w:r>
              <w:rPr/>
              <w:t xml:space="preserve">5 </w:t>
            </w:r>
          </w:p>
        </w:tc>
        <w:tc>
          <w:tcPr>
            <w:tcW w:w="1546" w:type="dxa"/>
            <w:tcBorders/>
            <w:vAlign w:val="center"/>
          </w:tcPr>
          <w:p>
            <w:pPr>
              <w:pStyle w:val="TableContents"/>
              <w:bidi w:val="0"/>
              <w:spacing w:before="0" w:after="283"/>
              <w:jc w:val="left"/>
              <w:rPr>
                <w:sz w:val="4"/>
                <w:szCs w:val="4"/>
              </w:rPr>
            </w:pPr>
            <w:r>
              <w:rPr>
                <w:sz w:val="4"/>
                <w:szCs w:val="4"/>
              </w:rPr>
            </w:r>
          </w:p>
        </w:tc>
        <w:tc>
          <w:tcPr>
            <w:tcW w:w="1531" w:type="dxa"/>
            <w:tcBorders/>
            <w:vAlign w:val="center"/>
          </w:tcPr>
          <w:p>
            <w:pPr>
              <w:pStyle w:val="TableContents"/>
              <w:bidi w:val="0"/>
              <w:jc w:val="left"/>
              <w:rPr/>
            </w:pPr>
            <w:r>
              <w:rPr/>
              <w:t xml:space="preserve">Varahagiri Venkata Giri (1969 -- 1974) </w:t>
            </w:r>
          </w:p>
          <w:p>
            <w:pPr>
              <w:pStyle w:val="TableContents"/>
              <w:bidi w:val="0"/>
              <w:spacing w:before="0" w:after="283"/>
              <w:jc w:val="left"/>
              <w:rPr/>
            </w:pPr>
            <w:r>
              <w:rPr/>
              <w:t xml:space="preserve">Fakhruddin Ali Ahmed (1974) </w:t>
            </w:r>
          </w:p>
        </w:tc>
        <w:tc>
          <w:tcPr>
            <w:tcW w:w="109"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Itsenäinen </w:t>
            </w:r>
          </w:p>
        </w:tc>
      </w:tr>
      <w:tr>
        <w:trPr/>
        <w:tc>
          <w:tcPr>
            <w:tcW w:w="421" w:type="dxa"/>
            <w:tcBorders/>
            <w:vAlign w:val="center"/>
          </w:tcPr>
          <w:p>
            <w:pPr>
              <w:pStyle w:val="TableHeading"/>
              <w:suppressLineNumbers/>
              <w:bidi w:val="0"/>
              <w:spacing w:before="0" w:after="283"/>
              <w:jc w:val="center"/>
              <w:rPr/>
            </w:pPr>
            <w:r>
              <w:rPr/>
              <w:t xml:space="preserve">5 </w:t>
            </w:r>
          </w:p>
        </w:tc>
        <w:tc>
          <w:tcPr>
            <w:tcW w:w="1531" w:type="dxa"/>
            <w:tcBorders/>
            <w:vAlign w:val="center"/>
          </w:tcPr>
          <w:p>
            <w:pPr>
              <w:pStyle w:val="TableContents"/>
              <w:bidi w:val="0"/>
              <w:spacing w:before="0" w:after="283"/>
              <w:jc w:val="left"/>
              <w:rPr/>
            </w:pPr>
            <w:r>
              <w:rPr/>
              <w:t xml:space="preserve">Basappa Danappa Jatti (1912 -- 2002) </w:t>
            </w:r>
          </w:p>
        </w:tc>
        <w:tc>
          <w:tcPr>
            <w:tcW w:w="916" w:type="dxa"/>
            <w:tcBorders/>
            <w:vAlign w:val="center"/>
          </w:tcPr>
          <w:p>
            <w:pPr>
              <w:pStyle w:val="TableContents"/>
              <w:bidi w:val="0"/>
              <w:spacing w:before="0" w:after="283"/>
              <w:jc w:val="left"/>
              <w:rPr/>
            </w:pPr>
            <w:r>
              <w:rPr/>
              <w:t xml:space="preserve">-- </w:t>
            </w:r>
          </w:p>
        </w:tc>
        <w:tc>
          <w:tcPr>
            <w:tcW w:w="1276" w:type="dxa"/>
            <w:tcBorders/>
            <w:vAlign w:val="center"/>
          </w:tcPr>
          <w:p>
            <w:pPr>
              <w:pStyle w:val="TableContents"/>
              <w:bidi w:val="0"/>
              <w:spacing w:before="0" w:after="283"/>
              <w:jc w:val="left"/>
              <w:rPr/>
            </w:pPr>
            <w:r>
              <w:rPr/>
              <w:t xml:space="preserve">(78.70) </w:t>
            </w:r>
          </w:p>
        </w:tc>
        <w:tc>
          <w:tcPr>
            <w:tcW w:w="1111" w:type="dxa"/>
            <w:tcBorders/>
            <w:vAlign w:val="center"/>
          </w:tcPr>
          <w:p>
            <w:pPr>
              <w:pStyle w:val="TableContents"/>
              <w:bidi w:val="0"/>
              <w:spacing w:before="0" w:after="283"/>
              <w:jc w:val="left"/>
              <w:rPr/>
            </w:pPr>
            <w:r>
              <w:rPr/>
              <w:t xml:space="preserve">31. elokuuta 1974 </w:t>
            </w:r>
          </w:p>
        </w:tc>
        <w:tc>
          <w:tcPr>
            <w:tcW w:w="1111" w:type="dxa"/>
            <w:tcBorders/>
            <w:vAlign w:val="center"/>
          </w:tcPr>
          <w:p>
            <w:pPr>
              <w:pStyle w:val="TableContents"/>
              <w:bidi w:val="0"/>
              <w:spacing w:before="0" w:after="283"/>
              <w:jc w:val="left"/>
              <w:rPr/>
            </w:pPr>
            <w:r>
              <w:rPr/>
              <w:t xml:space="preserve">30. elokuuta 1979 </w:t>
            </w:r>
          </w:p>
        </w:tc>
        <w:tc>
          <w:tcPr>
            <w:tcW w:w="676" w:type="dxa"/>
            <w:tcBorders/>
            <w:vAlign w:val="center"/>
          </w:tcPr>
          <w:p>
            <w:pPr>
              <w:pStyle w:val="TableContents"/>
              <w:bidi w:val="0"/>
              <w:spacing w:before="0" w:after="283"/>
              <w:jc w:val="left"/>
              <w:rPr/>
            </w:pPr>
            <w:r>
              <w:rPr/>
              <w:t xml:space="preserve">5 </w:t>
            </w:r>
          </w:p>
        </w:tc>
        <w:tc>
          <w:tcPr>
            <w:tcW w:w="1546" w:type="dxa"/>
            <w:tcBorders/>
            <w:vAlign w:val="center"/>
          </w:tcPr>
          <w:p>
            <w:pPr>
              <w:pStyle w:val="TableContents"/>
              <w:bidi w:val="0"/>
              <w:spacing w:before="0" w:after="283"/>
              <w:jc w:val="left"/>
              <w:rPr>
                <w:sz w:val="4"/>
                <w:szCs w:val="4"/>
              </w:rPr>
            </w:pPr>
            <w:r>
              <w:rPr>
                <w:sz w:val="4"/>
                <w:szCs w:val="4"/>
              </w:rPr>
            </w:r>
          </w:p>
        </w:tc>
        <w:tc>
          <w:tcPr>
            <w:tcW w:w="1531" w:type="dxa"/>
            <w:tcBorders/>
            <w:vAlign w:val="center"/>
          </w:tcPr>
          <w:p>
            <w:pPr>
              <w:pStyle w:val="TableContents"/>
              <w:bidi w:val="0"/>
              <w:spacing w:before="0" w:after="283"/>
              <w:jc w:val="left"/>
              <w:rPr/>
            </w:pPr>
            <w:r>
              <w:rPr/>
              <w:t xml:space="preserve">Fakhruddin Ali Ahmed (1974 -- 1977) Neelam Sanjiva Reddy (1977 -- 1979) </w:t>
            </w:r>
          </w:p>
        </w:tc>
        <w:tc>
          <w:tcPr>
            <w:tcW w:w="109"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Intian kansalliskongressi </w:t>
            </w:r>
          </w:p>
        </w:tc>
      </w:tr>
      <w:tr>
        <w:trPr/>
        <w:tc>
          <w:tcPr>
            <w:tcW w:w="421" w:type="dxa"/>
            <w:tcBorders/>
            <w:vAlign w:val="center"/>
          </w:tcPr>
          <w:p>
            <w:pPr>
              <w:pStyle w:val="TableHeading"/>
              <w:suppressLineNumbers/>
              <w:bidi w:val="0"/>
              <w:spacing w:before="0" w:after="283"/>
              <w:jc w:val="center"/>
              <w:rPr/>
            </w:pPr>
            <w:r>
              <w:rPr/>
              <w:t xml:space="preserve">6 </w:t>
            </w:r>
          </w:p>
        </w:tc>
        <w:tc>
          <w:tcPr>
            <w:tcW w:w="1531" w:type="dxa"/>
            <w:tcBorders/>
            <w:vAlign w:val="center"/>
          </w:tcPr>
          <w:p>
            <w:pPr>
              <w:pStyle w:val="TableContents"/>
              <w:bidi w:val="0"/>
              <w:spacing w:before="0" w:after="283"/>
              <w:jc w:val="left"/>
              <w:rPr/>
            </w:pPr>
            <w:r>
              <w:rPr/>
              <w:t xml:space="preserve">Mohammad Hidayatullah (1905 -- 1992) </w:t>
            </w:r>
          </w:p>
        </w:tc>
        <w:tc>
          <w:tcPr>
            <w:tcW w:w="916" w:type="dxa"/>
            <w:tcBorders/>
            <w:vAlign w:val="center"/>
          </w:tcPr>
          <w:p>
            <w:pPr>
              <w:pStyle w:val="TableContents"/>
              <w:bidi w:val="0"/>
              <w:spacing w:before="0" w:after="283"/>
              <w:jc w:val="left"/>
              <w:rPr/>
            </w:pPr>
            <w:r>
              <w:rPr/>
              <w:t xml:space="preserve">-- </w:t>
            </w:r>
          </w:p>
        </w:tc>
        <w:tc>
          <w:tcPr>
            <w:tcW w:w="1276" w:type="dxa"/>
            <w:tcBorders/>
            <w:vAlign w:val="center"/>
          </w:tcPr>
          <w:p>
            <w:pPr>
              <w:pStyle w:val="TableContents"/>
              <w:bidi w:val="0"/>
              <w:spacing w:before="0" w:after="283"/>
              <w:jc w:val="left"/>
              <w:rPr/>
            </w:pPr>
            <w:r>
              <w:rPr/>
              <w:t xml:space="preserve">1979 (ilman vastalauseita) </w:t>
            </w:r>
          </w:p>
        </w:tc>
        <w:tc>
          <w:tcPr>
            <w:tcW w:w="1111" w:type="dxa"/>
            <w:tcBorders/>
            <w:vAlign w:val="center"/>
          </w:tcPr>
          <w:p>
            <w:pPr>
              <w:pStyle w:val="TableContents"/>
              <w:bidi w:val="0"/>
              <w:spacing w:before="0" w:after="283"/>
              <w:jc w:val="left"/>
              <w:rPr/>
            </w:pPr>
            <w:r>
              <w:rPr/>
              <w:t xml:space="preserve">31. elokuuta 1979 </w:t>
            </w:r>
          </w:p>
        </w:tc>
        <w:tc>
          <w:tcPr>
            <w:tcW w:w="1111" w:type="dxa"/>
            <w:tcBorders/>
            <w:vAlign w:val="center"/>
          </w:tcPr>
          <w:p>
            <w:pPr>
              <w:pStyle w:val="TableContents"/>
              <w:bidi w:val="0"/>
              <w:spacing w:before="0" w:after="283"/>
              <w:jc w:val="left"/>
              <w:rPr/>
            </w:pPr>
            <w:r>
              <w:rPr/>
              <w:t xml:space="preserve">30. elokuuta 1984 </w:t>
            </w:r>
          </w:p>
        </w:tc>
        <w:tc>
          <w:tcPr>
            <w:tcW w:w="676" w:type="dxa"/>
            <w:tcBorders/>
            <w:vAlign w:val="center"/>
          </w:tcPr>
          <w:p>
            <w:pPr>
              <w:pStyle w:val="TableContents"/>
              <w:bidi w:val="0"/>
              <w:spacing w:before="0" w:after="283"/>
              <w:jc w:val="left"/>
              <w:rPr/>
            </w:pPr>
            <w:r>
              <w:rPr/>
              <w:t xml:space="preserve">5 </w:t>
            </w:r>
          </w:p>
        </w:tc>
        <w:tc>
          <w:tcPr>
            <w:tcW w:w="1546" w:type="dxa"/>
            <w:tcBorders/>
            <w:vAlign w:val="center"/>
          </w:tcPr>
          <w:p>
            <w:pPr>
              <w:pStyle w:val="TableContents"/>
              <w:bidi w:val="0"/>
              <w:spacing w:before="0" w:after="283"/>
              <w:jc w:val="left"/>
              <w:rPr>
                <w:sz w:val="4"/>
                <w:szCs w:val="4"/>
              </w:rPr>
            </w:pPr>
            <w:r>
              <w:rPr>
                <w:sz w:val="4"/>
                <w:szCs w:val="4"/>
              </w:rPr>
            </w:r>
          </w:p>
        </w:tc>
        <w:tc>
          <w:tcPr>
            <w:tcW w:w="1531" w:type="dxa"/>
            <w:tcBorders/>
            <w:vAlign w:val="center"/>
          </w:tcPr>
          <w:p>
            <w:pPr>
              <w:pStyle w:val="TableContents"/>
              <w:bidi w:val="0"/>
              <w:spacing w:before="0" w:after="283"/>
              <w:jc w:val="left"/>
              <w:rPr/>
            </w:pPr>
            <w:r>
              <w:rPr/>
              <w:t xml:space="preserve">Neelam Sanjiva Reddy (1979 -- 1982) Giani Zail Singh (1982 -- 1984) </w:t>
            </w:r>
          </w:p>
        </w:tc>
        <w:tc>
          <w:tcPr>
            <w:tcW w:w="109"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Itsenäinen </w:t>
            </w:r>
          </w:p>
        </w:tc>
      </w:tr>
      <w:tr>
        <w:trPr/>
        <w:tc>
          <w:tcPr>
            <w:tcW w:w="421" w:type="dxa"/>
            <w:tcBorders/>
            <w:vAlign w:val="center"/>
          </w:tcPr>
          <w:p>
            <w:pPr>
              <w:pStyle w:val="TableHeading"/>
              <w:suppressLineNumbers/>
              <w:bidi w:val="0"/>
              <w:spacing w:before="0" w:after="283"/>
              <w:jc w:val="center"/>
              <w:rPr/>
            </w:pPr>
            <w:r>
              <w:rPr/>
              <w:t xml:space="preserve">7 </w:t>
            </w:r>
          </w:p>
        </w:tc>
        <w:tc>
          <w:tcPr>
            <w:tcW w:w="1531" w:type="dxa"/>
            <w:tcBorders/>
            <w:vAlign w:val="center"/>
          </w:tcPr>
          <w:p>
            <w:pPr>
              <w:pStyle w:val="TableContents"/>
              <w:bidi w:val="0"/>
              <w:spacing w:before="0" w:after="283"/>
              <w:jc w:val="left"/>
              <w:rPr/>
            </w:pPr>
            <w:r>
              <w:rPr/>
              <w:t xml:space="preserve">Ramaswamy Venkataraman (1910 -- 2009) </w:t>
            </w:r>
          </w:p>
        </w:tc>
        <w:tc>
          <w:tcPr>
            <w:tcW w:w="916" w:type="dxa"/>
            <w:tcBorders/>
            <w:vAlign w:val="center"/>
          </w:tcPr>
          <w:p>
            <w:pPr>
              <w:pStyle w:val="TableContents"/>
              <w:bidi w:val="0"/>
              <w:spacing w:before="0" w:after="283"/>
              <w:jc w:val="left"/>
              <w:rPr>
                <w:sz w:val="4"/>
                <w:szCs w:val="4"/>
              </w:rPr>
            </w:pPr>
            <w:r>
              <w:rPr>
                <w:sz w:val="4"/>
                <w:szCs w:val="4"/>
              </w:rPr>
            </w:r>
          </w:p>
        </w:tc>
        <w:tc>
          <w:tcPr>
            <w:tcW w:w="1276" w:type="dxa"/>
            <w:tcBorders/>
            <w:vAlign w:val="center"/>
          </w:tcPr>
          <w:p>
            <w:pPr>
              <w:pStyle w:val="TableContents"/>
              <w:bidi w:val="0"/>
              <w:spacing w:before="0" w:after="283"/>
              <w:jc w:val="left"/>
              <w:rPr/>
            </w:pPr>
            <w:r>
              <w:rPr/>
              <w:t xml:space="preserve">1984 (71.05) </w:t>
            </w:r>
          </w:p>
        </w:tc>
        <w:tc>
          <w:tcPr>
            <w:tcW w:w="1111" w:type="dxa"/>
            <w:tcBorders/>
            <w:vAlign w:val="center"/>
          </w:tcPr>
          <w:p>
            <w:pPr>
              <w:pStyle w:val="TableContents"/>
              <w:bidi w:val="0"/>
              <w:spacing w:before="0" w:after="283"/>
              <w:jc w:val="left"/>
              <w:rPr/>
            </w:pPr>
            <w:r>
              <w:rPr/>
              <w:t xml:space="preserve">31. elokuuta 1984 </w:t>
            </w:r>
          </w:p>
        </w:tc>
        <w:tc>
          <w:tcPr>
            <w:tcW w:w="1111" w:type="dxa"/>
            <w:tcBorders/>
            <w:vAlign w:val="center"/>
          </w:tcPr>
          <w:p>
            <w:pPr>
              <w:pStyle w:val="TableContents"/>
              <w:bidi w:val="0"/>
              <w:spacing w:before="0" w:after="283"/>
              <w:jc w:val="left"/>
              <w:rPr/>
            </w:pPr>
            <w:r>
              <w:rPr/>
              <w:t xml:space="preserve">24. heinäkuuta 1987 </w:t>
            </w:r>
          </w:p>
        </w:tc>
        <w:tc>
          <w:tcPr>
            <w:tcW w:w="676" w:type="dxa"/>
            <w:tcBorders/>
            <w:vAlign w:val="center"/>
          </w:tcPr>
          <w:p>
            <w:pPr>
              <w:pStyle w:val="TableContents"/>
              <w:bidi w:val="0"/>
              <w:spacing w:before="0" w:after="283"/>
              <w:jc w:val="left"/>
              <w:rPr>
                <w:sz w:val="4"/>
                <w:szCs w:val="4"/>
              </w:rPr>
            </w:pPr>
            <w:r>
              <w:rPr>
                <w:sz w:val="4"/>
                <w:szCs w:val="4"/>
              </w:rPr>
            </w:r>
          </w:p>
        </w:tc>
        <w:tc>
          <w:tcPr>
            <w:tcW w:w="1546" w:type="dxa"/>
            <w:tcBorders/>
            <w:vAlign w:val="center"/>
          </w:tcPr>
          <w:p>
            <w:pPr>
              <w:pStyle w:val="TableContents"/>
              <w:bidi w:val="0"/>
              <w:spacing w:before="0" w:after="283"/>
              <w:jc w:val="left"/>
              <w:rPr>
                <w:sz w:val="4"/>
                <w:szCs w:val="4"/>
              </w:rPr>
            </w:pPr>
            <w:r>
              <w:rPr>
                <w:sz w:val="4"/>
                <w:szCs w:val="4"/>
              </w:rPr>
            </w:r>
          </w:p>
        </w:tc>
        <w:tc>
          <w:tcPr>
            <w:tcW w:w="1531" w:type="dxa"/>
            <w:tcBorders/>
            <w:vAlign w:val="center"/>
          </w:tcPr>
          <w:p>
            <w:pPr>
              <w:pStyle w:val="TableContents"/>
              <w:bidi w:val="0"/>
              <w:spacing w:before="0" w:after="283"/>
              <w:jc w:val="left"/>
              <w:rPr/>
            </w:pPr>
            <w:r>
              <w:rPr/>
              <w:t xml:space="preserve">Giani Zail Singh </w:t>
            </w:r>
          </w:p>
        </w:tc>
        <w:tc>
          <w:tcPr>
            <w:tcW w:w="109"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Intian kansalliskongressi </w:t>
            </w:r>
          </w:p>
        </w:tc>
      </w:tr>
      <w:tr>
        <w:trPr/>
        <w:tc>
          <w:tcPr>
            <w:tcW w:w="421" w:type="dxa"/>
            <w:tcBorders/>
            <w:vAlign w:val="center"/>
          </w:tcPr>
          <w:p>
            <w:pPr>
              <w:pStyle w:val="TableHeading"/>
              <w:suppressLineNumbers/>
              <w:bidi w:val="0"/>
              <w:spacing w:before="0" w:after="283"/>
              <w:jc w:val="center"/>
              <w:rPr/>
            </w:pPr>
            <w:r>
              <w:rPr/>
              <w:t xml:space="preserve">8 </w:t>
            </w:r>
          </w:p>
        </w:tc>
        <w:tc>
          <w:tcPr>
            <w:tcW w:w="1531" w:type="dxa"/>
            <w:tcBorders/>
            <w:vAlign w:val="center"/>
          </w:tcPr>
          <w:p>
            <w:pPr>
              <w:pStyle w:val="TableContents"/>
              <w:bidi w:val="0"/>
              <w:spacing w:before="0" w:after="283"/>
              <w:jc w:val="left"/>
              <w:rPr/>
            </w:pPr>
            <w:r>
              <w:rPr/>
              <w:t xml:space="preserve">Shankar Dayal Sharma (1918 -- 1999) </w:t>
            </w:r>
          </w:p>
        </w:tc>
        <w:tc>
          <w:tcPr>
            <w:tcW w:w="916" w:type="dxa"/>
            <w:tcBorders/>
            <w:vAlign w:val="center"/>
          </w:tcPr>
          <w:p>
            <w:pPr>
              <w:pStyle w:val="TableContents"/>
              <w:bidi w:val="0"/>
              <w:spacing w:before="0" w:after="283"/>
              <w:jc w:val="left"/>
              <w:rPr>
                <w:sz w:val="4"/>
                <w:szCs w:val="4"/>
              </w:rPr>
            </w:pPr>
            <w:r>
              <w:rPr>
                <w:sz w:val="4"/>
                <w:szCs w:val="4"/>
              </w:rPr>
            </w:r>
          </w:p>
        </w:tc>
        <w:tc>
          <w:tcPr>
            <w:tcW w:w="1276" w:type="dxa"/>
            <w:tcBorders/>
            <w:vAlign w:val="center"/>
          </w:tcPr>
          <w:p>
            <w:pPr>
              <w:pStyle w:val="TableContents"/>
              <w:bidi w:val="0"/>
              <w:spacing w:before="0" w:after="283"/>
              <w:jc w:val="left"/>
              <w:rPr/>
            </w:pPr>
            <w:r>
              <w:rPr/>
              <w:t xml:space="preserve">(Ei vastustusta) </w:t>
            </w:r>
          </w:p>
        </w:tc>
        <w:tc>
          <w:tcPr>
            <w:tcW w:w="1111" w:type="dxa"/>
            <w:tcBorders/>
            <w:vAlign w:val="center"/>
          </w:tcPr>
          <w:p>
            <w:pPr>
              <w:pStyle w:val="TableContents"/>
              <w:bidi w:val="0"/>
              <w:spacing w:before="0" w:after="283"/>
              <w:jc w:val="left"/>
              <w:rPr/>
            </w:pPr>
            <w:r>
              <w:rPr/>
              <w:t xml:space="preserve">3. syyskuuta 1987 </w:t>
            </w:r>
          </w:p>
        </w:tc>
        <w:tc>
          <w:tcPr>
            <w:tcW w:w="1111" w:type="dxa"/>
            <w:tcBorders/>
            <w:vAlign w:val="center"/>
          </w:tcPr>
          <w:p>
            <w:pPr>
              <w:pStyle w:val="TableContents"/>
              <w:bidi w:val="0"/>
              <w:spacing w:before="0" w:after="283"/>
              <w:jc w:val="left"/>
              <w:rPr/>
            </w:pPr>
            <w:r>
              <w:rPr/>
              <w:t xml:space="preserve">24. heinäkuuta 1992 </w:t>
            </w:r>
          </w:p>
        </w:tc>
        <w:tc>
          <w:tcPr>
            <w:tcW w:w="676" w:type="dxa"/>
            <w:tcBorders/>
            <w:vAlign w:val="center"/>
          </w:tcPr>
          <w:p>
            <w:pPr>
              <w:pStyle w:val="TableContents"/>
              <w:bidi w:val="0"/>
              <w:spacing w:before="0" w:after="283"/>
              <w:jc w:val="left"/>
              <w:rPr/>
            </w:pPr>
            <w:r>
              <w:rPr/>
              <w:t xml:space="preserve">5 </w:t>
            </w:r>
          </w:p>
        </w:tc>
        <w:tc>
          <w:tcPr>
            <w:tcW w:w="1546" w:type="dxa"/>
            <w:tcBorders/>
            <w:vAlign w:val="center"/>
          </w:tcPr>
          <w:p>
            <w:pPr>
              <w:pStyle w:val="TableContents"/>
              <w:bidi w:val="0"/>
              <w:spacing w:before="0" w:after="283"/>
              <w:jc w:val="left"/>
              <w:rPr>
                <w:sz w:val="4"/>
                <w:szCs w:val="4"/>
              </w:rPr>
            </w:pPr>
            <w:r>
              <w:rPr>
                <w:sz w:val="4"/>
                <w:szCs w:val="4"/>
              </w:rPr>
            </w:r>
          </w:p>
        </w:tc>
        <w:tc>
          <w:tcPr>
            <w:tcW w:w="1531" w:type="dxa"/>
            <w:tcBorders/>
            <w:vAlign w:val="center"/>
          </w:tcPr>
          <w:p>
            <w:pPr>
              <w:pStyle w:val="TableContents"/>
              <w:bidi w:val="0"/>
              <w:spacing w:before="0" w:after="283"/>
              <w:jc w:val="left"/>
              <w:rPr/>
            </w:pPr>
            <w:r>
              <w:rPr/>
              <w:t xml:space="preserve">Ramaswamy Venkataraman </w:t>
            </w:r>
          </w:p>
        </w:tc>
        <w:tc>
          <w:tcPr>
            <w:tcW w:w="109"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Intian kansalliskongressi </w:t>
            </w:r>
          </w:p>
        </w:tc>
      </w:tr>
      <w:tr>
        <w:trPr/>
        <w:tc>
          <w:tcPr>
            <w:tcW w:w="421" w:type="dxa"/>
            <w:tcBorders/>
            <w:vAlign w:val="center"/>
          </w:tcPr>
          <w:p>
            <w:pPr>
              <w:pStyle w:val="TableHeading"/>
              <w:suppressLineNumbers/>
              <w:bidi w:val="0"/>
              <w:spacing w:before="0" w:after="283"/>
              <w:jc w:val="center"/>
              <w:rPr/>
            </w:pPr>
            <w:r>
              <w:rPr/>
              <w:t xml:space="preserve">9 </w:t>
            </w:r>
          </w:p>
        </w:tc>
        <w:tc>
          <w:tcPr>
            <w:tcW w:w="1531" w:type="dxa"/>
            <w:tcBorders/>
            <w:vAlign w:val="center"/>
          </w:tcPr>
          <w:p>
            <w:pPr>
              <w:pStyle w:val="TableContents"/>
              <w:bidi w:val="0"/>
              <w:spacing w:before="0" w:after="283"/>
              <w:jc w:val="left"/>
              <w:rPr/>
            </w:pPr>
            <w:r>
              <w:rPr/>
              <w:t xml:space="preserve">Kocheril Raman Narayanan (1920 -- 2005) </w:t>
            </w:r>
          </w:p>
        </w:tc>
        <w:tc>
          <w:tcPr>
            <w:tcW w:w="916" w:type="dxa"/>
            <w:tcBorders/>
            <w:vAlign w:val="center"/>
          </w:tcPr>
          <w:p>
            <w:pPr>
              <w:pStyle w:val="TableContents"/>
              <w:bidi w:val="0"/>
              <w:spacing w:before="0" w:after="283"/>
              <w:jc w:val="left"/>
              <w:rPr>
                <w:sz w:val="4"/>
                <w:szCs w:val="4"/>
              </w:rPr>
            </w:pPr>
            <w:r>
              <w:rPr>
                <w:sz w:val="4"/>
                <w:szCs w:val="4"/>
              </w:rPr>
            </w:r>
          </w:p>
        </w:tc>
        <w:tc>
          <w:tcPr>
            <w:tcW w:w="1276" w:type="dxa"/>
            <w:tcBorders/>
            <w:vAlign w:val="center"/>
          </w:tcPr>
          <w:p>
            <w:pPr>
              <w:pStyle w:val="TableContents"/>
              <w:bidi w:val="0"/>
              <w:spacing w:before="0" w:after="283"/>
              <w:jc w:val="left"/>
              <w:rPr/>
            </w:pPr>
            <w:r>
              <w:rPr/>
              <w:t xml:space="preserve">1992 (99.86) </w:t>
            </w:r>
          </w:p>
        </w:tc>
        <w:tc>
          <w:tcPr>
            <w:tcW w:w="1111" w:type="dxa"/>
            <w:tcBorders/>
            <w:vAlign w:val="center"/>
          </w:tcPr>
          <w:p>
            <w:pPr>
              <w:pStyle w:val="TableContents"/>
              <w:bidi w:val="0"/>
              <w:spacing w:before="0" w:after="283"/>
              <w:jc w:val="left"/>
              <w:rPr/>
            </w:pPr>
            <w:r>
              <w:rPr/>
              <w:t xml:space="preserve">21. elokuuta 1992 </w:t>
            </w:r>
          </w:p>
        </w:tc>
        <w:tc>
          <w:tcPr>
            <w:tcW w:w="1111" w:type="dxa"/>
            <w:tcBorders/>
            <w:vAlign w:val="center"/>
          </w:tcPr>
          <w:p>
            <w:pPr>
              <w:pStyle w:val="TableContents"/>
              <w:bidi w:val="0"/>
              <w:spacing w:before="0" w:after="283"/>
              <w:jc w:val="left"/>
              <w:rPr/>
            </w:pPr>
            <w:r>
              <w:rPr/>
              <w:t xml:space="preserve">24. heinäkuuta 1997 </w:t>
            </w:r>
          </w:p>
        </w:tc>
        <w:tc>
          <w:tcPr>
            <w:tcW w:w="676" w:type="dxa"/>
            <w:tcBorders/>
            <w:vAlign w:val="center"/>
          </w:tcPr>
          <w:p>
            <w:pPr>
              <w:pStyle w:val="TableContents"/>
              <w:bidi w:val="0"/>
              <w:spacing w:before="0" w:after="283"/>
              <w:jc w:val="left"/>
              <w:rPr/>
            </w:pPr>
            <w:r>
              <w:rPr/>
              <w:t xml:space="preserve">5 </w:t>
            </w:r>
          </w:p>
        </w:tc>
        <w:tc>
          <w:tcPr>
            <w:tcW w:w="1546" w:type="dxa"/>
            <w:tcBorders/>
            <w:vAlign w:val="center"/>
          </w:tcPr>
          <w:p>
            <w:pPr>
              <w:pStyle w:val="TableContents"/>
              <w:bidi w:val="0"/>
              <w:spacing w:before="0" w:after="283"/>
              <w:jc w:val="left"/>
              <w:rPr>
                <w:sz w:val="4"/>
                <w:szCs w:val="4"/>
              </w:rPr>
            </w:pPr>
            <w:r>
              <w:rPr>
                <w:sz w:val="4"/>
                <w:szCs w:val="4"/>
              </w:rPr>
            </w:r>
          </w:p>
        </w:tc>
        <w:tc>
          <w:tcPr>
            <w:tcW w:w="1531" w:type="dxa"/>
            <w:tcBorders/>
            <w:vAlign w:val="center"/>
          </w:tcPr>
          <w:p>
            <w:pPr>
              <w:pStyle w:val="TableContents"/>
              <w:bidi w:val="0"/>
              <w:spacing w:before="0" w:after="283"/>
              <w:jc w:val="left"/>
              <w:rPr/>
            </w:pPr>
            <w:r>
              <w:rPr/>
              <w:t xml:space="preserve">Shankar Dayal Sharma </w:t>
            </w:r>
          </w:p>
        </w:tc>
        <w:tc>
          <w:tcPr>
            <w:tcW w:w="109"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Intian kansalliskongressi </w:t>
            </w:r>
          </w:p>
        </w:tc>
      </w:tr>
      <w:tr>
        <w:trPr/>
        <w:tc>
          <w:tcPr>
            <w:tcW w:w="421" w:type="dxa"/>
            <w:tcBorders/>
            <w:vAlign w:val="center"/>
          </w:tcPr>
          <w:p>
            <w:pPr>
              <w:pStyle w:val="TableHeading"/>
              <w:suppressLineNumbers/>
              <w:bidi w:val="0"/>
              <w:spacing w:before="0" w:after="283"/>
              <w:jc w:val="center"/>
              <w:rPr/>
            </w:pPr>
            <w:r>
              <w:rPr/>
              <w:t xml:space="preserve">10 </w:t>
            </w:r>
          </w:p>
        </w:tc>
        <w:tc>
          <w:tcPr>
            <w:tcW w:w="1531" w:type="dxa"/>
            <w:tcBorders/>
            <w:vAlign w:val="center"/>
          </w:tcPr>
          <w:p>
            <w:pPr>
              <w:pStyle w:val="TableContents"/>
              <w:bidi w:val="0"/>
              <w:spacing w:before="0" w:after="283"/>
              <w:jc w:val="left"/>
              <w:rPr/>
            </w:pPr>
            <w:r>
              <w:rPr/>
              <w:t xml:space="preserve">Krishan Kant (1927 -- 2002) </w:t>
            </w:r>
          </w:p>
        </w:tc>
        <w:tc>
          <w:tcPr>
            <w:tcW w:w="916" w:type="dxa"/>
            <w:tcBorders/>
            <w:vAlign w:val="center"/>
          </w:tcPr>
          <w:p>
            <w:pPr>
              <w:pStyle w:val="TableContents"/>
              <w:bidi w:val="0"/>
              <w:spacing w:before="0" w:after="283"/>
              <w:jc w:val="left"/>
              <w:rPr/>
            </w:pPr>
            <w:r>
              <w:rPr/>
              <w:t xml:space="preserve">-- </w:t>
            </w:r>
          </w:p>
        </w:tc>
        <w:tc>
          <w:tcPr>
            <w:tcW w:w="1276" w:type="dxa"/>
            <w:tcBorders/>
            <w:vAlign w:val="center"/>
          </w:tcPr>
          <w:p>
            <w:pPr>
              <w:pStyle w:val="TableContents"/>
              <w:bidi w:val="0"/>
              <w:spacing w:before="0" w:after="283"/>
              <w:jc w:val="left"/>
              <w:rPr/>
            </w:pPr>
            <w:r>
              <w:rPr/>
              <w:t xml:space="preserve">1997 (61.76) </w:t>
            </w:r>
          </w:p>
        </w:tc>
        <w:tc>
          <w:tcPr>
            <w:tcW w:w="1111" w:type="dxa"/>
            <w:tcBorders/>
            <w:vAlign w:val="center"/>
          </w:tcPr>
          <w:p>
            <w:pPr>
              <w:pStyle w:val="TableContents"/>
              <w:bidi w:val="0"/>
              <w:spacing w:before="0" w:after="283"/>
              <w:jc w:val="left"/>
              <w:rPr/>
            </w:pPr>
            <w:r>
              <w:rPr/>
              <w:t xml:space="preserve">21. elokuuta 1997 </w:t>
            </w:r>
          </w:p>
        </w:tc>
        <w:tc>
          <w:tcPr>
            <w:tcW w:w="1111" w:type="dxa"/>
            <w:tcBorders/>
            <w:vAlign w:val="center"/>
          </w:tcPr>
          <w:p>
            <w:pPr>
              <w:pStyle w:val="TableContents"/>
              <w:bidi w:val="0"/>
              <w:spacing w:before="0" w:after="283"/>
              <w:jc w:val="left"/>
              <w:rPr/>
            </w:pPr>
            <w:r>
              <w:rPr/>
              <w:t xml:space="preserve">27. heinäkuuta 2002 </w:t>
            </w:r>
          </w:p>
        </w:tc>
        <w:tc>
          <w:tcPr>
            <w:tcW w:w="676" w:type="dxa"/>
            <w:tcBorders/>
            <w:vAlign w:val="center"/>
          </w:tcPr>
          <w:p>
            <w:pPr>
              <w:pStyle w:val="TableContents"/>
              <w:bidi w:val="0"/>
              <w:spacing w:before="0" w:after="283"/>
              <w:jc w:val="left"/>
              <w:rPr>
                <w:sz w:val="4"/>
                <w:szCs w:val="4"/>
              </w:rPr>
            </w:pPr>
            <w:r>
              <w:rPr>
                <w:sz w:val="4"/>
                <w:szCs w:val="4"/>
              </w:rPr>
            </w:r>
          </w:p>
        </w:tc>
        <w:tc>
          <w:tcPr>
            <w:tcW w:w="1546" w:type="dxa"/>
            <w:tcBorders/>
            <w:vAlign w:val="center"/>
          </w:tcPr>
          <w:p>
            <w:pPr>
              <w:pStyle w:val="TableContents"/>
              <w:bidi w:val="0"/>
              <w:spacing w:before="0" w:after="283"/>
              <w:jc w:val="left"/>
              <w:rPr>
                <w:sz w:val="4"/>
                <w:szCs w:val="4"/>
              </w:rPr>
            </w:pPr>
            <w:r>
              <w:rPr>
                <w:sz w:val="4"/>
                <w:szCs w:val="4"/>
              </w:rPr>
            </w:r>
          </w:p>
        </w:tc>
        <w:tc>
          <w:tcPr>
            <w:tcW w:w="1531" w:type="dxa"/>
            <w:tcBorders/>
            <w:vAlign w:val="center"/>
          </w:tcPr>
          <w:p>
            <w:pPr>
              <w:pStyle w:val="TableContents"/>
              <w:bidi w:val="0"/>
              <w:spacing w:before="0" w:after="283"/>
              <w:jc w:val="left"/>
              <w:rPr/>
            </w:pPr>
            <w:r>
              <w:rPr/>
              <w:t xml:space="preserve">Kocheril Raman Narayanan (1997 -- 2002) A.P.J. Abdul Kalam (2002) </w:t>
            </w:r>
          </w:p>
        </w:tc>
        <w:tc>
          <w:tcPr>
            <w:tcW w:w="109"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Janata Dal </w:t>
            </w:r>
          </w:p>
        </w:tc>
      </w:tr>
      <w:tr>
        <w:trPr/>
        <w:tc>
          <w:tcPr>
            <w:tcW w:w="421" w:type="dxa"/>
            <w:tcBorders/>
            <w:vAlign w:val="center"/>
          </w:tcPr>
          <w:p>
            <w:pPr>
              <w:pStyle w:val="TableHeading"/>
              <w:suppressLineNumbers/>
              <w:bidi w:val="0"/>
              <w:spacing w:before="0" w:after="283"/>
              <w:jc w:val="center"/>
              <w:rPr/>
            </w:pPr>
            <w:r>
              <w:rPr/>
              <w:t xml:space="preserve">11 </w:t>
            </w:r>
          </w:p>
        </w:tc>
        <w:tc>
          <w:tcPr>
            <w:tcW w:w="1531" w:type="dxa"/>
            <w:tcBorders/>
            <w:vAlign w:val="center"/>
          </w:tcPr>
          <w:p>
            <w:pPr>
              <w:pStyle w:val="TableContents"/>
              <w:bidi w:val="0"/>
              <w:spacing w:before="0" w:after="283"/>
              <w:jc w:val="left"/>
              <w:rPr/>
            </w:pPr>
            <w:r>
              <w:rPr/>
              <w:t xml:space="preserve">Bhairon Singh Shekhawat (1923 -- 2010) </w:t>
            </w:r>
          </w:p>
        </w:tc>
        <w:tc>
          <w:tcPr>
            <w:tcW w:w="916" w:type="dxa"/>
            <w:tcBorders/>
            <w:vAlign w:val="center"/>
          </w:tcPr>
          <w:p>
            <w:pPr>
              <w:pStyle w:val="TableContents"/>
              <w:bidi w:val="0"/>
              <w:spacing w:before="0" w:after="283"/>
              <w:jc w:val="left"/>
              <w:rPr>
                <w:sz w:val="4"/>
                <w:szCs w:val="4"/>
              </w:rPr>
            </w:pPr>
            <w:r>
              <w:rPr>
                <w:sz w:val="4"/>
                <w:szCs w:val="4"/>
              </w:rPr>
            </w:r>
          </w:p>
        </w:tc>
        <w:tc>
          <w:tcPr>
            <w:tcW w:w="1276" w:type="dxa"/>
            <w:tcBorders/>
            <w:vAlign w:val="center"/>
          </w:tcPr>
          <w:p>
            <w:pPr>
              <w:pStyle w:val="TableContents"/>
              <w:bidi w:val="0"/>
              <w:spacing w:before="0" w:after="283"/>
              <w:jc w:val="left"/>
              <w:rPr/>
            </w:pPr>
            <w:r>
              <w:rPr/>
              <w:t xml:space="preserve">2002 (59.82) </w:t>
            </w:r>
          </w:p>
        </w:tc>
        <w:tc>
          <w:tcPr>
            <w:tcW w:w="1111" w:type="dxa"/>
            <w:tcBorders/>
            <w:vAlign w:val="center"/>
          </w:tcPr>
          <w:p>
            <w:pPr>
              <w:pStyle w:val="TableContents"/>
              <w:bidi w:val="0"/>
              <w:spacing w:before="0" w:after="283"/>
              <w:jc w:val="left"/>
              <w:rPr/>
            </w:pPr>
            <w:r>
              <w:rPr/>
              <w:t xml:space="preserve">19. elokuuta 2002 </w:t>
            </w:r>
          </w:p>
        </w:tc>
        <w:tc>
          <w:tcPr>
            <w:tcW w:w="1111" w:type="dxa"/>
            <w:tcBorders/>
            <w:vAlign w:val="center"/>
          </w:tcPr>
          <w:p>
            <w:pPr>
              <w:pStyle w:val="TableContents"/>
              <w:bidi w:val="0"/>
              <w:spacing w:before="0" w:after="283"/>
              <w:jc w:val="left"/>
              <w:rPr/>
            </w:pPr>
            <w:r>
              <w:rPr/>
              <w:t xml:space="preserve">21. heinäkuuta 2007 </w:t>
            </w:r>
          </w:p>
        </w:tc>
        <w:tc>
          <w:tcPr>
            <w:tcW w:w="676" w:type="dxa"/>
            <w:tcBorders/>
            <w:vAlign w:val="center"/>
          </w:tcPr>
          <w:p>
            <w:pPr>
              <w:pStyle w:val="TableContents"/>
              <w:bidi w:val="0"/>
              <w:spacing w:before="0" w:after="283"/>
              <w:jc w:val="left"/>
              <w:rPr/>
            </w:pPr>
            <w:r>
              <w:rPr/>
              <w:t xml:space="preserve">5 </w:t>
            </w:r>
          </w:p>
        </w:tc>
        <w:tc>
          <w:tcPr>
            <w:tcW w:w="1546" w:type="dxa"/>
            <w:tcBorders/>
            <w:vAlign w:val="center"/>
          </w:tcPr>
          <w:p>
            <w:pPr>
              <w:pStyle w:val="TableContents"/>
              <w:bidi w:val="0"/>
              <w:spacing w:before="0" w:after="283"/>
              <w:jc w:val="left"/>
              <w:rPr>
                <w:sz w:val="4"/>
                <w:szCs w:val="4"/>
              </w:rPr>
            </w:pPr>
            <w:r>
              <w:rPr>
                <w:sz w:val="4"/>
                <w:szCs w:val="4"/>
              </w:rPr>
            </w:r>
          </w:p>
        </w:tc>
        <w:tc>
          <w:tcPr>
            <w:tcW w:w="1531" w:type="dxa"/>
            <w:tcBorders/>
            <w:vAlign w:val="center"/>
          </w:tcPr>
          <w:p>
            <w:pPr>
              <w:pStyle w:val="TableContents"/>
              <w:bidi w:val="0"/>
              <w:spacing w:before="0" w:after="283"/>
              <w:jc w:val="left"/>
              <w:rPr/>
            </w:pPr>
            <w:r>
              <w:rPr/>
              <w:t xml:space="preserve">A.P.J. Abdul Kalam </w:t>
            </w:r>
          </w:p>
        </w:tc>
        <w:tc>
          <w:tcPr>
            <w:tcW w:w="109"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Bharatiya Janata Party </w:t>
            </w:r>
          </w:p>
        </w:tc>
      </w:tr>
      <w:tr>
        <w:trPr/>
        <w:tc>
          <w:tcPr>
            <w:tcW w:w="421" w:type="dxa"/>
            <w:tcBorders/>
            <w:vAlign w:val="center"/>
          </w:tcPr>
          <w:p>
            <w:pPr>
              <w:pStyle w:val="TableHeading"/>
              <w:suppressLineNumbers/>
              <w:bidi w:val="0"/>
              <w:spacing w:before="0" w:after="283"/>
              <w:jc w:val="center"/>
              <w:rPr/>
            </w:pPr>
            <w:r>
              <w:rPr/>
              <w:t xml:space="preserve">12 </w:t>
            </w:r>
          </w:p>
        </w:tc>
        <w:tc>
          <w:tcPr>
            <w:tcW w:w="1531" w:type="dxa"/>
            <w:tcBorders/>
            <w:vAlign w:val="center"/>
          </w:tcPr>
          <w:p>
            <w:pPr>
              <w:pStyle w:val="TableContents"/>
              <w:bidi w:val="0"/>
              <w:spacing w:before="0" w:after="283"/>
              <w:jc w:val="left"/>
              <w:rPr/>
            </w:pPr>
            <w:r>
              <w:rPr/>
              <w:t xml:space="preserve">Mohammad Hamid Ansari (1937 --) </w:t>
            </w:r>
          </w:p>
        </w:tc>
        <w:tc>
          <w:tcPr>
            <w:tcW w:w="916" w:type="dxa"/>
            <w:tcBorders/>
            <w:vAlign w:val="center"/>
          </w:tcPr>
          <w:p>
            <w:pPr>
              <w:pStyle w:val="TableContents"/>
              <w:bidi w:val="0"/>
              <w:spacing w:before="0" w:after="283"/>
              <w:jc w:val="left"/>
              <w:rPr>
                <w:sz w:val="4"/>
                <w:szCs w:val="4"/>
              </w:rPr>
            </w:pPr>
            <w:r>
              <w:rPr>
                <w:sz w:val="4"/>
                <w:szCs w:val="4"/>
              </w:rPr>
            </w:r>
          </w:p>
        </w:tc>
        <w:tc>
          <w:tcPr>
            <w:tcW w:w="1276" w:type="dxa"/>
            <w:tcBorders/>
            <w:vAlign w:val="center"/>
          </w:tcPr>
          <w:p>
            <w:pPr>
              <w:pStyle w:val="TableContents"/>
              <w:bidi w:val="0"/>
              <w:spacing w:before="0" w:after="283"/>
              <w:jc w:val="left"/>
              <w:rPr/>
            </w:pPr>
            <w:r>
              <w:rPr/>
              <w:t xml:space="preserve">2007 (60.51) 2012 (67.31) </w:t>
            </w:r>
          </w:p>
        </w:tc>
        <w:tc>
          <w:tcPr>
            <w:tcW w:w="1111" w:type="dxa"/>
            <w:tcBorders/>
            <w:vAlign w:val="center"/>
          </w:tcPr>
          <w:p>
            <w:pPr>
              <w:pStyle w:val="TableContents"/>
              <w:bidi w:val="0"/>
              <w:spacing w:before="0" w:after="283"/>
              <w:jc w:val="left"/>
              <w:rPr/>
            </w:pPr>
            <w:r>
              <w:rPr/>
              <w:t xml:space="preserve">11. elokuuta 2007 </w:t>
            </w:r>
          </w:p>
        </w:tc>
        <w:tc>
          <w:tcPr>
            <w:tcW w:w="1111" w:type="dxa"/>
            <w:tcBorders/>
            <w:vAlign w:val="center"/>
          </w:tcPr>
          <w:p>
            <w:pPr>
              <w:pStyle w:val="TableContents"/>
              <w:bidi w:val="0"/>
              <w:spacing w:before="0" w:after="283"/>
              <w:jc w:val="left"/>
              <w:rPr/>
            </w:pPr>
            <w:r>
              <w:rPr/>
              <w:t xml:space="preserve">11 elokuuta 2017 </w:t>
            </w:r>
          </w:p>
        </w:tc>
        <w:tc>
          <w:tcPr>
            <w:tcW w:w="676" w:type="dxa"/>
            <w:tcBorders/>
            <w:vAlign w:val="center"/>
          </w:tcPr>
          <w:p>
            <w:pPr>
              <w:pStyle w:val="TableContents"/>
              <w:bidi w:val="0"/>
              <w:spacing w:before="0" w:after="283"/>
              <w:jc w:val="left"/>
              <w:rPr/>
            </w:pPr>
            <w:r>
              <w:rPr/>
              <w:t xml:space="preserve">10 </w:t>
            </w:r>
          </w:p>
        </w:tc>
        <w:tc>
          <w:tcPr>
            <w:tcW w:w="1546" w:type="dxa"/>
            <w:tcBorders/>
            <w:vAlign w:val="center"/>
          </w:tcPr>
          <w:p>
            <w:pPr>
              <w:pStyle w:val="TableContents"/>
              <w:bidi w:val="0"/>
              <w:spacing w:before="0" w:after="283"/>
              <w:jc w:val="left"/>
              <w:rPr>
                <w:sz w:val="4"/>
                <w:szCs w:val="4"/>
              </w:rPr>
            </w:pPr>
            <w:r>
              <w:rPr>
                <w:sz w:val="4"/>
                <w:szCs w:val="4"/>
              </w:rPr>
            </w:r>
          </w:p>
        </w:tc>
        <w:tc>
          <w:tcPr>
            <w:tcW w:w="1531" w:type="dxa"/>
            <w:tcBorders/>
            <w:vAlign w:val="center"/>
          </w:tcPr>
          <w:p>
            <w:pPr>
              <w:pStyle w:val="TableContents"/>
              <w:bidi w:val="0"/>
              <w:spacing w:before="0" w:after="283"/>
              <w:jc w:val="left"/>
              <w:rPr/>
            </w:pPr>
            <w:r>
              <w:rPr/>
              <w:t xml:space="preserve">Pratibha Patil (2007 -- 2012) Pranab Mukherjee (2012 -- 2017) Ram Nath Kovind (2017) </w:t>
            </w:r>
          </w:p>
        </w:tc>
        <w:tc>
          <w:tcPr>
            <w:tcW w:w="109"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Intian kansalliskongressi </w:t>
            </w:r>
          </w:p>
        </w:tc>
      </w:tr>
      <w:tr>
        <w:trPr/>
        <w:tc>
          <w:tcPr>
            <w:tcW w:w="421" w:type="dxa"/>
            <w:tcBorders/>
            <w:vAlign w:val="center"/>
          </w:tcPr>
          <w:p>
            <w:pPr>
              <w:pStyle w:val="TableHeading"/>
              <w:suppressLineNumbers/>
              <w:bidi w:val="0"/>
              <w:spacing w:before="0" w:after="283"/>
              <w:jc w:val="center"/>
              <w:rPr/>
            </w:pPr>
            <w:r>
              <w:rPr/>
              <w:t xml:space="preserve">13 </w:t>
            </w:r>
          </w:p>
        </w:tc>
        <w:tc>
          <w:tcPr>
            <w:tcW w:w="1531" w:type="dxa"/>
            <w:tcBorders/>
            <w:vAlign w:val="center"/>
          </w:tcPr>
          <w:p>
            <w:pPr>
              <w:pStyle w:val="TableContents"/>
              <w:bidi w:val="0"/>
              <w:spacing w:before="0" w:after="283"/>
              <w:jc w:val="left"/>
              <w:rPr/>
            </w:pPr>
            <w:r>
              <w:rPr/>
              <w:t xml:space="preserve">Muppavarapu Venkaiah Naidu (1949 --) </w:t>
            </w:r>
          </w:p>
        </w:tc>
        <w:tc>
          <w:tcPr>
            <w:tcW w:w="916" w:type="dxa"/>
            <w:tcBorders/>
            <w:vAlign w:val="center"/>
          </w:tcPr>
          <w:p>
            <w:pPr>
              <w:pStyle w:val="TableContents"/>
              <w:bidi w:val="0"/>
              <w:spacing w:before="0" w:after="283"/>
              <w:jc w:val="left"/>
              <w:rPr>
                <w:sz w:val="4"/>
                <w:szCs w:val="4"/>
              </w:rPr>
            </w:pPr>
            <w:r>
              <w:rPr>
                <w:sz w:val="4"/>
                <w:szCs w:val="4"/>
              </w:rPr>
            </w:r>
          </w:p>
        </w:tc>
        <w:tc>
          <w:tcPr>
            <w:tcW w:w="1276" w:type="dxa"/>
            <w:tcBorders/>
            <w:vAlign w:val="center"/>
          </w:tcPr>
          <w:p>
            <w:pPr>
              <w:pStyle w:val="TableContents"/>
              <w:bidi w:val="0"/>
              <w:spacing w:before="0" w:after="283"/>
              <w:jc w:val="left"/>
              <w:rPr/>
            </w:pPr>
            <w:r>
              <w:rPr/>
              <w:t xml:space="preserve">2017 (67.89) </w:t>
            </w:r>
          </w:p>
        </w:tc>
        <w:tc>
          <w:tcPr>
            <w:tcW w:w="1111" w:type="dxa"/>
            <w:tcBorders/>
            <w:vAlign w:val="center"/>
          </w:tcPr>
          <w:p>
            <w:pPr>
              <w:pStyle w:val="TableContents"/>
              <w:bidi w:val="0"/>
              <w:spacing w:before="0" w:after="283"/>
              <w:jc w:val="left"/>
              <w:rPr/>
            </w:pPr>
            <w:r>
              <w:rPr/>
              <w:t xml:space="preserve">11 elokuuta 2017 </w:t>
            </w:r>
          </w:p>
        </w:tc>
        <w:tc>
          <w:tcPr>
            <w:tcW w:w="1111" w:type="dxa"/>
            <w:tcBorders/>
            <w:vAlign w:val="center"/>
          </w:tcPr>
          <w:p>
            <w:pPr>
              <w:pStyle w:val="TableContents"/>
              <w:bidi w:val="0"/>
              <w:spacing w:before="0" w:after="283"/>
              <w:jc w:val="left"/>
              <w:rPr/>
            </w:pPr>
            <w:r>
              <w:rPr/>
              <w:t xml:space="preserve">Viranhaltija </w:t>
            </w:r>
          </w:p>
        </w:tc>
        <w:tc>
          <w:tcPr>
            <w:tcW w:w="676" w:type="dxa"/>
            <w:tcBorders/>
            <w:vAlign w:val="center"/>
          </w:tcPr>
          <w:p>
            <w:pPr>
              <w:pStyle w:val="TableContents"/>
              <w:bidi w:val="0"/>
              <w:spacing w:before="0" w:after="283"/>
              <w:jc w:val="left"/>
              <w:rPr/>
            </w:pPr>
            <w:r>
              <w:rPr/>
              <w:t xml:space="preserve">-- </w:t>
            </w:r>
          </w:p>
        </w:tc>
        <w:tc>
          <w:tcPr>
            <w:tcW w:w="1546" w:type="dxa"/>
            <w:tcBorders/>
            <w:vAlign w:val="center"/>
          </w:tcPr>
          <w:p>
            <w:pPr>
              <w:pStyle w:val="TableContents"/>
              <w:bidi w:val="0"/>
              <w:spacing w:before="0" w:after="283"/>
              <w:jc w:val="left"/>
              <w:rPr>
                <w:sz w:val="4"/>
                <w:szCs w:val="4"/>
              </w:rPr>
            </w:pPr>
            <w:r>
              <w:rPr>
                <w:sz w:val="4"/>
                <w:szCs w:val="4"/>
              </w:rPr>
            </w:r>
          </w:p>
        </w:tc>
        <w:tc>
          <w:tcPr>
            <w:tcW w:w="1531" w:type="dxa"/>
            <w:tcBorders/>
            <w:vAlign w:val="center"/>
          </w:tcPr>
          <w:p>
            <w:pPr>
              <w:pStyle w:val="TableContents"/>
              <w:bidi w:val="0"/>
              <w:spacing w:before="0" w:after="283"/>
              <w:jc w:val="left"/>
              <w:rPr/>
            </w:pPr>
            <w:r>
              <w:rPr/>
              <w:t xml:space="preserve">Ram Nath Kovind </w:t>
            </w:r>
          </w:p>
        </w:tc>
        <w:tc>
          <w:tcPr>
            <w:tcW w:w="109"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Bharatiya Janata Party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Intian ensimmäinen varapresidentti?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toimi Intian varapresidenttinä kaksi peräkkäistä kautta</w:t>
      </w:r>
    </w:p>
    <w:p>
      <w:pPr>
        <w:pStyle w:val="TextBody"/>
        <w:bidi w:val="0"/>
        <w:jc w:val="left"/>
        <w:rPr>
          <w:b/>
          <w:u w:val="single"/>
          <w:shd w:val="clear" w:fill="FFFF00"/>
        </w:rPr>
      </w:pPr>
      <w:r>
        <w:rPr>
          <w:b/>
          <w:u w:val="single"/>
          <w:shd w:val="clear" w:fill="FFFF00"/>
        </w:rPr>
        <w:t xml:space="preserve">Asiakirjan numero 3484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Julesin puheen kaksi viimeistä lausetta ovat samankaltaisia kuin lainattu raamatunkohta, mutta kaksi ensimmäistä ovat keksittyjä Raamatun eri lauseista. </w:t>
      </w:r>
      <w:r>
        <w:rPr>
          <w:color w:val="A9A9A9"/>
        </w:rPr>
        <w:t xml:space="preserve">Hesekiel </w:t>
      </w:r>
      <w:r>
        <w:rPr/>
        <w:t xml:space="preserve">25:</w:t>
      </w:r>
      <w:r>
        <w:rPr/>
        <w:t xml:space="preserve">n </w:t>
      </w:r>
      <w:r>
        <w:rPr/>
        <w:t xml:space="preserve">jakeen 17 edellä oleva </w:t>
      </w:r>
      <w:r>
        <w:rPr/>
        <w:t xml:space="preserve">teksti </w:t>
      </w:r>
      <w:r>
        <w:rPr/>
        <w:t xml:space="preserve">osoittaa, että Jumalan viha on kosto filistealaisten vihamielisyydestä. Kuningas Jaakon versiossa, josta Julesin puhe on muokattu, Hesekiel 25:17 kuuluu kokonaisuudessaan: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osa Raamatusta on pulp fictionissa?</w:t>
      </w:r>
    </w:p>
    <w:p>
      <w:pPr>
        <w:pStyle w:val="TextBody"/>
        <w:bidi w:val="0"/>
        <w:jc w:val="left"/>
        <w:rPr>
          <w:b/>
          <w:shd w:val="clear" w:fill="FFFF00"/>
        </w:rPr>
      </w:pPr>
      <w:r>
        <w:rPr>
          <w:b/>
          <w:shd w:val="clear" w:fill="FFFF00"/>
        </w:rPr>
        <w:t xml:space="preserve">Teksti numero 1</w:t>
      </w:r>
    </w:p>
    <w:p>
      <w:pPr>
        <w:pStyle w:val="TextBody"/>
        <w:numPr>
          <w:ilvl w:val="0"/>
          <w:numId w:val="270"/>
        </w:numPr>
        <w:tabs>
          <w:tab w:val="clear" w:pos="1134"/>
          <w:tab w:val="left" w:leader="none" w:pos="720"/>
        </w:tabs>
        <w:bidi w:val="0"/>
        <w:ind w:start="720" w:hanging="283"/>
        <w:jc w:val="left"/>
        <w:rPr/>
      </w:pPr>
      <w:r>
        <w:rPr/>
        <w:t xml:space="preserve">Quentin Tarantino (</w:t>
      </w:r>
      <w:r>
        <w:rPr>
          <w:color w:val="A9A9A9"/>
        </w:rPr>
        <w:t xml:space="preserve">Jimmie</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Quentin Tarantino näyttelee Pulp Fictionissa?</w:t>
      </w:r>
    </w:p>
    <w:p>
      <w:pPr>
        <w:pStyle w:val="TextBody"/>
        <w:bidi w:val="0"/>
        <w:jc w:val="left"/>
        <w:rPr>
          <w:b/>
          <w:shd w:val="clear" w:fill="FFFF00"/>
        </w:rPr>
      </w:pPr>
      <w:r>
        <w:rPr>
          <w:b/>
          <w:shd w:val="clear" w:fill="FFFF00"/>
        </w:rPr>
        <w:t xml:space="preserve">Teksti numero 2</w:t>
      </w:r>
    </w:p>
    <w:p>
      <w:pPr>
        <w:pStyle w:val="TextBody"/>
        <w:numPr>
          <w:ilvl w:val="0"/>
          <w:numId w:val="271"/>
        </w:numPr>
        <w:tabs>
          <w:tab w:val="clear" w:pos="1134"/>
          <w:tab w:val="left" w:leader="none" w:pos="707"/>
        </w:tabs>
        <w:bidi w:val="0"/>
        <w:ind w:start="707" w:hanging="283"/>
        <w:jc w:val="left"/>
        <w:rPr/>
      </w:pPr>
      <w:r>
        <w:rPr/>
        <w:t xml:space="preserve">Samuel L. Jackson </w:t>
      </w:r>
      <w:r>
        <w:rPr>
          <w:color w:val="A9A9A9"/>
        </w:rPr>
        <w:t xml:space="preserve">Jules Winnfieldinä: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Samuel L. Jackson näytteli pulp fictionissa?</w:t>
      </w:r>
    </w:p>
    <w:p>
      <w:pPr>
        <w:pStyle w:val="TextBody"/>
        <w:bidi w:val="0"/>
        <w:jc w:val="left"/>
        <w:rPr>
          <w:b/>
          <w:shd w:val="clear" w:fill="FFFF00"/>
        </w:rPr>
      </w:pPr>
      <w:r>
        <w:rPr>
          <w:b/>
          <w:shd w:val="clear" w:fill="FFFF00"/>
        </w:rPr>
        <w:t xml:space="preserve">Teksti numero 3</w:t>
      </w:r>
    </w:p>
    <w:p>
      <w:pPr>
        <w:pStyle w:val="TextBody"/>
        <w:numPr>
          <w:ilvl w:val="0"/>
          <w:numId w:val="272"/>
        </w:numPr>
        <w:tabs>
          <w:tab w:val="clear" w:pos="1134"/>
          <w:tab w:val="left" w:leader="none" w:pos="720"/>
        </w:tabs>
        <w:bidi w:val="0"/>
        <w:ind w:start="720" w:hanging="283"/>
        <w:jc w:val="left"/>
        <w:rPr/>
      </w:pPr>
      <w:r>
        <w:rPr/>
        <w:t xml:space="preserve">Harvey Keitel </w:t>
      </w:r>
      <w:r>
        <w:rPr>
          <w:color w:val="A9A9A9"/>
        </w:rPr>
        <w:t xml:space="preserve">Winston Wolfena: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Harvey Keitel näytteli Pulp Fictionissa?</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Salaperäisen matkalaukun lukon yhdistelmä on </w:t>
      </w:r>
      <w:r>
        <w:rPr>
          <w:color w:val="A9A9A9"/>
        </w:rPr>
        <w:t xml:space="preserve">666, Pedon numero</w:t>
      </w:r>
      <w:r>
        <w:rPr/>
        <w:t xml:space="preserve">. Tarantino on sanonut, ettei sen sisällölle ole selitystä - se on vain MacGuffin, puhdas juonikeino. Alunperin laukun piti sisältää timantteja, mutta sitä pidettiin liian arkisena. Kuvaustarkoituksia varten se sisälsi piilotetun oranssin hehkulampun, joka tuotti tuonpuoleisen hehkun. Vuonna 2007 tehdyssä videohaastattelussa ohjaajakollegansa ja ystävänsä Robert Rodriguezin kanssa Tarantino muka "paljastaa" salkun salaisen sisällön, mutta elokuva leikkaa kohtauksen pois ja ohittaa sen Tarantinon ja Rodriguezin elokuvassa Grindhouse (2007) käytetyn tyylin mukaisesti väliotsikolla, jossa lukee "Puuttuva kela". Haastattelu jatkuu, kun Rodriguez puhuu siitä, miten radikaalisti ``tieto'' salkun sisällöstä muuttaa elokuvan ymmärtämistä.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kolminumeroinen koodi avaa salaperäisen salkun pulp fictionissa?</w:t>
      </w:r>
    </w:p>
    <w:p>
      <w:pPr>
        <w:pStyle w:val="TextBody"/>
        <w:bidi w:val="0"/>
        <w:jc w:val="left"/>
        <w:rPr>
          <w:b/>
          <w:shd w:val="clear" w:fill="FFFF00"/>
        </w:rPr>
      </w:pPr>
      <w:r>
        <w:rPr>
          <w:b/>
          <w:shd w:val="clear" w:fill="FFFF00"/>
        </w:rPr>
        <w:t xml:space="preserve">Teksti numero 5</w:t>
      </w:r>
    </w:p>
    <w:p>
      <w:pPr>
        <w:pStyle w:val="TextBody"/>
        <w:numPr>
          <w:ilvl w:val="0"/>
          <w:numId w:val="273"/>
        </w:numPr>
        <w:tabs>
          <w:tab w:val="clear" w:pos="1134"/>
          <w:tab w:val="left" w:leader="none" w:pos="707"/>
        </w:tabs>
        <w:bidi w:val="0"/>
        <w:ind w:start="707" w:hanging="283"/>
        <w:jc w:val="left"/>
        <w:rPr/>
      </w:pPr>
      <w:r>
        <w:rPr>
          <w:color w:val="A9A9A9"/>
        </w:rPr>
        <w:t xml:space="preserve">Eric Stoltz </w:t>
      </w:r>
      <w:r>
        <w:rPr/>
        <w:t xml:space="preserve">Lancen roolissa: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huumediileriä pulp fictionissa -</w:t>
      </w:r>
    </w:p>
    <w:p>
      <w:pPr>
        <w:pStyle w:val="TextBody"/>
        <w:bidi w:val="0"/>
        <w:jc w:val="left"/>
        <w:rPr>
          <w:b/>
          <w:u w:val="single"/>
          <w:shd w:val="clear" w:fill="FFFF00"/>
        </w:rPr>
      </w:pPr>
      <w:r>
        <w:rPr>
          <w:b/>
          <w:u w:val="single"/>
          <w:shd w:val="clear" w:fill="FFFF00"/>
        </w:rPr>
        <w:t xml:space="preserve">Asiakirjan numero 3485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Todennäköisyysteoriassa kaksi tapahtumaa on riippumattomia, tilastollisesti riippumattomia tai stokastisesti riippumattomia, jos </w:t>
      </w:r>
      <w:r>
        <w:rPr>
          <w:color w:val="A9A9A9"/>
        </w:rPr>
        <w:t xml:space="preserve">yhden tapahtuman toteutuminen ei vaikuta toisen tapahtuman toteutumisen todennäköisyyteen</w:t>
      </w:r>
      <w:r>
        <w:rPr/>
        <w:t xml:space="preserve">. Vastaavasti kaksi satunnaismuuttujaa ovat riippumattomia, jos toisen toteutuminen ei vaikuta toisen todennäköisyysjakaumaan.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tarkoittaa, jos 2 tapahtumaa ovat riippumattomia?</w:t>
      </w:r>
    </w:p>
    <w:p>
      <w:pPr>
        <w:pStyle w:val="TextBody"/>
        <w:bidi w:val="0"/>
        <w:jc w:val="left"/>
        <w:rPr>
          <w:b/>
          <w:u w:val="single"/>
          <w:shd w:val="clear" w:fill="FFFF00"/>
        </w:rPr>
      </w:pPr>
      <w:r>
        <w:rPr>
          <w:b/>
          <w:u w:val="single"/>
          <w:shd w:val="clear" w:fill="FFFF00"/>
        </w:rPr>
        <w:t xml:space="preserve">Asiakirjan numero 3486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2011 </w:t>
      </w:r>
      <w:r>
        <w:rPr>
          <w:color w:val="A9A9A9"/>
        </w:rPr>
        <w:t xml:space="preserve">pohjoiset </w:t>
      </w:r>
      <w:r>
        <w:rPr>
          <w:color w:val="DCDCDC"/>
        </w:rPr>
        <w:t xml:space="preserve">inuiittikoirat </w:t>
      </w:r>
      <w:r>
        <w:rPr>
          <w:color w:val="2F4F4F"/>
        </w:rPr>
        <w:t xml:space="preserve">esitettiin </w:t>
      </w:r>
      <w:r>
        <w:rPr/>
        <w:t xml:space="preserve">HBO:n TV-sarjan Game of Thrones ensimmäisellä kaudella, joka perustuu George R.R. Martinin kirjasarjaan A Song of Ice and Fire.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Millaisia koiria ovat dire sudet Game of Thronesissa?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minkä rotuinen koira on Game of Thrones peli</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millainen koira on direwolves in Game of Thronesissa?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mikä koira on kummitus Game of Thronesissa?</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Millaista koiraa he käyttivät Game of Thronesissa?</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millaisia koiria on Game of Thronesissa?</w:t>
      </w:r>
    </w:p>
    <w:p>
      <w:pPr>
        <w:pStyle w:val="TextBody"/>
        <w:bidi w:val="0"/>
        <w:jc w:val="left"/>
        <w:rPr>
          <w:b/>
          <w:u w:val="single"/>
          <w:shd w:val="clear" w:fill="FFFF00"/>
        </w:rPr>
      </w:pPr>
      <w:r>
        <w:rPr>
          <w:b/>
          <w:u w:val="single"/>
          <w:shd w:val="clear" w:fill="FFFF00"/>
        </w:rPr>
        <w:t xml:space="preserve">Asiakirjan numero 3487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Kausi sai ensi-iltansa </w:t>
      </w:r>
      <w:r>
        <w:rPr>
          <w:color w:val="A9A9A9"/>
        </w:rPr>
        <w:t xml:space="preserve">21. kesäkuuta 2018, </w:t>
      </w:r>
      <w:r>
        <w:rPr/>
        <w:t xml:space="preserve">ennen kuin kaikki 13 jaksoa julkaistiin Netflixissä 22. kesäkuuta. Sitä kehuttiin laajalti ensimmäistä kautta paremmaksi, erityisesti sen kerronnan ja näyttelijäkaartin - erityisesti Woodardin suorituksen - vuoksi, vaikka sen tahdistusta kritisoitiin jälleen jonkin verran.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Luke Cagen toinen kausi ilmestyy?</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Luke Cage 2. kausi saa ensi-iltansa netflixissä?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Kausi sai ensi-iltansa </w:t>
      </w:r>
      <w:r>
        <w:rPr>
          <w:color w:val="A9A9A9"/>
        </w:rPr>
        <w:t xml:space="preserve">21. kesäkuuta 2018, </w:t>
      </w:r>
      <w:r>
        <w:rPr/>
        <w:t xml:space="preserve">ennen kuin kaikki </w:t>
      </w:r>
      <w:r>
        <w:rPr>
          <w:color w:val="DCDCDC"/>
        </w:rPr>
        <w:t xml:space="preserve">13 </w:t>
      </w:r>
      <w:r>
        <w:rPr/>
        <w:t xml:space="preserve">jaksoa julkaistiin Netflixissä 22. kesäkuuta. Sitä kehuttiin laajalti ensimmäistä kautta paremmaksi, erityisesti sen kerronnan ja näyttelijäkaartin - erityisesti Woodardin suorituksen - vuoksi, vaikka sen tahdistusta kritisoitiin jälleen jonkin verran. Netflix peruutti sarjan 19. lokakuuta 2018.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Luken häkin 2. kausi alkoi?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monta jaksoa luke cage -elokuvan 2. kaudella on?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Kausi saa ensi-iltansa </w:t>
      </w:r>
      <w:r>
        <w:rPr>
          <w:color w:val="A9A9A9"/>
        </w:rPr>
        <w:t xml:space="preserve">22. kesäkuuta 2018</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Luke Cagen 2. kausi tulee Netflixiin?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uusi kausi Luke Cage tulee ulos?</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Luken häkin 2. kausi saa ensi-iltansa?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Milloin Luke Cage 2. kausi tulee Netflixiin?</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Milloin Luke Cage ilmestyy netflixiin?</w:t>
      </w:r>
    </w:p>
    <w:p>
      <w:pPr>
        <w:pStyle w:val="TextBody"/>
        <w:bidi w:val="0"/>
        <w:jc w:val="left"/>
        <w:rPr>
          <w:b/>
          <w:shd w:val="clear" w:fill="FFFF00"/>
        </w:rPr>
      </w:pPr>
      <w:r>
        <w:rPr>
          <w:b/>
          <w:shd w:val="clear" w:fill="FFFF00"/>
        </w:rPr>
        <w:t xml:space="preserve">Teksti numero 3</w:t>
      </w:r>
    </w:p>
    <w:p>
      <w:pPr>
        <w:pStyle w:val="TextBody"/>
        <w:numPr>
          <w:ilvl w:val="0"/>
          <w:numId w:val="274"/>
        </w:numPr>
        <w:tabs>
          <w:tab w:val="clear" w:pos="1134"/>
          <w:tab w:val="left" w:leader="none" w:pos="720"/>
        </w:tabs>
        <w:bidi w:val="0"/>
        <w:ind w:start="720" w:hanging="283"/>
        <w:jc w:val="left"/>
        <w:rPr/>
      </w:pPr>
      <w:r>
        <w:rPr>
          <w:color w:val="A9A9A9"/>
        </w:rPr>
        <w:t xml:space="preserve">Chaz Lamar Shepherd </w:t>
      </w:r>
      <w:r>
        <w:rPr/>
        <w:t xml:space="preserve">Raymond ``Piranha'' Jonesin roolissa.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näyttelee piranaa Luke Cagen 2. tuotantokaudella?</w:t>
      </w:r>
    </w:p>
    <w:p>
      <w:pPr>
        <w:pStyle w:val="TextBody"/>
        <w:bidi w:val="0"/>
        <w:jc w:val="left"/>
        <w:rPr>
          <w:b/>
          <w:shd w:val="clear" w:fill="FFFF00"/>
        </w:rPr>
      </w:pPr>
      <w:r>
        <w:rPr>
          <w:b/>
          <w:shd w:val="clear" w:fill="FFFF00"/>
        </w:rPr>
        <w:t xml:space="preserve">Teksti numero 4</w:t>
      </w:r>
    </w:p>
    <w:p>
      <w:pPr>
        <w:pStyle w:val="TextBody"/>
        <w:bidi w:val="0"/>
        <w:spacing w:before="0" w:after="0"/>
        <w:jc w:val="left"/>
        <w:rPr/>
      </w:pPr>
      <w:r>
        <w:rPr/>
        <w:t xml:space="preserve">Luke Cage (2. kausi) Mainosjulisteet </w:t>
      </w:r>
    </w:p>
    <w:tbl>
      <w:tblPr>
        <w:tblW w:w="10205" w:type="dxa"/>
        <w:jc w:val="left"/>
        <w:tblInd w:w="0" w:type="dxa"/>
        <w:tblLayout w:type="fixed"/>
        <w:tblCellMar>
          <w:top w:w="28" w:type="dxa"/>
          <w:left w:w="28" w:type="dxa"/>
          <w:bottom w:w="28" w:type="dxa"/>
          <w:right w:w="28" w:type="dxa"/>
        </w:tblCellMar>
      </w:tblPr>
      <w:tblGrid>
        <w:gridCol w:w="1825"/>
        <w:gridCol w:w="8380"/>
      </w:tblGrid>
      <w:tr>
        <w:trPr/>
        <w:tc>
          <w:tcPr>
            <w:tcW w:w="1825" w:type="dxa"/>
            <w:tcBorders/>
            <w:vAlign w:val="center"/>
          </w:tcPr>
          <w:p>
            <w:pPr>
              <w:pStyle w:val="TableHeading"/>
              <w:suppressLineNumbers/>
              <w:bidi w:val="0"/>
              <w:spacing w:before="0" w:after="283"/>
              <w:jc w:val="center"/>
              <w:rPr/>
            </w:pPr>
            <w:r>
              <w:rPr/>
              <w:t xml:space="preserve">Pääosissa </w:t>
            </w:r>
          </w:p>
        </w:tc>
        <w:tc>
          <w:tcPr>
            <w:tcW w:w="8380" w:type="dxa"/>
            <w:tcBorders/>
            <w:vAlign w:val="center"/>
          </w:tcPr>
          <w:p>
            <w:pPr>
              <w:pStyle w:val="TableContents"/>
              <w:numPr>
                <w:ilvl w:val="0"/>
                <w:numId w:val="275"/>
              </w:numPr>
              <w:tabs>
                <w:tab w:val="clear" w:pos="1134"/>
                <w:tab w:val="left" w:leader="none" w:pos="707"/>
              </w:tabs>
              <w:bidi w:val="0"/>
              <w:spacing w:before="0" w:after="0"/>
              <w:ind w:start="707" w:hanging="283"/>
              <w:jc w:val="left"/>
              <w:rPr/>
            </w:pPr>
            <w:r>
              <w:rPr/>
              <w:t xml:space="preserve">Mike Colter </w:t>
            </w:r>
          </w:p>
          <w:p>
            <w:pPr>
              <w:pStyle w:val="TableContents"/>
              <w:numPr>
                <w:ilvl w:val="0"/>
                <w:numId w:val="275"/>
              </w:numPr>
              <w:tabs>
                <w:tab w:val="clear" w:pos="1134"/>
                <w:tab w:val="left" w:leader="none" w:pos="707"/>
              </w:tabs>
              <w:bidi w:val="0"/>
              <w:spacing w:before="0" w:after="0"/>
              <w:ind w:start="707" w:hanging="283"/>
              <w:jc w:val="left"/>
              <w:rPr/>
            </w:pPr>
            <w:r>
              <w:rPr/>
              <w:t xml:space="preserve">Simone Missick </w:t>
            </w:r>
          </w:p>
          <w:p>
            <w:pPr>
              <w:pStyle w:val="TableContents"/>
              <w:numPr>
                <w:ilvl w:val="0"/>
                <w:numId w:val="275"/>
              </w:numPr>
              <w:tabs>
                <w:tab w:val="clear" w:pos="1134"/>
                <w:tab w:val="left" w:leader="none" w:pos="707"/>
              </w:tabs>
              <w:bidi w:val="0"/>
              <w:spacing w:before="0" w:after="0"/>
              <w:ind w:start="707" w:hanging="283"/>
              <w:jc w:val="left"/>
              <w:rPr/>
            </w:pPr>
            <w:r>
              <w:rPr/>
              <w:t xml:space="preserve">Theo Rossi </w:t>
            </w:r>
          </w:p>
          <w:p>
            <w:pPr>
              <w:pStyle w:val="TableContents"/>
              <w:numPr>
                <w:ilvl w:val="0"/>
                <w:numId w:val="275"/>
              </w:numPr>
              <w:tabs>
                <w:tab w:val="clear" w:pos="1134"/>
                <w:tab w:val="left" w:leader="none" w:pos="707"/>
              </w:tabs>
              <w:bidi w:val="0"/>
              <w:spacing w:before="0" w:after="0"/>
              <w:ind w:start="707" w:hanging="283"/>
              <w:jc w:val="left"/>
              <w:rPr/>
            </w:pPr>
            <w:r>
              <w:rPr/>
              <w:t xml:space="preserve">Gabrielle Dennis </w:t>
            </w:r>
          </w:p>
          <w:p>
            <w:pPr>
              <w:pStyle w:val="TableContents"/>
              <w:numPr>
                <w:ilvl w:val="0"/>
                <w:numId w:val="275"/>
              </w:numPr>
              <w:tabs>
                <w:tab w:val="clear" w:pos="1134"/>
                <w:tab w:val="left" w:leader="none" w:pos="707"/>
              </w:tabs>
              <w:bidi w:val="0"/>
              <w:spacing w:before="0" w:after="0"/>
              <w:ind w:start="707" w:hanging="283"/>
              <w:jc w:val="left"/>
              <w:rPr/>
            </w:pPr>
            <w:r>
              <w:rPr/>
              <w:t xml:space="preserve">Mustafa Shakir </w:t>
            </w:r>
          </w:p>
          <w:p>
            <w:pPr>
              <w:pStyle w:val="TableContents"/>
              <w:numPr>
                <w:ilvl w:val="0"/>
                <w:numId w:val="275"/>
              </w:numPr>
              <w:tabs>
                <w:tab w:val="clear" w:pos="1134"/>
                <w:tab w:val="left" w:leader="none" w:pos="707"/>
              </w:tabs>
              <w:bidi w:val="0"/>
              <w:spacing w:before="0" w:after="283"/>
              <w:ind w:start="707" w:hanging="283"/>
              <w:jc w:val="left"/>
              <w:rPr/>
            </w:pPr>
            <w:r>
              <w:rPr/>
              <w:t xml:space="preserve">Alfre Woodard </w:t>
            </w:r>
          </w:p>
        </w:tc>
      </w:tr>
      <w:tr>
        <w:trPr/>
        <w:tc>
          <w:tcPr>
            <w:tcW w:w="1825" w:type="dxa"/>
            <w:tcBorders/>
            <w:vAlign w:val="center"/>
          </w:tcPr>
          <w:p>
            <w:pPr>
              <w:pStyle w:val="TableHeading"/>
              <w:suppressLineNumbers/>
              <w:bidi w:val="0"/>
              <w:spacing w:before="0" w:after="283"/>
              <w:jc w:val="center"/>
              <w:rPr/>
            </w:pPr>
            <w:r>
              <w:rPr/>
              <w:t xml:space="preserve">Alkuperämaa </w:t>
            </w:r>
          </w:p>
        </w:tc>
        <w:tc>
          <w:tcPr>
            <w:tcW w:w="8380" w:type="dxa"/>
            <w:tcBorders/>
            <w:vAlign w:val="center"/>
          </w:tcPr>
          <w:p>
            <w:pPr>
              <w:pStyle w:val="TableContents"/>
              <w:bidi w:val="0"/>
              <w:spacing w:before="0" w:after="283"/>
              <w:jc w:val="left"/>
              <w:rPr/>
            </w:pPr>
            <w:r>
              <w:rPr/>
              <w:t xml:space="preserve">Yhdysvallat </w:t>
            </w:r>
          </w:p>
        </w:tc>
      </w:tr>
      <w:tr>
        <w:trPr/>
        <w:tc>
          <w:tcPr>
            <w:tcW w:w="1825" w:type="dxa"/>
            <w:tcBorders/>
            <w:vAlign w:val="center"/>
          </w:tcPr>
          <w:p>
            <w:pPr>
              <w:pStyle w:val="TableHeading"/>
              <w:suppressLineNumbers/>
              <w:bidi w:val="0"/>
              <w:spacing w:before="0" w:after="283"/>
              <w:jc w:val="center"/>
              <w:rPr/>
            </w:pPr>
            <w:r>
              <w:rPr/>
              <w:t xml:space="preserve">Jaksojen lukumäärä </w:t>
            </w:r>
          </w:p>
        </w:tc>
        <w:tc>
          <w:tcPr>
            <w:tcW w:w="8380" w:type="dxa"/>
            <w:tcBorders/>
            <w:vAlign w:val="center"/>
          </w:tcPr>
          <w:p>
            <w:pPr>
              <w:pStyle w:val="TableContents"/>
              <w:bidi w:val="0"/>
              <w:spacing w:before="0" w:after="283"/>
              <w:jc w:val="left"/>
              <w:rPr/>
            </w:pPr>
            <w:r>
              <w:rPr/>
              <w:t xml:space="preserve">13 Vapauttaminen </w:t>
            </w:r>
          </w:p>
        </w:tc>
      </w:tr>
      <w:tr>
        <w:trPr/>
        <w:tc>
          <w:tcPr>
            <w:tcW w:w="1825" w:type="dxa"/>
            <w:tcBorders/>
            <w:vAlign w:val="center"/>
          </w:tcPr>
          <w:p>
            <w:pPr>
              <w:pStyle w:val="TableHeading"/>
              <w:suppressLineNumbers/>
              <w:bidi w:val="0"/>
              <w:spacing w:before="0" w:after="283"/>
              <w:jc w:val="center"/>
              <w:rPr/>
            </w:pPr>
            <w:r>
              <w:rPr/>
              <w:t xml:space="preserve">Alkuperäinen verkko </w:t>
            </w:r>
          </w:p>
        </w:tc>
        <w:tc>
          <w:tcPr>
            <w:tcW w:w="8380" w:type="dxa"/>
            <w:tcBorders/>
            <w:vAlign w:val="center"/>
          </w:tcPr>
          <w:p>
            <w:pPr>
              <w:pStyle w:val="TableContents"/>
              <w:bidi w:val="0"/>
              <w:spacing w:before="0" w:after="283"/>
              <w:jc w:val="left"/>
              <w:rPr/>
            </w:pPr>
            <w:r>
              <w:rPr/>
              <w:t xml:space="preserve">Netflix </w:t>
            </w:r>
          </w:p>
        </w:tc>
      </w:tr>
      <w:tr>
        <w:trPr/>
        <w:tc>
          <w:tcPr>
            <w:tcW w:w="1825" w:type="dxa"/>
            <w:tcBorders/>
            <w:vAlign w:val="center"/>
          </w:tcPr>
          <w:p>
            <w:pPr>
              <w:pStyle w:val="TableHeading"/>
              <w:suppressLineNumbers/>
              <w:bidi w:val="0"/>
              <w:spacing w:before="0" w:after="283"/>
              <w:jc w:val="center"/>
              <w:rPr/>
            </w:pPr>
            <w:r>
              <w:rPr/>
              <w:t xml:space="preserve">Alkuperäinen julkaisu </w:t>
            </w:r>
          </w:p>
        </w:tc>
        <w:tc>
          <w:tcPr>
            <w:tcW w:w="8380" w:type="dxa"/>
            <w:tcBorders/>
            <w:vAlign w:val="center"/>
          </w:tcPr>
          <w:p>
            <w:pPr>
              <w:pStyle w:val="TableContents"/>
              <w:bidi w:val="0"/>
              <w:spacing w:before="0" w:after="283"/>
              <w:jc w:val="left"/>
              <w:rPr/>
            </w:pPr>
            <w:r>
              <w:rPr>
                <w:color w:val="A9A9A9"/>
              </w:rPr>
              <w:t xml:space="preserve">June 22, 2018 </w:t>
            </w:r>
            <w:r>
              <w:rPr/>
              <w:t xml:space="preserve">(2018-06-22) Kausi kronologia ← Edellinen Kausi 1 Luettelo Luke Cagen jaksoista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Luken häkin 2. kausi ilmestyy?</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Luken häkin 2. kausi ilmestyy?</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Luken häkin 2. kausi alkaa netflixissä?</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Luke Cagen toinen kausi julkaistaan vuonna </w:t>
      </w:r>
      <w:r>
        <w:rPr>
          <w:color w:val="A9A9A9"/>
        </w:rPr>
        <w:t xml:space="preserve">2018 </w:t>
      </w:r>
      <w:r>
        <w:rPr/>
        <w:t xml:space="preserve">maailmanlaajuisesti suoratoistopalvelu Netflixissä Ultra HD 4K:na ja suurella dynaamisella alueella.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Luken häkin 2. kausi tulee netflixiin?</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t xml:space="preserve">Kausi saa ensi-iltansa vuonna </w:t>
      </w:r>
      <w:r>
        <w:rPr>
          <w:color w:val="A9A9A9"/>
        </w:rPr>
        <w:t xml:space="preserve">2018</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Luke Cage 2. kausi tulee netflixiin?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Luke Cage 2. kausi julkaistaan?</w:t>
      </w:r>
    </w:p>
    <w:p>
      <w:pPr>
        <w:pStyle w:val="TextBody"/>
        <w:bidi w:val="0"/>
        <w:jc w:val="left"/>
        <w:rPr>
          <w:b/>
          <w:u w:val="single"/>
          <w:shd w:val="clear" w:fill="FFFF00"/>
        </w:rPr>
      </w:pPr>
      <w:r>
        <w:rPr>
          <w:b/>
          <w:u w:val="single"/>
          <w:shd w:val="clear" w:fill="FFFF00"/>
        </w:rPr>
        <w:t xml:space="preserve">Asiakirjan numero 3488</w:t>
      </w:r>
    </w:p>
    <w:p>
      <w:pPr>
        <w:pStyle w:val="TextBody"/>
        <w:bidi w:val="0"/>
        <w:jc w:val="left"/>
        <w:rPr>
          <w:b/>
          <w:shd w:val="clear" w:fill="FFFF00"/>
        </w:rPr>
      </w:pPr>
      <w:r>
        <w:rPr>
          <w:b/>
          <w:shd w:val="clear" w:fill="FFFF00"/>
        </w:rPr>
        <w:t xml:space="preserve">Tekstin numero 0</w:t>
      </w:r>
    </w:p>
    <w:p>
      <w:pPr>
        <w:pStyle w:val="TextBody"/>
        <w:numPr>
          <w:ilvl w:val="0"/>
          <w:numId w:val="276"/>
        </w:numPr>
        <w:tabs>
          <w:tab w:val="clear" w:pos="1134"/>
          <w:tab w:val="left" w:leader="none" w:pos="720"/>
        </w:tabs>
        <w:bidi w:val="0"/>
        <w:ind w:start="720" w:hanging="283"/>
        <w:jc w:val="left"/>
        <w:rPr/>
      </w:pPr>
      <w:r>
        <w:rPr>
          <w:color w:val="A9A9A9"/>
        </w:rPr>
        <w:t xml:space="preserve">Kristen Bell </w:t>
      </w:r>
      <w:r>
        <w:rPr/>
        <w:t xml:space="preserve">Priscillana, kolmivarpainen laiskiainen, joka on Flashin työkaveri liikennevirastossa.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tytön nimi sloths in zootopia</w:t>
      </w:r>
    </w:p>
    <w:p>
      <w:pPr>
        <w:pStyle w:val="TextBody"/>
        <w:bidi w:val="0"/>
        <w:jc w:val="left"/>
        <w:rPr>
          <w:b/>
          <w:shd w:val="clear" w:fill="FFFF00"/>
        </w:rPr>
      </w:pPr>
      <w:r>
        <w:rPr>
          <w:b/>
          <w:shd w:val="clear" w:fill="FFFF00"/>
        </w:rPr>
        <w:t xml:space="preserve">Teksti numero 1</w:t>
      </w:r>
    </w:p>
    <w:p>
      <w:pPr>
        <w:pStyle w:val="TextBody"/>
        <w:numPr>
          <w:ilvl w:val="0"/>
          <w:numId w:val="277"/>
        </w:numPr>
        <w:tabs>
          <w:tab w:val="clear" w:pos="1134"/>
          <w:tab w:val="left" w:leader="none" w:pos="720"/>
        </w:tabs>
        <w:bidi w:val="0"/>
        <w:ind w:start="720" w:hanging="283"/>
        <w:jc w:val="left"/>
        <w:rPr/>
      </w:pPr>
      <w:r>
        <w:rPr/>
        <w:t xml:space="preserve">Maurice LaMarche näyttelee Mr. Bigiä, </w:t>
      </w:r>
      <w:r>
        <w:rPr>
          <w:color w:val="A9A9A9"/>
        </w:rPr>
        <w:t xml:space="preserve">arktista hyypiötä, </w:t>
      </w:r>
      <w:r>
        <w:rPr/>
        <w:t xml:space="preserve">joka on Tundratownin pelottavin rikollispomo ja jota palvelee jääkarhujen ryhmä.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eläin on herra Big elokuvassa Zootopia?</w:t>
      </w:r>
    </w:p>
    <w:p>
      <w:pPr>
        <w:pStyle w:val="TextBody"/>
        <w:bidi w:val="0"/>
        <w:jc w:val="left"/>
        <w:rPr>
          <w:b/>
          <w:shd w:val="clear" w:fill="FFFF00"/>
        </w:rPr>
      </w:pPr>
      <w:r>
        <w:rPr>
          <w:b/>
          <w:shd w:val="clear" w:fill="FFFF00"/>
        </w:rPr>
        <w:t xml:space="preserve">Teksti numero 2</w:t>
      </w:r>
    </w:p>
    <w:p>
      <w:pPr>
        <w:pStyle w:val="TextBody"/>
        <w:numPr>
          <w:ilvl w:val="0"/>
          <w:numId w:val="278"/>
        </w:numPr>
        <w:tabs>
          <w:tab w:val="clear" w:pos="1134"/>
          <w:tab w:val="left" w:leader="none" w:pos="720"/>
        </w:tabs>
        <w:bidi w:val="0"/>
        <w:ind w:start="720" w:hanging="283"/>
        <w:jc w:val="left"/>
        <w:rPr/>
      </w:pPr>
      <w:r>
        <w:rPr/>
        <w:t xml:space="preserve">Idris Elba esittää päällikkö Bogoa, </w:t>
      </w:r>
      <w:r>
        <w:rPr>
          <w:color w:val="A9A9A9"/>
        </w:rPr>
        <w:t xml:space="preserve">afrikkalaista puhvelia, </w:t>
      </w:r>
      <w:r>
        <w:rPr/>
        <w:t xml:space="preserve">joka on Zootopian poliisilaitoksen 1. piirin poliisipäällikkö.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eläin on poliisipäällikkö zootopiassa?</w:t>
      </w:r>
    </w:p>
    <w:p>
      <w:pPr>
        <w:pStyle w:val="TextBody"/>
        <w:bidi w:val="0"/>
        <w:jc w:val="left"/>
        <w:rPr>
          <w:b/>
          <w:shd w:val="clear" w:fill="FFFF00"/>
        </w:rPr>
      </w:pPr>
      <w:r>
        <w:rPr>
          <w:b/>
          <w:shd w:val="clear" w:fill="FFFF00"/>
        </w:rPr>
        <w:t xml:space="preserve">Teksti numero 3</w:t>
      </w:r>
    </w:p>
    <w:p>
      <w:pPr>
        <w:pStyle w:val="TextBody"/>
        <w:numPr>
          <w:ilvl w:val="0"/>
          <w:numId w:val="279"/>
        </w:numPr>
        <w:tabs>
          <w:tab w:val="clear" w:pos="1134"/>
          <w:tab w:val="left" w:leader="none" w:pos="720"/>
        </w:tabs>
        <w:bidi w:val="0"/>
        <w:ind w:start="720" w:hanging="283"/>
        <w:jc w:val="left"/>
        <w:rPr/>
      </w:pPr>
      <w:r>
        <w:rPr/>
        <w:t xml:space="preserve">Raymond S. Persi on </w:t>
      </w:r>
      <w:r>
        <w:rPr>
          <w:color w:val="A9A9A9"/>
        </w:rPr>
        <w:t xml:space="preserve">Flash</w:t>
      </w:r>
      <w:r>
        <w:rPr/>
        <w:t xml:space="preserve">, DMV:n (lyhenne sanoista Department of Mammal Vehicles, nisäkkäiden ajoneuvojen osasto) "nopein" kolmivarpainen laiskiainen. </w:t>
      </w:r>
    </w:p>
    <w:p>
      <w:pPr>
        <w:pStyle w:val="TextBody"/>
        <w:numPr>
          <w:ilvl w:val="0"/>
          <w:numId w:val="280"/>
        </w:numPr>
        <w:tabs>
          <w:tab w:val="clear" w:pos="1134"/>
          <w:tab w:val="left" w:leader="none" w:pos="707"/>
        </w:tabs>
        <w:bidi w:val="0"/>
        <w:ind w:start="707" w:hanging="283"/>
        <w:jc w:val="left"/>
        <w:rPr/>
      </w:pPr>
      <w:r>
        <w:rPr/>
        <w:t xml:space="preserve">Persi esittää myös konstaapeli Higginsiä, virtahepoa, joka on Zootopian poliisilaitoksen 1. piirin eliittijäsen.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zootopian laiskiaisen nimi?</w:t>
      </w:r>
    </w:p>
    <w:p>
      <w:pPr>
        <w:pStyle w:val="TextBody"/>
        <w:bidi w:val="0"/>
        <w:jc w:val="left"/>
        <w:rPr>
          <w:b/>
          <w:shd w:val="clear" w:fill="FFFF00"/>
        </w:rPr>
      </w:pPr>
      <w:r>
        <w:rPr>
          <w:b/>
          <w:shd w:val="clear" w:fill="FFFF00"/>
        </w:rPr>
        <w:t xml:space="preserve">Teksti numero 4</w:t>
      </w:r>
    </w:p>
    <w:p>
      <w:pPr>
        <w:pStyle w:val="TextBody"/>
        <w:numPr>
          <w:ilvl w:val="0"/>
          <w:numId w:val="281"/>
        </w:numPr>
        <w:tabs>
          <w:tab w:val="clear" w:pos="1134"/>
          <w:tab w:val="left" w:leader="none" w:pos="707"/>
        </w:tabs>
        <w:bidi w:val="0"/>
        <w:spacing w:before="0" w:after="0"/>
        <w:ind w:start="707" w:hanging="283"/>
        <w:jc w:val="left"/>
        <w:rPr/>
      </w:pPr>
      <w:r>
        <w:rPr>
          <w:color w:val="A9A9A9"/>
        </w:rPr>
        <w:t xml:space="preserve">Ginnifer Goodwin </w:t>
      </w:r>
      <w:r>
        <w:rPr/>
        <w:t xml:space="preserve">on konstaapeli Judy Hopps, optimistinen kani Bunnyburrow'sta, joka on vastikään nimitetty Zootopian poliisilaitoksen 1. poliisipiirin jäsen. </w:t>
      </w:r>
    </w:p>
    <w:p>
      <w:pPr>
        <w:pStyle w:val="TextBody"/>
        <w:numPr>
          <w:ilvl w:val="1"/>
          <w:numId w:val="281"/>
        </w:numPr>
        <w:tabs>
          <w:tab w:val="clear" w:pos="1134"/>
          <w:tab w:val="left" w:leader="none" w:pos="1414"/>
        </w:tabs>
        <w:bidi w:val="0"/>
        <w:spacing w:before="0" w:after="0"/>
        <w:ind w:start="1414" w:hanging="283"/>
        <w:jc w:val="left"/>
        <w:rPr/>
      </w:pPr>
      <w:r>
        <w:rPr/>
        <w:t xml:space="preserve">Della Saba esittää nuorempaa Judy Hoppsia. </w:t>
      </w:r>
    </w:p>
    <w:p>
      <w:pPr>
        <w:pStyle w:val="TextBody"/>
        <w:numPr>
          <w:ilvl w:val="0"/>
          <w:numId w:val="281"/>
        </w:numPr>
        <w:tabs>
          <w:tab w:val="clear" w:pos="1134"/>
          <w:tab w:val="left" w:leader="none" w:pos="707"/>
        </w:tabs>
        <w:bidi w:val="0"/>
        <w:spacing w:before="0" w:after="0"/>
        <w:ind w:start="707" w:hanging="283"/>
        <w:jc w:val="left"/>
        <w:rPr/>
      </w:pPr>
      <w:r>
        <w:rPr/>
        <w:t xml:space="preserve">Jason Bateman on Nick Wilde, punakettu, joka on pikkuhuijari. </w:t>
      </w:r>
    </w:p>
    <w:p>
      <w:pPr>
        <w:pStyle w:val="TextBody"/>
        <w:numPr>
          <w:ilvl w:val="1"/>
          <w:numId w:val="281"/>
        </w:numPr>
        <w:tabs>
          <w:tab w:val="clear" w:pos="1134"/>
          <w:tab w:val="left" w:leader="none" w:pos="1414"/>
        </w:tabs>
        <w:bidi w:val="0"/>
        <w:spacing w:before="0" w:after="0"/>
        <w:ind w:start="1414" w:hanging="283"/>
        <w:jc w:val="left"/>
        <w:rPr/>
      </w:pPr>
      <w:r>
        <w:rPr/>
        <w:t xml:space="preserve">Kath Soucie esittää nuorempaa Nick Wildeä. </w:t>
      </w:r>
    </w:p>
    <w:p>
      <w:pPr>
        <w:pStyle w:val="TextBody"/>
        <w:numPr>
          <w:ilvl w:val="0"/>
          <w:numId w:val="281"/>
        </w:numPr>
        <w:tabs>
          <w:tab w:val="clear" w:pos="1134"/>
          <w:tab w:val="left" w:leader="none" w:pos="707"/>
        </w:tabs>
        <w:bidi w:val="0"/>
        <w:spacing w:before="0" w:after="0"/>
        <w:ind w:start="707" w:hanging="283"/>
        <w:jc w:val="left"/>
        <w:rPr/>
      </w:pPr>
      <w:r>
        <w:rPr/>
        <w:t xml:space="preserve">Idris Elba esittää päällikkö Bogoa, afrikkalaista puhvelia, joka on Zootopian poliisilaitoksen 1. piirin poliisipäällikkö. </w:t>
      </w:r>
    </w:p>
    <w:p>
      <w:pPr>
        <w:pStyle w:val="TextBody"/>
        <w:numPr>
          <w:ilvl w:val="0"/>
          <w:numId w:val="281"/>
        </w:numPr>
        <w:tabs>
          <w:tab w:val="clear" w:pos="1134"/>
          <w:tab w:val="left" w:leader="none" w:pos="707"/>
        </w:tabs>
        <w:bidi w:val="0"/>
        <w:spacing w:before="0" w:after="0"/>
        <w:ind w:start="707" w:hanging="283"/>
        <w:jc w:val="left"/>
        <w:rPr/>
      </w:pPr>
      <w:r>
        <w:rPr/>
        <w:t xml:space="preserve">Jenny Slate näyttelee Dawn Bellwetheriä, pienikokoista lammasta, joka on Zootopian apulaispormestari. </w:t>
      </w:r>
    </w:p>
    <w:p>
      <w:pPr>
        <w:pStyle w:val="TextBody"/>
        <w:numPr>
          <w:ilvl w:val="0"/>
          <w:numId w:val="281"/>
        </w:numPr>
        <w:tabs>
          <w:tab w:val="clear" w:pos="1134"/>
          <w:tab w:val="left" w:leader="none" w:pos="707"/>
        </w:tabs>
        <w:bidi w:val="0"/>
        <w:spacing w:before="0" w:after="0"/>
        <w:ind w:start="707" w:hanging="283"/>
        <w:jc w:val="left"/>
        <w:rPr/>
      </w:pPr>
      <w:r>
        <w:rPr/>
        <w:t xml:space="preserve">Nate Torrence konstaapeli Benjamin Clawhauserina, lihavana gepardina, joka työskentelee Zootopian poliisilaitoksen 1. poliisipiirin lähettinä ja kersanttina. </w:t>
      </w:r>
    </w:p>
    <w:p>
      <w:pPr>
        <w:pStyle w:val="TextBody"/>
        <w:numPr>
          <w:ilvl w:val="0"/>
          <w:numId w:val="281"/>
        </w:numPr>
        <w:tabs>
          <w:tab w:val="clear" w:pos="1134"/>
          <w:tab w:val="left" w:leader="none" w:pos="707"/>
        </w:tabs>
        <w:bidi w:val="0"/>
        <w:spacing w:before="0" w:after="0"/>
        <w:ind w:start="707" w:hanging="283"/>
        <w:jc w:val="left"/>
        <w:rPr/>
      </w:pPr>
      <w:r>
        <w:rPr/>
        <w:t xml:space="preserve">Bonnie Hunt on Bonnie Hopps, Bunnyburrow'n eurooppalainen kani, joka on Judy Hoppsin äiti. </w:t>
      </w:r>
    </w:p>
    <w:p>
      <w:pPr>
        <w:pStyle w:val="TextBody"/>
        <w:numPr>
          <w:ilvl w:val="0"/>
          <w:numId w:val="281"/>
        </w:numPr>
        <w:tabs>
          <w:tab w:val="clear" w:pos="1134"/>
          <w:tab w:val="left" w:leader="none" w:pos="707"/>
        </w:tabs>
        <w:bidi w:val="0"/>
        <w:spacing w:before="0" w:after="0"/>
        <w:ind w:start="707" w:hanging="283"/>
        <w:jc w:val="left"/>
        <w:rPr/>
      </w:pPr>
      <w:r>
        <w:rPr/>
        <w:t xml:space="preserve">Don Lake näyttelee Stu Hoppsia, Bunnyburrow'n eurooppalaista kania, joka on Judy Hoppsin isä ja tunnettu porkkanaviljelijä. </w:t>
      </w:r>
    </w:p>
    <w:p>
      <w:pPr>
        <w:pStyle w:val="TextBody"/>
        <w:numPr>
          <w:ilvl w:val="0"/>
          <w:numId w:val="281"/>
        </w:numPr>
        <w:tabs>
          <w:tab w:val="clear" w:pos="1134"/>
          <w:tab w:val="left" w:leader="none" w:pos="707"/>
        </w:tabs>
        <w:bidi w:val="0"/>
        <w:spacing w:before="0" w:after="0"/>
        <w:ind w:start="707" w:hanging="283"/>
        <w:jc w:val="left"/>
        <w:rPr/>
      </w:pPr>
      <w:r>
        <w:rPr/>
        <w:t xml:space="preserve">Tommy Chong näyttelee Yaxia, rentoa kotimaista jakkia, joka omistaa Sahara Squarella sijaitsevan nudistiklubin Mystic Springs Oasis. </w:t>
      </w:r>
    </w:p>
    <w:p>
      <w:pPr>
        <w:pStyle w:val="TextBody"/>
        <w:numPr>
          <w:ilvl w:val="0"/>
          <w:numId w:val="281"/>
        </w:numPr>
        <w:tabs>
          <w:tab w:val="clear" w:pos="1134"/>
          <w:tab w:val="left" w:leader="none" w:pos="707"/>
        </w:tabs>
        <w:bidi w:val="0"/>
        <w:spacing w:before="0" w:after="0"/>
        <w:ind w:start="707" w:hanging="283"/>
        <w:jc w:val="left"/>
        <w:rPr/>
      </w:pPr>
      <w:r>
        <w:rPr/>
        <w:t xml:space="preserve">J.K. Simmons Leodore Lionheartina, leijonana, joka on Zootopian jalo mutta mahtipontinen pormestari. </w:t>
      </w:r>
    </w:p>
    <w:p>
      <w:pPr>
        <w:pStyle w:val="TextBody"/>
        <w:numPr>
          <w:ilvl w:val="0"/>
          <w:numId w:val="281"/>
        </w:numPr>
        <w:tabs>
          <w:tab w:val="clear" w:pos="1134"/>
          <w:tab w:val="left" w:leader="none" w:pos="707"/>
        </w:tabs>
        <w:bidi w:val="0"/>
        <w:spacing w:before="0" w:after="0"/>
        <w:ind w:start="707" w:hanging="283"/>
        <w:jc w:val="left"/>
        <w:rPr/>
      </w:pPr>
      <w:r>
        <w:rPr/>
        <w:t xml:space="preserve">Octavia Spencer rouva Ottertonina, joka on huolestunut pohjoisamerikkalainen jokisaukko, jonka aviomies Emmitt Otterton on kadonnut. </w:t>
      </w:r>
    </w:p>
    <w:p>
      <w:pPr>
        <w:pStyle w:val="TextBody"/>
        <w:numPr>
          <w:ilvl w:val="0"/>
          <w:numId w:val="281"/>
        </w:numPr>
        <w:tabs>
          <w:tab w:val="clear" w:pos="1134"/>
          <w:tab w:val="left" w:leader="none" w:pos="707"/>
        </w:tabs>
        <w:bidi w:val="0"/>
        <w:spacing w:before="0" w:after="0"/>
        <w:ind w:start="707" w:hanging="283"/>
        <w:jc w:val="left"/>
        <w:rPr/>
      </w:pPr>
      <w:r>
        <w:rPr/>
        <w:t xml:space="preserve">Alan Tudyk Duke Weaseltonina, joka on pikkurikollinen, joka on tunnettu myös salakuljetettujen DVD-levyjen myynnistä. Nimi on viittaus Frozenin Weseltonin herttua, jota Tudyk myös ääninäyttelee. </w:t>
      </w:r>
    </w:p>
    <w:p>
      <w:pPr>
        <w:pStyle w:val="TextBody"/>
        <w:numPr>
          <w:ilvl w:val="0"/>
          <w:numId w:val="281"/>
        </w:numPr>
        <w:tabs>
          <w:tab w:val="clear" w:pos="1134"/>
          <w:tab w:val="left" w:leader="none" w:pos="707"/>
        </w:tabs>
        <w:bidi w:val="0"/>
        <w:spacing w:before="0" w:after="0"/>
        <w:ind w:start="707" w:hanging="283"/>
        <w:jc w:val="left"/>
        <w:rPr/>
      </w:pPr>
      <w:r>
        <w:rPr/>
        <w:t xml:space="preserve">Shakira Gazelle, Thomsonin gaselli, joka on kuuluisa poptähti. Shakira on myös Gazellen äänenä espanjankielisessä dubbauksessa. </w:t>
      </w:r>
    </w:p>
    <w:p>
      <w:pPr>
        <w:pStyle w:val="TextBody"/>
        <w:numPr>
          <w:ilvl w:val="0"/>
          <w:numId w:val="281"/>
        </w:numPr>
        <w:tabs>
          <w:tab w:val="clear" w:pos="1134"/>
          <w:tab w:val="left" w:leader="none" w:pos="707"/>
        </w:tabs>
        <w:bidi w:val="0"/>
        <w:spacing w:before="0" w:after="0"/>
        <w:ind w:start="707" w:hanging="283"/>
        <w:jc w:val="left"/>
        <w:rPr/>
      </w:pPr>
      <w:r>
        <w:rPr/>
        <w:t xml:space="preserve">Raymond S. Persi on Flash, DMV:n (lyhenne sanoista Department of Mammal Vehicles, nisäkkäiden ajoneuvojen osasto) "nopein" kolmivarpainen laiskiainen. </w:t>
      </w:r>
    </w:p>
    <w:p>
      <w:pPr>
        <w:pStyle w:val="TextBody"/>
        <w:numPr>
          <w:ilvl w:val="1"/>
          <w:numId w:val="281"/>
        </w:numPr>
        <w:tabs>
          <w:tab w:val="clear" w:pos="1134"/>
          <w:tab w:val="left" w:leader="none" w:pos="1414"/>
        </w:tabs>
        <w:bidi w:val="0"/>
        <w:spacing w:before="0" w:after="0"/>
        <w:ind w:start="1414" w:hanging="283"/>
        <w:jc w:val="left"/>
        <w:rPr/>
      </w:pPr>
      <w:r>
        <w:rPr/>
        <w:t xml:space="preserve">Persi esittää myös konstaapeli Higginsiä, virtahepoa, joka on Zootopian poliisilaitoksen 1. piirin eliittijäsen. </w:t>
      </w:r>
    </w:p>
    <w:p>
      <w:pPr>
        <w:pStyle w:val="TextBody"/>
        <w:numPr>
          <w:ilvl w:val="0"/>
          <w:numId w:val="281"/>
        </w:numPr>
        <w:tabs>
          <w:tab w:val="clear" w:pos="1134"/>
          <w:tab w:val="left" w:leader="none" w:pos="707"/>
        </w:tabs>
        <w:bidi w:val="0"/>
        <w:spacing w:before="0" w:after="0"/>
        <w:ind w:start="707" w:hanging="283"/>
        <w:jc w:val="left"/>
        <w:rPr/>
      </w:pPr>
      <w:r>
        <w:rPr/>
        <w:t xml:space="preserve">Maurice LaMarche näyttelee Mr. Bigiä, arktista hyypiötä, joka on Tundratownin pelottavin rikollispomo ja jota palvelee jääkarhujen ryhmä. </w:t>
      </w:r>
    </w:p>
    <w:p>
      <w:pPr>
        <w:pStyle w:val="TextBody"/>
        <w:numPr>
          <w:ilvl w:val="0"/>
          <w:numId w:val="281"/>
        </w:numPr>
        <w:tabs>
          <w:tab w:val="clear" w:pos="1134"/>
          <w:tab w:val="left" w:leader="none" w:pos="707"/>
        </w:tabs>
        <w:bidi w:val="0"/>
        <w:spacing w:before="0" w:after="0"/>
        <w:ind w:start="707" w:hanging="283"/>
        <w:jc w:val="left"/>
        <w:rPr/>
      </w:pPr>
      <w:r>
        <w:rPr/>
        <w:t xml:space="preserve">Phil Johnston on Gideon Grey, Bunnyburrow'n punakettu, jolla oli tapana kiusata nuoria kaneja ja lampaita, kun hän oli nuori. Aikuisena hän on tehnyt sovinnon kiusaamiensa kanssa ja hänestä on tullut arvostettu leipuri. </w:t>
      </w:r>
    </w:p>
    <w:p>
      <w:pPr>
        <w:pStyle w:val="TextBody"/>
        <w:numPr>
          <w:ilvl w:val="1"/>
          <w:numId w:val="281"/>
        </w:numPr>
        <w:tabs>
          <w:tab w:val="clear" w:pos="1134"/>
          <w:tab w:val="left" w:leader="none" w:pos="1414"/>
        </w:tabs>
        <w:bidi w:val="0"/>
        <w:spacing w:before="0" w:after="0"/>
        <w:ind w:start="1414" w:hanging="283"/>
        <w:jc w:val="left"/>
        <w:rPr/>
      </w:pPr>
      <w:r>
        <w:rPr/>
        <w:t xml:space="preserve">Johnston puhuu myös vihainen offscreen-hahmo, joka toteaa, että hänen veroillaan maksetaan Judyn palkka, kun Judy antaa hänelle parkkisakon. </w:t>
      </w:r>
    </w:p>
    <w:p>
      <w:pPr>
        <w:pStyle w:val="TextBody"/>
        <w:numPr>
          <w:ilvl w:val="0"/>
          <w:numId w:val="281"/>
        </w:numPr>
        <w:tabs>
          <w:tab w:val="clear" w:pos="1134"/>
          <w:tab w:val="left" w:leader="none" w:pos="707"/>
        </w:tabs>
        <w:bidi w:val="0"/>
        <w:spacing w:before="0" w:after="0"/>
        <w:ind w:start="707" w:hanging="283"/>
        <w:jc w:val="left"/>
        <w:rPr/>
      </w:pPr>
      <w:r>
        <w:rPr/>
        <w:t xml:space="preserve">Fuschia! on majuri Friedkin, jääkarhu, joka työskentelee Zootopian poliisiakatemiassa harjoituskouluttajana. </w:t>
      </w:r>
    </w:p>
    <w:p>
      <w:pPr>
        <w:pStyle w:val="TextBody"/>
        <w:numPr>
          <w:ilvl w:val="0"/>
          <w:numId w:val="281"/>
        </w:numPr>
        <w:tabs>
          <w:tab w:val="clear" w:pos="1134"/>
          <w:tab w:val="left" w:leader="none" w:pos="707"/>
        </w:tabs>
        <w:bidi w:val="0"/>
        <w:spacing w:before="0" w:after="0"/>
        <w:ind w:start="707" w:hanging="283"/>
        <w:jc w:val="left"/>
        <w:rPr/>
      </w:pPr>
      <w:r>
        <w:rPr/>
        <w:t xml:space="preserve">John DiMaggio Jerry Jumbeaux Jr:na, pahantuulisena afrikkalaisnorsuna, joka omistaa jäätelöbaarin nimeltä Jumbeaux's Café, jossa käyvät norsut ja muut suuret nisäkkäät. </w:t>
      </w:r>
    </w:p>
    <w:p>
      <w:pPr>
        <w:pStyle w:val="TextBody"/>
        <w:numPr>
          <w:ilvl w:val="1"/>
          <w:numId w:val="281"/>
        </w:numPr>
        <w:tabs>
          <w:tab w:val="clear" w:pos="1134"/>
          <w:tab w:val="left" w:leader="none" w:pos="1414"/>
        </w:tabs>
        <w:bidi w:val="0"/>
        <w:spacing w:before="0" w:after="0"/>
        <w:ind w:start="1414" w:hanging="283"/>
        <w:jc w:val="left"/>
        <w:rPr/>
      </w:pPr>
      <w:r>
        <w:rPr/>
        <w:t xml:space="preserve">DiMaggio ääninäyttelee myös Woolteria ja Jesseä (sanaleikki Breaking Bad -sarjan päähenkilöistä), kahta kovaa pässiä, jotka ovat Dougin apulaisia; hirveä, joka saa Judylta parkkisakon; ja sikareportaasia, joka kysyy Judylta "miksi?". Miksi näin tapahtuu?'' </w:t>
      </w:r>
    </w:p>
    <w:p>
      <w:pPr>
        <w:pStyle w:val="TextBody"/>
        <w:numPr>
          <w:ilvl w:val="0"/>
          <w:numId w:val="281"/>
        </w:numPr>
        <w:tabs>
          <w:tab w:val="clear" w:pos="1134"/>
          <w:tab w:val="left" w:leader="none" w:pos="707"/>
        </w:tabs>
        <w:bidi w:val="0"/>
        <w:spacing w:before="0" w:after="0"/>
        <w:ind w:start="707" w:hanging="283"/>
        <w:jc w:val="left"/>
        <w:rPr/>
      </w:pPr>
      <w:r>
        <w:rPr/>
        <w:t xml:space="preserve">Katie Lowes on tohtori Madge Honey Badger, hunajamäyrä, joka auttaa pormestari Lionheartia löytämään ``vaurioituneiden eläinten'' lähteen. </w:t>
      </w:r>
    </w:p>
    <w:p>
      <w:pPr>
        <w:pStyle w:val="TextBody"/>
        <w:numPr>
          <w:ilvl w:val="0"/>
          <w:numId w:val="281"/>
        </w:numPr>
        <w:tabs>
          <w:tab w:val="clear" w:pos="1134"/>
          <w:tab w:val="left" w:leader="none" w:pos="707"/>
        </w:tabs>
        <w:bidi w:val="0"/>
        <w:spacing w:before="0" w:after="0"/>
        <w:ind w:start="707" w:hanging="283"/>
        <w:jc w:val="left"/>
        <w:rPr/>
      </w:pPr>
      <w:r>
        <w:rPr/>
        <w:t xml:space="preserve">Gita Reddy näyttelee Nangia, intialaista norsua, joka työskentelee joogaohjaajana Mystic Springs Oasisissa. </w:t>
      </w:r>
    </w:p>
    <w:p>
      <w:pPr>
        <w:pStyle w:val="TextBody"/>
        <w:numPr>
          <w:ilvl w:val="0"/>
          <w:numId w:val="281"/>
        </w:numPr>
        <w:tabs>
          <w:tab w:val="clear" w:pos="1134"/>
          <w:tab w:val="left" w:leader="none" w:pos="707"/>
        </w:tabs>
        <w:bidi w:val="0"/>
        <w:spacing w:before="0" w:after="0"/>
        <w:ind w:start="707" w:hanging="283"/>
        <w:jc w:val="left"/>
        <w:rPr/>
      </w:pPr>
      <w:r>
        <w:rPr/>
        <w:t xml:space="preserve">Jesse Corti on Manchas, Zootopian sademetsäalueen musta jaguaari, joka toimii Zootopian suurimman limusiiniyhtiön autonkuljettajana ja Mr Bigin henkilökohtaisena autonkuljettajana. </w:t>
      </w:r>
    </w:p>
    <w:p>
      <w:pPr>
        <w:pStyle w:val="TextBody"/>
        <w:numPr>
          <w:ilvl w:val="0"/>
          <w:numId w:val="281"/>
        </w:numPr>
        <w:tabs>
          <w:tab w:val="clear" w:pos="1134"/>
          <w:tab w:val="left" w:leader="none" w:pos="707"/>
        </w:tabs>
        <w:bidi w:val="0"/>
        <w:spacing w:before="0" w:after="0"/>
        <w:ind w:start="707" w:hanging="283"/>
        <w:jc w:val="left"/>
        <w:rPr/>
      </w:pPr>
      <w:r>
        <w:rPr/>
        <w:t xml:space="preserve">Tom Lister Jr. Finnickinä, fennec-kettu, joka on Nickin rikoskumppani. </w:t>
      </w:r>
    </w:p>
    <w:p>
      <w:pPr>
        <w:pStyle w:val="TextBody"/>
        <w:numPr>
          <w:ilvl w:val="0"/>
          <w:numId w:val="281"/>
        </w:numPr>
        <w:tabs>
          <w:tab w:val="clear" w:pos="1134"/>
          <w:tab w:val="left" w:leader="none" w:pos="707"/>
        </w:tabs>
        <w:bidi w:val="0"/>
        <w:spacing w:before="0" w:after="0"/>
        <w:ind w:start="707" w:hanging="283"/>
        <w:jc w:val="left"/>
        <w:rPr/>
      </w:pPr>
      <w:r>
        <w:rPr/>
        <w:t xml:space="preserve">Josh Dallas nimeltä mainitsemattomana hurjistuneena kotipossuna, joka on Duke Weaseltonin ryöstämän ``Flora and Fauna'' -kukkakaupan omistaja ja pyytää Judyltä kuumeisesti apua. Myöhemmin hän esiintyy mielenosoittajana Gazellen rauhankokouksessa riitelemässä naarasleopardin kanssa. </w:t>
      </w:r>
    </w:p>
    <w:p>
      <w:pPr>
        <w:pStyle w:val="TextBody"/>
        <w:numPr>
          <w:ilvl w:val="0"/>
          <w:numId w:val="281"/>
        </w:numPr>
        <w:tabs>
          <w:tab w:val="clear" w:pos="1134"/>
          <w:tab w:val="left" w:leader="none" w:pos="707"/>
        </w:tabs>
        <w:bidi w:val="0"/>
        <w:spacing w:before="0" w:after="0"/>
        <w:ind w:start="707" w:hanging="283"/>
        <w:jc w:val="left"/>
        <w:rPr/>
      </w:pPr>
      <w:r>
        <w:rPr/>
        <w:t xml:space="preserve">Leah Latham näyttelee Fru Frua, herra Bigin tytärtä, joka ei hyväksy sitä, että hänen isänsä harjoittaa rikollista toimintaa hänen häidensä aikana. Hän ystävystyy Judyn kanssa sen jälkeen, kun Judy pelastaa hänet karanneesta donitsikaupan kyltistä Little Rodentiassa, ja myöhemmin hän nimeää syntymättömän lapsensa Judyn mukaan. </w:t>
      </w:r>
    </w:p>
    <w:p>
      <w:pPr>
        <w:pStyle w:val="TextBody"/>
        <w:numPr>
          <w:ilvl w:val="0"/>
          <w:numId w:val="281"/>
        </w:numPr>
        <w:tabs>
          <w:tab w:val="clear" w:pos="1134"/>
          <w:tab w:val="left" w:leader="none" w:pos="707"/>
        </w:tabs>
        <w:bidi w:val="0"/>
        <w:spacing w:before="0" w:after="0"/>
        <w:ind w:start="707" w:hanging="283"/>
        <w:jc w:val="left"/>
        <w:rPr/>
      </w:pPr>
      <w:r>
        <w:rPr/>
        <w:t xml:space="preserve">Rich Moore Dougina, tunteettomana ram-kemistinä ja ampujana, joka työskentelee apulaispormestari Bellwetherille. </w:t>
      </w:r>
    </w:p>
    <w:p>
      <w:pPr>
        <w:pStyle w:val="TextBody"/>
        <w:numPr>
          <w:ilvl w:val="1"/>
          <w:numId w:val="281"/>
        </w:numPr>
        <w:tabs>
          <w:tab w:val="clear" w:pos="1134"/>
          <w:tab w:val="left" w:leader="none" w:pos="1414"/>
        </w:tabs>
        <w:bidi w:val="0"/>
        <w:spacing w:before="0" w:after="0"/>
        <w:ind w:start="1414" w:hanging="283"/>
        <w:jc w:val="left"/>
        <w:rPr/>
      </w:pPr>
      <w:r>
        <w:rPr/>
        <w:t xml:space="preserve">Moore esittää myös harmaata sutta, joka on Cliffside Asylumissa vartijana. </w:t>
      </w:r>
    </w:p>
    <w:p>
      <w:pPr>
        <w:pStyle w:val="TextBody"/>
        <w:numPr>
          <w:ilvl w:val="0"/>
          <w:numId w:val="281"/>
        </w:numPr>
        <w:tabs>
          <w:tab w:val="clear" w:pos="1134"/>
          <w:tab w:val="left" w:leader="none" w:pos="707"/>
        </w:tabs>
        <w:bidi w:val="0"/>
        <w:spacing w:before="0" w:after="0"/>
        <w:ind w:start="707" w:hanging="283"/>
        <w:jc w:val="left"/>
        <w:rPr/>
      </w:pPr>
      <w:r>
        <w:rPr/>
        <w:t xml:space="preserve">Peter Mansbridge Peter Moosebridgenä, ZNN-uutisten hirvi-ko-ankkurina. Hirveä käytetään elokuvan vakioversiossa, joka on julkaistu Yhdysvalloissa, Italiassa, Ranskassa, Kanadassa, Venäjällä ja Meksikossa. Iso-Britannian versiossa hirvi on nimeltään Moosos Alexander, jonka äänenä on radiotoimittaja Vassos Alexander (tosin Iso-Britannian kotijulkaisussa käytettiin hänen yhdysvaltalaista nimeään ja ääntään). Muissa maissa ankkuri on eri eläin, jonka äänenä on eri henkilö. Australian ja Uuden-Seelannin versioissa David Campbell ääninäyttelee koala-uutisankkuria nimeltä David Koalabell. Brasilian versiossa käytetään Boi Chá -nimistä jaguaaria, jonka äänenä on Ricardo Boechat. Japanilaisessa versiossa käytetään supikoiraa nimeltä Michael Tanuyama, jonka äänenä on Kazumasa Kōra. Kiinalaisessa versiossa käytetään nimeämätöntä jättiläispandaa, jonka äänenä on myös Mansbridge. </w:t>
      </w:r>
    </w:p>
    <w:p>
      <w:pPr>
        <w:pStyle w:val="TextBody"/>
        <w:numPr>
          <w:ilvl w:val="0"/>
          <w:numId w:val="281"/>
        </w:numPr>
        <w:tabs>
          <w:tab w:val="clear" w:pos="1134"/>
          <w:tab w:val="left" w:leader="none" w:pos="707"/>
        </w:tabs>
        <w:bidi w:val="0"/>
        <w:spacing w:before="0" w:after="0"/>
        <w:ind w:start="707" w:hanging="283"/>
        <w:jc w:val="left"/>
        <w:rPr/>
      </w:pPr>
      <w:r>
        <w:rPr/>
        <w:t xml:space="preserve">Byron Howard näyttelee Bucky Oryx-Antlersonia, Judy Hoppsin naapurina asuvaa kudua. </w:t>
      </w:r>
    </w:p>
    <w:p>
      <w:pPr>
        <w:pStyle w:val="TextBody"/>
        <w:numPr>
          <w:ilvl w:val="1"/>
          <w:numId w:val="281"/>
        </w:numPr>
        <w:tabs>
          <w:tab w:val="clear" w:pos="1134"/>
          <w:tab w:val="left" w:leader="none" w:pos="1414"/>
        </w:tabs>
        <w:bidi w:val="0"/>
        <w:spacing w:before="0" w:after="0"/>
        <w:ind w:start="1414" w:hanging="283"/>
        <w:jc w:val="left"/>
        <w:rPr/>
      </w:pPr>
      <w:r>
        <w:rPr/>
        <w:t xml:space="preserve">Howard on myös Travis, Gideon Greyn mustajalkainen frettiystävä. </w:t>
      </w:r>
    </w:p>
    <w:p>
      <w:pPr>
        <w:pStyle w:val="TextBody"/>
        <w:numPr>
          <w:ilvl w:val="0"/>
          <w:numId w:val="281"/>
        </w:numPr>
        <w:tabs>
          <w:tab w:val="clear" w:pos="1134"/>
          <w:tab w:val="left" w:leader="none" w:pos="707"/>
        </w:tabs>
        <w:bidi w:val="0"/>
        <w:spacing w:before="0" w:after="0"/>
        <w:ind w:start="707" w:hanging="283"/>
        <w:jc w:val="left"/>
        <w:rPr/>
      </w:pPr>
      <w:r>
        <w:rPr/>
        <w:t xml:space="preserve">Jared Bush Pronk Oryx-Antlersonina, joka on Judy Hoppsin naapuri. </w:t>
      </w:r>
    </w:p>
    <w:p>
      <w:pPr>
        <w:pStyle w:val="TextBody"/>
        <w:numPr>
          <w:ilvl w:val="0"/>
          <w:numId w:val="281"/>
        </w:numPr>
        <w:tabs>
          <w:tab w:val="clear" w:pos="1134"/>
          <w:tab w:val="left" w:leader="none" w:pos="707"/>
        </w:tabs>
        <w:bidi w:val="0"/>
        <w:spacing w:before="0" w:after="0"/>
        <w:ind w:start="707" w:hanging="283"/>
        <w:jc w:val="left"/>
        <w:rPr/>
      </w:pPr>
      <w:r>
        <w:rPr/>
        <w:t xml:space="preserve">Mark ``Rhino'' Smith konstaapeli McHornina, mustana sarvikuonopoliisina, joka on osa Zootopian poliisilaitosta. </w:t>
      </w:r>
    </w:p>
    <w:p>
      <w:pPr>
        <w:pStyle w:val="TextBody"/>
        <w:numPr>
          <w:ilvl w:val="0"/>
          <w:numId w:val="281"/>
        </w:numPr>
        <w:tabs>
          <w:tab w:val="clear" w:pos="1134"/>
          <w:tab w:val="left" w:leader="none" w:pos="707"/>
        </w:tabs>
        <w:bidi w:val="0"/>
        <w:spacing w:before="0" w:after="0"/>
        <w:ind w:start="707" w:hanging="283"/>
        <w:jc w:val="left"/>
        <w:rPr/>
      </w:pPr>
      <w:r>
        <w:rPr/>
        <w:t xml:space="preserve">Josie Trinidad rouva Dharma Armadillona, yhdeksänhihainen vyötiäinen, joka on Judy Hoppsin muuttaman Grand Pangolin -asunnon vuokraemäntä. </w:t>
      </w:r>
    </w:p>
    <w:p>
      <w:pPr>
        <w:pStyle w:val="TextBody"/>
        <w:numPr>
          <w:ilvl w:val="0"/>
          <w:numId w:val="281"/>
        </w:numPr>
        <w:tabs>
          <w:tab w:val="clear" w:pos="1134"/>
          <w:tab w:val="left" w:leader="none" w:pos="707"/>
        </w:tabs>
        <w:bidi w:val="0"/>
        <w:spacing w:before="0" w:after="0"/>
        <w:ind w:start="707" w:hanging="283"/>
        <w:jc w:val="left"/>
        <w:rPr/>
      </w:pPr>
      <w:r>
        <w:rPr/>
        <w:t xml:space="preserve">John Lavelle nimettömänä Little Rodentian rakennusryhmän rakennushiiren työnjohtajana, joka saa Nickiltä ja Finnickiltä Pawpsicle-tikkuja. </w:t>
      </w:r>
    </w:p>
    <w:p>
      <w:pPr>
        <w:pStyle w:val="TextBody"/>
        <w:numPr>
          <w:ilvl w:val="0"/>
          <w:numId w:val="281"/>
        </w:numPr>
        <w:tabs>
          <w:tab w:val="clear" w:pos="1134"/>
          <w:tab w:val="left" w:leader="none" w:pos="707"/>
        </w:tabs>
        <w:bidi w:val="0"/>
        <w:ind w:start="707" w:hanging="283"/>
        <w:jc w:val="left"/>
        <w:rPr/>
      </w:pPr>
      <w:r>
        <w:rPr/>
        <w:t xml:space="preserve">Kristen Bell Priscillana, kolmivarpainen laiskiainen, joka on Flashin työkaveri liikennevirastossa.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teki Judyn äänen Zootopiassa?</w:t>
      </w:r>
    </w:p>
    <w:p>
      <w:pPr>
        <w:pStyle w:val="TextBody"/>
        <w:bidi w:val="0"/>
        <w:jc w:val="left"/>
        <w:rPr>
          <w:b/>
          <w:shd w:val="clear" w:fill="FFFF00"/>
        </w:rPr>
      </w:pPr>
      <w:r>
        <w:rPr>
          <w:b/>
          <w:shd w:val="clear" w:fill="FFFF00"/>
        </w:rPr>
        <w:t xml:space="preserve">Teksti numero 5</w:t>
      </w:r>
    </w:p>
    <w:p>
      <w:pPr>
        <w:pStyle w:val="TextBody"/>
        <w:numPr>
          <w:ilvl w:val="0"/>
          <w:numId w:val="282"/>
        </w:numPr>
        <w:tabs>
          <w:tab w:val="clear" w:pos="1134"/>
          <w:tab w:val="left" w:leader="none" w:pos="720"/>
        </w:tabs>
        <w:bidi w:val="0"/>
        <w:ind w:start="720" w:hanging="283"/>
        <w:jc w:val="left"/>
        <w:rPr/>
      </w:pPr>
      <w:r>
        <w:rPr/>
        <w:t xml:space="preserve">Jenny Slate näyttelee </w:t>
      </w:r>
      <w:r>
        <w:rPr>
          <w:color w:val="A9A9A9"/>
        </w:rPr>
        <w:t xml:space="preserve">Dawn Bellwetheriä</w:t>
      </w:r>
      <w:r>
        <w:rPr/>
        <w:t xml:space="preserve">, pienikokoista lammasta, joka on Zootopian apulaispormestari.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lampaan nimi zootopiassa?</w:t>
      </w:r>
    </w:p>
    <w:p>
      <w:pPr>
        <w:pStyle w:val="TextBody"/>
        <w:bidi w:val="0"/>
        <w:jc w:val="left"/>
        <w:rPr>
          <w:b/>
          <w:shd w:val="clear" w:fill="FFFF00"/>
        </w:rPr>
      </w:pPr>
      <w:r>
        <w:rPr>
          <w:b/>
          <w:shd w:val="clear" w:fill="FFFF00"/>
        </w:rPr>
        <w:t xml:space="preserve">Teksti numero 6</w:t>
      </w:r>
    </w:p>
    <w:p>
      <w:pPr>
        <w:pStyle w:val="TextBody"/>
        <w:numPr>
          <w:ilvl w:val="0"/>
          <w:numId w:val="283"/>
        </w:numPr>
        <w:tabs>
          <w:tab w:val="clear" w:pos="1134"/>
          <w:tab w:val="left" w:leader="none" w:pos="707"/>
        </w:tabs>
        <w:bidi w:val="0"/>
        <w:spacing w:before="0" w:after="0"/>
        <w:ind w:start="707" w:hanging="283"/>
        <w:jc w:val="left"/>
        <w:rPr/>
      </w:pPr>
      <w:r>
        <w:rPr>
          <w:color w:val="A9A9A9"/>
        </w:rPr>
        <w:t xml:space="preserve">Ginnifer Goodwin </w:t>
      </w:r>
      <w:r>
        <w:rPr/>
        <w:t xml:space="preserve">on konstaapeli Judy Hopps, optimistinen kani Bunnyburrow'sta, joka on vastikään nimitetty Zootopian poliisilaitoksen 1. poliisipiirin jäsen. </w:t>
      </w:r>
    </w:p>
    <w:p>
      <w:pPr>
        <w:pStyle w:val="TextBody"/>
        <w:numPr>
          <w:ilvl w:val="1"/>
          <w:numId w:val="283"/>
        </w:numPr>
        <w:tabs>
          <w:tab w:val="clear" w:pos="1134"/>
          <w:tab w:val="left" w:leader="none" w:pos="1414"/>
        </w:tabs>
        <w:bidi w:val="0"/>
        <w:spacing w:before="0" w:after="0"/>
        <w:ind w:start="1414" w:hanging="283"/>
        <w:jc w:val="left"/>
        <w:rPr/>
      </w:pPr>
      <w:r>
        <w:rPr>
          <w:color w:val="DCDCDC"/>
        </w:rPr>
        <w:t xml:space="preserve">Della Saba esittää nuorempaa Judy Hoppsia</w:t>
      </w:r>
      <w:r>
        <w:rPr/>
        <w:t xml:space="preserve">. </w:t>
      </w:r>
    </w:p>
    <w:p>
      <w:pPr>
        <w:pStyle w:val="TextBody"/>
        <w:numPr>
          <w:ilvl w:val="0"/>
          <w:numId w:val="283"/>
        </w:numPr>
        <w:tabs>
          <w:tab w:val="clear" w:pos="1134"/>
          <w:tab w:val="left" w:leader="none" w:pos="707"/>
        </w:tabs>
        <w:bidi w:val="0"/>
        <w:spacing w:before="0" w:after="0"/>
        <w:ind w:start="707" w:hanging="283"/>
        <w:jc w:val="left"/>
        <w:rPr/>
      </w:pPr>
      <w:r>
        <w:rPr/>
        <w:t xml:space="preserve">Jason Bateman on Nick Wilde, punakettu, joka on pikkuhuijari. </w:t>
      </w:r>
    </w:p>
    <w:p>
      <w:pPr>
        <w:pStyle w:val="TextBody"/>
        <w:numPr>
          <w:ilvl w:val="1"/>
          <w:numId w:val="283"/>
        </w:numPr>
        <w:tabs>
          <w:tab w:val="clear" w:pos="1134"/>
          <w:tab w:val="left" w:leader="none" w:pos="1414"/>
        </w:tabs>
        <w:bidi w:val="0"/>
        <w:spacing w:before="0" w:after="0"/>
        <w:ind w:start="1414" w:hanging="283"/>
        <w:jc w:val="left"/>
        <w:rPr/>
      </w:pPr>
      <w:r>
        <w:rPr/>
        <w:t xml:space="preserve">Kath Soucie esittää nuorempaa Nick Wildeä. </w:t>
      </w:r>
    </w:p>
    <w:p>
      <w:pPr>
        <w:pStyle w:val="TextBody"/>
        <w:numPr>
          <w:ilvl w:val="0"/>
          <w:numId w:val="283"/>
        </w:numPr>
        <w:tabs>
          <w:tab w:val="clear" w:pos="1134"/>
          <w:tab w:val="left" w:leader="none" w:pos="707"/>
        </w:tabs>
        <w:bidi w:val="0"/>
        <w:spacing w:before="0" w:after="0"/>
        <w:ind w:start="707" w:hanging="283"/>
        <w:jc w:val="left"/>
        <w:rPr/>
      </w:pPr>
      <w:r>
        <w:rPr/>
        <w:t xml:space="preserve">Idris Elba esittää päällikkö Bogoa, afrikkalaista puhvelia, joka on Zootopian poliisilaitoksen 1. piirin poliisipäällikkö. </w:t>
      </w:r>
    </w:p>
    <w:p>
      <w:pPr>
        <w:pStyle w:val="TextBody"/>
        <w:numPr>
          <w:ilvl w:val="0"/>
          <w:numId w:val="283"/>
        </w:numPr>
        <w:tabs>
          <w:tab w:val="clear" w:pos="1134"/>
          <w:tab w:val="left" w:leader="none" w:pos="707"/>
        </w:tabs>
        <w:bidi w:val="0"/>
        <w:spacing w:before="0" w:after="0"/>
        <w:ind w:start="707" w:hanging="283"/>
        <w:jc w:val="left"/>
        <w:rPr/>
      </w:pPr>
      <w:r>
        <w:rPr/>
        <w:t xml:space="preserve">Jenny Slate näyttelee Dawn Bellwetheriä, pienikokoista lammasta, joka on Zootopian apulaispormestari. </w:t>
      </w:r>
    </w:p>
    <w:p>
      <w:pPr>
        <w:pStyle w:val="TextBody"/>
        <w:numPr>
          <w:ilvl w:val="0"/>
          <w:numId w:val="283"/>
        </w:numPr>
        <w:tabs>
          <w:tab w:val="clear" w:pos="1134"/>
          <w:tab w:val="left" w:leader="none" w:pos="707"/>
        </w:tabs>
        <w:bidi w:val="0"/>
        <w:spacing w:before="0" w:after="0"/>
        <w:ind w:start="707" w:hanging="283"/>
        <w:jc w:val="left"/>
        <w:rPr/>
      </w:pPr>
      <w:r>
        <w:rPr/>
        <w:t xml:space="preserve">Nate Torrence konstaapeli Benjamin Clawhauserina, lihavana gepardina, joka työskentelee Zootopian poliisilaitoksen 1. poliisipiirin lähettinä ja kersanttina. </w:t>
      </w:r>
    </w:p>
    <w:p>
      <w:pPr>
        <w:pStyle w:val="TextBody"/>
        <w:numPr>
          <w:ilvl w:val="0"/>
          <w:numId w:val="283"/>
        </w:numPr>
        <w:tabs>
          <w:tab w:val="clear" w:pos="1134"/>
          <w:tab w:val="left" w:leader="none" w:pos="707"/>
        </w:tabs>
        <w:bidi w:val="0"/>
        <w:spacing w:before="0" w:after="0"/>
        <w:ind w:start="707" w:hanging="283"/>
        <w:jc w:val="left"/>
        <w:rPr/>
      </w:pPr>
      <w:r>
        <w:rPr/>
        <w:t xml:space="preserve">Bonnie Hunt on Bonnie Hopps, Bunnyburrow'n eurooppalainen kani, joka on Judy Hoppsin äiti. </w:t>
      </w:r>
    </w:p>
    <w:p>
      <w:pPr>
        <w:pStyle w:val="TextBody"/>
        <w:numPr>
          <w:ilvl w:val="0"/>
          <w:numId w:val="283"/>
        </w:numPr>
        <w:tabs>
          <w:tab w:val="clear" w:pos="1134"/>
          <w:tab w:val="left" w:leader="none" w:pos="707"/>
        </w:tabs>
        <w:bidi w:val="0"/>
        <w:spacing w:before="0" w:after="0"/>
        <w:ind w:start="707" w:hanging="283"/>
        <w:jc w:val="left"/>
        <w:rPr/>
      </w:pPr>
      <w:r>
        <w:rPr/>
        <w:t xml:space="preserve">Don Lake näyttelee Stu Hoppsia, Bunnyburrow'n eurooppalaista kania, joka on Judy Hoppsin isä ja tunnettu porkkanaviljelijä. </w:t>
      </w:r>
    </w:p>
    <w:p>
      <w:pPr>
        <w:pStyle w:val="TextBody"/>
        <w:numPr>
          <w:ilvl w:val="0"/>
          <w:numId w:val="283"/>
        </w:numPr>
        <w:tabs>
          <w:tab w:val="clear" w:pos="1134"/>
          <w:tab w:val="left" w:leader="none" w:pos="707"/>
        </w:tabs>
        <w:bidi w:val="0"/>
        <w:spacing w:before="0" w:after="0"/>
        <w:ind w:start="707" w:hanging="283"/>
        <w:jc w:val="left"/>
        <w:rPr/>
      </w:pPr>
      <w:r>
        <w:rPr/>
        <w:t xml:space="preserve">Tommy Chong näyttelee Yaxia, rentoa kotimaista jakkia, joka omistaa Sahara Squarella sijaitsevan nudistiklubin Mystic Springs Oasis. </w:t>
      </w:r>
    </w:p>
    <w:p>
      <w:pPr>
        <w:pStyle w:val="TextBody"/>
        <w:numPr>
          <w:ilvl w:val="0"/>
          <w:numId w:val="283"/>
        </w:numPr>
        <w:tabs>
          <w:tab w:val="clear" w:pos="1134"/>
          <w:tab w:val="left" w:leader="none" w:pos="707"/>
        </w:tabs>
        <w:bidi w:val="0"/>
        <w:spacing w:before="0" w:after="0"/>
        <w:ind w:start="707" w:hanging="283"/>
        <w:jc w:val="left"/>
        <w:rPr/>
      </w:pPr>
      <w:r>
        <w:rPr/>
        <w:t xml:space="preserve">J.K. Simmons Leodore Lionheartina, leijonana, joka on Zootopian jalo mutta mahtipontinen pormestari. </w:t>
      </w:r>
    </w:p>
    <w:p>
      <w:pPr>
        <w:pStyle w:val="TextBody"/>
        <w:numPr>
          <w:ilvl w:val="0"/>
          <w:numId w:val="283"/>
        </w:numPr>
        <w:tabs>
          <w:tab w:val="clear" w:pos="1134"/>
          <w:tab w:val="left" w:leader="none" w:pos="707"/>
        </w:tabs>
        <w:bidi w:val="0"/>
        <w:spacing w:before="0" w:after="0"/>
        <w:ind w:start="707" w:hanging="283"/>
        <w:jc w:val="left"/>
        <w:rPr/>
      </w:pPr>
      <w:r>
        <w:rPr/>
        <w:t xml:space="preserve">Octavia Spencer rouva Ottertonina, joka on huolestunut pohjoisamerikkalainen jokisaukko, jonka aviomies Emmitt Otterton on kadonnut. </w:t>
      </w:r>
    </w:p>
    <w:p>
      <w:pPr>
        <w:pStyle w:val="TextBody"/>
        <w:numPr>
          <w:ilvl w:val="0"/>
          <w:numId w:val="283"/>
        </w:numPr>
        <w:tabs>
          <w:tab w:val="clear" w:pos="1134"/>
          <w:tab w:val="left" w:leader="none" w:pos="707"/>
        </w:tabs>
        <w:bidi w:val="0"/>
        <w:spacing w:before="0" w:after="0"/>
        <w:ind w:start="707" w:hanging="283"/>
        <w:jc w:val="left"/>
        <w:rPr/>
      </w:pPr>
      <w:r>
        <w:rPr/>
        <w:t xml:space="preserve">Alan Tudyk Duke Weaseltonina, joka on pikkurikollinen, joka on tunnettu myös salakuljetettujen DVD-levyjen myynnistä. Nimi on viittaus Frozenin Weseltonin herttua, jota Tudyk myös ääninäyttelee. </w:t>
      </w:r>
    </w:p>
    <w:p>
      <w:pPr>
        <w:pStyle w:val="TextBody"/>
        <w:numPr>
          <w:ilvl w:val="0"/>
          <w:numId w:val="283"/>
        </w:numPr>
        <w:tabs>
          <w:tab w:val="clear" w:pos="1134"/>
          <w:tab w:val="left" w:leader="none" w:pos="707"/>
        </w:tabs>
        <w:bidi w:val="0"/>
        <w:spacing w:before="0" w:after="0"/>
        <w:ind w:start="707" w:hanging="283"/>
        <w:jc w:val="left"/>
        <w:rPr/>
      </w:pPr>
      <w:r>
        <w:rPr/>
        <w:t xml:space="preserve">Shakira Gazelle, Thomsonin gaselli, joka on kuuluisa poptähti. Shakira on myös Gazellen äänenä espanjankielisessä dubbauksessa. </w:t>
      </w:r>
    </w:p>
    <w:p>
      <w:pPr>
        <w:pStyle w:val="TextBody"/>
        <w:numPr>
          <w:ilvl w:val="0"/>
          <w:numId w:val="283"/>
        </w:numPr>
        <w:tabs>
          <w:tab w:val="clear" w:pos="1134"/>
          <w:tab w:val="left" w:leader="none" w:pos="707"/>
        </w:tabs>
        <w:bidi w:val="0"/>
        <w:spacing w:before="0" w:after="0"/>
        <w:ind w:start="707" w:hanging="283"/>
        <w:jc w:val="left"/>
        <w:rPr/>
      </w:pPr>
      <w:r>
        <w:rPr/>
        <w:t xml:space="preserve">Raymond S. Persi on Flash, DMV:n (lyhenne sanoista Department of Mammal Vehicles, nisäkkäiden ajoneuvojen osasto) "nopein" kolmivarpainen laiskiainen. </w:t>
      </w:r>
    </w:p>
    <w:p>
      <w:pPr>
        <w:pStyle w:val="TextBody"/>
        <w:numPr>
          <w:ilvl w:val="1"/>
          <w:numId w:val="283"/>
        </w:numPr>
        <w:tabs>
          <w:tab w:val="clear" w:pos="1134"/>
          <w:tab w:val="left" w:leader="none" w:pos="1414"/>
        </w:tabs>
        <w:bidi w:val="0"/>
        <w:spacing w:before="0" w:after="0"/>
        <w:ind w:start="1414" w:hanging="283"/>
        <w:jc w:val="left"/>
        <w:rPr/>
      </w:pPr>
      <w:r>
        <w:rPr/>
        <w:t xml:space="preserve">Persi esittää myös konstaapeli Higginsiä, virtahepoa, joka on Zootopian poliisilaitoksen 1. piirin eliittijäsen. </w:t>
      </w:r>
    </w:p>
    <w:p>
      <w:pPr>
        <w:pStyle w:val="TextBody"/>
        <w:numPr>
          <w:ilvl w:val="0"/>
          <w:numId w:val="283"/>
        </w:numPr>
        <w:tabs>
          <w:tab w:val="clear" w:pos="1134"/>
          <w:tab w:val="left" w:leader="none" w:pos="707"/>
        </w:tabs>
        <w:bidi w:val="0"/>
        <w:spacing w:before="0" w:after="0"/>
        <w:ind w:start="707" w:hanging="283"/>
        <w:jc w:val="left"/>
        <w:rPr/>
      </w:pPr>
      <w:r>
        <w:rPr/>
        <w:t xml:space="preserve">Maurice LaMarche näyttelee Mr. Bigiä, arktista hyypiötä, joka on Tundratownin pelottavin rikollispomo ja jota palvelee jääkarhujen ryhmä. </w:t>
      </w:r>
    </w:p>
    <w:p>
      <w:pPr>
        <w:pStyle w:val="TextBody"/>
        <w:numPr>
          <w:ilvl w:val="0"/>
          <w:numId w:val="283"/>
        </w:numPr>
        <w:tabs>
          <w:tab w:val="clear" w:pos="1134"/>
          <w:tab w:val="left" w:leader="none" w:pos="707"/>
        </w:tabs>
        <w:bidi w:val="0"/>
        <w:spacing w:before="0" w:after="0"/>
        <w:ind w:start="707" w:hanging="283"/>
        <w:jc w:val="left"/>
        <w:rPr/>
      </w:pPr>
      <w:r>
        <w:rPr/>
        <w:t xml:space="preserve">Phil Johnston on Gideon Grey, Bunnyburrow'n punakettu, jolla oli tapana kiusata nuoria kaneja ja lampaita, kun hän oli nuori. Aikuisena hän on tehnyt sovinnon kiusaamiensa kanssa ja hänestä on tullut arvostettu leipuri. </w:t>
      </w:r>
    </w:p>
    <w:p>
      <w:pPr>
        <w:pStyle w:val="TextBody"/>
        <w:numPr>
          <w:ilvl w:val="1"/>
          <w:numId w:val="283"/>
        </w:numPr>
        <w:tabs>
          <w:tab w:val="clear" w:pos="1134"/>
          <w:tab w:val="left" w:leader="none" w:pos="1414"/>
        </w:tabs>
        <w:bidi w:val="0"/>
        <w:spacing w:before="0" w:after="0"/>
        <w:ind w:start="1414" w:hanging="283"/>
        <w:jc w:val="left"/>
        <w:rPr/>
      </w:pPr>
      <w:r>
        <w:rPr/>
        <w:t xml:space="preserve">Johnston puhuu myös vihainen offscreen-hahmo, joka toteaa, että hänen veroillaan maksetaan Judyn palkka, kun Judy antaa hänelle parkkisakon. </w:t>
      </w:r>
    </w:p>
    <w:p>
      <w:pPr>
        <w:pStyle w:val="TextBody"/>
        <w:numPr>
          <w:ilvl w:val="0"/>
          <w:numId w:val="283"/>
        </w:numPr>
        <w:tabs>
          <w:tab w:val="clear" w:pos="1134"/>
          <w:tab w:val="left" w:leader="none" w:pos="707"/>
        </w:tabs>
        <w:bidi w:val="0"/>
        <w:spacing w:before="0" w:after="0"/>
        <w:ind w:start="707" w:hanging="283"/>
        <w:jc w:val="left"/>
        <w:rPr/>
      </w:pPr>
      <w:r>
        <w:rPr/>
        <w:t xml:space="preserve">Fuschia! on majuri Friedkin, jääkarhu, joka työskentelee Zootopian poliisiakatemiassa harjoituskouluttajana. </w:t>
      </w:r>
    </w:p>
    <w:p>
      <w:pPr>
        <w:pStyle w:val="TextBody"/>
        <w:numPr>
          <w:ilvl w:val="0"/>
          <w:numId w:val="283"/>
        </w:numPr>
        <w:tabs>
          <w:tab w:val="clear" w:pos="1134"/>
          <w:tab w:val="left" w:leader="none" w:pos="707"/>
        </w:tabs>
        <w:bidi w:val="0"/>
        <w:spacing w:before="0" w:after="0"/>
        <w:ind w:start="707" w:hanging="283"/>
        <w:jc w:val="left"/>
        <w:rPr/>
      </w:pPr>
      <w:r>
        <w:rPr/>
        <w:t xml:space="preserve">John DiMaggio Jerry Jumbeaux Jr:na, pahantuulisena afrikkalaisnorsuna, joka omistaa jäätelöbaarin nimeltä Jumbeaux's Café, jossa norsut ja muut suuret nisäkkäät käyvät. </w:t>
      </w:r>
    </w:p>
    <w:p>
      <w:pPr>
        <w:pStyle w:val="TextBody"/>
        <w:numPr>
          <w:ilvl w:val="1"/>
          <w:numId w:val="283"/>
        </w:numPr>
        <w:tabs>
          <w:tab w:val="clear" w:pos="1134"/>
          <w:tab w:val="left" w:leader="none" w:pos="1414"/>
        </w:tabs>
        <w:bidi w:val="0"/>
        <w:spacing w:before="0" w:after="0"/>
        <w:ind w:start="1414" w:hanging="283"/>
        <w:jc w:val="left"/>
        <w:rPr/>
      </w:pPr>
      <w:r>
        <w:rPr/>
        <w:t xml:space="preserve">DiMaggio ääninäyttelee myös Woolteria ja Jesseä (sanaleikki Breaking Bad -sarjan päähenkilöistä), kahta kovaa pässiä, jotka ovat Dougin apulaisia; hirveä, joka saa Judylta parkkisakon; ja sikareportaasia, joka kysyy Judylta "miksi?". Miksi näin tapahtuu?'' </w:t>
      </w:r>
    </w:p>
    <w:p>
      <w:pPr>
        <w:pStyle w:val="TextBody"/>
        <w:numPr>
          <w:ilvl w:val="0"/>
          <w:numId w:val="283"/>
        </w:numPr>
        <w:tabs>
          <w:tab w:val="clear" w:pos="1134"/>
          <w:tab w:val="left" w:leader="none" w:pos="707"/>
        </w:tabs>
        <w:bidi w:val="0"/>
        <w:spacing w:before="0" w:after="0"/>
        <w:ind w:start="707" w:hanging="283"/>
        <w:jc w:val="left"/>
        <w:rPr/>
      </w:pPr>
      <w:r>
        <w:rPr/>
        <w:t xml:space="preserve">Katie Lowes on tohtori Madge Honey Badger, hunajamäyrä, joka auttaa pormestari Lionheartia etsimään syytä eläinten villiintymiseen. </w:t>
      </w:r>
    </w:p>
    <w:p>
      <w:pPr>
        <w:pStyle w:val="TextBody"/>
        <w:numPr>
          <w:ilvl w:val="0"/>
          <w:numId w:val="283"/>
        </w:numPr>
        <w:tabs>
          <w:tab w:val="clear" w:pos="1134"/>
          <w:tab w:val="left" w:leader="none" w:pos="707"/>
        </w:tabs>
        <w:bidi w:val="0"/>
        <w:spacing w:before="0" w:after="0"/>
        <w:ind w:start="707" w:hanging="283"/>
        <w:jc w:val="left"/>
        <w:rPr/>
      </w:pPr>
      <w:r>
        <w:rPr/>
        <w:t xml:space="preserve">Gita Reddy näyttelee Nangia, intialaista norsua, joka työskentelee joogaohjaajana Mystic Springs Oasisissa. </w:t>
      </w:r>
    </w:p>
    <w:p>
      <w:pPr>
        <w:pStyle w:val="TextBody"/>
        <w:numPr>
          <w:ilvl w:val="0"/>
          <w:numId w:val="283"/>
        </w:numPr>
        <w:tabs>
          <w:tab w:val="clear" w:pos="1134"/>
          <w:tab w:val="left" w:leader="none" w:pos="707"/>
        </w:tabs>
        <w:bidi w:val="0"/>
        <w:spacing w:before="0" w:after="0"/>
        <w:ind w:start="707" w:hanging="283"/>
        <w:jc w:val="left"/>
        <w:rPr/>
      </w:pPr>
      <w:r>
        <w:rPr/>
        <w:t xml:space="preserve">Jesse Corti on Manchas, Zootopian sademetsäalueen musta jaguaari, joka toimii Zootopian suurimman limusiiniyhtiön autonkuljettajana ja Mr Bigin henkilökohtaisena autonkuljettajana. </w:t>
      </w:r>
    </w:p>
    <w:p>
      <w:pPr>
        <w:pStyle w:val="TextBody"/>
        <w:numPr>
          <w:ilvl w:val="0"/>
          <w:numId w:val="283"/>
        </w:numPr>
        <w:tabs>
          <w:tab w:val="clear" w:pos="1134"/>
          <w:tab w:val="left" w:leader="none" w:pos="707"/>
        </w:tabs>
        <w:bidi w:val="0"/>
        <w:spacing w:before="0" w:after="0"/>
        <w:ind w:start="707" w:hanging="283"/>
        <w:jc w:val="left"/>
        <w:rPr/>
      </w:pPr>
      <w:r>
        <w:rPr/>
        <w:t xml:space="preserve">Tom Lister Jr. Finnickinä, fennec-kettu, joka on Nickin rikoskumppani. </w:t>
      </w:r>
    </w:p>
    <w:p>
      <w:pPr>
        <w:pStyle w:val="TextBody"/>
        <w:numPr>
          <w:ilvl w:val="0"/>
          <w:numId w:val="283"/>
        </w:numPr>
        <w:tabs>
          <w:tab w:val="clear" w:pos="1134"/>
          <w:tab w:val="left" w:leader="none" w:pos="707"/>
        </w:tabs>
        <w:bidi w:val="0"/>
        <w:spacing w:before="0" w:after="0"/>
        <w:ind w:start="707" w:hanging="283"/>
        <w:jc w:val="left"/>
        <w:rPr/>
      </w:pPr>
      <w:r>
        <w:rPr/>
        <w:t xml:space="preserve">Josh Dallas nimeltä mainitsemattomana hurjistuneena kotipossuna, joka on Duke Weaseltonin ryöstämän ``Flora and Fauna'' -kukkakaupan omistaja ja pyytää Judyltä kuumeisesti apua. Myöhemmin hän esiintyy mielenosoittajana Gazellen rauhankokouksessa riitelemässä naarasleopardin kanssa. </w:t>
      </w:r>
    </w:p>
    <w:p>
      <w:pPr>
        <w:pStyle w:val="TextBody"/>
        <w:numPr>
          <w:ilvl w:val="0"/>
          <w:numId w:val="283"/>
        </w:numPr>
        <w:tabs>
          <w:tab w:val="clear" w:pos="1134"/>
          <w:tab w:val="left" w:leader="none" w:pos="707"/>
        </w:tabs>
        <w:bidi w:val="0"/>
        <w:spacing w:before="0" w:after="0"/>
        <w:ind w:start="707" w:hanging="283"/>
        <w:jc w:val="left"/>
        <w:rPr/>
      </w:pPr>
      <w:r>
        <w:rPr/>
        <w:t xml:space="preserve">Leah Latham näyttelee Fru Frua, herra Bigin tytärtä, joka ei hyväksy sitä, että hänen isänsä harjoittaa rikollista toimintaa hänen häidensä aikana. Hän ystävystyy Judyn kanssa sen jälkeen, kun Judy pelastaa hänet karanneesta donitsikaupan kyltistä Little Rodentiassa, ja myöhemmin hän nimeää syntymättömän lapsensa Judyn mukaan. </w:t>
      </w:r>
    </w:p>
    <w:p>
      <w:pPr>
        <w:pStyle w:val="TextBody"/>
        <w:numPr>
          <w:ilvl w:val="0"/>
          <w:numId w:val="283"/>
        </w:numPr>
        <w:tabs>
          <w:tab w:val="clear" w:pos="1134"/>
          <w:tab w:val="left" w:leader="none" w:pos="707"/>
        </w:tabs>
        <w:bidi w:val="0"/>
        <w:spacing w:before="0" w:after="0"/>
        <w:ind w:start="707" w:hanging="283"/>
        <w:jc w:val="left"/>
        <w:rPr/>
      </w:pPr>
      <w:r>
        <w:rPr/>
        <w:t xml:space="preserve">Rich Moore Dougina, tunteettomana ram-kemistinä ja ampujana, joka työskentelee apulaispormestari Bellwetherille. </w:t>
      </w:r>
    </w:p>
    <w:p>
      <w:pPr>
        <w:pStyle w:val="TextBody"/>
        <w:numPr>
          <w:ilvl w:val="1"/>
          <w:numId w:val="283"/>
        </w:numPr>
        <w:tabs>
          <w:tab w:val="clear" w:pos="1134"/>
          <w:tab w:val="left" w:leader="none" w:pos="1414"/>
        </w:tabs>
        <w:bidi w:val="0"/>
        <w:spacing w:before="0" w:after="0"/>
        <w:ind w:start="1414" w:hanging="283"/>
        <w:jc w:val="left"/>
        <w:rPr/>
      </w:pPr>
      <w:r>
        <w:rPr/>
        <w:t xml:space="preserve">Moore esittää myös Larrya, harmaata sutta, joka on Cliffside Asylumissa vartijana. </w:t>
      </w:r>
    </w:p>
    <w:p>
      <w:pPr>
        <w:pStyle w:val="TextBody"/>
        <w:numPr>
          <w:ilvl w:val="0"/>
          <w:numId w:val="283"/>
        </w:numPr>
        <w:tabs>
          <w:tab w:val="clear" w:pos="1134"/>
          <w:tab w:val="left" w:leader="none" w:pos="707"/>
        </w:tabs>
        <w:bidi w:val="0"/>
        <w:spacing w:before="0" w:after="0"/>
        <w:ind w:start="707" w:hanging="283"/>
        <w:jc w:val="left"/>
        <w:rPr/>
      </w:pPr>
      <w:r>
        <w:rPr/>
        <w:t xml:space="preserve">Peter Mansbridge Peter Moosebridgenä, ZNN-uutisten hirvi-ko-ankkurina. Hirveä käytetään elokuvan vakioversiossa, joka on julkaistu Yhdysvalloissa, Italiassa, Ranskassa, Kanadassa, Venäjällä ja Meksikossa. Iso-Britannian versiossa hirvi on nimeltään Moosos Alexander, jonka äänenä on radiotoimittaja Vassos Alexander (tosin Iso-Britannian kotijulkaisussa käytettiin hänen yhdysvaltalaista nimeään ja ääntään). Muissa maissa ankkuri on eri eläin, jonka äänenä on eri henkilö. Australian ja Uuden-Seelannin versioissa David Campbell ääninäyttelee koala-uutisankkuria nimeltä David Koalabell. Brasilian versiossa käytetään Boi Chá -nimistä jaguaaria, jonka äänenä on Ricardo Boechat. Japanilaisessa versiossa käytetään supikoiraa nimeltä Michael Tanuyama, jonka äänenä on Kazumasa Kōra. Kiinalaisessa versiossa käytetään nimeämätöntä jättiläispandaa, jonka äänenä on myös Mansbridge. </w:t>
      </w:r>
    </w:p>
    <w:p>
      <w:pPr>
        <w:pStyle w:val="TextBody"/>
        <w:numPr>
          <w:ilvl w:val="0"/>
          <w:numId w:val="283"/>
        </w:numPr>
        <w:tabs>
          <w:tab w:val="clear" w:pos="1134"/>
          <w:tab w:val="left" w:leader="none" w:pos="707"/>
        </w:tabs>
        <w:bidi w:val="0"/>
        <w:spacing w:before="0" w:after="0"/>
        <w:ind w:start="707" w:hanging="283"/>
        <w:jc w:val="left"/>
        <w:rPr/>
      </w:pPr>
      <w:r>
        <w:rPr/>
        <w:t xml:space="preserve">Byron Howard näyttelee Bucky Oryx-Antlersonia, Judy Hoppsin naapurina asuvaa kudua. </w:t>
      </w:r>
    </w:p>
    <w:p>
      <w:pPr>
        <w:pStyle w:val="TextBody"/>
        <w:numPr>
          <w:ilvl w:val="1"/>
          <w:numId w:val="283"/>
        </w:numPr>
        <w:tabs>
          <w:tab w:val="clear" w:pos="1134"/>
          <w:tab w:val="left" w:leader="none" w:pos="1414"/>
        </w:tabs>
        <w:bidi w:val="0"/>
        <w:spacing w:before="0" w:after="0"/>
        <w:ind w:start="1414" w:hanging="283"/>
        <w:jc w:val="left"/>
        <w:rPr/>
      </w:pPr>
      <w:r>
        <w:rPr/>
        <w:t xml:space="preserve">Howard on myös Travis, Gideon Greyn mustajalkainen frettiystävä. </w:t>
      </w:r>
    </w:p>
    <w:p>
      <w:pPr>
        <w:pStyle w:val="TextBody"/>
        <w:numPr>
          <w:ilvl w:val="0"/>
          <w:numId w:val="283"/>
        </w:numPr>
        <w:tabs>
          <w:tab w:val="clear" w:pos="1134"/>
          <w:tab w:val="left" w:leader="none" w:pos="707"/>
        </w:tabs>
        <w:bidi w:val="0"/>
        <w:spacing w:before="0" w:after="0"/>
        <w:ind w:start="707" w:hanging="283"/>
        <w:jc w:val="left"/>
        <w:rPr/>
      </w:pPr>
      <w:r>
        <w:rPr/>
        <w:t xml:space="preserve">Jared Bush Pronk Oryx-Antlersonina, joka on Judy Hoppsin naapuri. </w:t>
      </w:r>
    </w:p>
    <w:p>
      <w:pPr>
        <w:pStyle w:val="TextBody"/>
        <w:numPr>
          <w:ilvl w:val="0"/>
          <w:numId w:val="283"/>
        </w:numPr>
        <w:tabs>
          <w:tab w:val="clear" w:pos="1134"/>
          <w:tab w:val="left" w:leader="none" w:pos="707"/>
        </w:tabs>
        <w:bidi w:val="0"/>
        <w:spacing w:before="0" w:after="0"/>
        <w:ind w:start="707" w:hanging="283"/>
        <w:jc w:val="left"/>
        <w:rPr/>
      </w:pPr>
      <w:r>
        <w:rPr/>
        <w:t xml:space="preserve">Mark ``Rhino'' Smith konstaapeli McHornina, mustana sarvikuonopoliisina, joka on osa Zootopian poliisilaitosta. </w:t>
      </w:r>
    </w:p>
    <w:p>
      <w:pPr>
        <w:pStyle w:val="TextBody"/>
        <w:numPr>
          <w:ilvl w:val="0"/>
          <w:numId w:val="283"/>
        </w:numPr>
        <w:tabs>
          <w:tab w:val="clear" w:pos="1134"/>
          <w:tab w:val="left" w:leader="none" w:pos="707"/>
        </w:tabs>
        <w:bidi w:val="0"/>
        <w:spacing w:before="0" w:after="0"/>
        <w:ind w:start="707" w:hanging="283"/>
        <w:jc w:val="left"/>
        <w:rPr/>
      </w:pPr>
      <w:r>
        <w:rPr/>
        <w:t xml:space="preserve">Josie Trinidad rouva Dharma Armadillona, yhdeksänhihainen vyötiäinen, joka on Judy Hoppsin muuttaman Grand Pangolin -asunnon vuokraemäntä. </w:t>
      </w:r>
    </w:p>
    <w:p>
      <w:pPr>
        <w:pStyle w:val="TextBody"/>
        <w:numPr>
          <w:ilvl w:val="0"/>
          <w:numId w:val="283"/>
        </w:numPr>
        <w:tabs>
          <w:tab w:val="clear" w:pos="1134"/>
          <w:tab w:val="left" w:leader="none" w:pos="707"/>
        </w:tabs>
        <w:bidi w:val="0"/>
        <w:spacing w:before="0" w:after="0"/>
        <w:ind w:start="707" w:hanging="283"/>
        <w:jc w:val="left"/>
        <w:rPr/>
      </w:pPr>
      <w:r>
        <w:rPr/>
        <w:t xml:space="preserve">John Lavelle nimettömänä Little Rodentian rakennusryhmän rakennushiiren työnjohtajana, joka saa Nickiltä ja Finnickiltä Pawpsicle-tikkuja. </w:t>
      </w:r>
    </w:p>
    <w:p>
      <w:pPr>
        <w:pStyle w:val="TextBody"/>
        <w:numPr>
          <w:ilvl w:val="0"/>
          <w:numId w:val="283"/>
        </w:numPr>
        <w:tabs>
          <w:tab w:val="clear" w:pos="1134"/>
          <w:tab w:val="left" w:leader="none" w:pos="707"/>
        </w:tabs>
        <w:bidi w:val="0"/>
        <w:ind w:start="707" w:hanging="283"/>
        <w:jc w:val="left"/>
        <w:rPr/>
      </w:pPr>
      <w:r>
        <w:rPr/>
        <w:t xml:space="preserve">Kristen Bell Priscillana, kolmivarpainen laiskiainen, joka on Flashin työkaveri liikennevirastossa.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soittaa Judyn ääntä Zootopiassa.</w:t>
      </w:r>
    </w:p>
    <w:p>
      <w:pPr>
        <w:pStyle w:val="TextBody"/>
        <w:bidi w:val="0"/>
        <w:jc w:val="left"/>
        <w:rPr>
          <w:b/>
          <w:u w:val="single"/>
          <w:shd w:val="clear" w:fill="FFFF00"/>
        </w:rPr>
      </w:pPr>
      <w:r>
        <w:rPr>
          <w:b/>
          <w:u w:val="single"/>
          <w:shd w:val="clear" w:fill="FFFF00"/>
        </w:rPr>
        <w:t xml:space="preserve">Asiakirjan numero 3489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Kaliforniassa</w:t>
      </w:r>
      <w:r>
        <w:rPr/>
        <w:t xml:space="preserve">, </w:t>
      </w:r>
      <w:r>
        <w:rPr>
          <w:color w:val="DCDCDC"/>
        </w:rPr>
        <w:t xml:space="preserve">Vermontissa</w:t>
      </w:r>
      <w:r>
        <w:rPr/>
        <w:t xml:space="preserve">, </w:t>
      </w:r>
      <w:r>
        <w:rPr>
          <w:color w:val="2F4F4F"/>
        </w:rPr>
        <w:t xml:space="preserve">Virginiassa</w:t>
      </w:r>
      <w:r>
        <w:rPr/>
        <w:t xml:space="preserve">, </w:t>
      </w:r>
      <w:r>
        <w:rPr>
          <w:color w:val="556B2F"/>
        </w:rPr>
        <w:t xml:space="preserve">Washingtonissa </w:t>
      </w:r>
      <w:r>
        <w:rPr/>
        <w:t xml:space="preserve">ja </w:t>
      </w:r>
      <w:r>
        <w:rPr>
          <w:color w:val="6B8E23"/>
        </w:rPr>
        <w:t xml:space="preserve">Wyomingissa </w:t>
      </w:r>
      <w:r>
        <w:rPr/>
        <w:t xml:space="preserve">hakija, joka ei ole käynyt lainopillista koulua, voi suorittaa asianajajatutkinnon opiskeltuaan pidemmän aikaa tuomarin tai asianajajan johdolla. Tätä menetelmää kutsutaan "lain lukemiseksi" tai "lain lukemiseksi".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voin suorittaa asianajajatutkinnon käymättä oikeustieteellistä tiedekuntaa?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Kaliforniassa</w:t>
      </w:r>
      <w:r>
        <w:rPr/>
        <w:t xml:space="preserve">, </w:t>
      </w:r>
      <w:r>
        <w:rPr>
          <w:color w:val="DCDCDC"/>
        </w:rPr>
        <w:t xml:space="preserve">Tennesseessä</w:t>
      </w:r>
      <w:r>
        <w:rPr/>
        <w:t xml:space="preserve">, </w:t>
      </w:r>
      <w:r>
        <w:rPr>
          <w:color w:val="2F4F4F"/>
        </w:rPr>
        <w:t xml:space="preserve">Vermontissa</w:t>
      </w:r>
      <w:r>
        <w:rPr/>
        <w:t xml:space="preserve">, </w:t>
      </w:r>
      <w:r>
        <w:rPr>
          <w:color w:val="556B2F"/>
        </w:rPr>
        <w:t xml:space="preserve">Virginiassa</w:t>
      </w:r>
      <w:r>
        <w:rPr/>
        <w:t xml:space="preserve">, </w:t>
      </w:r>
      <w:r>
        <w:rPr>
          <w:color w:val="6B8E23"/>
        </w:rPr>
        <w:t xml:space="preserve">Washingtonissa </w:t>
      </w:r>
      <w:r>
        <w:rPr/>
        <w:t xml:space="preserve">ja </w:t>
      </w:r>
      <w:r>
        <w:rPr>
          <w:color w:val="A0522D"/>
        </w:rPr>
        <w:t xml:space="preserve">Wyomingissa </w:t>
      </w:r>
      <w:r>
        <w:rPr/>
        <w:t xml:space="preserve">hakija, joka ei ole käynyt lainopillista koulua, voi suorittaa asianajajatutkinnon opiskeltuaan pidemmän aikaa tuomarin tai asianajajan johdolla. Tätä menetelmää kutsutaan "lain lukemiseksi" tai "lain lukemiseksi".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osavaltiot, joissa voit ryhtyä asianajajaksi ilman lainopillista koulutusta</w:t>
      </w:r>
    </w:p>
    <w:p>
      <w:pPr>
        <w:pStyle w:val="TextBody"/>
        <w:bidi w:val="0"/>
        <w:jc w:val="left"/>
        <w:rPr>
          <w:b/>
          <w:u w:val="single"/>
          <w:shd w:val="clear" w:fill="FFFF00"/>
        </w:rPr>
      </w:pPr>
      <w:r>
        <w:rPr>
          <w:b/>
          <w:u w:val="single"/>
          <w:shd w:val="clear" w:fill="FFFF00"/>
        </w:rPr>
        <w:t xml:space="preserve">Asiakirjan numero 3490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Jaksossa ``Twin Suns'' Maul näytetään eksyneenä Tatooinella. Hän päättää käyttää Ezraa houkutellakseen Obi-Wanin pois piilostaan. Heidän kohtaamisensa aikana Maul päättelee, että Obi-Wan ei vain piileskele, vaan suojelee jotakuta. Nopeassa kaksintaistelussa </w:t>
      </w:r>
      <w:r>
        <w:rPr>
          <w:color w:val="A9A9A9"/>
        </w:rPr>
        <w:t xml:space="preserve">Obi-Wan </w:t>
      </w:r>
      <w:r>
        <w:rPr/>
        <w:t xml:space="preserve">haavoittaa Maulia kuolettavasti. Kun Maul makaa kuolemaisillaan Obi-Wanin sylissä, Maul kysyy, onko hänen suojelemansa henkilö Valittu, ja Obi-Wan vastaa, että hän on. Maul julistaa, että tämä ``Valittu'' kostaa heille, ja kuolee.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tappaa Darth Maulin Star Wars -sarjassa?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Darth Maul esiintyy </w:t>
      </w:r>
      <w:r>
        <w:rPr/>
        <w:t xml:space="preserve">Star Wars: The Clone Wars -animaatiosarjan </w:t>
      </w:r>
      <w:r>
        <w:rPr>
          <w:color w:val="A9A9A9"/>
        </w:rPr>
        <w:t xml:space="preserve">neljännellä ja viidennellä tuotantokaudella, joka sijoittuu </w:t>
      </w:r>
      <w:r>
        <w:rPr/>
        <w:t xml:space="preserve">Kloonien hyökkäyksen ja Sithien koston väliin.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Darth Maul ilmestyy kloonisodissa?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Darth Maul, joka myöhemmin tunnettiin vain nimellä Maul, on fiktiivinen hahmo Star Wars -sarjassa. Darth Sidiouksen ensimmäisenä oppipoikana koulutettu Maul on sith-lordi ja mestari kaksiteräisen valomiekan käytössä. Hän esiintyy ensimmäisen kerran elokuvassa Star Wars: Episodi I -- The Phantom Menace (</w:t>
      </w:r>
      <w:r>
        <w:rPr>
          <w:color w:val="DCDCDC"/>
        </w:rPr>
        <w:t xml:space="preserve">Ray Parkin</w:t>
      </w:r>
      <w:r>
        <w:rPr>
          <w:color w:val="A9A9A9"/>
        </w:rPr>
        <w:t xml:space="preserve"> esittämänä </w:t>
      </w:r>
      <w:r>
        <w:rPr>
          <w:color w:val="A9A9A9"/>
        </w:rPr>
        <w:t xml:space="preserve">ja </w:t>
      </w:r>
      <w:r>
        <w:rPr>
          <w:color w:val="2F4F4F"/>
        </w:rPr>
        <w:t xml:space="preserve">Peter Serafinowiczin</w:t>
      </w:r>
      <w:r>
        <w:rPr>
          <w:color w:val="A9A9A9"/>
        </w:rPr>
        <w:t xml:space="preserve"> äänenä</w:t>
      </w:r>
      <w:r>
        <w:rPr/>
        <w:t xml:space="preserve">), ja myöhemmin hän esiintyy elokuvissa Star Wars: The Clone Wars ja Star Wars Rebels, Samuel Witwerin äänenä.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näyttelee sithiä Tähtien sota 1. jaksossa?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näytteli Darth Maulia Tähtien sodan 1. jaksossa?</w:t>
      </w:r>
    </w:p>
    <w:p>
      <w:pPr>
        <w:pStyle w:val="TextBody"/>
        <w:bidi w:val="0"/>
        <w:jc w:val="left"/>
        <w:rPr>
          <w:b/>
          <w:shd w:val="clear" w:fill="FFFF00"/>
        </w:rPr>
      </w:pPr>
      <w:r>
        <w:rPr>
          <w:b/>
          <w:shd w:val="clear" w:fill="FFFF00"/>
        </w:rPr>
        <w:t xml:space="preserve">Teksti numero 3</w:t>
      </w:r>
    </w:p>
    <w:p>
      <w:pPr>
        <w:pStyle w:val="TextBody"/>
        <w:bidi w:val="0"/>
        <w:spacing w:before="0" w:after="0"/>
        <w:jc w:val="left"/>
        <w:rPr/>
      </w:pPr>
      <w:r>
        <w:rPr/>
        <w:t xml:space="preserve">Darth Maul Star Wars -hahmo Ray Park Darth Maulina elokuvassa Star Wars: Episodi I -- The Phantom Menace. </w:t>
      </w:r>
    </w:p>
    <w:tbl>
      <w:tblPr>
        <w:tblW w:w="10205" w:type="dxa"/>
        <w:jc w:val="left"/>
        <w:tblInd w:w="0" w:type="dxa"/>
        <w:tblLayout w:type="fixed"/>
        <w:tblCellMar>
          <w:top w:w="28" w:type="dxa"/>
          <w:left w:w="28" w:type="dxa"/>
          <w:bottom w:w="28" w:type="dxa"/>
          <w:right w:w="28" w:type="dxa"/>
        </w:tblCellMar>
      </w:tblPr>
      <w:tblGrid>
        <w:gridCol w:w="1645"/>
        <w:gridCol w:w="8560"/>
      </w:tblGrid>
      <w:tr>
        <w:trPr/>
        <w:tc>
          <w:tcPr>
            <w:tcW w:w="1645" w:type="dxa"/>
            <w:tcBorders/>
            <w:vAlign w:val="center"/>
          </w:tcPr>
          <w:p>
            <w:pPr>
              <w:pStyle w:val="TableHeading"/>
              <w:suppressLineNumbers/>
              <w:bidi w:val="0"/>
              <w:spacing w:before="0" w:after="283"/>
              <w:jc w:val="center"/>
              <w:rPr/>
            </w:pPr>
            <w:r>
              <w:rPr/>
              <w:t xml:space="preserve">Ensimmäinen esiintyminen </w:t>
            </w:r>
          </w:p>
        </w:tc>
        <w:tc>
          <w:tcPr>
            <w:tcW w:w="8560" w:type="dxa"/>
            <w:tcBorders/>
            <w:vAlign w:val="center"/>
          </w:tcPr>
          <w:p>
            <w:pPr>
              <w:pStyle w:val="TableContents"/>
              <w:bidi w:val="0"/>
              <w:spacing w:before="0" w:after="283"/>
              <w:jc w:val="left"/>
              <w:rPr/>
            </w:pPr>
            <w:r>
              <w:rPr/>
              <w:t xml:space="preserve">Tähtien sota: Phantom Menace (1999) </w:t>
            </w:r>
          </w:p>
        </w:tc>
      </w:tr>
      <w:tr>
        <w:trPr/>
        <w:tc>
          <w:tcPr>
            <w:tcW w:w="1645" w:type="dxa"/>
            <w:tcBorders/>
            <w:vAlign w:val="center"/>
          </w:tcPr>
          <w:p>
            <w:pPr>
              <w:pStyle w:val="TableHeading"/>
              <w:suppressLineNumbers/>
              <w:bidi w:val="0"/>
              <w:spacing w:before="0" w:after="283"/>
              <w:jc w:val="center"/>
              <w:rPr/>
            </w:pPr>
            <w:r>
              <w:rPr/>
              <w:t xml:space="preserve">Viimeinen esiintyminen </w:t>
            </w:r>
          </w:p>
        </w:tc>
        <w:tc>
          <w:tcPr>
            <w:tcW w:w="8560" w:type="dxa"/>
            <w:tcBorders/>
            <w:vAlign w:val="center"/>
          </w:tcPr>
          <w:p>
            <w:pPr>
              <w:pStyle w:val="TableContents"/>
              <w:bidi w:val="0"/>
              <w:spacing w:before="0" w:after="283"/>
              <w:jc w:val="left"/>
              <w:rPr/>
            </w:pPr>
            <w:r>
              <w:rPr/>
              <w:t xml:space="preserve">Solo: Tähtien sodan tarina (2018) </w:t>
            </w:r>
          </w:p>
        </w:tc>
      </w:tr>
      <w:tr>
        <w:trPr/>
        <w:tc>
          <w:tcPr>
            <w:tcW w:w="1645" w:type="dxa"/>
            <w:tcBorders/>
            <w:vAlign w:val="center"/>
          </w:tcPr>
          <w:p>
            <w:pPr>
              <w:pStyle w:val="TableHeading"/>
              <w:suppressLineNumbers/>
              <w:bidi w:val="0"/>
              <w:spacing w:before="0" w:after="283"/>
              <w:jc w:val="center"/>
              <w:rPr/>
            </w:pPr>
            <w:r>
              <w:rPr/>
              <w:t xml:space="preserve">Luonut </w:t>
            </w:r>
          </w:p>
        </w:tc>
        <w:tc>
          <w:tcPr>
            <w:tcW w:w="8560" w:type="dxa"/>
            <w:tcBorders/>
            <w:vAlign w:val="center"/>
          </w:tcPr>
          <w:p>
            <w:pPr>
              <w:pStyle w:val="TableContents"/>
              <w:bidi w:val="0"/>
              <w:spacing w:before="0" w:after="283"/>
              <w:jc w:val="left"/>
              <w:rPr/>
            </w:pPr>
            <w:r>
              <w:rPr/>
              <w:t xml:space="preserve">George Lucas </w:t>
            </w:r>
          </w:p>
        </w:tc>
      </w:tr>
      <w:tr>
        <w:trPr/>
        <w:tc>
          <w:tcPr>
            <w:tcW w:w="1645" w:type="dxa"/>
            <w:tcBorders/>
            <w:vAlign w:val="center"/>
          </w:tcPr>
          <w:p>
            <w:pPr>
              <w:pStyle w:val="TableHeading"/>
              <w:suppressLineNumbers/>
              <w:bidi w:val="0"/>
              <w:spacing w:before="0" w:after="283"/>
              <w:jc w:val="center"/>
              <w:rPr/>
            </w:pPr>
            <w:r>
              <w:rPr/>
              <w:t xml:space="preserve">Kuvat: </w:t>
            </w:r>
          </w:p>
        </w:tc>
        <w:tc>
          <w:tcPr>
            <w:tcW w:w="8560" w:type="dxa"/>
            <w:tcBorders/>
            <w:vAlign w:val="center"/>
          </w:tcPr>
          <w:p>
            <w:pPr>
              <w:pStyle w:val="TableContents"/>
              <w:bidi w:val="0"/>
              <w:spacing w:before="0" w:after="283"/>
              <w:jc w:val="left"/>
              <w:rPr/>
            </w:pPr>
            <w:r>
              <w:rPr/>
              <w:t xml:space="preserve">Ray Park </w:t>
            </w:r>
          </w:p>
        </w:tc>
      </w:tr>
      <w:tr>
        <w:trPr/>
        <w:tc>
          <w:tcPr>
            <w:tcW w:w="1645" w:type="dxa"/>
            <w:tcBorders/>
            <w:vAlign w:val="center"/>
          </w:tcPr>
          <w:p>
            <w:pPr>
              <w:pStyle w:val="TableHeading"/>
              <w:suppressLineNumbers/>
              <w:bidi w:val="0"/>
              <w:spacing w:before="0" w:after="283"/>
              <w:jc w:val="center"/>
              <w:rPr/>
            </w:pPr>
            <w:r>
              <w:rPr/>
              <w:t xml:space="preserve">Äänenä </w:t>
            </w:r>
          </w:p>
        </w:tc>
        <w:tc>
          <w:tcPr>
            <w:tcW w:w="8560" w:type="dxa"/>
            <w:tcBorders/>
            <w:vAlign w:val="center"/>
          </w:tcPr>
          <w:p>
            <w:pPr>
              <w:pStyle w:val="TableContents"/>
              <w:numPr>
                <w:ilvl w:val="0"/>
                <w:numId w:val="284"/>
              </w:numPr>
              <w:tabs>
                <w:tab w:val="clear" w:pos="1134"/>
                <w:tab w:val="left" w:leader="none" w:pos="707"/>
              </w:tabs>
              <w:bidi w:val="0"/>
              <w:spacing w:before="0" w:after="0"/>
              <w:ind w:start="707" w:hanging="283"/>
              <w:jc w:val="left"/>
              <w:rPr/>
            </w:pPr>
            <w:r>
              <w:rPr/>
              <w:t xml:space="preserve">Peter Serafinowicz (jakso I) </w:t>
            </w:r>
          </w:p>
          <w:p>
            <w:pPr>
              <w:pStyle w:val="TableContents"/>
              <w:numPr>
                <w:ilvl w:val="0"/>
                <w:numId w:val="284"/>
              </w:numPr>
              <w:tabs>
                <w:tab w:val="clear" w:pos="1134"/>
                <w:tab w:val="left" w:leader="none" w:pos="707"/>
              </w:tabs>
              <w:bidi w:val="0"/>
              <w:ind w:start="707" w:hanging="283"/>
              <w:jc w:val="left"/>
              <w:rPr/>
            </w:pPr>
            <w:r>
              <w:rPr>
                <w:color w:val="A9A9A9"/>
              </w:rPr>
              <w:t xml:space="preserve">Samuel Witwer </w:t>
            </w:r>
            <w:r>
              <w:rPr/>
              <w:t xml:space="preserve">(Lego Star Wars: The Empire Strikes Out, The Clone Wars, Rebels, Battlefront II (2017) ja Solo: A Star Wars Story). </w:t>
            </w:r>
          </w:p>
          <w:p>
            <w:pPr>
              <w:pStyle w:val="TableContents"/>
              <w:bidi w:val="0"/>
              <w:jc w:val="left"/>
              <w:rPr/>
            </w:pPr>
            <w:r>
              <w:rPr/>
              <w:t xml:space="preserve">Muut: </w:t>
            </w:r>
          </w:p>
          <w:p>
            <w:pPr>
              <w:pStyle w:val="TableContents"/>
              <w:numPr>
                <w:ilvl w:val="0"/>
                <w:numId w:val="285"/>
              </w:numPr>
              <w:tabs>
                <w:tab w:val="clear" w:pos="1134"/>
                <w:tab w:val="left" w:leader="none" w:pos="707"/>
              </w:tabs>
              <w:bidi w:val="0"/>
              <w:spacing w:before="0" w:after="0"/>
              <w:ind w:start="707" w:hanging="283"/>
              <w:jc w:val="left"/>
              <w:rPr/>
            </w:pPr>
            <w:r>
              <w:rPr/>
              <w:t xml:space="preserve">Gregg Berger (Star Wars: Episode I: The Phantom Menace (videopeli)) </w:t>
            </w:r>
          </w:p>
          <w:p>
            <w:pPr>
              <w:pStyle w:val="TableContents"/>
              <w:numPr>
                <w:ilvl w:val="0"/>
                <w:numId w:val="285"/>
              </w:numPr>
              <w:tabs>
                <w:tab w:val="clear" w:pos="1134"/>
                <w:tab w:val="left" w:leader="none" w:pos="707"/>
              </w:tabs>
              <w:bidi w:val="0"/>
              <w:spacing w:before="0" w:after="0"/>
              <w:ind w:start="707" w:hanging="283"/>
              <w:jc w:val="left"/>
              <w:rPr/>
            </w:pPr>
            <w:r>
              <w:rPr/>
              <w:t xml:space="preserve">David W. Collins (Eliittilaivue) </w:t>
            </w:r>
          </w:p>
          <w:p>
            <w:pPr>
              <w:pStyle w:val="TableContents"/>
              <w:numPr>
                <w:ilvl w:val="0"/>
                <w:numId w:val="285"/>
              </w:numPr>
              <w:tabs>
                <w:tab w:val="clear" w:pos="1134"/>
                <w:tab w:val="left" w:leader="none" w:pos="707"/>
              </w:tabs>
              <w:bidi w:val="0"/>
              <w:spacing w:before="0" w:after="0"/>
              <w:ind w:start="707" w:hanging="283"/>
              <w:jc w:val="left"/>
              <w:rPr/>
            </w:pPr>
            <w:r>
              <w:rPr/>
              <w:t xml:space="preserve">Stephen Stanton (Battlefront II (2005)) </w:t>
            </w:r>
          </w:p>
          <w:p>
            <w:pPr>
              <w:pStyle w:val="TableContents"/>
              <w:numPr>
                <w:ilvl w:val="0"/>
                <w:numId w:val="285"/>
              </w:numPr>
              <w:tabs>
                <w:tab w:val="clear" w:pos="1134"/>
                <w:tab w:val="left" w:leader="none" w:pos="707"/>
              </w:tabs>
              <w:bidi w:val="0"/>
              <w:spacing w:before="0" w:after="0"/>
              <w:ind w:start="707" w:hanging="283"/>
              <w:jc w:val="left"/>
              <w:rPr/>
            </w:pPr>
            <w:r>
              <w:rPr/>
              <w:t xml:space="preserve">Jess Harnell (Star Wars: Demolition, Star Wars: Galactic Battlegrounds ja Star Wars: Racer Revenge). </w:t>
            </w:r>
          </w:p>
          <w:p>
            <w:pPr>
              <w:pStyle w:val="TableContents"/>
              <w:numPr>
                <w:ilvl w:val="0"/>
                <w:numId w:val="285"/>
              </w:numPr>
              <w:tabs>
                <w:tab w:val="clear" w:pos="1134"/>
                <w:tab w:val="left" w:leader="none" w:pos="707"/>
              </w:tabs>
              <w:bidi w:val="0"/>
              <w:spacing w:before="0" w:after="283"/>
              <w:ind w:start="707" w:hanging="283"/>
              <w:jc w:val="left"/>
              <w:rPr/>
            </w:pPr>
            <w:r>
              <w:rPr/>
              <w:t xml:space="preserve">Lee Tockar (Droid Tales) Tietoja </w:t>
            </w:r>
          </w:p>
        </w:tc>
      </w:tr>
      <w:tr>
        <w:trPr/>
        <w:tc>
          <w:tcPr>
            <w:tcW w:w="1645" w:type="dxa"/>
            <w:tcBorders/>
            <w:vAlign w:val="center"/>
          </w:tcPr>
          <w:p>
            <w:pPr>
              <w:pStyle w:val="TableHeading"/>
              <w:suppressLineNumbers/>
              <w:bidi w:val="0"/>
              <w:spacing w:before="0" w:after="283"/>
              <w:jc w:val="center"/>
              <w:rPr/>
            </w:pPr>
            <w:r>
              <w:rPr/>
              <w:t xml:space="preserve">Laji </w:t>
            </w:r>
          </w:p>
        </w:tc>
        <w:tc>
          <w:tcPr>
            <w:tcW w:w="8560" w:type="dxa"/>
            <w:tcBorders/>
            <w:vAlign w:val="center"/>
          </w:tcPr>
          <w:p>
            <w:pPr>
              <w:pStyle w:val="TableContents"/>
              <w:bidi w:val="0"/>
              <w:spacing w:before="0" w:after="283"/>
              <w:jc w:val="left"/>
              <w:rPr/>
            </w:pPr>
            <w:r>
              <w:rPr/>
              <w:t xml:space="preserve">Dathomirian zabrak </w:t>
            </w:r>
          </w:p>
        </w:tc>
      </w:tr>
      <w:tr>
        <w:trPr/>
        <w:tc>
          <w:tcPr>
            <w:tcW w:w="1645" w:type="dxa"/>
            <w:tcBorders/>
            <w:vAlign w:val="center"/>
          </w:tcPr>
          <w:p>
            <w:pPr>
              <w:pStyle w:val="TableHeading"/>
              <w:suppressLineNumbers/>
              <w:bidi w:val="0"/>
              <w:spacing w:before="0" w:after="283"/>
              <w:jc w:val="center"/>
              <w:rPr/>
            </w:pPr>
            <w:r>
              <w:rPr/>
              <w:t xml:space="preserve">Sukupuoli </w:t>
            </w:r>
          </w:p>
        </w:tc>
        <w:tc>
          <w:tcPr>
            <w:tcW w:w="8560" w:type="dxa"/>
            <w:tcBorders/>
            <w:vAlign w:val="center"/>
          </w:tcPr>
          <w:p>
            <w:pPr>
              <w:pStyle w:val="TableContents"/>
              <w:bidi w:val="0"/>
              <w:spacing w:before="0" w:after="283"/>
              <w:jc w:val="left"/>
              <w:rPr/>
            </w:pPr>
            <w:r>
              <w:rPr/>
              <w:t xml:space="preserve">Mies </w:t>
            </w:r>
          </w:p>
        </w:tc>
      </w:tr>
      <w:tr>
        <w:trPr/>
        <w:tc>
          <w:tcPr>
            <w:tcW w:w="1645" w:type="dxa"/>
            <w:tcBorders/>
            <w:vAlign w:val="center"/>
          </w:tcPr>
          <w:p>
            <w:pPr>
              <w:pStyle w:val="TableHeading"/>
              <w:suppressLineNumbers/>
              <w:bidi w:val="0"/>
              <w:spacing w:before="0" w:after="283"/>
              <w:jc w:val="center"/>
              <w:rPr/>
            </w:pPr>
            <w:r>
              <w:rPr/>
              <w:t xml:space="preserve">Ammatti </w:t>
            </w:r>
          </w:p>
        </w:tc>
        <w:tc>
          <w:tcPr>
            <w:tcW w:w="8560" w:type="dxa"/>
            <w:tcBorders/>
            <w:vAlign w:val="center"/>
          </w:tcPr>
          <w:p>
            <w:pPr>
              <w:pStyle w:val="TableContents"/>
              <w:bidi w:val="0"/>
              <w:spacing w:before="0" w:after="283"/>
              <w:jc w:val="left"/>
              <w:rPr/>
            </w:pPr>
            <w:r>
              <w:rPr/>
              <w:t xml:space="preserve">Sith-oppipoika, rikollislordi </w:t>
            </w:r>
          </w:p>
        </w:tc>
      </w:tr>
      <w:tr>
        <w:trPr/>
        <w:tc>
          <w:tcPr>
            <w:tcW w:w="1645" w:type="dxa"/>
            <w:tcBorders/>
            <w:vAlign w:val="center"/>
          </w:tcPr>
          <w:p>
            <w:pPr>
              <w:pStyle w:val="TableHeading"/>
              <w:suppressLineNumbers/>
              <w:bidi w:val="0"/>
              <w:spacing w:before="0" w:after="283"/>
              <w:jc w:val="center"/>
              <w:rPr/>
            </w:pPr>
            <w:r>
              <w:rPr/>
              <w:t xml:space="preserve">Liittyminen </w:t>
            </w:r>
          </w:p>
        </w:tc>
        <w:tc>
          <w:tcPr>
            <w:tcW w:w="8560" w:type="dxa"/>
            <w:tcBorders/>
            <w:vAlign w:val="center"/>
          </w:tcPr>
          <w:p>
            <w:pPr>
              <w:pStyle w:val="TableContents"/>
              <w:bidi w:val="0"/>
              <w:spacing w:before="0" w:after="283"/>
              <w:jc w:val="left"/>
              <w:rPr/>
            </w:pPr>
            <w:r>
              <w:rPr/>
              <w:t xml:space="preserve">Sithin herrojen ritarikunta Varjokollektiivi Crimson Dawn (Crimson Dawn) </w:t>
            </w:r>
          </w:p>
        </w:tc>
      </w:tr>
      <w:tr>
        <w:trPr/>
        <w:tc>
          <w:tcPr>
            <w:tcW w:w="1645" w:type="dxa"/>
            <w:tcBorders/>
            <w:vAlign w:val="center"/>
          </w:tcPr>
          <w:p>
            <w:pPr>
              <w:pStyle w:val="TableHeading"/>
              <w:suppressLineNumbers/>
              <w:bidi w:val="0"/>
              <w:spacing w:before="0" w:after="283"/>
              <w:jc w:val="center"/>
              <w:rPr/>
            </w:pPr>
            <w:r>
              <w:rPr/>
              <w:t xml:space="preserve">Perhe </w:t>
            </w:r>
          </w:p>
        </w:tc>
        <w:tc>
          <w:tcPr>
            <w:tcW w:w="8560" w:type="dxa"/>
            <w:tcBorders/>
            <w:vAlign w:val="center"/>
          </w:tcPr>
          <w:p>
            <w:pPr>
              <w:pStyle w:val="TableContents"/>
              <w:bidi w:val="0"/>
              <w:spacing w:before="0" w:after="283"/>
              <w:jc w:val="left"/>
              <w:rPr/>
            </w:pPr>
            <w:r>
              <w:rPr/>
              <w:t xml:space="preserve">Savage Opress (veli) Äiti Talzin (äiti) Asajj Ventress (sisar) </w:t>
            </w:r>
          </w:p>
        </w:tc>
      </w:tr>
      <w:tr>
        <w:trPr/>
        <w:tc>
          <w:tcPr>
            <w:tcW w:w="1645" w:type="dxa"/>
            <w:tcBorders/>
            <w:vAlign w:val="center"/>
          </w:tcPr>
          <w:p>
            <w:pPr>
              <w:pStyle w:val="TableHeading"/>
              <w:suppressLineNumbers/>
              <w:bidi w:val="0"/>
              <w:spacing w:before="0" w:after="283"/>
              <w:jc w:val="center"/>
              <w:rPr/>
            </w:pPr>
            <w:r>
              <w:rPr/>
              <w:t xml:space="preserve">Kotimaailma </w:t>
            </w:r>
          </w:p>
        </w:tc>
        <w:tc>
          <w:tcPr>
            <w:tcW w:w="8560" w:type="dxa"/>
            <w:tcBorders/>
            <w:vAlign w:val="center"/>
          </w:tcPr>
          <w:p>
            <w:pPr>
              <w:pStyle w:val="TableContents"/>
              <w:bidi w:val="0"/>
              <w:spacing w:before="0" w:after="283"/>
              <w:jc w:val="left"/>
              <w:rPr/>
            </w:pPr>
            <w:r>
              <w:rPr/>
              <w:t xml:space="preserve">Dathomir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äänesti Darth Maulia Kloonisodissa...</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Darth Maul on fiktiivinen hahmo Star Wars -sarjassa. Darth Sidiouksen ensimmäisenä oppipoikana koulutettu Maul on sith-lordi ja mestari kaksiteräisen valomiekan käytössä. Hän esiintyy ensimmäisen kerran elokuvassa </w:t>
      </w:r>
      <w:r>
        <w:rPr>
          <w:color w:val="A9A9A9"/>
        </w:rPr>
        <w:t xml:space="preserve">Star Wars: Episodi I -- The Phantom Menace </w:t>
      </w:r>
      <w:r>
        <w:rPr/>
        <w:t xml:space="preserve">(Ray Parkin esittämänä ja Peter Serafinowiczin äänenä). Huolimatta hänen ilmeisestä kuolemastaan kyseisessä elokuvassa Obi-Wan Kenobin käsissä, hän palasi myöhemmin Star Wars: The Clone Wars -animaatiosarjassa, ja hän esiintyi edelleen Star Wars Rebels -sarjassa ja vuoden 2018 elokuvassa Solo: A Star Wars Story, kaikki Sam Witwerin äänellä.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Star Wars -elokuvassa Darth Maul on mukana?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Star Wars -elokuvassa Darth Maul oli mukana?</w:t>
      </w:r>
    </w:p>
    <w:p>
      <w:pPr>
        <w:pStyle w:val="TextBody"/>
        <w:bidi w:val="0"/>
        <w:jc w:val="left"/>
        <w:rPr>
          <w:b/>
          <w:u w:val="single"/>
          <w:shd w:val="clear" w:fill="FFFF00"/>
        </w:rPr>
      </w:pPr>
      <w:r>
        <w:rPr>
          <w:b/>
          <w:u w:val="single"/>
          <w:shd w:val="clear" w:fill="FFFF00"/>
        </w:rPr>
        <w:t xml:space="preserve">Asiakirjan numero 3491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Videolla esiintyvä nainen on </w:t>
      </w:r>
      <w:r>
        <w:rPr>
          <w:color w:val="A9A9A9"/>
        </w:rPr>
        <w:t xml:space="preserve">Playboy-malli Marianne Gravatte, joka on </w:t>
      </w:r>
      <w:r>
        <w:rPr/>
        <w:t xml:space="preserve">myös Invasion Of Your Privacy -lehden kannessa oleva malli.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tyttö Lay it down -videossa</w:t>
      </w:r>
    </w:p>
    <w:p>
      <w:pPr>
        <w:pStyle w:val="TextBody"/>
        <w:bidi w:val="0"/>
        <w:jc w:val="left"/>
        <w:rPr>
          <w:b/>
          <w:u w:val="single"/>
          <w:shd w:val="clear" w:fill="FFFF00"/>
        </w:rPr>
      </w:pPr>
      <w:r>
        <w:rPr>
          <w:b/>
          <w:u w:val="single"/>
          <w:shd w:val="clear" w:fill="FFFF00"/>
        </w:rPr>
        <w:t xml:space="preserve">Asiakirjan numero 3492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Tulos </w:t>
      </w:r>
    </w:p>
    <w:p>
      <w:pPr>
        <w:pStyle w:val="TextBody"/>
        <w:numPr>
          <w:ilvl w:val="0"/>
          <w:numId w:val="286"/>
        </w:numPr>
        <w:tabs>
          <w:tab w:val="clear" w:pos="1134"/>
          <w:tab w:val="left" w:leader="none" w:pos="707"/>
        </w:tabs>
        <w:bidi w:val="0"/>
        <w:spacing w:before="0" w:after="0"/>
        <w:ind w:start="707" w:hanging="283"/>
        <w:jc w:val="left"/>
        <w:rPr/>
      </w:pPr>
      <w:r>
        <w:rPr>
          <w:color w:val="A9A9A9"/>
        </w:rPr>
        <w:t xml:space="preserve">Japanin taktinen </w:t>
      </w:r>
      <w:r>
        <w:rPr/>
        <w:t xml:space="preserve">voitto </w:t>
      </w:r>
    </w:p>
    <w:p>
      <w:pPr>
        <w:pStyle w:val="TextBody"/>
        <w:numPr>
          <w:ilvl w:val="0"/>
          <w:numId w:val="286"/>
        </w:numPr>
        <w:tabs>
          <w:tab w:val="clear" w:pos="1134"/>
          <w:tab w:val="left" w:leader="none" w:pos="707"/>
        </w:tabs>
        <w:bidi w:val="0"/>
        <w:spacing w:before="0" w:after="0"/>
        <w:ind w:start="707" w:hanging="283"/>
        <w:jc w:val="left"/>
        <w:rPr/>
      </w:pPr>
      <w:r>
        <w:rPr>
          <w:color w:val="DCDCDC"/>
        </w:rPr>
        <w:t xml:space="preserve">Liittoutuneiden strateginen </w:t>
      </w:r>
      <w:r>
        <w:rPr/>
        <w:t xml:space="preserve">voitto </w:t>
      </w:r>
    </w:p>
    <w:p>
      <w:pPr>
        <w:pStyle w:val="TextBody"/>
        <w:numPr>
          <w:ilvl w:val="0"/>
          <w:numId w:val="286"/>
        </w:numPr>
        <w:tabs>
          <w:tab w:val="clear" w:pos="1134"/>
          <w:tab w:val="left" w:leader="none" w:pos="707"/>
        </w:tabs>
        <w:bidi w:val="0"/>
        <w:ind w:start="707" w:hanging="283"/>
        <w:jc w:val="left"/>
        <w:rPr/>
      </w:pPr>
      <w:r>
        <w:rPr/>
        <w:t xml:space="preserve">Japanilaisten hyökkäys torjuttu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korallimeren taistelun</w:t>
      </w:r>
    </w:p>
    <w:p>
      <w:pPr>
        <w:pStyle w:val="TextBody"/>
        <w:bidi w:val="0"/>
        <w:jc w:val="left"/>
        <w:rPr>
          <w:b/>
          <w:shd w:val="clear" w:fill="FFFF00"/>
        </w:rPr>
      </w:pPr>
      <w:r>
        <w:rPr>
          <w:b/>
          <w:shd w:val="clear" w:fill="FFFF00"/>
        </w:rPr>
        <w:t xml:space="preserve">Teksti numero 1</w:t>
      </w:r>
    </w:p>
    <w:tbl>
      <w:tblPr>
        <w:tblW w:w="7772" w:type="dxa"/>
        <w:jc w:val="left"/>
        <w:tblInd w:w="0" w:type="dxa"/>
        <w:tblLayout w:type="fixed"/>
        <w:tblCellMar>
          <w:top w:w="28" w:type="dxa"/>
          <w:left w:w="28" w:type="dxa"/>
          <w:bottom w:w="28" w:type="dxa"/>
          <w:right w:w="28" w:type="dxa"/>
        </w:tblCellMar>
      </w:tblPr>
      <w:tblGrid>
        <w:gridCol w:w="1081"/>
        <w:gridCol w:w="6691"/>
      </w:tblGrid>
      <w:tr>
        <w:trPr/>
        <w:tc>
          <w:tcPr>
            <w:tcW w:w="1081" w:type="dxa"/>
            <w:tcBorders/>
            <w:vAlign w:val="center"/>
          </w:tcPr>
          <w:p>
            <w:pPr>
              <w:pStyle w:val="TableHeading"/>
              <w:suppressLineNumbers/>
              <w:bidi w:val="0"/>
              <w:spacing w:before="0" w:after="283"/>
              <w:jc w:val="center"/>
              <w:rPr/>
            </w:pPr>
            <w:r>
              <w:rPr/>
              <w:t xml:space="preserve">Päivämäärä </w:t>
            </w:r>
          </w:p>
        </w:tc>
        <w:tc>
          <w:tcPr>
            <w:tcW w:w="6691" w:type="dxa"/>
            <w:tcBorders/>
            <w:vAlign w:val="center"/>
          </w:tcPr>
          <w:p>
            <w:pPr>
              <w:pStyle w:val="TableContents"/>
              <w:bidi w:val="0"/>
              <w:spacing w:before="0" w:after="283"/>
              <w:jc w:val="left"/>
              <w:rPr/>
            </w:pPr>
            <w:r>
              <w:rPr/>
              <w:t xml:space="preserve">4 -- 8 toukokuuta 1942 </w:t>
            </w:r>
          </w:p>
        </w:tc>
      </w:tr>
      <w:tr>
        <w:trPr/>
        <w:tc>
          <w:tcPr>
            <w:tcW w:w="1081" w:type="dxa"/>
            <w:tcBorders/>
            <w:vAlign w:val="center"/>
          </w:tcPr>
          <w:p>
            <w:pPr>
              <w:pStyle w:val="TableHeading"/>
              <w:suppressLineNumbers/>
              <w:bidi w:val="0"/>
              <w:spacing w:before="0" w:after="283"/>
              <w:jc w:val="center"/>
              <w:rPr/>
            </w:pPr>
            <w:r>
              <w:rPr/>
              <w:t xml:space="preserve">Sijainti </w:t>
            </w:r>
          </w:p>
        </w:tc>
        <w:tc>
          <w:tcPr>
            <w:tcW w:w="6691" w:type="dxa"/>
            <w:tcBorders/>
            <w:vAlign w:val="center"/>
          </w:tcPr>
          <w:p>
            <w:pPr>
              <w:pStyle w:val="TableContents"/>
              <w:bidi w:val="0"/>
              <w:spacing w:before="0" w:after="283"/>
              <w:jc w:val="left"/>
              <w:rPr/>
            </w:pPr>
            <w:r>
              <w:rPr>
                <w:color w:val="A9A9A9"/>
              </w:rPr>
              <w:t xml:space="preserve">Korallimeri Australian, Uuden-Guinean ja </w:t>
            </w:r>
            <w:r>
              <w:rPr/>
              <w:t xml:space="preserve">Salomonsaarten</w:t>
            </w:r>
            <w:r>
              <w:rPr>
                <w:color w:val="A9A9A9"/>
              </w:rPr>
              <w:t xml:space="preserve"> välissä. </w:t>
            </w:r>
          </w:p>
        </w:tc>
      </w:tr>
      <w:tr>
        <w:trPr/>
        <w:tc>
          <w:tcPr>
            <w:tcW w:w="1081" w:type="dxa"/>
            <w:tcBorders/>
            <w:vAlign w:val="center"/>
          </w:tcPr>
          <w:p>
            <w:pPr>
              <w:pStyle w:val="TableHeading"/>
              <w:suppressLineNumbers/>
              <w:bidi w:val="0"/>
              <w:spacing w:before="0" w:after="283"/>
              <w:jc w:val="center"/>
              <w:rPr/>
            </w:pPr>
            <w:r>
              <w:rPr/>
              <w:t xml:space="preserve">Tulos </w:t>
            </w:r>
          </w:p>
        </w:tc>
        <w:tc>
          <w:tcPr>
            <w:tcW w:w="6691" w:type="dxa"/>
            <w:tcBorders/>
            <w:vAlign w:val="center"/>
          </w:tcPr>
          <w:p>
            <w:pPr>
              <w:pStyle w:val="TableContents"/>
              <w:numPr>
                <w:ilvl w:val="0"/>
                <w:numId w:val="287"/>
              </w:numPr>
              <w:tabs>
                <w:tab w:val="clear" w:pos="1134"/>
                <w:tab w:val="left" w:leader="none" w:pos="707"/>
              </w:tabs>
              <w:bidi w:val="0"/>
              <w:spacing w:before="0" w:after="0"/>
              <w:ind w:start="707" w:hanging="283"/>
              <w:jc w:val="left"/>
              <w:rPr/>
            </w:pPr>
            <w:r>
              <w:rPr/>
              <w:t xml:space="preserve">Japanin taktinen voitto </w:t>
            </w:r>
          </w:p>
          <w:p>
            <w:pPr>
              <w:pStyle w:val="TableContents"/>
              <w:numPr>
                <w:ilvl w:val="0"/>
                <w:numId w:val="287"/>
              </w:numPr>
              <w:tabs>
                <w:tab w:val="clear" w:pos="1134"/>
                <w:tab w:val="left" w:leader="none" w:pos="707"/>
              </w:tabs>
              <w:bidi w:val="0"/>
              <w:spacing w:before="0" w:after="0"/>
              <w:ind w:start="707" w:hanging="283"/>
              <w:jc w:val="left"/>
              <w:rPr/>
            </w:pPr>
            <w:r>
              <w:rPr/>
              <w:t xml:space="preserve">Liittoutuneiden strateginen voitto </w:t>
            </w:r>
          </w:p>
          <w:p>
            <w:pPr>
              <w:pStyle w:val="TableContents"/>
              <w:numPr>
                <w:ilvl w:val="0"/>
                <w:numId w:val="287"/>
              </w:numPr>
              <w:tabs>
                <w:tab w:val="clear" w:pos="1134"/>
                <w:tab w:val="left" w:leader="none" w:pos="707"/>
              </w:tabs>
              <w:bidi w:val="0"/>
              <w:spacing w:before="0" w:after="283"/>
              <w:ind w:start="707" w:hanging="283"/>
              <w:jc w:val="left"/>
              <w:rPr/>
            </w:pPr>
            <w:r>
              <w:rPr/>
              <w:t xml:space="preserve">Japanilaisten hyökkäys torjuttu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korallimeren taistelu tapahtui</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Korallimeren taistelu Osa toisen maailmansodan Tyynenmeren teatteria Amerikkalainen lentotukialus USS Lexington räjähtää 8. toukokuuta 1942 useita tunteja sen jälkeen, kun japanilainen lentotukialus oli vaurioitunut. </w:t>
      </w:r>
    </w:p>
    <w:tbl>
      <w:tblPr>
        <w:tblW w:w="7832" w:type="dxa"/>
        <w:jc w:val="left"/>
        <w:tblInd w:w="0" w:type="dxa"/>
        <w:tblLayout w:type="fixed"/>
        <w:tblCellMar>
          <w:top w:w="28" w:type="dxa"/>
          <w:left w:w="28" w:type="dxa"/>
          <w:bottom w:w="28" w:type="dxa"/>
          <w:right w:w="28" w:type="dxa"/>
        </w:tblCellMar>
      </w:tblPr>
      <w:tblGrid>
        <w:gridCol w:w="1081"/>
        <w:gridCol w:w="6751"/>
      </w:tblGrid>
      <w:tr>
        <w:trPr/>
        <w:tc>
          <w:tcPr>
            <w:tcW w:w="1081" w:type="dxa"/>
            <w:tcBorders/>
            <w:vAlign w:val="center"/>
          </w:tcPr>
          <w:p>
            <w:pPr>
              <w:pStyle w:val="TableHeading"/>
              <w:suppressLineNumbers/>
              <w:bidi w:val="0"/>
              <w:spacing w:before="0" w:after="283"/>
              <w:jc w:val="center"/>
              <w:rPr/>
            </w:pPr>
            <w:r>
              <w:rPr/>
              <w:t xml:space="preserve">Päivämäärä </w:t>
            </w:r>
          </w:p>
        </w:tc>
        <w:tc>
          <w:tcPr>
            <w:tcW w:w="6751" w:type="dxa"/>
            <w:tcBorders/>
            <w:vAlign w:val="center"/>
          </w:tcPr>
          <w:p>
            <w:pPr>
              <w:pStyle w:val="TableContents"/>
              <w:bidi w:val="0"/>
              <w:spacing w:before="0" w:after="283"/>
              <w:jc w:val="left"/>
              <w:rPr/>
            </w:pPr>
            <w:r>
              <w:rPr/>
              <w:t xml:space="preserve">4 -- 8 toukokuuta 1942 </w:t>
            </w:r>
          </w:p>
        </w:tc>
      </w:tr>
      <w:tr>
        <w:trPr/>
        <w:tc>
          <w:tcPr>
            <w:tcW w:w="1081" w:type="dxa"/>
            <w:tcBorders/>
            <w:vAlign w:val="center"/>
          </w:tcPr>
          <w:p>
            <w:pPr>
              <w:pStyle w:val="TableHeading"/>
              <w:suppressLineNumbers/>
              <w:bidi w:val="0"/>
              <w:spacing w:before="0" w:after="283"/>
              <w:jc w:val="center"/>
              <w:rPr/>
            </w:pPr>
            <w:r>
              <w:rPr/>
              <w:t xml:space="preserve">Sijainti </w:t>
            </w:r>
          </w:p>
        </w:tc>
        <w:tc>
          <w:tcPr>
            <w:tcW w:w="6751" w:type="dxa"/>
            <w:tcBorders/>
            <w:vAlign w:val="center"/>
          </w:tcPr>
          <w:p>
            <w:pPr>
              <w:pStyle w:val="TableContents"/>
              <w:bidi w:val="0"/>
              <w:spacing w:before="0" w:after="283"/>
              <w:jc w:val="left"/>
              <w:rPr/>
            </w:pPr>
            <w:r>
              <w:rPr>
                <w:color w:val="A9A9A9"/>
              </w:rPr>
              <w:t xml:space="preserve">Korallimeri Australian, Uuden-Guinean ja </w:t>
            </w:r>
            <w:r>
              <w:rPr/>
              <w:t xml:space="preserve">Salomonsaarten</w:t>
            </w:r>
            <w:r>
              <w:rPr>
                <w:color w:val="A9A9A9"/>
              </w:rPr>
              <w:t xml:space="preserve"> välissä. </w:t>
            </w:r>
          </w:p>
        </w:tc>
      </w:tr>
      <w:tr>
        <w:trPr/>
        <w:tc>
          <w:tcPr>
            <w:tcW w:w="1081" w:type="dxa"/>
            <w:tcBorders/>
            <w:vAlign w:val="center"/>
          </w:tcPr>
          <w:p>
            <w:pPr>
              <w:pStyle w:val="TableHeading"/>
              <w:suppressLineNumbers/>
              <w:bidi w:val="0"/>
              <w:spacing w:before="0" w:after="283"/>
              <w:jc w:val="center"/>
              <w:rPr/>
            </w:pPr>
            <w:r>
              <w:rPr/>
              <w:t xml:space="preserve">Tulos </w:t>
            </w:r>
          </w:p>
        </w:tc>
        <w:tc>
          <w:tcPr>
            <w:tcW w:w="6751" w:type="dxa"/>
            <w:tcBorders/>
            <w:vAlign w:val="center"/>
          </w:tcPr>
          <w:p>
            <w:pPr>
              <w:pStyle w:val="TableContents"/>
              <w:bidi w:val="0"/>
              <w:spacing w:before="0" w:after="283"/>
              <w:jc w:val="left"/>
              <w:rPr/>
            </w:pPr>
            <w:r>
              <w:rPr/>
              <w:t xml:space="preserve">Japanin taktinen voitto Liittoutuneiden strateginen voitto </w:t>
            </w:r>
          </w:p>
        </w:tc>
      </w:tr>
    </w:tbl>
    <w:p>
      <w:pPr>
        <w:pStyle w:val="TextBody"/>
        <w:bidi w:val="0"/>
        <w:spacing w:before="0" w:after="283"/>
        <w:jc w:val="left"/>
        <w:rPr/>
      </w:pPr>
      <w:r>
        <w:rPr/>
        <w:t xml:space="preserve">Sodan osapuolet Yhdysvallat Australia Japani Komentajat ja johtajat Chester W. Nimitz Frank J. Fletcher Thomas C. Kinkaid Aubrey Fitch George Brett Douglas MacArthur John Crace Isoroku Yamamoto Shigeyoshi Inoue Takeo Takagi Kiyohide Shima Aritomo Gotō Chūichi Hara Sadamichi Kajioka Vahvuus 2 laivaston lentotukialusta, 9 risteilijää, 13 hävittäjää, 2 öljyntorjunta-alusta, 1 vesilentokonetukialus, 128 lentotukialuksen lentokonetta. 2 laivaston lentotukialusta, 1 kevyt lentotukialus, 9 risteilijää, 15 hävittäjää, 5 miinanraivaajaa, 2 miinalaivaa, 2 sukellusveneen jahtaajaa, 3 tykkivenettä, 1 öljysäiliöalus, 1 vesilentokonetyyppi, 12 kuljetusalusta, 127 lentotukialuksen lentokone. Menetykset ja tappiot 1 laivastotukialus uponnut, 1 hävittäjä uponnut, 1 öljysäiliöalus uponnut, 1 laivastotukialus vaurioitunut, 69 lentokonetta tuhoutunut. 656 kaatunutta 1 kevyt lentotukialus uponnut, 1 hävittäjä uponnut, 3 pientä sota-alusta uponnut, 1 laivastotukialus vaurioitunut, 1 hävittäjä vaurioitunut, 1 pienempi sota-alus vaurioitunut, 1 kuljetusalus vaurioitunut, 92 lentokonetta tuhoutunut. 966 kuollutta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oli korallimeren taistelu kartta</w:t>
      </w:r>
    </w:p>
    <w:p>
      <w:pPr>
        <w:pStyle w:val="TextBody"/>
        <w:bidi w:val="0"/>
        <w:jc w:val="left"/>
        <w:rPr>
          <w:b/>
          <w:shd w:val="clear" w:fill="FFFF00"/>
        </w:rPr>
      </w:pPr>
      <w:r>
        <w:rPr>
          <w:b/>
          <w:shd w:val="clear" w:fill="FFFF00"/>
        </w:rPr>
        <w:t xml:space="preserve">Teksti numero 3</w:t>
      </w:r>
    </w:p>
    <w:p>
      <w:pPr>
        <w:pStyle w:val="TextBody"/>
        <w:bidi w:val="0"/>
        <w:spacing w:before="0" w:after="0"/>
        <w:jc w:val="left"/>
        <w:rPr/>
      </w:pPr>
      <w:r>
        <w:rPr/>
        <w:t xml:space="preserve">Korallimeren taistelu Osa toisen maailmansodan Tyynenmeren teatteria Liittoutuneiden lentotukialus USS Lexington räjähtää 8. toukokuuta 1942 useita tunteja sen jälkeen, kun japanilainen lentotukialus oli vaurioitunut. </w:t>
      </w:r>
    </w:p>
    <w:tbl>
      <w:tblPr>
        <w:tblW w:w="7832" w:type="dxa"/>
        <w:jc w:val="left"/>
        <w:tblInd w:w="0" w:type="dxa"/>
        <w:tblLayout w:type="fixed"/>
        <w:tblCellMar>
          <w:top w:w="28" w:type="dxa"/>
          <w:left w:w="28" w:type="dxa"/>
          <w:bottom w:w="28" w:type="dxa"/>
          <w:right w:w="28" w:type="dxa"/>
        </w:tblCellMar>
      </w:tblPr>
      <w:tblGrid>
        <w:gridCol w:w="1081"/>
        <w:gridCol w:w="6751"/>
      </w:tblGrid>
      <w:tr>
        <w:trPr/>
        <w:tc>
          <w:tcPr>
            <w:tcW w:w="1081" w:type="dxa"/>
            <w:tcBorders/>
            <w:vAlign w:val="center"/>
          </w:tcPr>
          <w:p>
            <w:pPr>
              <w:pStyle w:val="TableHeading"/>
              <w:suppressLineNumbers/>
              <w:bidi w:val="0"/>
              <w:spacing w:before="0" w:after="283"/>
              <w:jc w:val="center"/>
              <w:rPr/>
            </w:pPr>
            <w:r>
              <w:rPr/>
              <w:t xml:space="preserve">Päivämäärä </w:t>
            </w:r>
          </w:p>
        </w:tc>
        <w:tc>
          <w:tcPr>
            <w:tcW w:w="6751" w:type="dxa"/>
            <w:tcBorders/>
            <w:vAlign w:val="center"/>
          </w:tcPr>
          <w:p>
            <w:pPr>
              <w:pStyle w:val="TableContents"/>
              <w:bidi w:val="0"/>
              <w:spacing w:before="0" w:after="283"/>
              <w:jc w:val="left"/>
              <w:rPr/>
            </w:pPr>
            <w:r>
              <w:rPr/>
              <w:t xml:space="preserve">4 -- 8 toukokuuta 1942 </w:t>
            </w:r>
          </w:p>
        </w:tc>
      </w:tr>
      <w:tr>
        <w:trPr/>
        <w:tc>
          <w:tcPr>
            <w:tcW w:w="1081" w:type="dxa"/>
            <w:tcBorders/>
            <w:vAlign w:val="center"/>
          </w:tcPr>
          <w:p>
            <w:pPr>
              <w:pStyle w:val="TableHeading"/>
              <w:suppressLineNumbers/>
              <w:bidi w:val="0"/>
              <w:spacing w:before="0" w:after="283"/>
              <w:jc w:val="center"/>
              <w:rPr/>
            </w:pPr>
            <w:r>
              <w:rPr/>
              <w:t xml:space="preserve">Sijainti </w:t>
            </w:r>
          </w:p>
        </w:tc>
        <w:tc>
          <w:tcPr>
            <w:tcW w:w="6751" w:type="dxa"/>
            <w:tcBorders/>
            <w:vAlign w:val="center"/>
          </w:tcPr>
          <w:p>
            <w:pPr>
              <w:pStyle w:val="TableContents"/>
              <w:bidi w:val="0"/>
              <w:spacing w:before="0" w:after="283"/>
              <w:jc w:val="left"/>
              <w:rPr/>
            </w:pPr>
            <w:r>
              <w:rPr>
                <w:color w:val="A9A9A9"/>
              </w:rPr>
              <w:t xml:space="preserve">Korallimeri Australian, Uuden-Guinean ja </w:t>
            </w:r>
            <w:r>
              <w:rPr/>
              <w:t xml:space="preserve">Salomonsaarten</w:t>
            </w:r>
            <w:r>
              <w:rPr>
                <w:color w:val="A9A9A9"/>
              </w:rPr>
              <w:t xml:space="preserve"> välissä. </w:t>
            </w:r>
          </w:p>
        </w:tc>
      </w:tr>
      <w:tr>
        <w:trPr/>
        <w:tc>
          <w:tcPr>
            <w:tcW w:w="1081" w:type="dxa"/>
            <w:tcBorders/>
            <w:vAlign w:val="center"/>
          </w:tcPr>
          <w:p>
            <w:pPr>
              <w:pStyle w:val="TableHeading"/>
              <w:suppressLineNumbers/>
              <w:bidi w:val="0"/>
              <w:spacing w:before="0" w:after="283"/>
              <w:jc w:val="center"/>
              <w:rPr/>
            </w:pPr>
            <w:r>
              <w:rPr/>
              <w:t xml:space="preserve">Tulos </w:t>
            </w:r>
          </w:p>
        </w:tc>
        <w:tc>
          <w:tcPr>
            <w:tcW w:w="6751" w:type="dxa"/>
            <w:tcBorders/>
            <w:vAlign w:val="center"/>
          </w:tcPr>
          <w:p>
            <w:pPr>
              <w:pStyle w:val="TableContents"/>
              <w:bidi w:val="0"/>
              <w:spacing w:before="0" w:after="283"/>
              <w:jc w:val="left"/>
              <w:rPr/>
            </w:pPr>
            <w:r>
              <w:rPr/>
              <w:t xml:space="preserve">Japanin taktinen voitto Liittoutuneiden strateginen voitto </w:t>
            </w:r>
          </w:p>
        </w:tc>
      </w:tr>
    </w:tbl>
    <w:p>
      <w:pPr>
        <w:pStyle w:val="TextBody"/>
        <w:bidi w:val="0"/>
        <w:spacing w:before="0" w:after="283"/>
        <w:jc w:val="left"/>
        <w:rPr/>
      </w:pPr>
      <w:r>
        <w:rPr/>
        <w:t xml:space="preserve">Sodan osapuolet Yhdysvallat Australia Japani Komentajat ja johtajat Chester W. Nimitz Frank J. Fletcher Thomas C. Kinkaid Aubrey Fitch George Brett Douglas MacArthur John Crace Isoroku Yamamoto Shigeyoshi Inoue Takeo Takagi Kiyohide Shima Aritomo Gotō Chūichi Hara Sadamichi Kajioka Vahvuus 2 laivaston lentotukialusta, 9 risteilijää, 13 hävittäjää, 2 öljyntorjunta-alusta, 1 vesilentokonetukialus, 128 lentotukialuksen lentokonetta. 2 laivaston lentotukialusta, 1 kevyt lentotukialus, 9 risteilijää, 15 hävittäjää, 5 miinanraivaajaa, 2 miinalaivaa, 2 sukellusveneen jahtaajaa, 3 tykkivenettä, 1 öljysäiliöalus, 1 vesilentokonetyyppi, 12 kuljetusalusta, 127 lentotukialuksen lentokone. Menetykset ja tappiot 1 laivastotukialus uponnut, 1 hävittäjä uponnut, 1 öljysäiliöalus uponnut, 1 laivastotukialus vaurioitunut, 69 lentokonetta tuhoutunut. 656 kaatunutta 1 kevyt lentotukialus uponnut, 1 hävittäjä uponnut, 3 pientä sota-alusta uponnut, 1 laivastotukialus vaurioitunut, 1 hävittäjä vaurioitunut, 1 pienempi sota-alus vaurioitunut, 1 kuljetusalus vaurioitunut, 92 lentokonetta tuhoutunut. 966 kuollutta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korallimeren taistelu tapahtui</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 Yorktownin lentokoneet yllättivät Shiman alukset ja upottivat hävittäjä Kikuzukin (09° 07′ S 160° 12′ E </w:t>
      </w:r>
      <w:r>
        <w:rPr/>
        <w:t xml:space="preserve">/ </w:t>
      </w:r>
      <w:r>
        <w:rPr/>
        <w:t xml:space="preserve">9</w:t>
      </w:r>
      <w:r>
        <w:rPr/>
        <w:t xml:space="preserve">,117° S 160,200° E </w:t>
      </w:r>
      <w:r>
        <w:rPr/>
        <w:t xml:space="preserve">/-9,117; 160,200) ja kolme miinanraivaaja-alusta, vaurioittivat neljää muuta alusta ja tuhosivat neljä maihinnousua tukemassa ollutta vesilentokonetta. </w:t>
      </w:r>
      <w:r>
        <w:rPr>
          <w:color w:val="A9A9A9"/>
        </w:rPr>
        <w:t xml:space="preserve">Yhdysvallat </w:t>
      </w:r>
      <w:r>
        <w:rPr/>
        <w:t xml:space="preserve">menetti iskuissa yhden torpedopommikoneen ja kaksi hävittäjää, mutta kaikki lentomiehistöt saatiin lopulta pelastettua. Saatuaan lentokoneensa takaisin myöhään illalla 4. toukokuuta TF 17 vetäytyi kohti etelää. Lentotukialusten iskuissa kärsimistä vahingoista huolimatta japanilaiset jatkoivat vesilentotukikohdan rakentamista ja aloittivat tiedustelulennot Tulagilta 6. toukokuuta.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aloitti taistelun korallimerellä</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Vaikka taistelu olikin taktinen voitto japanilaisille upotettujen alusten määrän perusteella, se osoittautui strategiseksi voitoksi liittoutuneille useista syistä. </w:t>
      </w:r>
      <w:r>
        <w:rPr>
          <w:color w:val="A9A9A9"/>
        </w:rPr>
        <w:t xml:space="preserve">Taistelu oli ensimmäinen kerta sodan alkamisen jälkeen, kun liittoutuneet olivat pysäyttäneet Japanin suuren etenemisen</w:t>
      </w:r>
      <w:r>
        <w:rPr/>
        <w:t xml:space="preserve">. </w:t>
      </w:r>
      <w:r>
        <w:rPr/>
        <w:t xml:space="preserve">Vielä tärkeämpää oli se, että </w:t>
      </w:r>
      <w:r>
        <w:rPr>
          <w:color w:val="DCDCDC"/>
        </w:rPr>
        <w:t xml:space="preserve">japanilaiset laivastotukialukset Shōkaku ja Zuikaku - joista ensimmäinen vaurioitui ja jälkimmäinen oli tyhjentynyt lentokoneista - eivät voineet osallistua Midwayn taisteluun seuraavassa kuussa</w:t>
      </w:r>
      <w:r>
        <w:rPr/>
        <w:t xml:space="preserve">, kun taas Yorktown osallistui siihen, mikä varmisti lentokoneiden suhteen suurin piirtein tasavertaisuuden kahden vastustajan välillä ja edisti merkittävästi Yhdysvaltojen voittoa kyseisessä taistelussa. Lentotukialusten vakavat tappiot Midwayssä estivät japanilaisia yrittämästä uudelleen hyökätä Port Moresbyyn valtamereltä ja auttoivat heidän epäonnistunutta maahyökkäystään Kokodan polulla. Kaksi kuukautta myöhemmin liittoutuneet hyödynsivät Japanin strategista haavoittuvuutta Etelä-Tyynellämerellä ja käynnistivät Guadalcanalin kampanjan, joka yhdessä Uuden-Guinean kampanjan kanssa mursi lopulta Japanin puolustuksen Etelä-Tyynellämerellä ja vaikutti merkittävästi Japanin lopulliseen tappioon toisessa maailmansodassa.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Korallimeren taistelu oli merkittävä liittoutuneille (4 pistettä).</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t xml:space="preserve">Korallimeren taistelu, joka käytiin </w:t>
      </w:r>
      <w:r>
        <w:rPr>
          <w:color w:val="A9A9A9"/>
        </w:rPr>
        <w:t xml:space="preserve">4.-8. toukokuuta 1942, oli </w:t>
      </w:r>
      <w:r>
        <w:rPr/>
        <w:t xml:space="preserve">merkittävä meritaistelu Japanin keisarillisen laivaston (IJN) sekä Yhdysvaltojen ja Australian meri- ja ilmavoimien välillä toisen maailmansodan Tyynenmeren teatterissa. Taistelu on historiallisesti merkittävä, sillä se oli ensimmäinen taistelu, jossa lentotukialukset ottivat yhteen, ja ensimmäinen, jossa kummankaan osapuolen alukset eivät nähneet toista osapuolta tai tulittaneet sitä suoraan.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korallimeren taistelu alkoi ja päättyi?</w:t>
      </w:r>
    </w:p>
    <w:p>
      <w:pPr>
        <w:pStyle w:val="TextBody"/>
        <w:bidi w:val="0"/>
        <w:jc w:val="left"/>
        <w:rPr>
          <w:b/>
          <w:u w:val="single"/>
          <w:shd w:val="clear" w:fill="FFFF00"/>
        </w:rPr>
      </w:pPr>
      <w:r>
        <w:rPr>
          <w:b/>
          <w:u w:val="single"/>
          <w:shd w:val="clear" w:fill="FFFF00"/>
        </w:rPr>
        <w:t xml:space="preserve">Asiakirjan numero 3493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Sarja kuvaa </w:t>
      </w:r>
      <w:r>
        <w:rPr/>
        <w:t xml:space="preserve">fiktiivisen Dunder Mifflin Paper Companyn </w:t>
      </w:r>
      <w:r>
        <w:rPr>
          <w:color w:val="A9A9A9"/>
        </w:rPr>
        <w:t xml:space="preserve">Scrantonissa, Pennsylvaniassa sijaitsevan </w:t>
      </w:r>
      <w:r>
        <w:rPr/>
        <w:t xml:space="preserve">toimiston työntekijöiden arkea.</w:t>
      </w:r>
      <w:r>
        <w:rPr/>
        <w:t xml:space="preserve"> Todellisen dokumenttielokuvan ulkoasun simuloimiseksi sarja kuvattiin yhden kameran lavastuksella ilman studioyleisöä tai naururaitoja. Sarja debytoi NBC:llä kauden puolivälissä, ja sitä esitettiin 201 jaksoa koko sen keston ajan. The Officen päärooleissa näyttelivät alun perin Steve Carell, Rainn Wilson, John Krasinski, Jenna Fischer ja B.J. Novak; sarjan aikana sen kokoonpano vaihtui useaan otteeseen. Alkuperäisen pääosan ulkopuolisia tähtiä ovat muun muassa Ed Helms, Mindy Kaling ja Ellie Kemper.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toimiston toimisto</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Sarja kuvaa </w:t>
      </w:r>
      <w:r>
        <w:rPr/>
        <w:t xml:space="preserve">fiktiivisen Dunder Mifflin </w:t>
      </w:r>
      <w:r>
        <w:rPr>
          <w:color w:val="DCDCDC"/>
        </w:rPr>
        <w:t xml:space="preserve">Paper Companyn </w:t>
      </w:r>
      <w:r>
        <w:rPr>
          <w:color w:val="A9A9A9"/>
        </w:rPr>
        <w:t xml:space="preserve">Scrantonissa, Pennsylvaniassa sijaitsevan </w:t>
      </w:r>
      <w:r>
        <w:rPr/>
        <w:t xml:space="preserve">toimiston työntekijöiden arkea</w:t>
      </w:r>
      <w:r>
        <w:rPr/>
        <w:t xml:space="preserve">. Oikean dokumenttielokuvan ulkoasun simuloimiseksi sarja on kuvattu yhden kameran lavastuksella ilman studioyleisöä tai naururaitoja. Sarja esitettiin NBC:llä kauden puolivälissä, ja se kesti yhdeksän tuotantokautta ja 201 jaksoa. The Officen päärooleissa näyttelivät aluksi Steve Carell, Rainn Wilson, John Krasinski, Jenna Fischer ja B.J. Novak; sarjan aikana sen kokoonpano vaihtui useaan otteeseen.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show the office tapahtuu</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millaisesta toimistosta on kyse sarjassa the office?</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Toimisto </w:t>
      </w:r>
    </w:p>
    <w:tbl>
      <w:tblPr>
        <w:tblW w:w="9782" w:type="dxa"/>
        <w:jc w:val="left"/>
        <w:tblInd w:w="0" w:type="dxa"/>
        <w:tblLayout w:type="fixed"/>
        <w:tblCellMar>
          <w:top w:w="28" w:type="dxa"/>
          <w:left w:w="28" w:type="dxa"/>
          <w:bottom w:w="28" w:type="dxa"/>
          <w:right w:w="28" w:type="dxa"/>
        </w:tblCellMar>
      </w:tblPr>
      <w:tblGrid>
        <w:gridCol w:w="2611"/>
        <w:gridCol w:w="7171"/>
      </w:tblGrid>
      <w:tr>
        <w:trPr/>
        <w:tc>
          <w:tcPr>
            <w:tcW w:w="2611" w:type="dxa"/>
            <w:tcBorders/>
            <w:vAlign w:val="center"/>
          </w:tcPr>
          <w:p>
            <w:pPr>
              <w:pStyle w:val="TableHeading"/>
              <w:suppressLineNumbers/>
              <w:bidi w:val="0"/>
              <w:spacing w:before="0" w:after="283"/>
              <w:jc w:val="center"/>
              <w:rPr/>
            </w:pPr>
            <w:r>
              <w:rPr/>
              <w:t xml:space="preserve">Genre </w:t>
            </w:r>
          </w:p>
        </w:tc>
        <w:tc>
          <w:tcPr>
            <w:tcW w:w="7171" w:type="dxa"/>
            <w:tcBorders/>
            <w:vAlign w:val="center"/>
          </w:tcPr>
          <w:p>
            <w:pPr>
              <w:pStyle w:val="TableContents"/>
              <w:numPr>
                <w:ilvl w:val="0"/>
                <w:numId w:val="288"/>
              </w:numPr>
              <w:tabs>
                <w:tab w:val="clear" w:pos="1134"/>
                <w:tab w:val="left" w:leader="none" w:pos="707"/>
              </w:tabs>
              <w:bidi w:val="0"/>
              <w:spacing w:before="0" w:after="0"/>
              <w:ind w:start="707" w:hanging="283"/>
              <w:jc w:val="left"/>
              <w:rPr/>
            </w:pPr>
            <w:r>
              <w:rPr/>
              <w:t xml:space="preserve">Mockumentary </w:t>
            </w:r>
          </w:p>
          <w:p>
            <w:pPr>
              <w:pStyle w:val="TableContents"/>
              <w:numPr>
                <w:ilvl w:val="0"/>
                <w:numId w:val="288"/>
              </w:numPr>
              <w:tabs>
                <w:tab w:val="clear" w:pos="1134"/>
                <w:tab w:val="left" w:leader="none" w:pos="707"/>
              </w:tabs>
              <w:bidi w:val="0"/>
              <w:spacing w:before="0" w:after="283"/>
              <w:ind w:start="707" w:hanging="283"/>
              <w:jc w:val="left"/>
              <w:rPr/>
            </w:pPr>
            <w:r>
              <w:rPr/>
              <w:t xml:space="preserve">Sitcom </w:t>
            </w:r>
          </w:p>
        </w:tc>
      </w:tr>
      <w:tr>
        <w:trPr/>
        <w:tc>
          <w:tcPr>
            <w:tcW w:w="2611" w:type="dxa"/>
            <w:tcBorders/>
            <w:vAlign w:val="center"/>
          </w:tcPr>
          <w:p>
            <w:pPr>
              <w:pStyle w:val="TableHeading"/>
              <w:suppressLineNumbers/>
              <w:bidi w:val="0"/>
              <w:spacing w:before="0" w:after="283"/>
              <w:jc w:val="center"/>
              <w:rPr/>
            </w:pPr>
            <w:r>
              <w:rPr/>
              <w:t xml:space="preserve">Perustuu </w:t>
            </w:r>
          </w:p>
        </w:tc>
        <w:tc>
          <w:tcPr>
            <w:tcW w:w="7171" w:type="dxa"/>
            <w:tcBorders/>
            <w:vAlign w:val="center"/>
          </w:tcPr>
          <w:p>
            <w:pPr>
              <w:pStyle w:val="TableContents"/>
              <w:bidi w:val="0"/>
              <w:spacing w:before="0" w:after="283"/>
              <w:jc w:val="left"/>
              <w:rPr/>
            </w:pPr>
            <w:r>
              <w:rPr/>
              <w:t xml:space="preserve">The Office Ricky Gervais Stephen Merchant </w:t>
            </w:r>
          </w:p>
        </w:tc>
      </w:tr>
      <w:tr>
        <w:trPr/>
        <w:tc>
          <w:tcPr>
            <w:tcW w:w="2611" w:type="dxa"/>
            <w:tcBorders/>
            <w:vAlign w:val="center"/>
          </w:tcPr>
          <w:p>
            <w:pPr>
              <w:pStyle w:val="TableHeading"/>
              <w:suppressLineNumbers/>
              <w:bidi w:val="0"/>
              <w:spacing w:before="0" w:after="283"/>
              <w:jc w:val="center"/>
              <w:rPr/>
            </w:pPr>
            <w:r>
              <w:rPr/>
              <w:t xml:space="preserve">Kehittänyt </w:t>
            </w:r>
          </w:p>
        </w:tc>
        <w:tc>
          <w:tcPr>
            <w:tcW w:w="7171" w:type="dxa"/>
            <w:tcBorders/>
            <w:vAlign w:val="center"/>
          </w:tcPr>
          <w:p>
            <w:pPr>
              <w:pStyle w:val="TableContents"/>
              <w:bidi w:val="0"/>
              <w:spacing w:before="0" w:after="283"/>
              <w:jc w:val="left"/>
              <w:rPr/>
            </w:pPr>
            <w:r>
              <w:rPr/>
              <w:t xml:space="preserve">Greg Daniels </w:t>
            </w:r>
          </w:p>
        </w:tc>
      </w:tr>
      <w:tr>
        <w:trPr/>
        <w:tc>
          <w:tcPr>
            <w:tcW w:w="2611" w:type="dxa"/>
            <w:tcBorders/>
            <w:vAlign w:val="center"/>
          </w:tcPr>
          <w:p>
            <w:pPr>
              <w:pStyle w:val="TableHeading"/>
              <w:suppressLineNumbers/>
              <w:bidi w:val="0"/>
              <w:spacing w:before="0" w:after="283"/>
              <w:jc w:val="center"/>
              <w:rPr/>
            </w:pPr>
            <w:r>
              <w:rPr/>
              <w:t xml:space="preserve">Pääosissa </w:t>
            </w:r>
          </w:p>
        </w:tc>
        <w:tc>
          <w:tcPr>
            <w:tcW w:w="7171" w:type="dxa"/>
            <w:tcBorders/>
            <w:vAlign w:val="center"/>
          </w:tcPr>
          <w:p>
            <w:pPr>
              <w:pStyle w:val="TableContents"/>
              <w:numPr>
                <w:ilvl w:val="0"/>
                <w:numId w:val="289"/>
              </w:numPr>
              <w:tabs>
                <w:tab w:val="clear" w:pos="1134"/>
                <w:tab w:val="left" w:leader="none" w:pos="707"/>
              </w:tabs>
              <w:bidi w:val="0"/>
              <w:spacing w:before="0" w:after="0"/>
              <w:ind w:start="707" w:hanging="283"/>
              <w:jc w:val="left"/>
              <w:rPr/>
            </w:pPr>
            <w:r>
              <w:rPr/>
              <w:t xml:space="preserve">Steve Carell </w:t>
            </w:r>
          </w:p>
          <w:p>
            <w:pPr>
              <w:pStyle w:val="TableContents"/>
              <w:numPr>
                <w:ilvl w:val="0"/>
                <w:numId w:val="289"/>
              </w:numPr>
              <w:tabs>
                <w:tab w:val="clear" w:pos="1134"/>
                <w:tab w:val="left" w:leader="none" w:pos="707"/>
              </w:tabs>
              <w:bidi w:val="0"/>
              <w:spacing w:before="0" w:after="0"/>
              <w:ind w:start="707" w:hanging="283"/>
              <w:jc w:val="left"/>
              <w:rPr/>
            </w:pPr>
            <w:r>
              <w:rPr/>
              <w:t xml:space="preserve">Rainn Wilson </w:t>
            </w:r>
          </w:p>
          <w:p>
            <w:pPr>
              <w:pStyle w:val="TableContents"/>
              <w:numPr>
                <w:ilvl w:val="0"/>
                <w:numId w:val="289"/>
              </w:numPr>
              <w:tabs>
                <w:tab w:val="clear" w:pos="1134"/>
                <w:tab w:val="left" w:leader="none" w:pos="707"/>
              </w:tabs>
              <w:bidi w:val="0"/>
              <w:spacing w:before="0" w:after="0"/>
              <w:ind w:start="707" w:hanging="283"/>
              <w:jc w:val="left"/>
              <w:rPr/>
            </w:pPr>
            <w:r>
              <w:rPr/>
              <w:t xml:space="preserve">John Krasinski </w:t>
            </w:r>
          </w:p>
          <w:p>
            <w:pPr>
              <w:pStyle w:val="TableContents"/>
              <w:numPr>
                <w:ilvl w:val="0"/>
                <w:numId w:val="289"/>
              </w:numPr>
              <w:tabs>
                <w:tab w:val="clear" w:pos="1134"/>
                <w:tab w:val="left" w:leader="none" w:pos="707"/>
              </w:tabs>
              <w:bidi w:val="0"/>
              <w:spacing w:before="0" w:after="0"/>
              <w:ind w:start="707" w:hanging="283"/>
              <w:jc w:val="left"/>
              <w:rPr/>
            </w:pPr>
            <w:r>
              <w:rPr/>
              <w:t xml:space="preserve">Jenna Fischer </w:t>
            </w:r>
          </w:p>
          <w:p>
            <w:pPr>
              <w:pStyle w:val="TableContents"/>
              <w:numPr>
                <w:ilvl w:val="0"/>
                <w:numId w:val="289"/>
              </w:numPr>
              <w:tabs>
                <w:tab w:val="clear" w:pos="1134"/>
                <w:tab w:val="left" w:leader="none" w:pos="707"/>
              </w:tabs>
              <w:bidi w:val="0"/>
              <w:spacing w:before="0" w:after="0"/>
              <w:ind w:start="707" w:hanging="283"/>
              <w:jc w:val="left"/>
              <w:rPr/>
            </w:pPr>
            <w:r>
              <w:rPr/>
              <w:t xml:space="preserve">B.J. Novak </w:t>
            </w:r>
          </w:p>
          <w:p>
            <w:pPr>
              <w:pStyle w:val="TableContents"/>
              <w:numPr>
                <w:ilvl w:val="0"/>
                <w:numId w:val="289"/>
              </w:numPr>
              <w:tabs>
                <w:tab w:val="clear" w:pos="1134"/>
                <w:tab w:val="left" w:leader="none" w:pos="707"/>
              </w:tabs>
              <w:bidi w:val="0"/>
              <w:spacing w:before="0" w:after="0"/>
              <w:ind w:start="707" w:hanging="283"/>
              <w:jc w:val="left"/>
              <w:rPr/>
            </w:pPr>
            <w:r>
              <w:rPr/>
              <w:t xml:space="preserve">Ed Helms </w:t>
            </w:r>
          </w:p>
          <w:p>
            <w:pPr>
              <w:pStyle w:val="TableContents"/>
              <w:numPr>
                <w:ilvl w:val="0"/>
                <w:numId w:val="289"/>
              </w:numPr>
              <w:tabs>
                <w:tab w:val="clear" w:pos="1134"/>
                <w:tab w:val="left" w:leader="none" w:pos="707"/>
              </w:tabs>
              <w:bidi w:val="0"/>
              <w:spacing w:before="0" w:after="0"/>
              <w:ind w:start="707" w:hanging="283"/>
              <w:jc w:val="left"/>
              <w:rPr/>
            </w:pPr>
            <w:r>
              <w:rPr/>
              <w:t xml:space="preserve">James Spader </w:t>
            </w:r>
          </w:p>
          <w:p>
            <w:pPr>
              <w:pStyle w:val="TableContents"/>
              <w:numPr>
                <w:ilvl w:val="0"/>
                <w:numId w:val="289"/>
              </w:numPr>
              <w:tabs>
                <w:tab w:val="clear" w:pos="1134"/>
                <w:tab w:val="left" w:leader="none" w:pos="707"/>
              </w:tabs>
              <w:bidi w:val="0"/>
              <w:spacing w:before="0" w:after="0"/>
              <w:ind w:start="707" w:hanging="283"/>
              <w:jc w:val="left"/>
              <w:rPr/>
            </w:pPr>
            <w:r>
              <w:rPr/>
              <w:t xml:space="preserve">Melora Hardin </w:t>
            </w:r>
          </w:p>
          <w:p>
            <w:pPr>
              <w:pStyle w:val="TableContents"/>
              <w:numPr>
                <w:ilvl w:val="0"/>
                <w:numId w:val="289"/>
              </w:numPr>
              <w:tabs>
                <w:tab w:val="clear" w:pos="1134"/>
                <w:tab w:val="left" w:leader="none" w:pos="707"/>
              </w:tabs>
              <w:bidi w:val="0"/>
              <w:spacing w:before="0" w:after="0"/>
              <w:ind w:start="707" w:hanging="283"/>
              <w:jc w:val="left"/>
              <w:rPr/>
            </w:pPr>
            <w:r>
              <w:rPr/>
              <w:t xml:space="preserve">David Denman </w:t>
            </w:r>
          </w:p>
          <w:p>
            <w:pPr>
              <w:pStyle w:val="TableContents"/>
              <w:numPr>
                <w:ilvl w:val="0"/>
                <w:numId w:val="289"/>
              </w:numPr>
              <w:tabs>
                <w:tab w:val="clear" w:pos="1134"/>
                <w:tab w:val="left" w:leader="none" w:pos="707"/>
              </w:tabs>
              <w:bidi w:val="0"/>
              <w:spacing w:before="0" w:after="0"/>
              <w:ind w:start="707" w:hanging="283"/>
              <w:jc w:val="left"/>
              <w:rPr/>
            </w:pPr>
            <w:r>
              <w:rPr/>
              <w:t xml:space="preserve">Leslie David Baker </w:t>
            </w:r>
          </w:p>
          <w:p>
            <w:pPr>
              <w:pStyle w:val="TableContents"/>
              <w:numPr>
                <w:ilvl w:val="0"/>
                <w:numId w:val="289"/>
              </w:numPr>
              <w:tabs>
                <w:tab w:val="clear" w:pos="1134"/>
                <w:tab w:val="left" w:leader="none" w:pos="707"/>
              </w:tabs>
              <w:bidi w:val="0"/>
              <w:spacing w:before="0" w:after="0"/>
              <w:ind w:start="707" w:hanging="283"/>
              <w:jc w:val="left"/>
              <w:rPr/>
            </w:pPr>
            <w:r>
              <w:rPr/>
              <w:t xml:space="preserve">Brian Baumgartner </w:t>
            </w:r>
          </w:p>
          <w:p>
            <w:pPr>
              <w:pStyle w:val="TableContents"/>
              <w:numPr>
                <w:ilvl w:val="0"/>
                <w:numId w:val="289"/>
              </w:numPr>
              <w:tabs>
                <w:tab w:val="clear" w:pos="1134"/>
                <w:tab w:val="left" w:leader="none" w:pos="707"/>
              </w:tabs>
              <w:bidi w:val="0"/>
              <w:spacing w:before="0" w:after="0"/>
              <w:ind w:start="707" w:hanging="283"/>
              <w:jc w:val="left"/>
              <w:rPr/>
            </w:pPr>
            <w:r>
              <w:rPr/>
              <w:t xml:space="preserve">Kate Flannery </w:t>
            </w:r>
          </w:p>
          <w:p>
            <w:pPr>
              <w:pStyle w:val="TableContents"/>
              <w:numPr>
                <w:ilvl w:val="0"/>
                <w:numId w:val="289"/>
              </w:numPr>
              <w:tabs>
                <w:tab w:val="clear" w:pos="1134"/>
                <w:tab w:val="left" w:leader="none" w:pos="707"/>
              </w:tabs>
              <w:bidi w:val="0"/>
              <w:spacing w:before="0" w:after="0"/>
              <w:ind w:start="707" w:hanging="283"/>
              <w:jc w:val="left"/>
              <w:rPr/>
            </w:pPr>
            <w:r>
              <w:rPr/>
              <w:t xml:space="preserve">Angela Kinsey </w:t>
            </w:r>
          </w:p>
          <w:p>
            <w:pPr>
              <w:pStyle w:val="TableContents"/>
              <w:numPr>
                <w:ilvl w:val="0"/>
                <w:numId w:val="289"/>
              </w:numPr>
              <w:tabs>
                <w:tab w:val="clear" w:pos="1134"/>
                <w:tab w:val="left" w:leader="none" w:pos="707"/>
              </w:tabs>
              <w:bidi w:val="0"/>
              <w:spacing w:before="0" w:after="0"/>
              <w:ind w:start="707" w:hanging="283"/>
              <w:jc w:val="left"/>
              <w:rPr/>
            </w:pPr>
            <w:r>
              <w:rPr/>
              <w:t xml:space="preserve">Oscar Nunez </w:t>
            </w:r>
          </w:p>
          <w:p>
            <w:pPr>
              <w:pStyle w:val="TableContents"/>
              <w:numPr>
                <w:ilvl w:val="0"/>
                <w:numId w:val="289"/>
              </w:numPr>
              <w:tabs>
                <w:tab w:val="clear" w:pos="1134"/>
                <w:tab w:val="left" w:leader="none" w:pos="707"/>
              </w:tabs>
              <w:bidi w:val="0"/>
              <w:spacing w:before="0" w:after="0"/>
              <w:ind w:start="707" w:hanging="283"/>
              <w:jc w:val="left"/>
              <w:rPr/>
            </w:pPr>
            <w:r>
              <w:rPr/>
              <w:t xml:space="preserve">Phyllis Smith </w:t>
            </w:r>
          </w:p>
          <w:p>
            <w:pPr>
              <w:pStyle w:val="TableContents"/>
              <w:numPr>
                <w:ilvl w:val="0"/>
                <w:numId w:val="289"/>
              </w:numPr>
              <w:tabs>
                <w:tab w:val="clear" w:pos="1134"/>
                <w:tab w:val="left" w:leader="none" w:pos="707"/>
              </w:tabs>
              <w:bidi w:val="0"/>
              <w:spacing w:before="0" w:after="0"/>
              <w:ind w:start="707" w:hanging="283"/>
              <w:jc w:val="left"/>
              <w:rPr/>
            </w:pPr>
            <w:r>
              <w:rPr/>
              <w:t xml:space="preserve">Mindy Kaling </w:t>
            </w:r>
          </w:p>
          <w:p>
            <w:pPr>
              <w:pStyle w:val="TableContents"/>
              <w:numPr>
                <w:ilvl w:val="0"/>
                <w:numId w:val="289"/>
              </w:numPr>
              <w:tabs>
                <w:tab w:val="clear" w:pos="1134"/>
                <w:tab w:val="left" w:leader="none" w:pos="707"/>
              </w:tabs>
              <w:bidi w:val="0"/>
              <w:spacing w:before="0" w:after="0"/>
              <w:ind w:start="707" w:hanging="283"/>
              <w:jc w:val="left"/>
              <w:rPr/>
            </w:pPr>
            <w:r>
              <w:rPr/>
              <w:t xml:space="preserve">Paul Lieberstein </w:t>
            </w:r>
          </w:p>
          <w:p>
            <w:pPr>
              <w:pStyle w:val="TableContents"/>
              <w:numPr>
                <w:ilvl w:val="0"/>
                <w:numId w:val="289"/>
              </w:numPr>
              <w:tabs>
                <w:tab w:val="clear" w:pos="1134"/>
                <w:tab w:val="left" w:leader="none" w:pos="707"/>
              </w:tabs>
              <w:bidi w:val="0"/>
              <w:spacing w:before="0" w:after="0"/>
              <w:ind w:start="707" w:hanging="283"/>
              <w:jc w:val="left"/>
              <w:rPr/>
            </w:pPr>
            <w:r>
              <w:rPr/>
              <w:t xml:space="preserve">Creed Bratton </w:t>
            </w:r>
          </w:p>
          <w:p>
            <w:pPr>
              <w:pStyle w:val="TableContents"/>
              <w:numPr>
                <w:ilvl w:val="0"/>
                <w:numId w:val="289"/>
              </w:numPr>
              <w:tabs>
                <w:tab w:val="clear" w:pos="1134"/>
                <w:tab w:val="left" w:leader="none" w:pos="707"/>
              </w:tabs>
              <w:bidi w:val="0"/>
              <w:spacing w:before="0" w:after="0"/>
              <w:ind w:start="707" w:hanging="283"/>
              <w:jc w:val="left"/>
              <w:rPr/>
            </w:pPr>
            <w:r>
              <w:rPr/>
              <w:t xml:space="preserve">Craig Robinson </w:t>
            </w:r>
          </w:p>
          <w:p>
            <w:pPr>
              <w:pStyle w:val="TableContents"/>
              <w:numPr>
                <w:ilvl w:val="0"/>
                <w:numId w:val="289"/>
              </w:numPr>
              <w:tabs>
                <w:tab w:val="clear" w:pos="1134"/>
                <w:tab w:val="left" w:leader="none" w:pos="707"/>
              </w:tabs>
              <w:bidi w:val="0"/>
              <w:spacing w:before="0" w:after="0"/>
              <w:ind w:start="707" w:hanging="283"/>
              <w:jc w:val="left"/>
              <w:rPr/>
            </w:pPr>
            <w:r>
              <w:rPr/>
              <w:t xml:space="preserve">Ellie Kemper </w:t>
            </w:r>
          </w:p>
          <w:p>
            <w:pPr>
              <w:pStyle w:val="TableContents"/>
              <w:numPr>
                <w:ilvl w:val="0"/>
                <w:numId w:val="289"/>
              </w:numPr>
              <w:tabs>
                <w:tab w:val="clear" w:pos="1134"/>
                <w:tab w:val="left" w:leader="none" w:pos="707"/>
              </w:tabs>
              <w:bidi w:val="0"/>
              <w:spacing w:before="0" w:after="0"/>
              <w:ind w:start="707" w:hanging="283"/>
              <w:jc w:val="left"/>
              <w:rPr/>
            </w:pPr>
            <w:r>
              <w:rPr/>
              <w:t xml:space="preserve">Zach Woods </w:t>
            </w:r>
          </w:p>
          <w:p>
            <w:pPr>
              <w:pStyle w:val="TableContents"/>
              <w:numPr>
                <w:ilvl w:val="0"/>
                <w:numId w:val="289"/>
              </w:numPr>
              <w:tabs>
                <w:tab w:val="clear" w:pos="1134"/>
                <w:tab w:val="left" w:leader="none" w:pos="707"/>
              </w:tabs>
              <w:bidi w:val="0"/>
              <w:spacing w:before="0" w:after="0"/>
              <w:ind w:start="707" w:hanging="283"/>
              <w:jc w:val="left"/>
              <w:rPr/>
            </w:pPr>
            <w:r>
              <w:rPr/>
              <w:t xml:space="preserve">Amy Ryan </w:t>
            </w:r>
          </w:p>
          <w:p>
            <w:pPr>
              <w:pStyle w:val="TableContents"/>
              <w:numPr>
                <w:ilvl w:val="0"/>
                <w:numId w:val="289"/>
              </w:numPr>
              <w:tabs>
                <w:tab w:val="clear" w:pos="1134"/>
                <w:tab w:val="left" w:leader="none" w:pos="707"/>
              </w:tabs>
              <w:bidi w:val="0"/>
              <w:spacing w:before="0" w:after="0"/>
              <w:ind w:start="707" w:hanging="283"/>
              <w:jc w:val="left"/>
              <w:rPr/>
            </w:pPr>
            <w:r>
              <w:rPr/>
              <w:t xml:space="preserve">Catherine Tate </w:t>
            </w:r>
          </w:p>
          <w:p>
            <w:pPr>
              <w:pStyle w:val="TableContents"/>
              <w:numPr>
                <w:ilvl w:val="0"/>
                <w:numId w:val="289"/>
              </w:numPr>
              <w:tabs>
                <w:tab w:val="clear" w:pos="1134"/>
                <w:tab w:val="left" w:leader="none" w:pos="707"/>
              </w:tabs>
              <w:bidi w:val="0"/>
              <w:spacing w:before="0" w:after="0"/>
              <w:ind w:start="707" w:hanging="283"/>
              <w:jc w:val="left"/>
              <w:rPr/>
            </w:pPr>
            <w:r>
              <w:rPr/>
              <w:t xml:space="preserve">Clark Duke </w:t>
            </w:r>
          </w:p>
          <w:p>
            <w:pPr>
              <w:pStyle w:val="TableContents"/>
              <w:numPr>
                <w:ilvl w:val="0"/>
                <w:numId w:val="289"/>
              </w:numPr>
              <w:tabs>
                <w:tab w:val="clear" w:pos="1134"/>
                <w:tab w:val="left" w:leader="none" w:pos="707"/>
              </w:tabs>
              <w:bidi w:val="0"/>
              <w:spacing w:before="0" w:after="283"/>
              <w:ind w:start="707" w:hanging="283"/>
              <w:jc w:val="left"/>
              <w:rPr/>
            </w:pPr>
            <w:r>
              <w:rPr/>
              <w:t xml:space="preserve">Jake Lacy </w:t>
            </w:r>
          </w:p>
        </w:tc>
      </w:tr>
      <w:tr>
        <w:trPr/>
        <w:tc>
          <w:tcPr>
            <w:tcW w:w="2611" w:type="dxa"/>
            <w:tcBorders/>
            <w:vAlign w:val="center"/>
          </w:tcPr>
          <w:p>
            <w:pPr>
              <w:pStyle w:val="TableHeading"/>
              <w:suppressLineNumbers/>
              <w:bidi w:val="0"/>
              <w:spacing w:before="0" w:after="283"/>
              <w:jc w:val="center"/>
              <w:rPr/>
            </w:pPr>
            <w:r>
              <w:rPr/>
              <w:t xml:space="preserve">Teemamusiikin säveltäjä </w:t>
            </w:r>
          </w:p>
        </w:tc>
        <w:tc>
          <w:tcPr>
            <w:tcW w:w="7171" w:type="dxa"/>
            <w:tcBorders/>
            <w:vAlign w:val="center"/>
          </w:tcPr>
          <w:p>
            <w:pPr>
              <w:pStyle w:val="TableContents"/>
              <w:bidi w:val="0"/>
              <w:spacing w:before="0" w:after="283"/>
              <w:jc w:val="left"/>
              <w:rPr/>
            </w:pPr>
            <w:r>
              <w:rPr>
                <w:color w:val="A9A9A9"/>
              </w:rPr>
              <w:t xml:space="preserve">Jay Ferguson </w:t>
            </w:r>
          </w:p>
        </w:tc>
      </w:tr>
      <w:tr>
        <w:trPr/>
        <w:tc>
          <w:tcPr>
            <w:tcW w:w="2611" w:type="dxa"/>
            <w:tcBorders/>
            <w:vAlign w:val="center"/>
          </w:tcPr>
          <w:p>
            <w:pPr>
              <w:pStyle w:val="TableHeading"/>
              <w:suppressLineNumbers/>
              <w:bidi w:val="0"/>
              <w:spacing w:before="0" w:after="283"/>
              <w:jc w:val="center"/>
              <w:rPr/>
            </w:pPr>
            <w:r>
              <w:rPr/>
              <w:t xml:space="preserve">Alkuperämaa </w:t>
            </w:r>
          </w:p>
        </w:tc>
        <w:tc>
          <w:tcPr>
            <w:tcW w:w="7171" w:type="dxa"/>
            <w:tcBorders/>
            <w:vAlign w:val="center"/>
          </w:tcPr>
          <w:p>
            <w:pPr>
              <w:pStyle w:val="TableContents"/>
              <w:bidi w:val="0"/>
              <w:spacing w:before="0" w:after="283"/>
              <w:jc w:val="left"/>
              <w:rPr/>
            </w:pPr>
            <w:r>
              <w:rPr/>
              <w:t xml:space="preserve">Yhdysvallat </w:t>
            </w:r>
          </w:p>
        </w:tc>
      </w:tr>
      <w:tr>
        <w:trPr/>
        <w:tc>
          <w:tcPr>
            <w:tcW w:w="2611" w:type="dxa"/>
            <w:tcBorders/>
            <w:vAlign w:val="center"/>
          </w:tcPr>
          <w:p>
            <w:pPr>
              <w:pStyle w:val="TableHeading"/>
              <w:suppressLineNumbers/>
              <w:bidi w:val="0"/>
              <w:spacing w:before="0" w:after="283"/>
              <w:jc w:val="center"/>
              <w:rPr/>
            </w:pPr>
            <w:r>
              <w:rPr/>
              <w:t xml:space="preserve">Alkuperäinen kieli (kielet) </w:t>
            </w:r>
          </w:p>
        </w:tc>
        <w:tc>
          <w:tcPr>
            <w:tcW w:w="7171" w:type="dxa"/>
            <w:tcBorders/>
            <w:vAlign w:val="center"/>
          </w:tcPr>
          <w:p>
            <w:pPr>
              <w:pStyle w:val="TableContents"/>
              <w:bidi w:val="0"/>
              <w:spacing w:before="0" w:after="283"/>
              <w:jc w:val="left"/>
              <w:rPr/>
            </w:pPr>
            <w:r>
              <w:rPr/>
              <w:t xml:space="preserve">Englanti </w:t>
            </w:r>
          </w:p>
        </w:tc>
      </w:tr>
      <w:tr>
        <w:trPr/>
        <w:tc>
          <w:tcPr>
            <w:tcW w:w="2611" w:type="dxa"/>
            <w:tcBorders/>
            <w:vAlign w:val="center"/>
          </w:tcPr>
          <w:p>
            <w:pPr>
              <w:pStyle w:val="TableHeading"/>
              <w:suppressLineNumbers/>
              <w:bidi w:val="0"/>
              <w:spacing w:before="0" w:after="283"/>
              <w:jc w:val="center"/>
              <w:rPr/>
            </w:pPr>
            <w:r>
              <w:rPr/>
              <w:t xml:space="preserve">Kausien lukumäärä </w:t>
            </w:r>
          </w:p>
        </w:tc>
        <w:tc>
          <w:tcPr>
            <w:tcW w:w="7171" w:type="dxa"/>
            <w:tcBorders/>
            <w:vAlign w:val="center"/>
          </w:tcPr>
          <w:p>
            <w:pPr>
              <w:pStyle w:val="TableContents"/>
              <w:bidi w:val="0"/>
              <w:spacing w:before="0" w:after="283"/>
              <w:jc w:val="left"/>
              <w:rPr/>
            </w:pPr>
            <w:r>
              <w:rPr/>
              <w:t xml:space="preserve">9 </w:t>
            </w:r>
          </w:p>
        </w:tc>
      </w:tr>
      <w:tr>
        <w:trPr/>
        <w:tc>
          <w:tcPr>
            <w:tcW w:w="2611" w:type="dxa"/>
            <w:tcBorders/>
            <w:vAlign w:val="center"/>
          </w:tcPr>
          <w:p>
            <w:pPr>
              <w:pStyle w:val="TableHeading"/>
              <w:suppressLineNumbers/>
              <w:bidi w:val="0"/>
              <w:spacing w:before="0" w:after="283"/>
              <w:jc w:val="center"/>
              <w:rPr/>
            </w:pPr>
            <w:r>
              <w:rPr/>
              <w:t xml:space="preserve">Jaksojen lukumäärä </w:t>
            </w:r>
          </w:p>
        </w:tc>
        <w:tc>
          <w:tcPr>
            <w:tcW w:w="7171" w:type="dxa"/>
            <w:tcBorders/>
            <w:vAlign w:val="center"/>
          </w:tcPr>
          <w:p>
            <w:pPr>
              <w:pStyle w:val="TableContents"/>
              <w:bidi w:val="0"/>
              <w:spacing w:before="0" w:after="283"/>
              <w:jc w:val="left"/>
              <w:rPr/>
            </w:pPr>
            <w:r>
              <w:rPr/>
              <w:t xml:space="preserve">201 (jaksoluettelo) Tuotanto </w:t>
            </w:r>
          </w:p>
        </w:tc>
      </w:tr>
      <w:tr>
        <w:trPr/>
        <w:tc>
          <w:tcPr>
            <w:tcW w:w="2611" w:type="dxa"/>
            <w:tcBorders/>
            <w:vAlign w:val="center"/>
          </w:tcPr>
          <w:p>
            <w:pPr>
              <w:pStyle w:val="TableHeading"/>
              <w:suppressLineNumbers/>
              <w:bidi w:val="0"/>
              <w:spacing w:before="0" w:after="283"/>
              <w:jc w:val="center"/>
              <w:rPr/>
            </w:pPr>
            <w:r>
              <w:rPr/>
              <w:t xml:space="preserve">Vastaava tuottaja (s) </w:t>
            </w:r>
          </w:p>
        </w:tc>
        <w:tc>
          <w:tcPr>
            <w:tcW w:w="7171" w:type="dxa"/>
            <w:tcBorders/>
            <w:vAlign w:val="center"/>
          </w:tcPr>
          <w:p>
            <w:pPr>
              <w:pStyle w:val="TableContents"/>
              <w:numPr>
                <w:ilvl w:val="0"/>
                <w:numId w:val="290"/>
              </w:numPr>
              <w:tabs>
                <w:tab w:val="clear" w:pos="1134"/>
                <w:tab w:val="left" w:leader="none" w:pos="707"/>
              </w:tabs>
              <w:bidi w:val="0"/>
              <w:spacing w:before="0" w:after="0"/>
              <w:ind w:start="707" w:hanging="283"/>
              <w:jc w:val="left"/>
              <w:rPr/>
            </w:pPr>
            <w:r>
              <w:rPr/>
              <w:t xml:space="preserve">Greg Daniels </w:t>
            </w:r>
          </w:p>
          <w:p>
            <w:pPr>
              <w:pStyle w:val="TableContents"/>
              <w:numPr>
                <w:ilvl w:val="0"/>
                <w:numId w:val="290"/>
              </w:numPr>
              <w:tabs>
                <w:tab w:val="clear" w:pos="1134"/>
                <w:tab w:val="left" w:leader="none" w:pos="707"/>
              </w:tabs>
              <w:bidi w:val="0"/>
              <w:spacing w:before="0" w:after="0"/>
              <w:ind w:start="707" w:hanging="283"/>
              <w:jc w:val="left"/>
              <w:rPr/>
            </w:pPr>
            <w:r>
              <w:rPr/>
              <w:t xml:space="preserve">Ricky Gervais </w:t>
            </w:r>
          </w:p>
          <w:p>
            <w:pPr>
              <w:pStyle w:val="TableContents"/>
              <w:numPr>
                <w:ilvl w:val="0"/>
                <w:numId w:val="290"/>
              </w:numPr>
              <w:tabs>
                <w:tab w:val="clear" w:pos="1134"/>
                <w:tab w:val="left" w:leader="none" w:pos="707"/>
              </w:tabs>
              <w:bidi w:val="0"/>
              <w:spacing w:before="0" w:after="0"/>
              <w:ind w:start="707" w:hanging="283"/>
              <w:jc w:val="left"/>
              <w:rPr/>
            </w:pPr>
            <w:r>
              <w:rPr/>
              <w:t xml:space="preserve">Stephen Merchant </w:t>
            </w:r>
          </w:p>
          <w:p>
            <w:pPr>
              <w:pStyle w:val="TableContents"/>
              <w:numPr>
                <w:ilvl w:val="0"/>
                <w:numId w:val="290"/>
              </w:numPr>
              <w:tabs>
                <w:tab w:val="clear" w:pos="1134"/>
                <w:tab w:val="left" w:leader="none" w:pos="707"/>
              </w:tabs>
              <w:bidi w:val="0"/>
              <w:spacing w:before="0" w:after="0"/>
              <w:ind w:start="707" w:hanging="283"/>
              <w:jc w:val="left"/>
              <w:rPr/>
            </w:pPr>
            <w:r>
              <w:rPr/>
              <w:t xml:space="preserve">Howard Klein </w:t>
            </w:r>
          </w:p>
          <w:p>
            <w:pPr>
              <w:pStyle w:val="TableContents"/>
              <w:numPr>
                <w:ilvl w:val="0"/>
                <w:numId w:val="290"/>
              </w:numPr>
              <w:tabs>
                <w:tab w:val="clear" w:pos="1134"/>
                <w:tab w:val="left" w:leader="none" w:pos="707"/>
              </w:tabs>
              <w:bidi w:val="0"/>
              <w:spacing w:before="0" w:after="0"/>
              <w:ind w:start="707" w:hanging="283"/>
              <w:jc w:val="left"/>
              <w:rPr/>
            </w:pPr>
            <w:r>
              <w:rPr/>
              <w:t xml:space="preserve">Ben Silverman </w:t>
            </w:r>
          </w:p>
          <w:p>
            <w:pPr>
              <w:pStyle w:val="TableContents"/>
              <w:numPr>
                <w:ilvl w:val="0"/>
                <w:numId w:val="290"/>
              </w:numPr>
              <w:tabs>
                <w:tab w:val="clear" w:pos="1134"/>
                <w:tab w:val="left" w:leader="none" w:pos="707"/>
              </w:tabs>
              <w:bidi w:val="0"/>
              <w:spacing w:before="0" w:after="0"/>
              <w:ind w:start="707" w:hanging="283"/>
              <w:jc w:val="left"/>
              <w:rPr/>
            </w:pPr>
            <w:r>
              <w:rPr/>
              <w:t xml:space="preserve">Paul Lieberstein </w:t>
            </w:r>
          </w:p>
          <w:p>
            <w:pPr>
              <w:pStyle w:val="TableContents"/>
              <w:numPr>
                <w:ilvl w:val="0"/>
                <w:numId w:val="290"/>
              </w:numPr>
              <w:tabs>
                <w:tab w:val="clear" w:pos="1134"/>
                <w:tab w:val="left" w:leader="none" w:pos="707"/>
              </w:tabs>
              <w:bidi w:val="0"/>
              <w:spacing w:before="0" w:after="0"/>
              <w:ind w:start="707" w:hanging="283"/>
              <w:jc w:val="left"/>
              <w:rPr/>
            </w:pPr>
            <w:r>
              <w:rPr/>
              <w:t xml:space="preserve">Jennifer Celotta </w:t>
            </w:r>
          </w:p>
          <w:p>
            <w:pPr>
              <w:pStyle w:val="TableContents"/>
              <w:numPr>
                <w:ilvl w:val="0"/>
                <w:numId w:val="290"/>
              </w:numPr>
              <w:tabs>
                <w:tab w:val="clear" w:pos="1134"/>
                <w:tab w:val="left" w:leader="none" w:pos="707"/>
              </w:tabs>
              <w:bidi w:val="0"/>
              <w:spacing w:before="0" w:after="0"/>
              <w:ind w:start="707" w:hanging="283"/>
              <w:jc w:val="left"/>
              <w:rPr/>
            </w:pPr>
            <w:r>
              <w:rPr/>
              <w:t xml:space="preserve">B.J. Novak </w:t>
            </w:r>
          </w:p>
          <w:p>
            <w:pPr>
              <w:pStyle w:val="TableContents"/>
              <w:numPr>
                <w:ilvl w:val="0"/>
                <w:numId w:val="290"/>
              </w:numPr>
              <w:tabs>
                <w:tab w:val="clear" w:pos="1134"/>
                <w:tab w:val="left" w:leader="none" w:pos="707"/>
              </w:tabs>
              <w:bidi w:val="0"/>
              <w:spacing w:before="0" w:after="0"/>
              <w:ind w:start="707" w:hanging="283"/>
              <w:jc w:val="left"/>
              <w:rPr/>
            </w:pPr>
            <w:r>
              <w:rPr/>
              <w:t xml:space="preserve">Mindy Kaling </w:t>
            </w:r>
          </w:p>
          <w:p>
            <w:pPr>
              <w:pStyle w:val="TableContents"/>
              <w:numPr>
                <w:ilvl w:val="0"/>
                <w:numId w:val="290"/>
              </w:numPr>
              <w:tabs>
                <w:tab w:val="clear" w:pos="1134"/>
                <w:tab w:val="left" w:leader="none" w:pos="707"/>
              </w:tabs>
              <w:bidi w:val="0"/>
              <w:spacing w:before="0" w:after="0"/>
              <w:ind w:start="707" w:hanging="283"/>
              <w:jc w:val="left"/>
              <w:rPr/>
            </w:pPr>
            <w:r>
              <w:rPr/>
              <w:t xml:space="preserve">Brent Forrester </w:t>
            </w:r>
          </w:p>
          <w:p>
            <w:pPr>
              <w:pStyle w:val="TableContents"/>
              <w:numPr>
                <w:ilvl w:val="0"/>
                <w:numId w:val="290"/>
              </w:numPr>
              <w:tabs>
                <w:tab w:val="clear" w:pos="1134"/>
                <w:tab w:val="left" w:leader="none" w:pos="707"/>
              </w:tabs>
              <w:bidi w:val="0"/>
              <w:spacing w:before="0" w:after="0"/>
              <w:ind w:start="707" w:hanging="283"/>
              <w:jc w:val="left"/>
              <w:rPr/>
            </w:pPr>
            <w:r>
              <w:rPr/>
              <w:t xml:space="preserve">Dan Sterling </w:t>
            </w:r>
          </w:p>
          <w:p>
            <w:pPr>
              <w:pStyle w:val="TableContents"/>
              <w:numPr>
                <w:ilvl w:val="0"/>
                <w:numId w:val="290"/>
              </w:numPr>
              <w:tabs>
                <w:tab w:val="clear" w:pos="1134"/>
                <w:tab w:val="left" w:leader="none" w:pos="707"/>
              </w:tabs>
              <w:bidi w:val="0"/>
              <w:spacing w:before="0" w:after="0"/>
              <w:ind w:start="707" w:hanging="283"/>
              <w:jc w:val="left"/>
              <w:rPr/>
            </w:pPr>
            <w:r>
              <w:rPr/>
              <w:t xml:space="preserve">Michael Schur </w:t>
            </w:r>
          </w:p>
          <w:p>
            <w:pPr>
              <w:pStyle w:val="TableContents"/>
              <w:numPr>
                <w:ilvl w:val="0"/>
                <w:numId w:val="290"/>
              </w:numPr>
              <w:tabs>
                <w:tab w:val="clear" w:pos="1134"/>
                <w:tab w:val="left" w:leader="none" w:pos="707"/>
              </w:tabs>
              <w:bidi w:val="0"/>
              <w:spacing w:before="0" w:after="283"/>
              <w:ind w:start="707" w:hanging="283"/>
              <w:jc w:val="left"/>
              <w:rPr/>
            </w:pPr>
            <w:r>
              <w:rPr/>
              <w:t xml:space="preserve">Paul Feig </w:t>
            </w:r>
          </w:p>
        </w:tc>
      </w:tr>
      <w:tr>
        <w:trPr/>
        <w:tc>
          <w:tcPr>
            <w:tcW w:w="2611" w:type="dxa"/>
            <w:tcBorders/>
            <w:vAlign w:val="center"/>
          </w:tcPr>
          <w:p>
            <w:pPr>
              <w:pStyle w:val="TableHeading"/>
              <w:suppressLineNumbers/>
              <w:bidi w:val="0"/>
              <w:spacing w:before="0" w:after="283"/>
              <w:jc w:val="center"/>
              <w:rPr/>
            </w:pPr>
            <w:r>
              <w:rPr/>
              <w:t xml:space="preserve">Elokuvataide </w:t>
            </w:r>
          </w:p>
        </w:tc>
        <w:tc>
          <w:tcPr>
            <w:tcW w:w="7171" w:type="dxa"/>
            <w:tcBorders/>
            <w:vAlign w:val="center"/>
          </w:tcPr>
          <w:p>
            <w:pPr>
              <w:pStyle w:val="TableContents"/>
              <w:numPr>
                <w:ilvl w:val="0"/>
                <w:numId w:val="291"/>
              </w:numPr>
              <w:tabs>
                <w:tab w:val="clear" w:pos="1134"/>
                <w:tab w:val="left" w:leader="none" w:pos="707"/>
              </w:tabs>
              <w:bidi w:val="0"/>
              <w:spacing w:before="0" w:after="0"/>
              <w:ind w:start="707" w:hanging="283"/>
              <w:jc w:val="left"/>
              <w:rPr/>
            </w:pPr>
            <w:r>
              <w:rPr/>
              <w:t xml:space="preserve">Randall Einhorn </w:t>
            </w:r>
          </w:p>
          <w:p>
            <w:pPr>
              <w:pStyle w:val="TableContents"/>
              <w:numPr>
                <w:ilvl w:val="0"/>
                <w:numId w:val="291"/>
              </w:numPr>
              <w:tabs>
                <w:tab w:val="clear" w:pos="1134"/>
                <w:tab w:val="left" w:leader="none" w:pos="707"/>
              </w:tabs>
              <w:bidi w:val="0"/>
              <w:spacing w:before="0" w:after="0"/>
              <w:ind w:start="707" w:hanging="283"/>
              <w:jc w:val="left"/>
              <w:rPr/>
            </w:pPr>
            <w:r>
              <w:rPr/>
              <w:t xml:space="preserve">Matt Sohn </w:t>
            </w:r>
          </w:p>
          <w:p>
            <w:pPr>
              <w:pStyle w:val="TableContents"/>
              <w:numPr>
                <w:ilvl w:val="0"/>
                <w:numId w:val="291"/>
              </w:numPr>
              <w:tabs>
                <w:tab w:val="clear" w:pos="1134"/>
                <w:tab w:val="left" w:leader="none" w:pos="707"/>
              </w:tabs>
              <w:bidi w:val="0"/>
              <w:spacing w:before="0" w:after="0"/>
              <w:ind w:start="707" w:hanging="283"/>
              <w:jc w:val="left"/>
              <w:rPr/>
            </w:pPr>
            <w:r>
              <w:rPr/>
              <w:t xml:space="preserve">Sarah Levy </w:t>
            </w:r>
          </w:p>
          <w:p>
            <w:pPr>
              <w:pStyle w:val="TableContents"/>
              <w:numPr>
                <w:ilvl w:val="0"/>
                <w:numId w:val="291"/>
              </w:numPr>
              <w:tabs>
                <w:tab w:val="clear" w:pos="1134"/>
                <w:tab w:val="left" w:leader="none" w:pos="707"/>
              </w:tabs>
              <w:bidi w:val="0"/>
              <w:spacing w:before="0" w:after="283"/>
              <w:ind w:start="707" w:hanging="283"/>
              <w:jc w:val="left"/>
              <w:rPr/>
            </w:pPr>
            <w:r>
              <w:rPr/>
              <w:t xml:space="preserve">Peter Smokler (``Pilotti'') </w:t>
            </w:r>
          </w:p>
        </w:tc>
      </w:tr>
      <w:tr>
        <w:trPr/>
        <w:tc>
          <w:tcPr>
            <w:tcW w:w="2611" w:type="dxa"/>
            <w:tcBorders/>
            <w:vAlign w:val="center"/>
          </w:tcPr>
          <w:p>
            <w:pPr>
              <w:pStyle w:val="TableHeading"/>
              <w:suppressLineNumbers/>
              <w:bidi w:val="0"/>
              <w:spacing w:before="0" w:after="283"/>
              <w:jc w:val="center"/>
              <w:rPr/>
            </w:pPr>
            <w:r>
              <w:rPr/>
              <w:t xml:space="preserve">Kamera-asetukset </w:t>
            </w:r>
          </w:p>
        </w:tc>
        <w:tc>
          <w:tcPr>
            <w:tcW w:w="7171" w:type="dxa"/>
            <w:tcBorders/>
            <w:vAlign w:val="center"/>
          </w:tcPr>
          <w:p>
            <w:pPr>
              <w:pStyle w:val="TableContents"/>
              <w:bidi w:val="0"/>
              <w:spacing w:before="0" w:after="283"/>
              <w:jc w:val="left"/>
              <w:rPr/>
            </w:pPr>
            <w:r>
              <w:rPr/>
              <w:t xml:space="preserve">Yksi kamera </w:t>
            </w:r>
          </w:p>
        </w:tc>
      </w:tr>
      <w:tr>
        <w:trPr/>
        <w:tc>
          <w:tcPr>
            <w:tcW w:w="2611" w:type="dxa"/>
            <w:tcBorders/>
            <w:vAlign w:val="center"/>
          </w:tcPr>
          <w:p>
            <w:pPr>
              <w:pStyle w:val="TableHeading"/>
              <w:suppressLineNumbers/>
              <w:bidi w:val="0"/>
              <w:spacing w:before="0" w:after="283"/>
              <w:jc w:val="center"/>
              <w:rPr/>
            </w:pPr>
            <w:r>
              <w:rPr/>
              <w:t xml:space="preserve">Juoksuaika </w:t>
            </w:r>
          </w:p>
        </w:tc>
        <w:tc>
          <w:tcPr>
            <w:tcW w:w="7171" w:type="dxa"/>
            <w:tcBorders/>
            <w:vAlign w:val="center"/>
          </w:tcPr>
          <w:p>
            <w:pPr>
              <w:pStyle w:val="TableContents"/>
              <w:bidi w:val="0"/>
              <w:spacing w:before="0" w:after="283"/>
              <w:jc w:val="left"/>
              <w:rPr/>
            </w:pPr>
            <w:r>
              <w:rPr/>
              <w:t xml:space="preserve">22 -- 42 minuuttia </w:t>
            </w:r>
          </w:p>
        </w:tc>
      </w:tr>
      <w:tr>
        <w:trPr/>
        <w:tc>
          <w:tcPr>
            <w:tcW w:w="2611" w:type="dxa"/>
            <w:tcBorders/>
            <w:vAlign w:val="center"/>
          </w:tcPr>
          <w:p>
            <w:pPr>
              <w:pStyle w:val="TableHeading"/>
              <w:suppressLineNumbers/>
              <w:bidi w:val="0"/>
              <w:spacing w:before="0" w:after="283"/>
              <w:jc w:val="center"/>
              <w:rPr/>
            </w:pPr>
            <w:r>
              <w:rPr/>
              <w:t xml:space="preserve">Tuotantoyhtiö(t) </w:t>
            </w:r>
          </w:p>
        </w:tc>
        <w:tc>
          <w:tcPr>
            <w:tcW w:w="7171" w:type="dxa"/>
            <w:tcBorders/>
            <w:vAlign w:val="center"/>
          </w:tcPr>
          <w:p>
            <w:pPr>
              <w:pStyle w:val="TableContents"/>
              <w:numPr>
                <w:ilvl w:val="0"/>
                <w:numId w:val="292"/>
              </w:numPr>
              <w:tabs>
                <w:tab w:val="clear" w:pos="1134"/>
                <w:tab w:val="left" w:leader="none" w:pos="707"/>
              </w:tabs>
              <w:bidi w:val="0"/>
              <w:spacing w:before="0" w:after="0"/>
              <w:ind w:start="707" w:hanging="283"/>
              <w:jc w:val="left"/>
              <w:rPr/>
            </w:pPr>
            <w:r>
              <w:rPr/>
              <w:t xml:space="preserve">Deedle-Dee Productions </w:t>
            </w:r>
          </w:p>
          <w:p>
            <w:pPr>
              <w:pStyle w:val="TableContents"/>
              <w:numPr>
                <w:ilvl w:val="0"/>
                <w:numId w:val="292"/>
              </w:numPr>
              <w:tabs>
                <w:tab w:val="clear" w:pos="1134"/>
                <w:tab w:val="left" w:leader="none" w:pos="707"/>
              </w:tabs>
              <w:bidi w:val="0"/>
              <w:spacing w:before="0" w:after="0"/>
              <w:ind w:start="707" w:hanging="283"/>
              <w:jc w:val="left"/>
              <w:rPr/>
            </w:pPr>
            <w:r>
              <w:rPr/>
              <w:t xml:space="preserve">Reveille Productions (2005 -- 12) </w:t>
            </w:r>
          </w:p>
          <w:p>
            <w:pPr>
              <w:pStyle w:val="TableContents"/>
              <w:numPr>
                <w:ilvl w:val="0"/>
                <w:numId w:val="292"/>
              </w:numPr>
              <w:tabs>
                <w:tab w:val="clear" w:pos="1134"/>
                <w:tab w:val="left" w:leader="none" w:pos="707"/>
              </w:tabs>
              <w:bidi w:val="0"/>
              <w:spacing w:before="0" w:after="0"/>
              <w:ind w:start="707" w:hanging="283"/>
              <w:jc w:val="left"/>
              <w:rPr/>
            </w:pPr>
            <w:r>
              <w:rPr/>
              <w:t xml:space="preserve">Shine America (2012 -- 13) </w:t>
            </w:r>
          </w:p>
          <w:p>
            <w:pPr>
              <w:pStyle w:val="TableContents"/>
              <w:numPr>
                <w:ilvl w:val="0"/>
                <w:numId w:val="292"/>
              </w:numPr>
              <w:tabs>
                <w:tab w:val="clear" w:pos="1134"/>
                <w:tab w:val="left" w:leader="none" w:pos="707"/>
              </w:tabs>
              <w:bidi w:val="0"/>
              <w:spacing w:before="0" w:after="0"/>
              <w:ind w:start="707" w:hanging="283"/>
              <w:jc w:val="left"/>
              <w:rPr/>
            </w:pPr>
            <w:r>
              <w:rPr/>
              <w:t xml:space="preserve">NBC Universal Television Studio (2005 -- 07) </w:t>
            </w:r>
          </w:p>
          <w:p>
            <w:pPr>
              <w:pStyle w:val="TableContents"/>
              <w:numPr>
                <w:ilvl w:val="0"/>
                <w:numId w:val="292"/>
              </w:numPr>
              <w:tabs>
                <w:tab w:val="clear" w:pos="1134"/>
                <w:tab w:val="left" w:leader="none" w:pos="707"/>
              </w:tabs>
              <w:bidi w:val="0"/>
              <w:spacing w:before="0" w:after="0"/>
              <w:ind w:start="707" w:hanging="283"/>
              <w:jc w:val="left"/>
              <w:rPr/>
            </w:pPr>
            <w:r>
              <w:rPr/>
              <w:t xml:space="preserve">Universal Media Studios (2007 -- 11) </w:t>
            </w:r>
          </w:p>
          <w:p>
            <w:pPr>
              <w:pStyle w:val="TableContents"/>
              <w:numPr>
                <w:ilvl w:val="0"/>
                <w:numId w:val="292"/>
              </w:numPr>
              <w:tabs>
                <w:tab w:val="clear" w:pos="1134"/>
                <w:tab w:val="left" w:leader="none" w:pos="707"/>
              </w:tabs>
              <w:bidi w:val="0"/>
              <w:spacing w:before="0" w:after="283"/>
              <w:ind w:start="707" w:hanging="283"/>
              <w:jc w:val="left"/>
              <w:rPr/>
            </w:pPr>
            <w:r>
              <w:rPr/>
              <w:t xml:space="preserve">Universal Television (2011 -- 13) </w:t>
            </w:r>
          </w:p>
        </w:tc>
      </w:tr>
      <w:tr>
        <w:trPr/>
        <w:tc>
          <w:tcPr>
            <w:tcW w:w="2611" w:type="dxa"/>
            <w:tcBorders/>
            <w:vAlign w:val="center"/>
          </w:tcPr>
          <w:p>
            <w:pPr>
              <w:pStyle w:val="TableHeading"/>
              <w:suppressLineNumbers/>
              <w:bidi w:val="0"/>
              <w:spacing w:before="0" w:after="283"/>
              <w:jc w:val="center"/>
              <w:rPr/>
            </w:pPr>
            <w:r>
              <w:rPr/>
              <w:t xml:space="preserve">Jakelija </w:t>
            </w:r>
          </w:p>
        </w:tc>
        <w:tc>
          <w:tcPr>
            <w:tcW w:w="7171" w:type="dxa"/>
            <w:tcBorders/>
            <w:vAlign w:val="center"/>
          </w:tcPr>
          <w:p>
            <w:pPr>
              <w:pStyle w:val="TableContents"/>
              <w:bidi w:val="0"/>
              <w:spacing w:before="0" w:after="283"/>
              <w:jc w:val="left"/>
              <w:rPr/>
            </w:pPr>
            <w:r>
              <w:rPr/>
              <w:t xml:space="preserve">NBCUniversal Television Distribution Release </w:t>
            </w:r>
          </w:p>
        </w:tc>
      </w:tr>
      <w:tr>
        <w:trPr/>
        <w:tc>
          <w:tcPr>
            <w:tcW w:w="2611" w:type="dxa"/>
            <w:tcBorders/>
            <w:vAlign w:val="center"/>
          </w:tcPr>
          <w:p>
            <w:pPr>
              <w:pStyle w:val="TableHeading"/>
              <w:suppressLineNumbers/>
              <w:bidi w:val="0"/>
              <w:spacing w:before="0" w:after="283"/>
              <w:jc w:val="center"/>
              <w:rPr/>
            </w:pPr>
            <w:r>
              <w:rPr/>
              <w:t xml:space="preserve">Alkuperäinen verkko </w:t>
            </w:r>
          </w:p>
        </w:tc>
        <w:tc>
          <w:tcPr>
            <w:tcW w:w="7171" w:type="dxa"/>
            <w:tcBorders/>
            <w:vAlign w:val="center"/>
          </w:tcPr>
          <w:p>
            <w:pPr>
              <w:pStyle w:val="TableContents"/>
              <w:bidi w:val="0"/>
              <w:spacing w:before="0" w:after="283"/>
              <w:jc w:val="left"/>
              <w:rPr/>
            </w:pPr>
            <w:r>
              <w:rPr/>
              <w:t xml:space="preserve">NBC </w:t>
            </w:r>
          </w:p>
        </w:tc>
      </w:tr>
      <w:tr>
        <w:trPr/>
        <w:tc>
          <w:tcPr>
            <w:tcW w:w="2611" w:type="dxa"/>
            <w:tcBorders/>
            <w:vAlign w:val="center"/>
          </w:tcPr>
          <w:p>
            <w:pPr>
              <w:pStyle w:val="TableHeading"/>
              <w:suppressLineNumbers/>
              <w:bidi w:val="0"/>
              <w:spacing w:before="0" w:after="283"/>
              <w:jc w:val="center"/>
              <w:rPr/>
            </w:pPr>
            <w:r>
              <w:rPr/>
              <w:t xml:space="preserve">Kuvaformaatti </w:t>
            </w:r>
          </w:p>
        </w:tc>
        <w:tc>
          <w:tcPr>
            <w:tcW w:w="7171" w:type="dxa"/>
            <w:tcBorders/>
            <w:vAlign w:val="center"/>
          </w:tcPr>
          <w:p>
            <w:pPr>
              <w:pStyle w:val="TableContents"/>
              <w:bidi w:val="0"/>
              <w:spacing w:before="0" w:after="283"/>
              <w:jc w:val="left"/>
              <w:rPr/>
            </w:pPr>
            <w:r>
              <w:rPr/>
              <w:t xml:space="preserve">1080i (16:9 HDTV) </w:t>
            </w:r>
          </w:p>
        </w:tc>
      </w:tr>
      <w:tr>
        <w:trPr/>
        <w:tc>
          <w:tcPr>
            <w:tcW w:w="2611" w:type="dxa"/>
            <w:tcBorders/>
            <w:vAlign w:val="center"/>
          </w:tcPr>
          <w:p>
            <w:pPr>
              <w:pStyle w:val="TableHeading"/>
              <w:suppressLineNumbers/>
              <w:bidi w:val="0"/>
              <w:spacing w:before="0" w:after="283"/>
              <w:jc w:val="center"/>
              <w:rPr/>
            </w:pPr>
            <w:r>
              <w:rPr/>
              <w:t xml:space="preserve">Audioformaatti </w:t>
            </w:r>
          </w:p>
        </w:tc>
        <w:tc>
          <w:tcPr>
            <w:tcW w:w="7171" w:type="dxa"/>
            <w:tcBorders/>
            <w:vAlign w:val="center"/>
          </w:tcPr>
          <w:p>
            <w:pPr>
              <w:pStyle w:val="TableContents"/>
              <w:bidi w:val="0"/>
              <w:spacing w:before="0" w:after="283"/>
              <w:jc w:val="left"/>
              <w:rPr/>
            </w:pPr>
            <w:r>
              <w:rPr/>
              <w:t xml:space="preserve">Dolby Digital </w:t>
            </w:r>
          </w:p>
        </w:tc>
      </w:tr>
      <w:tr>
        <w:trPr/>
        <w:tc>
          <w:tcPr>
            <w:tcW w:w="2611" w:type="dxa"/>
            <w:tcBorders/>
            <w:vAlign w:val="center"/>
          </w:tcPr>
          <w:p>
            <w:pPr>
              <w:pStyle w:val="TableHeading"/>
              <w:suppressLineNumbers/>
              <w:bidi w:val="0"/>
              <w:spacing w:before="0" w:after="283"/>
              <w:jc w:val="center"/>
              <w:rPr/>
            </w:pPr>
            <w:r>
              <w:rPr/>
              <w:t xml:space="preserve">Alkuperäinen julkaisu </w:t>
            </w:r>
          </w:p>
        </w:tc>
        <w:tc>
          <w:tcPr>
            <w:tcW w:w="7171" w:type="dxa"/>
            <w:tcBorders/>
            <w:vAlign w:val="center"/>
          </w:tcPr>
          <w:p>
            <w:pPr>
              <w:pStyle w:val="TableContents"/>
              <w:bidi w:val="0"/>
              <w:spacing w:before="0" w:after="283"/>
              <w:jc w:val="left"/>
              <w:rPr/>
            </w:pPr>
            <w:r>
              <w:rPr>
                <w:color w:val="DCDCDC"/>
              </w:rPr>
              <w:t xml:space="preserve">24. maaliskuuta 2005 </w:t>
            </w:r>
            <w:r>
              <w:rPr/>
              <w:t xml:space="preserve">(2005-03-24) -- 16. toukokuuta 2013 (2013-05-16) Kronologia </w:t>
            </w:r>
          </w:p>
        </w:tc>
      </w:tr>
      <w:tr>
        <w:trPr/>
        <w:tc>
          <w:tcPr>
            <w:tcW w:w="2611" w:type="dxa"/>
            <w:tcBorders/>
            <w:vAlign w:val="center"/>
          </w:tcPr>
          <w:p>
            <w:pPr>
              <w:pStyle w:val="TableHeading"/>
              <w:suppressLineNumbers/>
              <w:bidi w:val="0"/>
              <w:spacing w:before="0" w:after="283"/>
              <w:jc w:val="center"/>
              <w:rPr/>
            </w:pPr>
            <w:r>
              <w:rPr/>
              <w:t xml:space="preserve">Aiheeseen liittyvät esitykset </w:t>
            </w:r>
          </w:p>
        </w:tc>
        <w:tc>
          <w:tcPr>
            <w:tcW w:w="7171" w:type="dxa"/>
            <w:tcBorders/>
            <w:vAlign w:val="center"/>
          </w:tcPr>
          <w:p>
            <w:pPr>
              <w:pStyle w:val="TableContents"/>
              <w:bidi w:val="0"/>
              <w:spacing w:before="0" w:after="283"/>
              <w:jc w:val="left"/>
              <w:rPr/>
            </w:pPr>
            <w:r>
              <w:rPr/>
              <w:t xml:space="preserve">The Office (Yhdistynyt kuningaskunta) Ulkoiset linkit Verkkosivusto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toimiston tunnussävelmä on peräisin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toimiston ensimmäinen kausi esitettiin</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The Officen tunnuskappaleen kirjoitti </w:t>
      </w:r>
      <w:r>
        <w:rPr>
          <w:color w:val="A9A9A9"/>
        </w:rPr>
        <w:t xml:space="preserve">Jay Ferguson </w:t>
      </w:r>
      <w:r>
        <w:rPr/>
        <w:t xml:space="preserve">ja sen esitti The Scrantones. Se soitetaan otsikkokohtauksen päälle, jossa on kohtauksia Scrantonista, eri tehtävistä toimiston ympärillä ja tärkeimmistä näyttelijöistä. Joissakin sarjan jaksoissa käytetään lyhennettyä versiota tunnuskappaleesta. Neljännestä kaudesta alkaen tunnuskappale soi lopputeksteissä, jotka aiemmin pyörivät hiljaisuudessa. Otsikkokohtauksen rakennusten ulkokuvat ovat todellisia rakennuksia Scrantonissa, Pennsylvaniassa, ja ne on kuvannut näyttelijä John Krasinski. Mockumentary-formaatti ei sisällä naururaitoja, ja suurin osa musiikista on diegeettistä, ja kappaleet ovat joko hahmojen laulamia tai soittamia tai radiosta, tietokoneista tai muista laitteista kuultuja. Kappaleita on kuitenkin soitettu montaasissa tai lopputeksteissä, kuten Elton Johnin ``Tiny Dancer'' (``The Dundies'') ja Kenny Rogersin ja Dolly Partonin ``Islands in the Stream'' (``E-mail Surveillance''). Musiikki on yleensä hyvin tunnettua, ja usein kappaleet heijastavat hahmoa, kuten Michaelin yritys vaikuttaa trendikkäältä käyttämällä kännykän soittoäänenä ``Mambo No. 5'' ja myöhemmin ``My Humps''. Daniels on sanonut, että sitä ei lasketa elokuvamusiikiksi, kunhan se esiintyi jo jaksossa.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tunnussävelmän toimistolle</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kirjoitti toimiston tunnussävelmän</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The Office -elokuvassa on mukana joukko näyttelijöitä. Monet The Officen näyttelemät hahmot perustuvat alkuperäiseen brittisarjaan. Vaikka näillä hahmoilla on yleensä sama asenne ja käsitys kuin brittiläisillä vastineillaan, roolit on suunniteltu uudelleen amerikkalaiseen sarjaan paremmin sopiviksi. Sarja on tunnettu yleisesti suuresta näyttelijäkaartistaan, ja monet sen näyttelijöistä tunnetaan erityisesti improvisaatiotyöskentelystään. Steve Carell näyttelee Michael Scottia, Dunder Mifflin Scrantonin toimipisteen aluejohtajaa. Scott perustuu löyhästi David Brentiin, Gervais'n hahmoon brittisarjassa, ja on hyvää tarkoittava mies, jonka huumoriyritykset, vaikka ne vaikuttavatkin itsestään viattomilta, loukkaavat ja ärsyttävät usein hänen kollegoitaan ja työntekijöitään ja johtavat joissakin tilanteissa esimiesten moitteisiin. Rainn Wilson esittää Dwight Schrutea, joka Gareth Keenanin pohjalta on myyntimies ja Michaelin luoman fiktiivisen aluepäällikön assistentti. John Krasinski esittää </w:t>
      </w:r>
      <w:r>
        <w:rPr>
          <w:color w:val="A9A9A9"/>
        </w:rPr>
        <w:t xml:space="preserve">Jim Halpertia</w:t>
      </w:r>
      <w:r>
        <w:rPr/>
        <w:t xml:space="preserve">, myyntimiestä ja myöhemmillä kausilla apulaisjohtajaa, joka tunnetaan usein nokkeluudestaan ja Schrutea koskevista hassutteluistaan (usein Pam Beeslyn seurassa). Halpert perustuu Tim Canterburyyn, ja hänellä tiedetään olevan tunteita vastaanottovirkailija Pamia kohtaan. Jenna Fischerin esittämä Pam perustuu Dawn Tinsleyyn. Hän on ujo, mutta monissa tapauksissa Jimin kohortti hänen Dwightille tekemissään kepposissa. B.J. Novak esittää Ryan Howardia, joka on kahden ensimmäisen kauden ajan vuokratyöntekijä, mutta hänet ylennetään kolmannella kaudella myyntiedustajaksi. Myöhemmin hän nousee koillisen alueen varatoimitusjohtajaksi ja uuden median johtajaksi, kunnes hänen petoksensa paljastui yrityspetoksesta ja hän sai potkut. Tämän jälkeen hän saa töitä keilaradalta ja työskentelee sitten lyhyen aikaa Michael Scott Paper Companyn palveluksessa. Kaiken tämän ja vieroitushoitojakson jälkeen hän päätyy lopulta jälleen tilapäistyöntekijäksi Scrantonin konttoriin.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John Krasinski näyttelee The Officessa?</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The Office on yhdysvaltalainen televisiosarja, joka esitettiin NBC:llä </w:t>
      </w:r>
      <w:r>
        <w:rPr>
          <w:color w:val="A9A9A9"/>
        </w:rPr>
        <w:t xml:space="preserve">24. maaliskuuta 2005 </w:t>
      </w:r>
      <w:r>
        <w:rPr/>
        <w:t xml:space="preserve">- 16. toukokuuta 2013 ja kesti yhdeksän tuotantokautta. Se on sovitus BBC:n samannimisestä alkuperäisestä sarjasta, ja sen on muokannut amerikkalaista televisiota varten Greg Daniels, Saturday Night Liven, King of the Hillin ja The Simpsonsin veteraanikirjoittaja. Sen tuottivat Danielsin Deedle-Dee Productions ja Reveille Productions (myöhemmin Shine America) yhdessä Universal Televisionin kanssa. Alkuperäiset tuottajat olivat Greg Daniels, Howard Klein, Ben Silverman, Ricky Gervais ja Stephen Merchant, ja myöhemmillä kausilla mukaan tuli lukuisia muita tuottajia.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amerikkalainen versio toimistosta esitettiin ensimmäisen kerran?</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color w:val="A9A9A9"/>
        </w:rPr>
        <w:t xml:space="preserve">Randall Einhorn </w:t>
      </w:r>
      <w:r>
        <w:rPr/>
        <w:t xml:space="preserve">on sarjan yleisin ohjaaja, ja hän on tehnyt 15 jaksoa. Sarjassa on ollut myös useita vierailevia ohjaajia, kuten Lostin toinen luoja J.J. Abrams, Buffy the Vampire Slayer -elokuvan luoja Joss Whedon, jotka molemmat ovat sarjan faneja, sekä elokuvantekijät Jon Favreau, Harold Ramis, Jason Reitman ja Marc Webb. Jaksoja ovat ohjanneet useat sarjan näyttelijät, kuten Steve Carell, John Krasinski, Rainn Wilson, Ed Helms ja Brian Baumgartner.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sarjan "This is us" ohjaaja?</w:t>
      </w:r>
    </w:p>
    <w:p>
      <w:pPr>
        <w:pStyle w:val="TextBody"/>
        <w:bidi w:val="0"/>
        <w:jc w:val="left"/>
        <w:rPr>
          <w:b/>
          <w:u w:val="single"/>
          <w:shd w:val="clear" w:fill="FFFF00"/>
        </w:rPr>
      </w:pPr>
      <w:r>
        <w:rPr>
          <w:b/>
          <w:u w:val="single"/>
          <w:shd w:val="clear" w:fill="FFFF00"/>
        </w:rPr>
        <w:t xml:space="preserve">Asiakirjan numero 3494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Yhdysvaltain vuoden 1974 kauppalain 301 pykälä (viimeisin painos 23. maaliskuuta 2018) (Pub. L. 93 -- 618, 19 U.S.C. § 2411) </w:t>
      </w:r>
      <w:r>
        <w:rPr>
          <w:color w:val="A9A9A9"/>
        </w:rPr>
        <w:t xml:space="preserve">valtuuttaa presidentin ryhtymään kaikkiin asianmukaisiin toimiin, mukaan lukien vastatoimet, saadakseen poistettua minkä tahansa ulkomaisen hallituksen toimen, politiikan tai käytännön, joka rikkoo kansainvälistä kauppasopimusta tai on perusteeton, kohtuuton tai syrjivä ja joka rasittaa tai rajoittaa Yhdysvaltain kauppaa</w:t>
      </w:r>
      <w:r>
        <w:rPr/>
        <w:t xml:space="preserve">. Yhdysvaltojen kauppaedustaja (USTR) voi käynnistää 301 jakson mukaiset tapaukset omasta aloitteestaan tai yrityksen tai toimialaryhmän esittämän vetoomuksen perusteella. Jos USTR panee vireille 301 jakson mukaisen tutkimuksen, sen on pyrittävä neuvottelemaan ulkomaisen maan kanssa korvauksen tai kaupan esteen poistamisen muodossa tehtävästä ratkaisusta. Kauppasopimuksia koskevissa tapauksissa USTR:n on pyydettävä virallista riitojenratkaisumenettelyä kauppasopimusten mukaisesti. Laissa ei edellytetä, että Yhdysvaltain hallituksen on odotettava, kunnes se saa Maailman kauppajärjestöltä (WTO) luvan ryhtyä täytäntöönpanotoimiin, ja presidentti keskittyy yhä enemmän teollis- ja tekijänoikeuksien täytäntöönpanoon (WTO:n ulkopuolisten sopimusten nojalla) "erityisten" 301-muutosten nojalla, mutta Yhdysvallat on sitoutunut pyrkimään WTO-sopimusten mukaisten riitojen ratkaisemiseen WTO:n riitojenratkaisumekanismin kautta, jolla on oma aikataulunsa.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kauppalain 301 §</w:t>
      </w:r>
    </w:p>
    <w:p>
      <w:pPr>
        <w:pStyle w:val="TextBody"/>
        <w:bidi w:val="0"/>
        <w:jc w:val="left"/>
        <w:rPr>
          <w:b/>
          <w:u w:val="single"/>
          <w:shd w:val="clear" w:fill="FFFF00"/>
        </w:rPr>
      </w:pPr>
      <w:r>
        <w:rPr>
          <w:b/>
          <w:u w:val="single"/>
          <w:shd w:val="clear" w:fill="FFFF00"/>
        </w:rPr>
        <w:t xml:space="preserve">Asiakirjan numero 3495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Persianlahden sota (2. elokuuta 1990 - 28. helmikuuta 1991), jonka koodinimi oli </w:t>
      </w:r>
      <w:r>
        <w:rPr>
          <w:color w:val="A9A9A9"/>
        </w:rPr>
        <w:t xml:space="preserve">Operaatio Aavikkokilpi </w:t>
      </w:r>
      <w:r>
        <w:rPr/>
        <w:t xml:space="preserve">(2. elokuuta 1990 - 17. tammikuuta 1991) joukkojen kokoamiseen ja Saudi-Arabian puolustamiseen johtaneiden operaatioiden osalta ja Operaatio Aavikkomyrsky (17. tammikuuta 1991 - 28. helmikuuta 1991) sen taisteluvaiheessa, oli Yhdysvaltojen johtaman 35 maan liittouman joukkojen sota </w:t>
      </w:r>
      <w:r>
        <w:rPr>
          <w:color w:val="DCDCDC"/>
        </w:rPr>
        <w:t xml:space="preserve">Irakia </w:t>
      </w:r>
      <w:r>
        <w:rPr/>
        <w:t xml:space="preserve">vastaan </w:t>
      </w:r>
      <w:r>
        <w:rPr/>
        <w:t xml:space="preserve">vastatoimena </w:t>
      </w:r>
      <w:r>
        <w:rPr>
          <w:color w:val="2F4F4F"/>
        </w:rPr>
        <w:t xml:space="preserve">Irakin hyökkäykselle ja Kuwaitin liittämiselle</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keitä vastaan USA taisteli aavikkomyrskyssä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tapahtuma käynnisti Persianlahden sodan alun?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Mikä oli Persianlahden sodan koodinimi?</w:t>
      </w:r>
    </w:p>
    <w:p>
      <w:pPr>
        <w:pStyle w:val="TextBody"/>
        <w:bidi w:val="0"/>
        <w:jc w:val="left"/>
        <w:rPr>
          <w:b/>
          <w:shd w:val="clear" w:fill="FFFF00"/>
        </w:rPr>
      </w:pPr>
      <w:r>
        <w:rPr>
          <w:b/>
          <w:shd w:val="clear" w:fill="FFFF00"/>
        </w:rPr>
        <w:t xml:space="preserve">Teksti numero 1</w:t>
      </w:r>
    </w:p>
    <w:p>
      <w:pPr>
        <w:pStyle w:val="TextBody"/>
        <w:numPr>
          <w:ilvl w:val="0"/>
          <w:numId w:val="293"/>
        </w:numPr>
        <w:tabs>
          <w:tab w:val="clear" w:pos="1134"/>
          <w:tab w:val="left" w:leader="none" w:pos="707"/>
        </w:tabs>
        <w:bidi w:val="0"/>
        <w:spacing w:before="0" w:after="0"/>
        <w:ind w:start="707" w:hanging="283"/>
        <w:jc w:val="left"/>
        <w:rPr/>
      </w:pPr>
      <w:r>
        <w:rPr/>
        <w:t xml:space="preserve">Operaatio Aavikkokilpi oli Yhdysvaltain operatiivinen nimi Yhdysvaltain joukkojen lisäämiselle ja Saudi-Arabian puolustamiselle 2. elokuuta 1990 ja 16. tammikuuta 1991 välisenä aikana. </w:t>
      </w:r>
    </w:p>
    <w:p>
      <w:pPr>
        <w:pStyle w:val="TextBody"/>
        <w:numPr>
          <w:ilvl w:val="0"/>
          <w:numId w:val="293"/>
        </w:numPr>
        <w:tabs>
          <w:tab w:val="clear" w:pos="1134"/>
          <w:tab w:val="left" w:leader="none" w:pos="707"/>
        </w:tabs>
        <w:bidi w:val="0"/>
        <w:spacing w:before="0" w:after="0"/>
        <w:ind w:start="707" w:hanging="283"/>
        <w:jc w:val="left"/>
        <w:rPr/>
      </w:pPr>
      <w:r>
        <w:rPr/>
        <w:t xml:space="preserve">Operaatio Aavikkomyrsky oli Yhdysvaltain nimi </w:t>
      </w:r>
      <w:r>
        <w:rPr>
          <w:color w:val="A9A9A9"/>
        </w:rPr>
        <w:t xml:space="preserve">17. tammikuuta 1991 ja 11. huhtikuuta 1991 välisenä </w:t>
      </w:r>
      <w:r>
        <w:rPr/>
        <w:t xml:space="preserve">aikana käydylle ilmakonfliktille</w:t>
      </w:r>
      <w:r>
        <w:rPr/>
        <w:t xml:space="preserve">. </w:t>
      </w:r>
    </w:p>
    <w:p>
      <w:pPr>
        <w:pStyle w:val="TextBody"/>
        <w:numPr>
          <w:ilvl w:val="1"/>
          <w:numId w:val="293"/>
        </w:numPr>
        <w:tabs>
          <w:tab w:val="clear" w:pos="1134"/>
          <w:tab w:val="left" w:leader="none" w:pos="1414"/>
        </w:tabs>
        <w:bidi w:val="0"/>
        <w:spacing w:before="0" w:after="0"/>
        <w:ind w:start="1414" w:hanging="283"/>
        <w:jc w:val="left"/>
        <w:rPr/>
      </w:pPr>
      <w:r>
        <w:rPr/>
        <w:t xml:space="preserve">Operaatio Desert Sabre (varhaisempi nimi Operaatio Desert Sword) oli Yhdysvaltain nimi ilmahyökkäykselle Irakin armeijaa vastaan Kuwaitin operaatioalueella (``100 tunnin sota'') 24.-28. helmikuuta 1991, joka oli osa Operaatio Desert Stormia. </w:t>
      </w:r>
    </w:p>
    <w:p>
      <w:pPr>
        <w:pStyle w:val="TextBody"/>
        <w:numPr>
          <w:ilvl w:val="0"/>
          <w:numId w:val="293"/>
        </w:numPr>
        <w:tabs>
          <w:tab w:val="clear" w:pos="1134"/>
          <w:tab w:val="left" w:leader="none" w:pos="707"/>
        </w:tabs>
        <w:bidi w:val="0"/>
        <w:spacing w:before="0" w:after="0"/>
        <w:ind w:start="707" w:hanging="283"/>
        <w:jc w:val="left"/>
        <w:rPr/>
      </w:pPr>
      <w:r>
        <w:rPr/>
        <w:t xml:space="preserve">Operaatio Desert Farewell oli nimi, joka annettiin Yhdysvaltain yksiköiden ja kaluston paluulle Yhdysvaltoihin vuonna 1991 Kuwaitin vapauttamisen jälkeen, ja sitä kutsuttiin joskus nimellä Operation Desert Calm. </w:t>
      </w:r>
    </w:p>
    <w:p>
      <w:pPr>
        <w:pStyle w:val="TextBody"/>
        <w:numPr>
          <w:ilvl w:val="0"/>
          <w:numId w:val="293"/>
        </w:numPr>
        <w:tabs>
          <w:tab w:val="clear" w:pos="1134"/>
          <w:tab w:val="left" w:leader="none" w:pos="707"/>
        </w:tabs>
        <w:bidi w:val="0"/>
        <w:spacing w:before="0" w:after="0"/>
        <w:ind w:start="707" w:hanging="283"/>
        <w:jc w:val="left"/>
        <w:rPr/>
      </w:pPr>
      <w:r>
        <w:rPr/>
        <w:t xml:space="preserve">Operaatio Granby oli brittiläinen nimi brittiläisille sotilastoimille operaatioiden ja konfliktin aikana. </w:t>
      </w:r>
    </w:p>
    <w:p>
      <w:pPr>
        <w:pStyle w:val="TextBody"/>
        <w:numPr>
          <w:ilvl w:val="0"/>
          <w:numId w:val="293"/>
        </w:numPr>
        <w:tabs>
          <w:tab w:val="clear" w:pos="1134"/>
          <w:tab w:val="left" w:leader="none" w:pos="707"/>
        </w:tabs>
        <w:bidi w:val="0"/>
        <w:spacing w:before="0" w:after="0"/>
        <w:ind w:start="707" w:hanging="283"/>
        <w:jc w:val="left"/>
        <w:rPr/>
      </w:pPr>
      <w:r>
        <w:rPr/>
        <w:t xml:space="preserve">Opération Daguet oli ranskalainen nimi Ranskan sotilaalliselle toiminnalle konfliktissa. </w:t>
      </w:r>
    </w:p>
    <w:p>
      <w:pPr>
        <w:pStyle w:val="TextBody"/>
        <w:numPr>
          <w:ilvl w:val="0"/>
          <w:numId w:val="293"/>
        </w:numPr>
        <w:tabs>
          <w:tab w:val="clear" w:pos="1134"/>
          <w:tab w:val="left" w:leader="none" w:pos="707"/>
        </w:tabs>
        <w:bidi w:val="0"/>
        <w:spacing w:before="0" w:after="0"/>
        <w:ind w:start="707" w:hanging="283"/>
        <w:jc w:val="left"/>
        <w:rPr/>
      </w:pPr>
      <w:r>
        <w:rPr/>
        <w:t xml:space="preserve">Operaatio Kitka oli Kanadan operaatioiden nimi. </w:t>
      </w:r>
    </w:p>
    <w:p>
      <w:pPr>
        <w:pStyle w:val="TextBody"/>
        <w:numPr>
          <w:ilvl w:val="0"/>
          <w:numId w:val="293"/>
        </w:numPr>
        <w:tabs>
          <w:tab w:val="clear" w:pos="1134"/>
          <w:tab w:val="left" w:leader="none" w:pos="707"/>
        </w:tabs>
        <w:bidi w:val="0"/>
        <w:ind w:start="707" w:hanging="283"/>
        <w:jc w:val="left"/>
        <w:rPr/>
      </w:pPr>
      <w:r>
        <w:rPr/>
        <w:t xml:space="preserve">Operazione Locusta (italiaksi "heinäsirkka") oli operaatioiden ja konfliktin italialainen nimi.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operaatio aavikkokilvestä tuli operaatio aavikkomyrsky.</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Sota tunnetaan myös muilla nimillä, kuten Persianlahden sota, ensimmäinen Persianlahden sota, ensimmäinen Persianlahden sota, ensimmäinen Persianlahden sota, ensimmäinen Persianlahden sota, ensimmäinen Persianlahden sota, ensimmäinen Persianlahden sota, ensimmäinen Persianlahden sota, ensimmäinen Persianlahden sota, ensimmäinen Persianlahden sota, Kuwaitin sota, ensimmäinen Irakin sota tai Irakin sota, ennen kuin termi "Irakin sota" alettiin yhdistää vuoden 2003 Irakin sotaan (jota Yhdysvalloissa kutsutaan myös nimellä "operaatio Irakin vapaus"). Irakin armeijan </w:t>
      </w:r>
      <w:r>
        <w:rPr/>
        <w:t xml:space="preserve">2. elokuuta 1990 alkanut </w:t>
      </w:r>
      <w:r>
        <w:rPr>
          <w:color w:val="A9A9A9"/>
        </w:rPr>
        <w:t xml:space="preserve">Kuwaitin </w:t>
      </w:r>
      <w:r>
        <w:rPr/>
        <w:t xml:space="preserve">miehitys sai osakseen </w:t>
      </w:r>
      <w:r>
        <w:rPr/>
        <w:t xml:space="preserve">kansainvälisen tuomion, ja YK:n turvallisuusneuvoston jäsenet asettivat Irakille välittömästi talouspakotteita. Yhdessä Yhdistyneen kuningaskunnan pääministerin Margaret Thatcherin kanssa (joka oli vastustanut kiivaasti Argentiinan hyökkäystä Falklandinsaarille kymmenen vuotta aiemmin) George Bush lähetti Yhdysvaltain joukkoja Saudi-Arabiaan ja kehotti muita maita lähettämään omat joukkonsa paikalle. Liittoutumaan liittoutui joukko kansakuntia, jotka muodostivat suurimman sotilasliiton sitten toisen maailmansodan. Valtaosa liittouman sotilaallisista joukoista oli peräisin Yhdysvalloista, ja Saudi-Arabia, Yhdistynyt kuningaskunta ja Egypti olivat tässä järjestyksessä johtavia osallistujia. Kuwait ja Saudi-Arabia maksoivat noin 32 miljardia Yhdysvaltain dollaria 60 miljardin dollarin kustannuksista.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 maan kimppuun hyökättiin Persian golfin sodan alussa?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Sota tunnetaan myös muilla nimillä, kuten Persianlahden sota, ensimmäinen Persianlahden sota, ensimmäinen Persianlahden sota, ensimmäinen Persianlahden sota, ensimmäinen Persianlahden sota, ensimmäinen Persianlahden sota, ensimmäinen Persianlahden sota, ensimmäinen Persianlahden sota, ensimmäinen Persianlahden sota, ensimmäinen Persianlahden sota, Kuwaitin sota, ensimmäinen Irakin sota tai Irakin sota, ennen kuin termi "Irakin sota" alettiin yhdistää vuoden 2003 Irakin sotaan (jota Yhdysvalloissa kutsutaan myös nimellä "operaatio Irakin vapaus"). Irakin armeijan </w:t>
      </w:r>
      <w:r>
        <w:rPr/>
        <w:t xml:space="preserve">2. elokuuta 1990 alkanut </w:t>
      </w:r>
      <w:r>
        <w:rPr>
          <w:color w:val="A9A9A9"/>
        </w:rPr>
        <w:t xml:space="preserve">Kuwaitin </w:t>
      </w:r>
      <w:r>
        <w:rPr/>
        <w:t xml:space="preserve">miehitys sai osakseen </w:t>
      </w:r>
      <w:r>
        <w:rPr/>
        <w:t xml:space="preserve">kansainvälisen tuomion, ja YK:n turvallisuusneuvoston jäsenet asettivat Irakille välittömästi talouspakotteita. Yhdysvaltain presidentti George H.W. Bush lähetti Yhdysvaltain joukkoja Saudi-Arabiaan ja kehotti muita maita lähettämään omat joukkonsa paikalle. Monet valtiot liittyivät liittoumaan, joka oli suurin sotilasliitto sitten toisen maailmansodan. Valtaosa liittouman sotilasjoukoista oli peräisin Yhdysvalloista, ja Saudi-Arabia, Yhdistynyt kuningaskunta ja Egypti olivat tässä järjestyksessä johtavia joukkoja. Kuwait ja Saudi-Arabia maksoivat noin 32 miljardia Yhdysvaltain dollaria 60 miljardin dollarin kustannuksista.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Persianlahden sota alkoi, kun Irak hyökkäsi mihin maahan.</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Alkuperäinen konflikti </w:t>
      </w:r>
      <w:r>
        <w:rPr>
          <w:color w:val="A9A9A9"/>
        </w:rPr>
        <w:t xml:space="preserve">Irakin joukkojen karkottamiseksi Kuwaitista </w:t>
      </w:r>
      <w:r>
        <w:rPr/>
        <w:t xml:space="preserve">alkoi 17. tammikuuta 1991 ilma- ja meripommituksilla, jotka jatkuivat viisi viikkoa.</w:t>
      </w:r>
      <w:r>
        <w:rPr/>
        <w:t xml:space="preserve"> Sitä seurasi maahyökkäys 24. helmikuuta. Tämä oli ratkaiseva voitto liittouman joukoille, jotka vapauttivat Kuwaitin ja etenivät Irakin alueelle. Koalitio lopetti etenemisen ja julisti tulitauon 100 tuntia maataistelun alkamisen jälkeen. Ilma- ja maataistelut rajoittuivat Irakiin, Kuwaitiin ja Saudi-Arabian rajalla oleviin alueisiin. Irak laukaisi Scud-ohjuksia liittouman sotilaskohteita vastaan Saudi-Arabiassa ja Israelia vastaan.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syy Aavikkomyrskyn operaatioon?</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Persianlahden sota (</w:t>
      </w:r>
      <w:r>
        <w:rPr>
          <w:color w:val="A9A9A9"/>
        </w:rPr>
        <w:t xml:space="preserve">2. elokuuta 1990 </w:t>
      </w:r>
      <w:r>
        <w:rPr>
          <w:color w:val="DCDCDC"/>
        </w:rPr>
        <w:t xml:space="preserve">- 28. helmikuuta 1991)</w:t>
      </w:r>
      <w:r>
        <w:rPr/>
        <w:t xml:space="preserve">, jonka koodinimi oli Operaatio Aavikkokilpi (2. elokuuta 1990 - 17. tammikuuta 1991) joukkojen kokoamiseen ja Saudi-Arabian puolustamiseen johtaneiden operaatioiden osalta ja Operaatio Aavikkomyrsky (17. tammikuuta 1991 - 28. helmikuuta 1991) sen taisteluvaiheessa, oli Yhdysvaltojen johtaman 35 maan liittouman joukkojen sota Irakia vastaan vastatoimena Irakin hyökkäykselle Kuwaitiin ja Kuwaitin anastamiselle.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olivat ensimmäisen Persianlahden sodan päivämäärät?</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Persianlahden sota alkoi ja päättyi?</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t xml:space="preserve">Alkuperäinen konflikti Irakin joukkojen karkottamiseksi </w:t>
      </w:r>
      <w:r>
        <w:rPr>
          <w:color w:val="A9A9A9"/>
        </w:rPr>
        <w:t xml:space="preserve">Kuwaitista </w:t>
      </w:r>
      <w:r>
        <w:rPr/>
        <w:t xml:space="preserve">alkoi 17. tammikuuta </w:t>
      </w:r>
      <w:r>
        <w:rPr>
          <w:color w:val="DCDCDC"/>
        </w:rPr>
        <w:t xml:space="preserve">1991</w:t>
      </w:r>
      <w:r>
        <w:rPr/>
        <w:t xml:space="preserve"> ilma- ja meripommituksilla, jotka </w:t>
      </w:r>
      <w:r>
        <w:rPr/>
        <w:t xml:space="preserve">jatkuivat viisi viikkoa. Sitä </w:t>
      </w:r>
      <w:r>
        <w:rPr/>
        <w:t xml:space="preserve">seurasi maahyökkäys </w:t>
      </w:r>
      <w:r>
        <w:rPr>
          <w:color w:val="2F4F4F"/>
        </w:rPr>
        <w:t xml:space="preserve">24. helmikuuta</w:t>
      </w:r>
      <w:r>
        <w:rPr/>
        <w:t xml:space="preserve">. Tämä oli ratkaiseva voitto liittouman joukoille, jotka vapauttivat Kuwaitin ja etenivät Irakin alueelle. Liittouma lopetti etenemisen ja julisti tulitauon 100 tuntia maataistelun alkamisen jälkeen. Ilma- ja maataistelut rajoittuivat Irakiin, Kuwaitiin ja Saudi-Arabian rajalla oleviin alueisiin. Irak laukaisi Scud-ohjuksia liittouman sotilaskohteita vastaan Saudi-Arabiassa ja Israelia vastaan.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Persianlahden sodan aikana liittoutuneiden joukot työnsivät joukkoja ulos</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Yhdysvallat hyökkäsi Irakiin ensimmäisen kerran?</w:t>
      </w:r>
    </w:p>
    <w:p>
      <w:pPr>
        <w:pStyle w:val="TextBody"/>
        <w:bidi w:val="0"/>
        <w:jc w:val="left"/>
        <w:rPr>
          <w:b/>
          <w:shd w:val="clear" w:fill="FFFF00"/>
        </w:rPr>
      </w:pPr>
      <w:r>
        <w:rPr>
          <w:b/>
          <w:shd w:val="clear" w:fill="FFFF00"/>
        </w:rPr>
        <w:t xml:space="preserve">Teksti numero 7</w:t>
      </w:r>
    </w:p>
    <w:p>
      <w:pPr>
        <w:pStyle w:val="TextBody"/>
        <w:bidi w:val="0"/>
        <w:spacing w:before="0" w:after="0"/>
        <w:jc w:val="left"/>
        <w:rPr/>
      </w:pPr>
      <w:r>
        <w:rPr/>
        <w:t xml:space="preserve">Persianlahden sota Ylhäältä lukien: USAF:n F-15E:t, F-16:t ja F-15C lentävät Kuwaitin palavien öljylähteiden yllä; Staffordshiren rykmentin brittijoukot operaatio Granbyssä; kameranäkymä Lockheed AC-130:stä; Kuoleman valtatie; M728-taistelupioneeri ajoneuvo. </w:t>
      </w:r>
    </w:p>
    <w:tbl>
      <w:tblPr>
        <w:tblW w:w="10205" w:type="dxa"/>
        <w:jc w:val="left"/>
        <w:tblInd w:w="0" w:type="dxa"/>
        <w:tblLayout w:type="fixed"/>
        <w:tblCellMar>
          <w:top w:w="28" w:type="dxa"/>
          <w:left w:w="28" w:type="dxa"/>
          <w:bottom w:w="28" w:type="dxa"/>
          <w:right w:w="28" w:type="dxa"/>
        </w:tblCellMar>
      </w:tblPr>
      <w:tblGrid>
        <w:gridCol w:w="1718"/>
        <w:gridCol w:w="8487"/>
      </w:tblGrid>
      <w:tr>
        <w:trPr/>
        <w:tc>
          <w:tcPr>
            <w:tcW w:w="1718" w:type="dxa"/>
            <w:tcBorders/>
            <w:vAlign w:val="center"/>
          </w:tcPr>
          <w:p>
            <w:pPr>
              <w:pStyle w:val="TableHeading"/>
              <w:suppressLineNumbers/>
              <w:bidi w:val="0"/>
              <w:spacing w:before="0" w:after="283"/>
              <w:jc w:val="center"/>
              <w:rPr/>
            </w:pPr>
            <w:r>
              <w:rPr/>
              <w:t xml:space="preserve">Päivämäärä </w:t>
            </w:r>
          </w:p>
        </w:tc>
        <w:tc>
          <w:tcPr>
            <w:tcW w:w="8487" w:type="dxa"/>
            <w:tcBorders/>
            <w:vAlign w:val="center"/>
          </w:tcPr>
          <w:p>
            <w:pPr>
              <w:pStyle w:val="TableContents"/>
              <w:bidi w:val="0"/>
              <w:spacing w:before="0" w:after="283"/>
              <w:jc w:val="left"/>
              <w:rPr/>
            </w:pPr>
            <w:r>
              <w:rPr/>
              <w:t xml:space="preserve">Kuwaitin maihinnousu 2. -- 4. elokuuta 1990 Operaatio Aavikkomyrsky 17. tammikuuta -- 28. helmikuuta 1991 (1 kuukausi, 1 viikko ja 4 päivää). </w:t>
            </w:r>
          </w:p>
        </w:tc>
      </w:tr>
      <w:tr>
        <w:trPr/>
        <w:tc>
          <w:tcPr>
            <w:tcW w:w="1718" w:type="dxa"/>
            <w:tcBorders/>
            <w:vAlign w:val="center"/>
          </w:tcPr>
          <w:p>
            <w:pPr>
              <w:pStyle w:val="TableHeading"/>
              <w:suppressLineNumbers/>
              <w:bidi w:val="0"/>
              <w:spacing w:before="0" w:after="283"/>
              <w:jc w:val="center"/>
              <w:rPr/>
            </w:pPr>
            <w:r>
              <w:rPr/>
              <w:t xml:space="preserve">Sijainti </w:t>
            </w:r>
          </w:p>
        </w:tc>
        <w:tc>
          <w:tcPr>
            <w:tcW w:w="8487" w:type="dxa"/>
            <w:tcBorders/>
            <w:vAlign w:val="center"/>
          </w:tcPr>
          <w:p>
            <w:pPr>
              <w:pStyle w:val="TableContents"/>
              <w:bidi w:val="0"/>
              <w:spacing w:before="0" w:after="283"/>
              <w:jc w:val="left"/>
              <w:rPr/>
            </w:pPr>
            <w:r>
              <w:rPr/>
              <w:t xml:space="preserve">Irak, Kuwait, Saudi-Arabia, Israel ja Persianlahti. </w:t>
            </w:r>
          </w:p>
        </w:tc>
      </w:tr>
      <w:tr>
        <w:trPr/>
        <w:tc>
          <w:tcPr>
            <w:tcW w:w="1718" w:type="dxa"/>
            <w:tcBorders/>
            <w:vAlign w:val="center"/>
          </w:tcPr>
          <w:p>
            <w:pPr>
              <w:pStyle w:val="TableHeading"/>
              <w:suppressLineNumbers/>
              <w:bidi w:val="0"/>
              <w:spacing w:before="0" w:after="283"/>
              <w:jc w:val="center"/>
              <w:rPr/>
            </w:pPr>
            <w:r>
              <w:rPr/>
              <w:t xml:space="preserve">Tulos </w:t>
            </w:r>
          </w:p>
        </w:tc>
        <w:tc>
          <w:tcPr>
            <w:tcW w:w="8487" w:type="dxa"/>
            <w:tcBorders/>
            <w:vAlign w:val="center"/>
          </w:tcPr>
          <w:p>
            <w:pPr>
              <w:pStyle w:val="TableContents"/>
              <w:bidi w:val="0"/>
              <w:jc w:val="left"/>
              <w:rPr/>
            </w:pPr>
            <w:r>
              <w:rPr/>
              <w:t xml:space="preserve">Kokoomuksen voitto </w:t>
            </w:r>
          </w:p>
          <w:p>
            <w:pPr>
              <w:pStyle w:val="TableContents"/>
              <w:numPr>
                <w:ilvl w:val="0"/>
                <w:numId w:val="294"/>
              </w:numPr>
              <w:tabs>
                <w:tab w:val="clear" w:pos="1134"/>
                <w:tab w:val="left" w:leader="none" w:pos="707"/>
              </w:tabs>
              <w:bidi w:val="0"/>
              <w:spacing w:before="0" w:after="0"/>
              <w:ind w:start="707" w:hanging="283"/>
              <w:jc w:val="left"/>
              <w:rPr/>
            </w:pPr>
            <w:r>
              <w:rPr/>
              <w:t xml:space="preserve">Irakin joukot karkotetaan Kuwaitista </w:t>
            </w:r>
          </w:p>
          <w:p>
            <w:pPr>
              <w:pStyle w:val="TableContents"/>
              <w:numPr>
                <w:ilvl w:val="0"/>
                <w:numId w:val="294"/>
              </w:numPr>
              <w:tabs>
                <w:tab w:val="clear" w:pos="1134"/>
                <w:tab w:val="left" w:leader="none" w:pos="707"/>
              </w:tabs>
              <w:bidi w:val="0"/>
              <w:spacing w:before="0" w:after="0"/>
              <w:ind w:start="707" w:hanging="283"/>
              <w:jc w:val="left"/>
              <w:rPr/>
            </w:pPr>
            <w:r>
              <w:rPr/>
              <w:t xml:space="preserve">Kuwaitin monarkia palautetaan </w:t>
            </w:r>
          </w:p>
          <w:p>
            <w:pPr>
              <w:pStyle w:val="TableContents"/>
              <w:numPr>
                <w:ilvl w:val="0"/>
                <w:numId w:val="294"/>
              </w:numPr>
              <w:tabs>
                <w:tab w:val="clear" w:pos="1134"/>
                <w:tab w:val="left" w:leader="none" w:pos="707"/>
              </w:tabs>
              <w:bidi w:val="0"/>
              <w:spacing w:before="0" w:after="0"/>
              <w:ind w:start="707" w:hanging="283"/>
              <w:jc w:val="left"/>
              <w:rPr/>
            </w:pPr>
            <w:r>
              <w:rPr/>
              <w:t xml:space="preserve">Irakin ja Kuwaitin infrastruktuurin tuhoaminen. </w:t>
            </w:r>
          </w:p>
          <w:p>
            <w:pPr>
              <w:pStyle w:val="TableContents"/>
              <w:numPr>
                <w:ilvl w:val="0"/>
                <w:numId w:val="294"/>
              </w:numPr>
              <w:tabs>
                <w:tab w:val="clear" w:pos="1134"/>
                <w:tab w:val="left" w:leader="none" w:pos="707"/>
              </w:tabs>
              <w:bidi w:val="0"/>
              <w:spacing w:before="0" w:after="0"/>
              <w:ind w:start="707" w:hanging="283"/>
              <w:jc w:val="left"/>
              <w:rPr/>
            </w:pPr>
            <w:r>
              <w:rPr/>
              <w:t xml:space="preserve">Epäonnistuneet shiia- ja kurdikapinat Irakin hallitusta vastaan. </w:t>
            </w:r>
          </w:p>
          <w:p>
            <w:pPr>
              <w:pStyle w:val="TableContents"/>
              <w:numPr>
                <w:ilvl w:val="0"/>
                <w:numId w:val="294"/>
              </w:numPr>
              <w:tabs>
                <w:tab w:val="clear" w:pos="1134"/>
                <w:tab w:val="left" w:leader="none" w:pos="707"/>
              </w:tabs>
              <w:bidi w:val="0"/>
              <w:spacing w:before="0" w:after="0"/>
              <w:ind w:start="707" w:hanging="283"/>
              <w:jc w:val="left"/>
              <w:rPr/>
            </w:pPr>
            <w:r>
              <w:rPr/>
              <w:t xml:space="preserve">Saddam Husseinin Baath-hallituksen hallinto pysyy vallassa Irakissa. </w:t>
            </w:r>
          </w:p>
          <w:p>
            <w:pPr>
              <w:pStyle w:val="TableContents"/>
              <w:numPr>
                <w:ilvl w:val="0"/>
                <w:numId w:val="294"/>
              </w:numPr>
              <w:tabs>
                <w:tab w:val="clear" w:pos="1134"/>
                <w:tab w:val="left" w:leader="none" w:pos="707"/>
              </w:tabs>
              <w:bidi w:val="0"/>
              <w:spacing w:before="0" w:after="0"/>
              <w:ind w:start="707" w:hanging="283"/>
              <w:jc w:val="left"/>
              <w:rPr/>
            </w:pPr>
            <w:r>
              <w:rPr/>
              <w:t xml:space="preserve">YK:n pakotteet Irakia vastaan </w:t>
            </w:r>
          </w:p>
          <w:p>
            <w:pPr>
              <w:pStyle w:val="TableContents"/>
              <w:numPr>
                <w:ilvl w:val="0"/>
                <w:numId w:val="294"/>
              </w:numPr>
              <w:tabs>
                <w:tab w:val="clear" w:pos="1134"/>
                <w:tab w:val="left" w:leader="none" w:pos="707"/>
              </w:tabs>
              <w:bidi w:val="0"/>
              <w:spacing w:before="0" w:after="0"/>
              <w:ind w:start="707" w:hanging="283"/>
              <w:jc w:val="left"/>
              <w:rPr/>
            </w:pPr>
            <w:r>
              <w:rPr/>
              <w:t xml:space="preserve">Irakin lentokieltoalueet perustetaan </w:t>
            </w:r>
          </w:p>
          <w:p>
            <w:pPr>
              <w:pStyle w:val="TableContents"/>
              <w:numPr>
                <w:ilvl w:val="0"/>
                <w:numId w:val="294"/>
              </w:numPr>
              <w:tabs>
                <w:tab w:val="clear" w:pos="1134"/>
                <w:tab w:val="left" w:leader="none" w:pos="707"/>
              </w:tabs>
              <w:bidi w:val="0"/>
              <w:spacing w:before="0" w:after="283"/>
              <w:ind w:start="707" w:hanging="283"/>
              <w:jc w:val="left"/>
              <w:rPr/>
            </w:pPr>
            <w:r>
              <w:rPr/>
              <w:t xml:space="preserve">Yhdistyneiden Kansakuntien turvallisuusneuvoston päätöslauselmassa 687 vahvistetaan tulitauon ehdot, Irakin aseistariisunta-aikataulun alku 1990 -- 2003. </w:t>
            </w:r>
          </w:p>
        </w:tc>
      </w:tr>
      <w:tr>
        <w:trPr/>
        <w:tc>
          <w:tcPr>
            <w:tcW w:w="1718" w:type="dxa"/>
            <w:tcBorders/>
            <w:vAlign w:val="center"/>
          </w:tcPr>
          <w:p>
            <w:pPr>
              <w:pStyle w:val="TableHeading"/>
              <w:suppressLineNumbers/>
              <w:bidi w:val="0"/>
              <w:spacing w:before="0" w:after="283"/>
              <w:jc w:val="center"/>
              <w:rPr/>
            </w:pPr>
            <w:r>
              <w:rPr/>
              <w:t xml:space="preserve">Alueelliset muutokset </w:t>
            </w:r>
          </w:p>
        </w:tc>
        <w:tc>
          <w:tcPr>
            <w:tcW w:w="8487" w:type="dxa"/>
            <w:tcBorders/>
            <w:vAlign w:val="center"/>
          </w:tcPr>
          <w:p>
            <w:pPr>
              <w:pStyle w:val="TableContents"/>
              <w:numPr>
                <w:ilvl w:val="0"/>
                <w:numId w:val="295"/>
              </w:numPr>
              <w:tabs>
                <w:tab w:val="clear" w:pos="1134"/>
                <w:tab w:val="left" w:leader="none" w:pos="720"/>
              </w:tabs>
              <w:bidi w:val="0"/>
              <w:spacing w:before="0" w:after="0"/>
              <w:ind w:start="720" w:hanging="283"/>
              <w:jc w:val="left"/>
              <w:rPr/>
            </w:pPr>
            <w:r>
              <w:rPr/>
              <w:t xml:space="preserve">Kuwaitin tasavalta ja Kuwaitin kuvernementti, joka oli tosiasiallisesti Irakin 19. kuvernementti, palautettiin Kuwaitin valtiolle. </w:t>
            </w:r>
          </w:p>
          <w:p>
            <w:pPr>
              <w:pStyle w:val="TableContents"/>
              <w:numPr>
                <w:ilvl w:val="0"/>
                <w:numId w:val="296"/>
              </w:numPr>
              <w:tabs>
                <w:tab w:val="clear" w:pos="1134"/>
                <w:tab w:val="left" w:leader="none" w:pos="720"/>
              </w:tabs>
              <w:bidi w:val="0"/>
              <w:spacing w:before="0" w:after="283"/>
              <w:ind w:start="720" w:hanging="283"/>
              <w:jc w:val="left"/>
              <w:rPr/>
            </w:pPr>
            <w:r>
              <w:rPr/>
              <w:t xml:space="preserve">Irakin Kurdistan saa itsehallinnon, Yhdysvallat perustaa Pohjois-Irakin lentokieltoalueen. </w:t>
            </w:r>
          </w:p>
        </w:tc>
      </w:tr>
    </w:tbl>
    <w:p>
      <w:pPr>
        <w:pStyle w:val="TextBody"/>
        <w:bidi w:val="0"/>
        <w:spacing w:before="0" w:after="283"/>
        <w:jc w:val="left"/>
        <w:rPr/>
      </w:pPr>
      <w:r>
        <w:rPr/>
        <w:t xml:space="preserve">Sodan osapuolet </w:t>
      </w:r>
    </w:p>
    <w:p>
      <w:pPr>
        <w:pStyle w:val="TextBody"/>
        <w:bidi w:val="0"/>
        <w:spacing w:before="0" w:after="283"/>
        <w:jc w:val="left"/>
        <w:rPr/>
      </w:pPr>
      <w:r>
        <w:rPr>
          <w:color w:val="A9A9A9"/>
        </w:rPr>
        <w:t xml:space="preserve">Kuwait </w:t>
      </w:r>
      <w:r>
        <w:rPr>
          <w:color w:val="DCDCDC"/>
        </w:rPr>
        <w:t xml:space="preserve">Yhdysvallat Yhdistynyt </w:t>
      </w:r>
      <w:r>
        <w:rPr>
          <w:color w:val="2F4F4F"/>
        </w:rPr>
        <w:t xml:space="preserve">kuningaskunta </w:t>
      </w:r>
      <w:r>
        <w:rPr>
          <w:color w:val="556B2F"/>
        </w:rPr>
        <w:t xml:space="preserve">Ranska </w:t>
      </w:r>
      <w:r>
        <w:rPr>
          <w:color w:val="6B8E23"/>
        </w:rPr>
        <w:t xml:space="preserve">Saudi-Arabia </w:t>
      </w:r>
    </w:p>
    <w:p>
      <w:pPr>
        <w:pStyle w:val="TextBody"/>
        <w:bidi w:val="0"/>
        <w:spacing w:before="0" w:after="283"/>
        <w:jc w:val="left"/>
        <w:rPr/>
      </w:pPr>
      <w:r>
        <w:rPr/>
        <w:t xml:space="preserve">Koalition joukot (näytä) </w:t>
      </w:r>
    </w:p>
    <w:p>
      <w:pPr>
        <w:pStyle w:val="TextBody"/>
        <w:numPr>
          <w:ilvl w:val="0"/>
          <w:numId w:val="297"/>
        </w:numPr>
        <w:tabs>
          <w:tab w:val="clear" w:pos="1134"/>
          <w:tab w:val="left" w:leader="none" w:pos="707"/>
        </w:tabs>
        <w:bidi w:val="0"/>
        <w:spacing w:before="0" w:after="0"/>
        <w:ind w:start="707" w:hanging="283"/>
        <w:jc w:val="left"/>
        <w:rPr/>
      </w:pPr>
      <w:r>
        <w:rPr/>
        <w:t xml:space="preserve">Egypti </w:t>
      </w:r>
    </w:p>
    <w:p>
      <w:pPr>
        <w:pStyle w:val="TextBody"/>
        <w:numPr>
          <w:ilvl w:val="0"/>
          <w:numId w:val="297"/>
        </w:numPr>
        <w:tabs>
          <w:tab w:val="clear" w:pos="1134"/>
          <w:tab w:val="left" w:leader="none" w:pos="707"/>
        </w:tabs>
        <w:bidi w:val="0"/>
        <w:spacing w:before="0" w:after="0"/>
        <w:ind w:start="707" w:hanging="283"/>
        <w:jc w:val="left"/>
        <w:rPr/>
      </w:pPr>
      <w:r>
        <w:rPr/>
        <w:t xml:space="preserve">Syyria </w:t>
      </w:r>
    </w:p>
    <w:p>
      <w:pPr>
        <w:pStyle w:val="TextBody"/>
        <w:numPr>
          <w:ilvl w:val="0"/>
          <w:numId w:val="297"/>
        </w:numPr>
        <w:tabs>
          <w:tab w:val="clear" w:pos="1134"/>
          <w:tab w:val="left" w:leader="none" w:pos="707"/>
        </w:tabs>
        <w:bidi w:val="0"/>
        <w:spacing w:before="0" w:after="0"/>
        <w:ind w:start="707" w:hanging="283"/>
        <w:jc w:val="left"/>
        <w:rPr/>
      </w:pPr>
      <w:r>
        <w:rPr/>
        <w:t xml:space="preserve">Marokko </w:t>
      </w:r>
    </w:p>
    <w:p>
      <w:pPr>
        <w:pStyle w:val="TextBody"/>
        <w:numPr>
          <w:ilvl w:val="0"/>
          <w:numId w:val="297"/>
        </w:numPr>
        <w:tabs>
          <w:tab w:val="clear" w:pos="1134"/>
          <w:tab w:val="left" w:leader="none" w:pos="707"/>
        </w:tabs>
        <w:bidi w:val="0"/>
        <w:spacing w:before="0" w:after="0"/>
        <w:ind w:start="707" w:hanging="283"/>
        <w:jc w:val="left"/>
        <w:rPr/>
      </w:pPr>
      <w:r>
        <w:rPr/>
        <w:t xml:space="preserve">Oman </w:t>
      </w:r>
    </w:p>
    <w:p>
      <w:pPr>
        <w:pStyle w:val="TextBody"/>
        <w:numPr>
          <w:ilvl w:val="0"/>
          <w:numId w:val="297"/>
        </w:numPr>
        <w:tabs>
          <w:tab w:val="clear" w:pos="1134"/>
          <w:tab w:val="left" w:leader="none" w:pos="707"/>
        </w:tabs>
        <w:bidi w:val="0"/>
        <w:spacing w:before="0" w:after="0"/>
        <w:ind w:start="707" w:hanging="283"/>
        <w:jc w:val="left"/>
        <w:rPr/>
      </w:pPr>
      <w:r>
        <w:rPr/>
        <w:t xml:space="preserve">Pakistan </w:t>
      </w:r>
    </w:p>
    <w:p>
      <w:pPr>
        <w:pStyle w:val="TextBody"/>
        <w:numPr>
          <w:ilvl w:val="0"/>
          <w:numId w:val="297"/>
        </w:numPr>
        <w:tabs>
          <w:tab w:val="clear" w:pos="1134"/>
          <w:tab w:val="left" w:leader="none" w:pos="707"/>
        </w:tabs>
        <w:bidi w:val="0"/>
        <w:spacing w:before="0" w:after="0"/>
        <w:ind w:start="707" w:hanging="283"/>
        <w:jc w:val="left"/>
        <w:rPr/>
      </w:pPr>
      <w:r>
        <w:rPr/>
        <w:t xml:space="preserve">Kanada </w:t>
      </w:r>
    </w:p>
    <w:p>
      <w:pPr>
        <w:pStyle w:val="TextBody"/>
        <w:numPr>
          <w:ilvl w:val="0"/>
          <w:numId w:val="297"/>
        </w:numPr>
        <w:tabs>
          <w:tab w:val="clear" w:pos="1134"/>
          <w:tab w:val="left" w:leader="none" w:pos="707"/>
        </w:tabs>
        <w:bidi w:val="0"/>
        <w:spacing w:before="0" w:after="0"/>
        <w:ind w:start="707" w:hanging="283"/>
        <w:jc w:val="left"/>
        <w:rPr/>
      </w:pPr>
      <w:r>
        <w:rPr/>
        <w:t xml:space="preserve">Yhdistyneet arabiemiirikunnat </w:t>
      </w:r>
    </w:p>
    <w:p>
      <w:pPr>
        <w:pStyle w:val="TextBody"/>
        <w:numPr>
          <w:ilvl w:val="0"/>
          <w:numId w:val="297"/>
        </w:numPr>
        <w:tabs>
          <w:tab w:val="clear" w:pos="1134"/>
          <w:tab w:val="left" w:leader="none" w:pos="707"/>
        </w:tabs>
        <w:bidi w:val="0"/>
        <w:spacing w:before="0" w:after="0"/>
        <w:ind w:start="707" w:hanging="283"/>
        <w:jc w:val="left"/>
        <w:rPr/>
      </w:pPr>
      <w:r>
        <w:rPr/>
        <w:t xml:space="preserve">Qatar </w:t>
      </w:r>
    </w:p>
    <w:p>
      <w:pPr>
        <w:pStyle w:val="TextBody"/>
        <w:numPr>
          <w:ilvl w:val="0"/>
          <w:numId w:val="297"/>
        </w:numPr>
        <w:tabs>
          <w:tab w:val="clear" w:pos="1134"/>
          <w:tab w:val="left" w:leader="none" w:pos="707"/>
        </w:tabs>
        <w:bidi w:val="0"/>
        <w:spacing w:before="0" w:after="0"/>
        <w:ind w:start="707" w:hanging="283"/>
        <w:jc w:val="left"/>
        <w:rPr/>
      </w:pPr>
      <w:r>
        <w:rPr/>
        <w:t xml:space="preserve">Bangladesh </w:t>
      </w:r>
    </w:p>
    <w:p>
      <w:pPr>
        <w:pStyle w:val="TextBody"/>
        <w:numPr>
          <w:ilvl w:val="0"/>
          <w:numId w:val="297"/>
        </w:numPr>
        <w:tabs>
          <w:tab w:val="clear" w:pos="1134"/>
          <w:tab w:val="left" w:leader="none" w:pos="707"/>
        </w:tabs>
        <w:bidi w:val="0"/>
        <w:spacing w:before="0" w:after="0"/>
        <w:ind w:start="707" w:hanging="283"/>
        <w:jc w:val="left"/>
        <w:rPr/>
      </w:pPr>
      <w:r>
        <w:rPr/>
        <w:t xml:space="preserve">Italia </w:t>
      </w:r>
    </w:p>
    <w:p>
      <w:pPr>
        <w:pStyle w:val="TextBody"/>
        <w:numPr>
          <w:ilvl w:val="0"/>
          <w:numId w:val="297"/>
        </w:numPr>
        <w:tabs>
          <w:tab w:val="clear" w:pos="1134"/>
          <w:tab w:val="left" w:leader="none" w:pos="707"/>
        </w:tabs>
        <w:bidi w:val="0"/>
        <w:spacing w:before="0" w:after="0"/>
        <w:ind w:start="707" w:hanging="283"/>
        <w:jc w:val="left"/>
        <w:rPr/>
      </w:pPr>
      <w:r>
        <w:rPr/>
        <w:t xml:space="preserve">Australia </w:t>
      </w:r>
    </w:p>
    <w:p>
      <w:pPr>
        <w:pStyle w:val="TextBody"/>
        <w:numPr>
          <w:ilvl w:val="0"/>
          <w:numId w:val="297"/>
        </w:numPr>
        <w:tabs>
          <w:tab w:val="clear" w:pos="1134"/>
          <w:tab w:val="left" w:leader="none" w:pos="707"/>
        </w:tabs>
        <w:bidi w:val="0"/>
        <w:spacing w:before="0" w:after="0"/>
        <w:ind w:start="707" w:hanging="283"/>
        <w:jc w:val="left"/>
        <w:rPr/>
      </w:pPr>
      <w:r>
        <w:rPr/>
        <w:t xml:space="preserve">Alankomaat </w:t>
      </w:r>
    </w:p>
    <w:p>
      <w:pPr>
        <w:pStyle w:val="TextBody"/>
        <w:numPr>
          <w:ilvl w:val="0"/>
          <w:numId w:val="297"/>
        </w:numPr>
        <w:tabs>
          <w:tab w:val="clear" w:pos="1134"/>
          <w:tab w:val="left" w:leader="none" w:pos="707"/>
        </w:tabs>
        <w:bidi w:val="0"/>
        <w:spacing w:before="0" w:after="0"/>
        <w:ind w:start="707" w:hanging="283"/>
        <w:jc w:val="left"/>
        <w:rPr/>
      </w:pPr>
      <w:r>
        <w:rPr/>
        <w:t xml:space="preserve">Niger </w:t>
      </w:r>
    </w:p>
    <w:p>
      <w:pPr>
        <w:pStyle w:val="TextBody"/>
        <w:numPr>
          <w:ilvl w:val="0"/>
          <w:numId w:val="297"/>
        </w:numPr>
        <w:tabs>
          <w:tab w:val="clear" w:pos="1134"/>
          <w:tab w:val="left" w:leader="none" w:pos="707"/>
        </w:tabs>
        <w:bidi w:val="0"/>
        <w:spacing w:before="0" w:after="0"/>
        <w:ind w:start="707" w:hanging="283"/>
        <w:jc w:val="left"/>
        <w:rPr/>
      </w:pPr>
      <w:r>
        <w:rPr/>
        <w:t xml:space="preserve">Filippiinit </w:t>
      </w:r>
    </w:p>
    <w:p>
      <w:pPr>
        <w:pStyle w:val="TextBody"/>
        <w:numPr>
          <w:ilvl w:val="0"/>
          <w:numId w:val="297"/>
        </w:numPr>
        <w:tabs>
          <w:tab w:val="clear" w:pos="1134"/>
          <w:tab w:val="left" w:leader="none" w:pos="707"/>
        </w:tabs>
        <w:bidi w:val="0"/>
        <w:spacing w:before="0" w:after="0"/>
        <w:ind w:start="707" w:hanging="283"/>
        <w:jc w:val="left"/>
        <w:rPr/>
      </w:pPr>
      <w:r>
        <w:rPr/>
        <w:t xml:space="preserve">Ruotsi </w:t>
      </w:r>
    </w:p>
    <w:p>
      <w:pPr>
        <w:pStyle w:val="TextBody"/>
        <w:numPr>
          <w:ilvl w:val="0"/>
          <w:numId w:val="297"/>
        </w:numPr>
        <w:tabs>
          <w:tab w:val="clear" w:pos="1134"/>
          <w:tab w:val="left" w:leader="none" w:pos="707"/>
        </w:tabs>
        <w:bidi w:val="0"/>
        <w:spacing w:before="0" w:after="0"/>
        <w:ind w:start="707" w:hanging="283"/>
        <w:jc w:val="left"/>
        <w:rPr/>
      </w:pPr>
      <w:r>
        <w:rPr/>
        <w:t xml:space="preserve">Argentiina </w:t>
      </w:r>
    </w:p>
    <w:p>
      <w:pPr>
        <w:pStyle w:val="TextBody"/>
        <w:numPr>
          <w:ilvl w:val="0"/>
          <w:numId w:val="297"/>
        </w:numPr>
        <w:tabs>
          <w:tab w:val="clear" w:pos="1134"/>
          <w:tab w:val="left" w:leader="none" w:pos="707"/>
        </w:tabs>
        <w:bidi w:val="0"/>
        <w:spacing w:before="0" w:after="0"/>
        <w:ind w:start="707" w:hanging="283"/>
        <w:jc w:val="left"/>
        <w:rPr/>
      </w:pPr>
      <w:r>
        <w:rPr/>
        <w:t xml:space="preserve">Senegal </w:t>
      </w:r>
    </w:p>
    <w:p>
      <w:pPr>
        <w:pStyle w:val="TextBody"/>
        <w:numPr>
          <w:ilvl w:val="0"/>
          <w:numId w:val="297"/>
        </w:numPr>
        <w:tabs>
          <w:tab w:val="clear" w:pos="1134"/>
          <w:tab w:val="left" w:leader="none" w:pos="707"/>
        </w:tabs>
        <w:bidi w:val="0"/>
        <w:spacing w:before="0" w:after="0"/>
        <w:ind w:start="707" w:hanging="283"/>
        <w:jc w:val="left"/>
        <w:rPr/>
      </w:pPr>
      <w:r>
        <w:rPr/>
        <w:t xml:space="preserve">Espanja </w:t>
      </w:r>
    </w:p>
    <w:p>
      <w:pPr>
        <w:pStyle w:val="TextBody"/>
        <w:numPr>
          <w:ilvl w:val="0"/>
          <w:numId w:val="297"/>
        </w:numPr>
        <w:tabs>
          <w:tab w:val="clear" w:pos="1134"/>
          <w:tab w:val="left" w:leader="none" w:pos="707"/>
        </w:tabs>
        <w:bidi w:val="0"/>
        <w:spacing w:before="0" w:after="0"/>
        <w:ind w:start="707" w:hanging="283"/>
        <w:jc w:val="left"/>
        <w:rPr/>
      </w:pPr>
      <w:r>
        <w:rPr/>
        <w:t xml:space="preserve">Bahrain </w:t>
      </w:r>
    </w:p>
    <w:p>
      <w:pPr>
        <w:pStyle w:val="TextBody"/>
        <w:numPr>
          <w:ilvl w:val="0"/>
          <w:numId w:val="297"/>
        </w:numPr>
        <w:tabs>
          <w:tab w:val="clear" w:pos="1134"/>
          <w:tab w:val="left" w:leader="none" w:pos="707"/>
        </w:tabs>
        <w:bidi w:val="0"/>
        <w:spacing w:before="0" w:after="0"/>
        <w:ind w:start="707" w:hanging="283"/>
        <w:jc w:val="left"/>
        <w:rPr/>
      </w:pPr>
      <w:r>
        <w:rPr/>
        <w:t xml:space="preserve">Belgia </w:t>
      </w:r>
    </w:p>
    <w:p>
      <w:pPr>
        <w:pStyle w:val="TextBody"/>
        <w:numPr>
          <w:ilvl w:val="0"/>
          <w:numId w:val="297"/>
        </w:numPr>
        <w:tabs>
          <w:tab w:val="clear" w:pos="1134"/>
          <w:tab w:val="left" w:leader="none" w:pos="707"/>
        </w:tabs>
        <w:bidi w:val="0"/>
        <w:spacing w:before="0" w:after="0"/>
        <w:ind w:start="707" w:hanging="283"/>
        <w:jc w:val="left"/>
        <w:rPr/>
      </w:pPr>
      <w:r>
        <w:rPr/>
        <w:t xml:space="preserve">Puola </w:t>
      </w:r>
    </w:p>
    <w:p>
      <w:pPr>
        <w:pStyle w:val="TextBody"/>
        <w:numPr>
          <w:ilvl w:val="0"/>
          <w:numId w:val="297"/>
        </w:numPr>
        <w:tabs>
          <w:tab w:val="clear" w:pos="1134"/>
          <w:tab w:val="left" w:leader="none" w:pos="707"/>
        </w:tabs>
        <w:bidi w:val="0"/>
        <w:spacing w:before="0" w:after="0"/>
        <w:ind w:start="707" w:hanging="283"/>
        <w:jc w:val="left"/>
        <w:rPr/>
      </w:pPr>
      <w:r>
        <w:rPr/>
        <w:t xml:space="preserve">Etelä-Korea </w:t>
      </w:r>
    </w:p>
    <w:p>
      <w:pPr>
        <w:pStyle w:val="TextBody"/>
        <w:numPr>
          <w:ilvl w:val="0"/>
          <w:numId w:val="297"/>
        </w:numPr>
        <w:tabs>
          <w:tab w:val="clear" w:pos="1134"/>
          <w:tab w:val="left" w:leader="none" w:pos="707"/>
        </w:tabs>
        <w:bidi w:val="0"/>
        <w:spacing w:before="0" w:after="0"/>
        <w:ind w:start="707" w:hanging="283"/>
        <w:jc w:val="left"/>
        <w:rPr/>
      </w:pPr>
      <w:r>
        <w:rPr/>
        <w:t xml:space="preserve">Singapore </w:t>
      </w:r>
    </w:p>
    <w:p>
      <w:pPr>
        <w:pStyle w:val="TextBody"/>
        <w:numPr>
          <w:ilvl w:val="0"/>
          <w:numId w:val="297"/>
        </w:numPr>
        <w:tabs>
          <w:tab w:val="clear" w:pos="1134"/>
          <w:tab w:val="left" w:leader="none" w:pos="707"/>
        </w:tabs>
        <w:bidi w:val="0"/>
        <w:spacing w:before="0" w:after="0"/>
        <w:ind w:start="707" w:hanging="283"/>
        <w:jc w:val="left"/>
        <w:rPr/>
      </w:pPr>
      <w:r>
        <w:rPr/>
        <w:t xml:space="preserve">Norja </w:t>
      </w:r>
    </w:p>
    <w:p>
      <w:pPr>
        <w:pStyle w:val="TextBody"/>
        <w:numPr>
          <w:ilvl w:val="0"/>
          <w:numId w:val="297"/>
        </w:numPr>
        <w:tabs>
          <w:tab w:val="clear" w:pos="1134"/>
          <w:tab w:val="left" w:leader="none" w:pos="707"/>
        </w:tabs>
        <w:bidi w:val="0"/>
        <w:spacing w:before="0" w:after="0"/>
        <w:ind w:start="707" w:hanging="283"/>
        <w:jc w:val="left"/>
        <w:rPr/>
      </w:pPr>
      <w:r>
        <w:rPr/>
        <w:t xml:space="preserve">Tšekkoslovakia </w:t>
      </w:r>
    </w:p>
    <w:p>
      <w:pPr>
        <w:pStyle w:val="TextBody"/>
        <w:numPr>
          <w:ilvl w:val="0"/>
          <w:numId w:val="297"/>
        </w:numPr>
        <w:tabs>
          <w:tab w:val="clear" w:pos="1134"/>
          <w:tab w:val="left" w:leader="none" w:pos="707"/>
        </w:tabs>
        <w:bidi w:val="0"/>
        <w:spacing w:before="0" w:after="0"/>
        <w:ind w:start="707" w:hanging="283"/>
        <w:jc w:val="left"/>
        <w:rPr/>
      </w:pPr>
      <w:r>
        <w:rPr/>
        <w:t xml:space="preserve">Kreikka </w:t>
      </w:r>
    </w:p>
    <w:p>
      <w:pPr>
        <w:pStyle w:val="TextBody"/>
        <w:numPr>
          <w:ilvl w:val="0"/>
          <w:numId w:val="297"/>
        </w:numPr>
        <w:tabs>
          <w:tab w:val="clear" w:pos="1134"/>
          <w:tab w:val="left" w:leader="none" w:pos="707"/>
        </w:tabs>
        <w:bidi w:val="0"/>
        <w:spacing w:before="0" w:after="0"/>
        <w:ind w:start="707" w:hanging="283"/>
        <w:jc w:val="left"/>
        <w:rPr/>
      </w:pPr>
      <w:r>
        <w:rPr/>
        <w:t xml:space="preserve">Tanska </w:t>
      </w:r>
    </w:p>
    <w:p>
      <w:pPr>
        <w:pStyle w:val="TextBody"/>
        <w:numPr>
          <w:ilvl w:val="0"/>
          <w:numId w:val="297"/>
        </w:numPr>
        <w:tabs>
          <w:tab w:val="clear" w:pos="1134"/>
          <w:tab w:val="left" w:leader="none" w:pos="707"/>
        </w:tabs>
        <w:bidi w:val="0"/>
        <w:spacing w:before="0" w:after="0"/>
        <w:ind w:start="707" w:hanging="283"/>
        <w:jc w:val="left"/>
        <w:rPr/>
      </w:pPr>
      <w:r>
        <w:rPr/>
        <w:t xml:space="preserve">Uusi-Seelanti </w:t>
      </w:r>
    </w:p>
    <w:p>
      <w:pPr>
        <w:pStyle w:val="TextBody"/>
        <w:numPr>
          <w:ilvl w:val="0"/>
          <w:numId w:val="297"/>
        </w:numPr>
        <w:tabs>
          <w:tab w:val="clear" w:pos="1134"/>
          <w:tab w:val="left" w:leader="none" w:pos="707"/>
        </w:tabs>
        <w:bidi w:val="0"/>
        <w:spacing w:before="0" w:after="0"/>
        <w:ind w:start="707" w:hanging="283"/>
        <w:jc w:val="left"/>
        <w:rPr/>
      </w:pPr>
      <w:r>
        <w:rPr/>
        <w:t xml:space="preserve">Unkari </w:t>
      </w:r>
    </w:p>
    <w:p>
      <w:pPr>
        <w:pStyle w:val="TextBody"/>
        <w:numPr>
          <w:ilvl w:val="0"/>
          <w:numId w:val="297"/>
        </w:numPr>
        <w:tabs>
          <w:tab w:val="clear" w:pos="1134"/>
          <w:tab w:val="left" w:leader="none" w:pos="707"/>
        </w:tabs>
        <w:bidi w:val="0"/>
        <w:ind w:start="707" w:hanging="283"/>
        <w:jc w:val="left"/>
        <w:rPr/>
      </w:pPr>
      <w:r>
        <w:rPr/>
        <w:t xml:space="preserve">Tukee: Neuvostoliitto </w:t>
      </w:r>
    </w:p>
    <w:p>
      <w:pPr>
        <w:pStyle w:val="TextBody"/>
        <w:bidi w:val="0"/>
        <w:spacing w:before="0" w:after="283"/>
        <w:jc w:val="left"/>
        <w:rPr/>
      </w:pPr>
      <w:r>
        <w:rPr>
          <w:color w:val="A0522D"/>
        </w:rPr>
        <w:t xml:space="preserve">Irak </w:t>
      </w:r>
      <w:r>
        <w:rPr/>
        <w:t xml:space="preserve">Tukijana: </w:t>
      </w:r>
      <w:r>
        <w:rPr>
          <w:color w:val="228B22"/>
        </w:rPr>
        <w:t xml:space="preserve">Jemen </w:t>
      </w:r>
      <w:r>
        <w:rPr>
          <w:color w:val="191970"/>
        </w:rPr>
        <w:t xml:space="preserve">PLO:n </w:t>
      </w:r>
      <w:r>
        <w:rPr/>
        <w:t xml:space="preserve">komentajat ja johtajat </w:t>
      </w:r>
    </w:p>
    <w:p>
      <w:pPr>
        <w:pStyle w:val="TextBody"/>
        <w:numPr>
          <w:ilvl w:val="0"/>
          <w:numId w:val="298"/>
        </w:numPr>
        <w:tabs>
          <w:tab w:val="clear" w:pos="1134"/>
          <w:tab w:val="left" w:leader="none" w:pos="707"/>
        </w:tabs>
        <w:bidi w:val="0"/>
        <w:spacing w:before="0" w:after="0"/>
        <w:ind w:start="707" w:hanging="283"/>
        <w:jc w:val="left"/>
        <w:rPr/>
      </w:pPr>
      <w:r>
        <w:rPr/>
        <w:t xml:space="preserve">Sheikh Jaber Al Ahmad </w:t>
      </w:r>
    </w:p>
    <w:p>
      <w:pPr>
        <w:pStyle w:val="TextBody"/>
        <w:numPr>
          <w:ilvl w:val="0"/>
          <w:numId w:val="298"/>
        </w:numPr>
        <w:tabs>
          <w:tab w:val="clear" w:pos="1134"/>
          <w:tab w:val="left" w:leader="none" w:pos="707"/>
        </w:tabs>
        <w:bidi w:val="0"/>
        <w:spacing w:before="0" w:after="0"/>
        <w:ind w:start="707" w:hanging="283"/>
        <w:jc w:val="left"/>
        <w:rPr/>
      </w:pPr>
      <w:r>
        <w:rPr/>
        <w:t xml:space="preserve">Sheikh Saad Al Abdullah </w:t>
      </w:r>
    </w:p>
    <w:p>
      <w:pPr>
        <w:pStyle w:val="TextBody"/>
        <w:numPr>
          <w:ilvl w:val="0"/>
          <w:numId w:val="298"/>
        </w:numPr>
        <w:tabs>
          <w:tab w:val="clear" w:pos="1134"/>
          <w:tab w:val="left" w:leader="none" w:pos="707"/>
        </w:tabs>
        <w:bidi w:val="0"/>
        <w:spacing w:before="0" w:after="0"/>
        <w:ind w:start="707" w:hanging="283"/>
        <w:jc w:val="left"/>
        <w:rPr/>
      </w:pPr>
      <w:r>
        <w:rPr/>
        <w:t xml:space="preserve">George Bush </w:t>
      </w:r>
    </w:p>
    <w:p>
      <w:pPr>
        <w:pStyle w:val="TextBody"/>
        <w:numPr>
          <w:ilvl w:val="0"/>
          <w:numId w:val="298"/>
        </w:numPr>
        <w:tabs>
          <w:tab w:val="clear" w:pos="1134"/>
          <w:tab w:val="left" w:leader="none" w:pos="707"/>
        </w:tabs>
        <w:bidi w:val="0"/>
        <w:spacing w:before="0" w:after="0"/>
        <w:ind w:start="707" w:hanging="283"/>
        <w:jc w:val="left"/>
        <w:rPr/>
      </w:pPr>
      <w:r>
        <w:rPr/>
        <w:t xml:space="preserve">Dick Cheney </w:t>
      </w:r>
    </w:p>
    <w:p>
      <w:pPr>
        <w:pStyle w:val="TextBody"/>
        <w:numPr>
          <w:ilvl w:val="0"/>
          <w:numId w:val="298"/>
        </w:numPr>
        <w:tabs>
          <w:tab w:val="clear" w:pos="1134"/>
          <w:tab w:val="left" w:leader="none" w:pos="707"/>
        </w:tabs>
        <w:bidi w:val="0"/>
        <w:spacing w:before="0" w:after="0"/>
        <w:ind w:start="707" w:hanging="283"/>
        <w:jc w:val="left"/>
        <w:rPr/>
      </w:pPr>
      <w:r>
        <w:rPr/>
        <w:t xml:space="preserve">Colin Powell </w:t>
      </w:r>
    </w:p>
    <w:p>
      <w:pPr>
        <w:pStyle w:val="TextBody"/>
        <w:numPr>
          <w:ilvl w:val="0"/>
          <w:numId w:val="298"/>
        </w:numPr>
        <w:tabs>
          <w:tab w:val="clear" w:pos="1134"/>
          <w:tab w:val="left" w:leader="none" w:pos="707"/>
        </w:tabs>
        <w:bidi w:val="0"/>
        <w:spacing w:before="0" w:after="0"/>
        <w:ind w:start="707" w:hanging="283"/>
        <w:jc w:val="left"/>
        <w:rPr/>
      </w:pPr>
      <w:r>
        <w:rPr/>
        <w:t xml:space="preserve">Norman Schwarzkopf </w:t>
      </w:r>
    </w:p>
    <w:p>
      <w:pPr>
        <w:pStyle w:val="TextBody"/>
        <w:numPr>
          <w:ilvl w:val="0"/>
          <w:numId w:val="298"/>
        </w:numPr>
        <w:tabs>
          <w:tab w:val="clear" w:pos="1134"/>
          <w:tab w:val="left" w:leader="none" w:pos="707"/>
        </w:tabs>
        <w:bidi w:val="0"/>
        <w:spacing w:before="0" w:after="0"/>
        <w:ind w:start="707" w:hanging="283"/>
        <w:jc w:val="left"/>
        <w:rPr/>
      </w:pPr>
      <w:r>
        <w:rPr/>
        <w:t xml:space="preserve">John J. Yeosock </w:t>
      </w:r>
    </w:p>
    <w:p>
      <w:pPr>
        <w:pStyle w:val="TextBody"/>
        <w:numPr>
          <w:ilvl w:val="0"/>
          <w:numId w:val="298"/>
        </w:numPr>
        <w:tabs>
          <w:tab w:val="clear" w:pos="1134"/>
          <w:tab w:val="left" w:leader="none" w:pos="707"/>
        </w:tabs>
        <w:bidi w:val="0"/>
        <w:spacing w:before="0" w:after="0"/>
        <w:ind w:start="707" w:hanging="283"/>
        <w:jc w:val="left"/>
        <w:rPr/>
      </w:pPr>
      <w:r>
        <w:rPr/>
        <w:t xml:space="preserve">Walter E. Boomer </w:t>
      </w:r>
    </w:p>
    <w:p>
      <w:pPr>
        <w:pStyle w:val="TextBody"/>
        <w:numPr>
          <w:ilvl w:val="0"/>
          <w:numId w:val="298"/>
        </w:numPr>
        <w:tabs>
          <w:tab w:val="clear" w:pos="1134"/>
          <w:tab w:val="left" w:leader="none" w:pos="707"/>
        </w:tabs>
        <w:bidi w:val="0"/>
        <w:spacing w:before="0" w:after="0"/>
        <w:ind w:start="707" w:hanging="283"/>
        <w:jc w:val="left"/>
        <w:rPr/>
      </w:pPr>
      <w:r>
        <w:rPr/>
        <w:t xml:space="preserve">Charles Horner </w:t>
      </w:r>
    </w:p>
    <w:p>
      <w:pPr>
        <w:pStyle w:val="TextBody"/>
        <w:numPr>
          <w:ilvl w:val="0"/>
          <w:numId w:val="298"/>
        </w:numPr>
        <w:tabs>
          <w:tab w:val="clear" w:pos="1134"/>
          <w:tab w:val="left" w:leader="none" w:pos="707"/>
        </w:tabs>
        <w:bidi w:val="0"/>
        <w:spacing w:before="0" w:after="0"/>
        <w:ind w:start="707" w:hanging="283"/>
        <w:jc w:val="left"/>
        <w:rPr/>
      </w:pPr>
      <w:r>
        <w:rPr/>
        <w:t xml:space="preserve">Stanley Arthur </w:t>
      </w:r>
    </w:p>
    <w:p>
      <w:pPr>
        <w:pStyle w:val="TextBody"/>
        <w:numPr>
          <w:ilvl w:val="0"/>
          <w:numId w:val="298"/>
        </w:numPr>
        <w:tabs>
          <w:tab w:val="clear" w:pos="1134"/>
          <w:tab w:val="left" w:leader="none" w:pos="707"/>
        </w:tabs>
        <w:bidi w:val="0"/>
        <w:spacing w:before="0" w:after="0"/>
        <w:ind w:start="707" w:hanging="283"/>
        <w:jc w:val="left"/>
        <w:rPr/>
      </w:pPr>
      <w:r>
        <w:rPr/>
        <w:t xml:space="preserve">J. William Kime </w:t>
      </w:r>
    </w:p>
    <w:p>
      <w:pPr>
        <w:pStyle w:val="TextBody"/>
        <w:numPr>
          <w:ilvl w:val="0"/>
          <w:numId w:val="298"/>
        </w:numPr>
        <w:tabs>
          <w:tab w:val="clear" w:pos="1134"/>
          <w:tab w:val="left" w:leader="none" w:pos="707"/>
        </w:tabs>
        <w:bidi w:val="0"/>
        <w:spacing w:before="0" w:after="0"/>
        <w:ind w:start="707" w:hanging="283"/>
        <w:jc w:val="left"/>
        <w:rPr/>
      </w:pPr>
      <w:r>
        <w:rPr/>
        <w:t xml:space="preserve">Kuningas Fahd </w:t>
      </w:r>
    </w:p>
    <w:p>
      <w:pPr>
        <w:pStyle w:val="TextBody"/>
        <w:numPr>
          <w:ilvl w:val="0"/>
          <w:numId w:val="298"/>
        </w:numPr>
        <w:tabs>
          <w:tab w:val="clear" w:pos="1134"/>
          <w:tab w:val="left" w:leader="none" w:pos="707"/>
        </w:tabs>
        <w:bidi w:val="0"/>
        <w:spacing w:before="0" w:after="0"/>
        <w:ind w:start="707" w:hanging="283"/>
        <w:jc w:val="left"/>
        <w:rPr/>
      </w:pPr>
      <w:r>
        <w:rPr/>
        <w:t xml:space="preserve">Saleh Al-Muhaya </w:t>
      </w:r>
    </w:p>
    <w:p>
      <w:pPr>
        <w:pStyle w:val="TextBody"/>
        <w:numPr>
          <w:ilvl w:val="0"/>
          <w:numId w:val="298"/>
        </w:numPr>
        <w:tabs>
          <w:tab w:val="clear" w:pos="1134"/>
          <w:tab w:val="left" w:leader="none" w:pos="707"/>
        </w:tabs>
        <w:bidi w:val="0"/>
        <w:spacing w:before="0" w:after="0"/>
        <w:ind w:start="707" w:hanging="283"/>
        <w:jc w:val="left"/>
        <w:rPr/>
      </w:pPr>
      <w:r>
        <w:rPr/>
        <w:t xml:space="preserve">Khalid bin Sultan </w:t>
      </w:r>
    </w:p>
    <w:p>
      <w:pPr>
        <w:pStyle w:val="TextBody"/>
        <w:numPr>
          <w:ilvl w:val="0"/>
          <w:numId w:val="298"/>
        </w:numPr>
        <w:tabs>
          <w:tab w:val="clear" w:pos="1134"/>
          <w:tab w:val="left" w:leader="none" w:pos="707"/>
        </w:tabs>
        <w:bidi w:val="0"/>
        <w:spacing w:before="0" w:after="0"/>
        <w:ind w:start="707" w:hanging="283"/>
        <w:jc w:val="left"/>
        <w:rPr/>
      </w:pPr>
      <w:r>
        <w:rPr/>
        <w:t xml:space="preserve">Margaret Thatcher </w:t>
      </w:r>
    </w:p>
    <w:p>
      <w:pPr>
        <w:pStyle w:val="TextBody"/>
        <w:numPr>
          <w:ilvl w:val="0"/>
          <w:numId w:val="298"/>
        </w:numPr>
        <w:tabs>
          <w:tab w:val="clear" w:pos="1134"/>
          <w:tab w:val="left" w:leader="none" w:pos="707"/>
        </w:tabs>
        <w:bidi w:val="0"/>
        <w:spacing w:before="0" w:after="0"/>
        <w:ind w:start="707" w:hanging="283"/>
        <w:jc w:val="left"/>
        <w:rPr/>
      </w:pPr>
      <w:r>
        <w:rPr/>
        <w:t xml:space="preserve">John Major </w:t>
      </w:r>
    </w:p>
    <w:p>
      <w:pPr>
        <w:pStyle w:val="TextBody"/>
        <w:numPr>
          <w:ilvl w:val="0"/>
          <w:numId w:val="298"/>
        </w:numPr>
        <w:tabs>
          <w:tab w:val="clear" w:pos="1134"/>
          <w:tab w:val="left" w:leader="none" w:pos="707"/>
        </w:tabs>
        <w:bidi w:val="0"/>
        <w:spacing w:before="0" w:after="0"/>
        <w:ind w:start="707" w:hanging="283"/>
        <w:jc w:val="left"/>
        <w:rPr/>
      </w:pPr>
      <w:r>
        <w:rPr/>
        <w:t xml:space="preserve">Peter de la Billière </w:t>
      </w:r>
    </w:p>
    <w:p>
      <w:pPr>
        <w:pStyle w:val="TextBody"/>
        <w:numPr>
          <w:ilvl w:val="0"/>
          <w:numId w:val="298"/>
        </w:numPr>
        <w:tabs>
          <w:tab w:val="clear" w:pos="1134"/>
          <w:tab w:val="left" w:leader="none" w:pos="707"/>
        </w:tabs>
        <w:bidi w:val="0"/>
        <w:spacing w:before="0" w:after="0"/>
        <w:ind w:start="707" w:hanging="283"/>
        <w:jc w:val="left"/>
        <w:rPr/>
      </w:pPr>
      <w:r>
        <w:rPr/>
        <w:t xml:space="preserve">Brian Mulroney </w:t>
      </w:r>
    </w:p>
    <w:p>
      <w:pPr>
        <w:pStyle w:val="TextBody"/>
        <w:numPr>
          <w:ilvl w:val="0"/>
          <w:numId w:val="298"/>
        </w:numPr>
        <w:tabs>
          <w:tab w:val="clear" w:pos="1134"/>
          <w:tab w:val="left" w:leader="none" w:pos="707"/>
        </w:tabs>
        <w:bidi w:val="0"/>
        <w:spacing w:before="0" w:after="0"/>
        <w:ind w:start="707" w:hanging="283"/>
        <w:jc w:val="left"/>
        <w:rPr/>
      </w:pPr>
      <w:r>
        <w:rPr/>
        <w:t xml:space="preserve">Hussain Muhammad Ershad </w:t>
      </w:r>
    </w:p>
    <w:p>
      <w:pPr>
        <w:pStyle w:val="TextBody"/>
        <w:numPr>
          <w:ilvl w:val="0"/>
          <w:numId w:val="298"/>
        </w:numPr>
        <w:tabs>
          <w:tab w:val="clear" w:pos="1134"/>
          <w:tab w:val="left" w:leader="none" w:pos="707"/>
        </w:tabs>
        <w:bidi w:val="0"/>
        <w:spacing w:before="0" w:after="0"/>
        <w:ind w:start="707" w:hanging="283"/>
        <w:jc w:val="left"/>
        <w:rPr/>
      </w:pPr>
      <w:r>
        <w:rPr/>
        <w:t xml:space="preserve">Shahabuddin Ahmed </w:t>
      </w:r>
    </w:p>
    <w:p>
      <w:pPr>
        <w:pStyle w:val="TextBody"/>
        <w:numPr>
          <w:ilvl w:val="0"/>
          <w:numId w:val="298"/>
        </w:numPr>
        <w:tabs>
          <w:tab w:val="clear" w:pos="1134"/>
          <w:tab w:val="left" w:leader="none" w:pos="707"/>
        </w:tabs>
        <w:bidi w:val="0"/>
        <w:spacing w:before="0" w:after="0"/>
        <w:ind w:start="707" w:hanging="283"/>
        <w:jc w:val="left"/>
        <w:rPr/>
      </w:pPr>
      <w:r>
        <w:rPr/>
        <w:t xml:space="preserve">François Mitterrand </w:t>
      </w:r>
    </w:p>
    <w:p>
      <w:pPr>
        <w:pStyle w:val="TextBody"/>
        <w:numPr>
          <w:ilvl w:val="0"/>
          <w:numId w:val="298"/>
        </w:numPr>
        <w:tabs>
          <w:tab w:val="clear" w:pos="1134"/>
          <w:tab w:val="left" w:leader="none" w:pos="707"/>
        </w:tabs>
        <w:bidi w:val="0"/>
        <w:ind w:start="707" w:hanging="283"/>
        <w:jc w:val="left"/>
        <w:rPr/>
      </w:pPr>
      <w:r>
        <w:rPr/>
        <w:t xml:space="preserve">Michel Roquejeoffre </w:t>
      </w:r>
    </w:p>
    <w:p>
      <w:pPr>
        <w:pStyle w:val="TextBody"/>
        <w:numPr>
          <w:ilvl w:val="0"/>
          <w:numId w:val="299"/>
        </w:numPr>
        <w:tabs>
          <w:tab w:val="clear" w:pos="1134"/>
          <w:tab w:val="left" w:leader="none" w:pos="707"/>
        </w:tabs>
        <w:bidi w:val="0"/>
        <w:spacing w:before="0" w:after="0"/>
        <w:ind w:start="707" w:hanging="283"/>
        <w:jc w:val="left"/>
        <w:rPr/>
      </w:pPr>
      <w:r>
        <w:rPr/>
        <w:t xml:space="preserve">Saddam Hussein </w:t>
      </w:r>
    </w:p>
    <w:p>
      <w:pPr>
        <w:pStyle w:val="TextBody"/>
        <w:numPr>
          <w:ilvl w:val="0"/>
          <w:numId w:val="299"/>
        </w:numPr>
        <w:tabs>
          <w:tab w:val="clear" w:pos="1134"/>
          <w:tab w:val="left" w:leader="none" w:pos="707"/>
        </w:tabs>
        <w:bidi w:val="0"/>
        <w:spacing w:before="0" w:after="0"/>
        <w:ind w:start="707" w:hanging="283"/>
        <w:jc w:val="left"/>
        <w:rPr/>
      </w:pPr>
      <w:r>
        <w:rPr/>
        <w:t xml:space="preserve">Tariq Aziz </w:t>
      </w:r>
    </w:p>
    <w:p>
      <w:pPr>
        <w:pStyle w:val="TextBody"/>
        <w:numPr>
          <w:ilvl w:val="0"/>
          <w:numId w:val="299"/>
        </w:numPr>
        <w:tabs>
          <w:tab w:val="clear" w:pos="1134"/>
          <w:tab w:val="left" w:leader="none" w:pos="707"/>
        </w:tabs>
        <w:bidi w:val="0"/>
        <w:spacing w:before="0" w:after="0"/>
        <w:ind w:start="707" w:hanging="283"/>
        <w:jc w:val="left"/>
        <w:rPr/>
      </w:pPr>
      <w:r>
        <w:rPr/>
        <w:t xml:space="preserve">Ali Hassan al-Majid </w:t>
      </w:r>
    </w:p>
    <w:p>
      <w:pPr>
        <w:pStyle w:val="TextBody"/>
        <w:numPr>
          <w:ilvl w:val="0"/>
          <w:numId w:val="299"/>
        </w:numPr>
        <w:tabs>
          <w:tab w:val="clear" w:pos="1134"/>
          <w:tab w:val="left" w:leader="none" w:pos="707"/>
        </w:tabs>
        <w:bidi w:val="0"/>
        <w:spacing w:before="0" w:after="0"/>
        <w:ind w:start="707" w:hanging="283"/>
        <w:jc w:val="left"/>
        <w:rPr/>
      </w:pPr>
      <w:r>
        <w:rPr/>
        <w:t xml:space="preserve">Izzat Ibrahim al-Douri </w:t>
      </w:r>
    </w:p>
    <w:p>
      <w:pPr>
        <w:pStyle w:val="TextBody"/>
        <w:numPr>
          <w:ilvl w:val="0"/>
          <w:numId w:val="299"/>
        </w:numPr>
        <w:tabs>
          <w:tab w:val="clear" w:pos="1134"/>
          <w:tab w:val="left" w:leader="none" w:pos="707"/>
        </w:tabs>
        <w:bidi w:val="0"/>
        <w:spacing w:before="0" w:after="0"/>
        <w:ind w:start="707" w:hanging="283"/>
        <w:jc w:val="left"/>
        <w:rPr/>
      </w:pPr>
      <w:r>
        <w:rPr/>
        <w:t xml:space="preserve">Salah Aboud Mahmoud </w:t>
      </w:r>
    </w:p>
    <w:p>
      <w:pPr>
        <w:pStyle w:val="TextBody"/>
        <w:numPr>
          <w:ilvl w:val="0"/>
          <w:numId w:val="299"/>
        </w:numPr>
        <w:tabs>
          <w:tab w:val="clear" w:pos="1134"/>
          <w:tab w:val="left" w:leader="none" w:pos="707"/>
        </w:tabs>
        <w:bidi w:val="0"/>
        <w:spacing w:before="0" w:after="0"/>
        <w:ind w:start="707" w:hanging="283"/>
        <w:jc w:val="left"/>
        <w:rPr/>
      </w:pPr>
      <w:r>
        <w:rPr/>
        <w:t xml:space="preserve">Hussein Kamel al-Majid </w:t>
      </w:r>
    </w:p>
    <w:p>
      <w:pPr>
        <w:pStyle w:val="TextBody"/>
        <w:numPr>
          <w:ilvl w:val="0"/>
          <w:numId w:val="299"/>
        </w:numPr>
        <w:tabs>
          <w:tab w:val="clear" w:pos="1134"/>
          <w:tab w:val="left" w:leader="none" w:pos="707"/>
        </w:tabs>
        <w:bidi w:val="0"/>
        <w:ind w:start="707" w:hanging="283"/>
        <w:jc w:val="left"/>
        <w:rPr/>
      </w:pPr>
      <w:r>
        <w:rPr/>
        <w:t xml:space="preserve">Abid Hamid Mahmud </w:t>
      </w:r>
    </w:p>
    <w:p>
      <w:pPr>
        <w:pStyle w:val="TextBody"/>
        <w:bidi w:val="0"/>
        <w:spacing w:before="0" w:after="283"/>
        <w:jc w:val="left"/>
        <w:rPr/>
      </w:pPr>
      <w:r>
        <w:rPr/>
        <w:t xml:space="preserve">Vahvuus 956 600, joista 700 000 Yhdysvaltain joukkoja 650 000 sotilasta Kaatuneet ja tappiot </w:t>
      </w:r>
    </w:p>
    <w:p>
      <w:pPr>
        <w:pStyle w:val="TextBody"/>
        <w:bidi w:val="0"/>
        <w:spacing w:before="0" w:after="283"/>
        <w:jc w:val="left"/>
        <w:rPr/>
      </w:pPr>
      <w:r>
        <w:rPr/>
        <w:t xml:space="preserve"/>
      </w:r>
    </w:p>
    <w:p>
      <w:pPr>
        <w:pStyle w:val="TextBody"/>
        <w:bidi w:val="0"/>
        <w:spacing w:before="0" w:after="283"/>
        <w:jc w:val="left"/>
        <w:rPr/>
      </w:pPr>
      <w:r>
        <w:rPr/>
        <w:t xml:space="preserve">17 laivaa uponnut, 6 vangittu Irak: 25 000 -- 50 000 kuollut 75 000 + haavoittunut 80 000 vangittu 3 300 panssarivaunua tuhottu 2 100 panssarivaunua tuhottu 2 200 tykistökappaletta tuhottu 110 lentokonetta tuhottu 137 lentokonetta paennut Iraniin 19 laivaston alusta uponnut, 6 vaurioitunut </w:t>
      </w:r>
    </w:p>
    <w:p>
      <w:pPr>
        <w:pStyle w:val="TextBody"/>
        <w:bidi w:val="0"/>
        <w:spacing w:before="0" w:after="283"/>
        <w:jc w:val="left"/>
        <w:rPr/>
      </w:pPr>
      <w:r>
        <w:rPr/>
        <w:t xml:space="preserve">Kuwaitin siviilien menetykset: Irakin siviilitappiot: Yli 1000 kuollutta 600 kadonnutta: Noin 3 664 kuollutta </w:t>
      </w:r>
    </w:p>
    <w:p>
      <w:pPr>
        <w:pStyle w:val="TextBody"/>
        <w:bidi w:val="0"/>
        <w:spacing w:before="0" w:after="283"/>
        <w:jc w:val="left"/>
        <w:rPr/>
      </w:pPr>
      <w:r>
        <w:rPr/>
        <w:t xml:space="preserve">Muut siviilien menetykset: 300 siviiliä kuollut, enemmän haavoittuneita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osallistui Persianlahden sotaan 1991</w:t>
      </w:r>
    </w:p>
    <w:p>
      <w:pPr>
        <w:pStyle w:val="TextBody"/>
        <w:bidi w:val="0"/>
        <w:jc w:val="left"/>
        <w:rPr>
          <w:b/>
          <w:shd w:val="clear" w:fill="FFFF00"/>
        </w:rPr>
      </w:pPr>
      <w:r>
        <w:rPr>
          <w:b/>
          <w:shd w:val="clear" w:fill="FFFF00"/>
        </w:rPr>
        <w:t xml:space="preserve">Teksti numero 8</w:t>
      </w:r>
    </w:p>
    <w:p>
      <w:pPr>
        <w:pStyle w:val="TextBody"/>
        <w:bidi w:val="0"/>
        <w:spacing w:before="0" w:after="283"/>
        <w:jc w:val="left"/>
        <w:rPr/>
      </w:pPr>
      <w:r>
        <w:rPr/>
        <w:t xml:space="preserve">Kylmän sodan aikana Irak oli ollut Neuvostoliiton liittolainen, ja sen ja Yhdysvaltojen välillä oli ollut kitkaa. Yhdysvallat oli huolissaan Irakin kannasta Israelin ja Palestiinan väliseen politiikkaan. Yhdysvallat ei myöskään pitänyt Irakin tuesta monille arabien ja palestiinalaisten militanttiryhmille, kuten Abu Nidalille, mikä johti siihen, että Irak sisällytettiin 29. joulukuuta 1979 Yhdysvaltojen laatimaan luetteloon terrorismin valtion tukijoista. Yhdysvallat pysyi virallisesti puolueettomana Irakin hyökättyä Iraniin vuonna 1980, josta tuli Iranin ja Irakin välinen sota, vaikka se tarjosi Irakille resursseja, poliittista tukea ja joitakin "ei-sotilaallisia" lentokoneita. Maaliskuussa 1982 Iran aloitti menestyksekkään vastahyökkäyksen (operaatio Undeniable Victory), ja Yhdysvallat lisäsi tukeaan Irakille estääkseen Irania pakottamasta Irakia antautumaan. Yhdysvaltojen pyrkimyksenä avata täydet diplomaattisuhteet Irakin kanssa maa poistettiin Yhdysvaltojen luettelosta terrorismin valtion tukijoista. Tämä johtui näennäisesti siitä, että maan hallinto oli parantunut, vaikka Yhdysvaltain entinen apulaispuolustusministeri Noel Koch totesi myöhemmin: "Kenelläkään ei ollut epäilyksiä (irakilaisten) jatkuvasta osallistumisesta terrorismiin ...". Todellinen syy oli auttaa heitä menestymään sodassa Irania vastaan. Kun Irak menestyi sodassa ja Iran torjui heinäkuussa rauhantarjouksen, asekauppa Irakiin saavutti ennätyspiikin vuonna 1982. Kun Irakin presidentti </w:t>
      </w:r>
      <w:r>
        <w:rPr>
          <w:color w:val="A9A9A9"/>
        </w:rPr>
        <w:t xml:space="preserve">Saddam Hussein </w:t>
      </w:r>
      <w:r>
        <w:rPr/>
        <w:t xml:space="preserve">karkotti Abu Nidalin Syyriaan Yhdysvaltain pyynnöstä marraskuussa 1983, Reaganin hallinto lähetti Donald Rumsfeldin tapaamaan Saddamia erityislähettiläänä ja vaalimaan suhteita. Kun tulitauko Iranin kanssa allekirjoitettiin elokuussa 1988, Irak oli pahasti velkaantunut ja yhteiskunnan sisäiset jännitteet kasvoivat. Suurin osa sen veloista oli Saudi-Arabialle ja Kuwaitille. Irak painosti molempia maita antamaan velat anteeksi, mutta ne kieltäytyivät.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Irakin johtaja Persianlahden sodan aikana oli</w:t>
      </w:r>
    </w:p>
    <w:p>
      <w:pPr>
        <w:pStyle w:val="TextBody"/>
        <w:bidi w:val="0"/>
        <w:jc w:val="left"/>
        <w:rPr>
          <w:b/>
          <w:u w:val="single"/>
          <w:shd w:val="clear" w:fill="FFFF00"/>
        </w:rPr>
      </w:pPr>
      <w:r>
        <w:rPr>
          <w:b/>
          <w:u w:val="single"/>
          <w:shd w:val="clear" w:fill="FFFF00"/>
        </w:rPr>
        <w:t xml:space="preserve">Asiakirjan numero 3496</w:t>
      </w:r>
    </w:p>
    <w:p>
      <w:pPr>
        <w:pStyle w:val="TextBody"/>
        <w:bidi w:val="0"/>
        <w:jc w:val="left"/>
        <w:rPr>
          <w:b/>
          <w:shd w:val="clear" w:fill="FFFF00"/>
        </w:rPr>
      </w:pPr>
      <w:r>
        <w:rPr>
          <w:b/>
          <w:shd w:val="clear" w:fill="FFFF00"/>
        </w:rPr>
        <w:t xml:space="preserve">Tekstin numero 0</w:t>
      </w:r>
    </w:p>
    <w:p>
      <w:pPr>
        <w:pStyle w:val="TextBody"/>
        <w:numPr>
          <w:ilvl w:val="0"/>
          <w:numId w:val="300"/>
        </w:numPr>
        <w:tabs>
          <w:tab w:val="clear" w:pos="1134"/>
          <w:tab w:val="left" w:leader="none" w:pos="707"/>
        </w:tabs>
        <w:bidi w:val="0"/>
        <w:ind w:start="707" w:hanging="283"/>
        <w:jc w:val="left"/>
        <w:rPr/>
      </w:pPr>
      <w:r>
        <w:rPr/>
        <w:t xml:space="preserve">Robert "Bob" Belcher, Jr. (äänenä H. Jon Benjamin) -- Bob Belcher on </w:t>
      </w:r>
      <w:r>
        <w:rPr>
          <w:color w:val="A9A9A9"/>
        </w:rPr>
        <w:t xml:space="preserve">Lindan </w:t>
      </w:r>
      <w:r>
        <w:rPr/>
        <w:t xml:space="preserve">aviomies</w:t>
      </w:r>
      <w:r>
        <w:rPr/>
        <w:t xml:space="preserve">, Tinan, Genen ja Louisen isä, Robert Belcher vanhemman poika. (lempinimeltään "Big Bob") poika ja sarjan päähenkilö. Hän on toisen polven ravintoloitsija, sillä hänen isänsä omistaa kuppilan, ja tällä hetkellä hän omistaa samannimisen hampurilaisravintolansa (Bob's Burgers) rannikkokaupungissa. Viidennen kauden jakso ``Bobin isä'' alkaa 30 vuotta aiemmalla takaumalla, jossa nuori Bob toteaa olevansa 14-vuotias, jolloin hän on jakson nykyhetkessä 44-vuotias. Jaksossa mainitaan myös, että Bobin äiti oli kuollut joskus ennen sarjan alkua. Bobilla on taipumus viihdyttää itseään käymällä keskusteluja elottomien esineiden kanssa ja puhumalla sitten takaisin elottomana esineenä, yleensä korkealla, vinkuvalla äänellä. Hän myös nauttii sanaleikeistä ja käyttää tätä lahjakkuuttaan nimeäessään hampurilaiserikoisuuksiaan (esim. Jos katseet voisivat kaalia, Uusi pekoni-ings-hampurilainen jne.) Hänen lapsuuttaan on kuvailtu "surkeaksi", koska hänen isänsä ei kannustanut leikkimään. Vaikka hän on huono liikkeenjohdossa ja on kirottu epäonnisella vireellä, hänen taitonsa hampurilaisruoan valmistuksessa ovat osoittautuneet erinomaisiksi, ja häntä on kutsuttu "naudanlihataiteilijaksi".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vaimon nimi Bobin hampurilaisissa?</w:t>
      </w:r>
    </w:p>
    <w:p>
      <w:pPr>
        <w:pStyle w:val="TextBody"/>
        <w:bidi w:val="0"/>
        <w:jc w:val="left"/>
        <w:rPr>
          <w:b/>
          <w:shd w:val="clear" w:fill="FFFF00"/>
        </w:rPr>
      </w:pPr>
      <w:r>
        <w:rPr>
          <w:b/>
          <w:shd w:val="clear" w:fill="FFFF00"/>
        </w:rPr>
        <w:t xml:space="preserve">Teksti numero 1</w:t>
      </w:r>
    </w:p>
    <w:p>
      <w:pPr>
        <w:pStyle w:val="TextBody"/>
        <w:numPr>
          <w:ilvl w:val="0"/>
          <w:numId w:val="301"/>
        </w:numPr>
        <w:tabs>
          <w:tab w:val="clear" w:pos="1134"/>
          <w:tab w:val="left" w:leader="none" w:pos="720"/>
        </w:tabs>
        <w:bidi w:val="0"/>
        <w:ind w:start="720" w:hanging="283"/>
        <w:jc w:val="left"/>
        <w:rPr/>
      </w:pPr>
      <w:r>
        <w:rPr/>
        <w:t xml:space="preserve">Gayle (äänenä </w:t>
      </w:r>
      <w:r>
        <w:rPr>
          <w:color w:val="A9A9A9"/>
        </w:rPr>
        <w:t xml:space="preserve">Megan Mullally</w:t>
      </w:r>
      <w:r>
        <w:rPr/>
        <w:t xml:space="preserve">) -- Lindan neuroottinen taiteilijasisko, Tinan, Genen ja Louisen täti ja Bobin käly. Bob inhoaa Gaylea Lindan harmiksi. Hän on epätoivoisen yksinäinen ja rakastui kerran Bobiin, koska, kuten Linda selittää, hän haluaa aina sitä, mitä Lindalla on. Miehet ovat kuitenkin usein kiinnostuneita hänestä, kuten tohtori Yap, Mort, herra Frond ja herra Fischoeder. Hän rakastaa kissoja ja saattaa kärsiä jonkinlaisesta mielikuvitushäiriöstä, sillä hän teeskentelee usein vammoja.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Gayle-tätiä Bob's Burgerseissa.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ääninäyttelee Lindan siskoa Bob's Burgersissa...</w:t>
      </w:r>
    </w:p>
    <w:p>
      <w:pPr>
        <w:pStyle w:val="TextBody"/>
        <w:bidi w:val="0"/>
        <w:jc w:val="left"/>
        <w:rPr>
          <w:b/>
          <w:shd w:val="clear" w:fill="FFFF00"/>
        </w:rPr>
      </w:pPr>
      <w:r>
        <w:rPr>
          <w:b/>
          <w:shd w:val="clear" w:fill="FFFF00"/>
        </w:rPr>
        <w:t xml:space="preserve">Teksti numero 2</w:t>
      </w:r>
    </w:p>
    <w:p>
      <w:pPr>
        <w:pStyle w:val="TextBody"/>
        <w:numPr>
          <w:ilvl w:val="0"/>
          <w:numId w:val="302"/>
        </w:numPr>
        <w:tabs>
          <w:tab w:val="clear" w:pos="1134"/>
          <w:tab w:val="left" w:leader="none" w:pos="720"/>
        </w:tabs>
        <w:bidi w:val="0"/>
        <w:ind w:start="720" w:hanging="283"/>
        <w:jc w:val="left"/>
        <w:rPr/>
      </w:pPr>
      <w:r>
        <w:rPr/>
        <w:t xml:space="preserve">Jimmy Pesto Jr. (äänenä </w:t>
      </w:r>
      <w:r>
        <w:rPr>
          <w:color w:val="A9A9A9"/>
        </w:rPr>
        <w:t xml:space="preserve">H. Jon Benjamin</w:t>
      </w:r>
      <w:r>
        <w:rPr/>
        <w:t xml:space="preserve">) -- Jimmy Pesto, Jr. on Jimmy Pesto vanhemman poika sekä Ollien ja Andyn isoveli, ja hän puhuu lonkalta. Jimmy työskentelee apulaisena ``Jimmy Pesto's Pizzeriassa''. Hän on Tinan luokkatoveri, rakkauden kohde ja poikaystävä. Tina on ihastunut häneen ja yrittää parhaansa mukaan saada hänen huomionsa (tanssii hänen kanssaan hitaasti, jakaa väkisin pastasuikaleen hänen kanssaan jne.). Mies vaihtelee Tinan oudoksi pitämisen ja hänen tunteidensa vastavuoroisen tunnustamisen välillä. Hän on läheinen ystävä Zeken kanssa, hänellä on huomattava puhevika ja hän rakastaa tanssia. Hän vaikuttaa olevan Wagstaffin suosituimpia oppilaita, vaikka monet oppilaat kääntyivät häntä vastaan elokuvassa ``Miljöö-hurrikaanikandidaatti'' sen jälkeen, kun Louise sabotoi hänen luokanjohtajakampanjaansa. Hänellä on mustasukkaisuuden taipumuksia; elokuvassa ``Stand By Gene'' hän paheksuu Genen ystävyyttä Zeken kanssa, ja elokuvassa ``Two for Tina'' hän riitelee Tinan rakkauden kohteen Joshin kanssa huolimatta heidän välisestä suhteestaan. Jimmy on käynyt treffeillä Tinan kanssa, ja Louise sanoi heidän seurustelevan, mutta Jimmyllä on tapana unohtaa tämä aika ajoin. Louise kutsuu häntä "hammasrautanaamaksi" elokuvassa "The Belchies", mikä viittaa siihen, että hänellä on hammasraudat, mutta niitä ei koskaan nähdä, sillä Bob's Burgers näyttää harvoin hahmojensa hampaita.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esittää Jimmy Pesto Jr:a Bob's Burgersissa?</w:t>
      </w:r>
    </w:p>
    <w:p>
      <w:pPr>
        <w:pStyle w:val="TextBody"/>
        <w:bidi w:val="0"/>
        <w:jc w:val="left"/>
        <w:rPr>
          <w:b/>
          <w:shd w:val="clear" w:fill="FFFF00"/>
        </w:rPr>
      </w:pPr>
      <w:r>
        <w:rPr>
          <w:b/>
          <w:shd w:val="clear" w:fill="FFFF00"/>
        </w:rPr>
        <w:t xml:space="preserve">Teksti numero 3</w:t>
      </w:r>
    </w:p>
    <w:p>
      <w:pPr>
        <w:pStyle w:val="TextBody"/>
        <w:numPr>
          <w:ilvl w:val="0"/>
          <w:numId w:val="303"/>
        </w:numPr>
        <w:tabs>
          <w:tab w:val="clear" w:pos="1134"/>
          <w:tab w:val="left" w:leader="none" w:pos="707"/>
        </w:tabs>
        <w:bidi w:val="0"/>
        <w:ind w:start="707" w:hanging="283"/>
        <w:jc w:val="left"/>
        <w:rPr/>
      </w:pPr>
      <w:r>
        <w:rPr/>
        <w:t xml:space="preserve">Linda Belcher (äänenä </w:t>
      </w:r>
      <w:r>
        <w:rPr>
          <w:color w:val="A9A9A9"/>
        </w:rPr>
        <w:t xml:space="preserve">John Roberts</w:t>
      </w:r>
      <w:r>
        <w:rPr/>
        <w:t xml:space="preserve">) -- Linda Belcher on Bobin iloinen ja kannustava vaimo sekä Tinan, Genen ja Louisen äiti.</w:t>
      </w:r>
      <w:r>
        <w:rPr/>
        <w:t xml:space="preserve"> Ennen avioliittoaan Bobin kanssa hän oli kihloissa Hugon kanssa, joka on nyt paikallinen terveystarkastaja (``Human Flesh''). Viidennen kauden jaksossa ``Syö, suihkuta, Linda'' hän täytti neljäkymmentäneljä vuotta. Hän on myös kutsunut itseään ``pre-keski-ikäiseksi äidiksi'' (``Lindapendent Woman'') Linda kutsuu usein miestään Bobbyksi, ja hänen vetovoimansa Bobiin johtuu osittain hänen intohimostaan työhönsä ja myös hänen ``Tom Selleckin'' viiksistään. Linda on edelleen uskollinen ja omistautunut vaimo, vaikka heillä on usein taloudellisia ongelmia eikä hänellä ole ollut kuherruskuukautta tai vapaapäivää 10 vuoteen (``Weekend at Mort's''). Hän pitää viiksistä ja sanoo Bobin ``vanhentaneen itsensä rumaksi'', kun hän ajoi viikset pois (``Sheesh! Cab, Bob?''). Hänen intohimoihinsa kuuluvat laulaminen, illallisteatteri, posliiniset vauvahahmot, Tom Selleck, meriaiheiset romantiikkaromaanit ja synnytystä edeltävä jooga. Hän hoitaa ravintolan kirjanpitoa, vaikka hänen kirjanpitomenetelmänsä ovatkin joskus hankalia ja liian monimutkaisia. Hän pitää alkoholista, ja hänen tiedetään sanovan, että "äiti ei juo itsensä humalaan, hänellä on vain hauskaa". Linda on ekstrovertti, hänellä on paksu New Jerseyn aksentti ja hän on hieman omituinen; hänellä on myös tapana ratkaista ongelmia epätavallisin menetelmin, vaikka hänen menetelmänsä ovat usein liian optimistisia ja asiat menevät joskus pieleen. Hän rohkaisee usein lapsiaan käyttäytymään tavalla, joka on Bobin mielestä ärsyttävää, ja vaikka hän haluaa lastensa parasta, hänellä on taipumus olla hajamielinen. Bob on kuvaillut häntä ``pushoveriksi'', koska hän antaa ihmisten (lasten) käyttää häntä hyväkseen. Hänellä on riitaisa suhde Louiseen ja hän ymmärtää tätä usein väärin, jopa kerran hän järjestää Louiselle pyjamabileet vastoin tämän tahtoa. Hän on lahjakas sanoittaja, mikä käy ilmi kappaleesta ``Lil Hard Dad;''. Gene on saattanut periä musiikillisen mieltymyksensä häneltä. Hänellä on taipumus puhjeta spontaanisti lauluun, mikä on yhteinen piirre ääninäyttelijänsä John Robertsin kanssa. Roberts on improvisoinut monia hänen laulujaan, kuten ``Thanksgiving Song'', ``Dish-a-Dee-Doo'' (jazzmainen laulu, joka lauletaan tiskatessa, kuten elokuvassa Mother Daughter Laser Razor) ja hiusten harjauslaulu, joka viittaa edesmenneeseen Harry Trumaniin. Hänen laulujaan on usein muokattu uudelleen ja sävelletty jakson lopputekstejä varten.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äitiä Bob's Burgersissa...</w:t>
      </w:r>
    </w:p>
    <w:p>
      <w:pPr>
        <w:pStyle w:val="TextBody"/>
        <w:bidi w:val="0"/>
        <w:jc w:val="left"/>
        <w:rPr>
          <w:b/>
          <w:shd w:val="clear" w:fill="FFFF00"/>
        </w:rPr>
      </w:pPr>
      <w:r>
        <w:rPr>
          <w:b/>
          <w:shd w:val="clear" w:fill="FFFF00"/>
        </w:rPr>
        <w:t xml:space="preserve">Teksti numero 4</w:t>
      </w:r>
    </w:p>
    <w:p>
      <w:pPr>
        <w:pStyle w:val="TextBody"/>
        <w:numPr>
          <w:ilvl w:val="0"/>
          <w:numId w:val="304"/>
        </w:numPr>
        <w:tabs>
          <w:tab w:val="clear" w:pos="1134"/>
          <w:tab w:val="left" w:leader="none" w:pos="720"/>
        </w:tabs>
        <w:bidi w:val="0"/>
        <w:ind w:start="720" w:hanging="283"/>
        <w:jc w:val="left"/>
        <w:rPr/>
      </w:pPr>
      <w:r>
        <w:rPr/>
        <w:t xml:space="preserve">Gayle (äänenä </w:t>
      </w:r>
      <w:r>
        <w:rPr>
          <w:color w:val="A9A9A9"/>
        </w:rPr>
        <w:t xml:space="preserve">Megan Mullally</w:t>
      </w:r>
      <w:r>
        <w:rPr/>
        <w:t xml:space="preserve">) -- Lindan neuroottinen taiteilijasisko ja Tinan, Genen ja Louisen täti. Bob inhoaa häntä Lindan harmiksi. Gayle on epätoivoisen yksinäinen ja rakastui kerran Bobiin, koska, kuten Linda selittää, hän haluaa aina samaa kuin Linda. Miehet ovat kuitenkin usein kiinnostuneita hänestä, kuten tohtori Yap, Mort, herra Frond ja herra Fischoeder. Hän rakastaa kissoja ja saattaa kärsiä jonkinlaisesta mielikuvitushäiriöstä, sillä hän teeskentelee usein vammoja.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Lindan siskoa Bob's Burgersissa...</w:t>
      </w:r>
    </w:p>
    <w:p>
      <w:pPr>
        <w:pStyle w:val="TextBody"/>
        <w:bidi w:val="0"/>
        <w:jc w:val="left"/>
        <w:rPr>
          <w:b/>
          <w:shd w:val="clear" w:fill="FFFF00"/>
        </w:rPr>
      </w:pPr>
      <w:r>
        <w:rPr>
          <w:b/>
          <w:shd w:val="clear" w:fill="FFFF00"/>
        </w:rPr>
        <w:t xml:space="preserve">Teksti numero 5</w:t>
      </w:r>
    </w:p>
    <w:p>
      <w:pPr>
        <w:pStyle w:val="TextBody"/>
        <w:numPr>
          <w:ilvl w:val="0"/>
          <w:numId w:val="305"/>
        </w:numPr>
        <w:tabs>
          <w:tab w:val="clear" w:pos="1134"/>
          <w:tab w:val="left" w:leader="none" w:pos="720"/>
        </w:tabs>
        <w:bidi w:val="0"/>
        <w:ind w:start="720" w:hanging="283"/>
        <w:jc w:val="left"/>
        <w:rPr/>
      </w:pPr>
      <w:r>
        <w:rPr/>
        <w:t xml:space="preserve">Gloria (äänenä </w:t>
      </w:r>
      <w:r>
        <w:rPr>
          <w:color w:val="A9A9A9"/>
        </w:rPr>
        <w:t xml:space="preserve">Renée Taylor</w:t>
      </w:r>
      <w:r>
        <w:rPr/>
        <w:t xml:space="preserve">) -- Lindan äiti, Bobin anoppi ja Tinan, Genen ja Louisen isoäiti. Bob ei pidä Gloriasta kovinkaan paljon ja yrittää aina piiloutua häneltä, kun tämä ja Al tulevat kylään.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Lindan äidin ääni Bob's Burgersissa?</w:t>
      </w:r>
    </w:p>
    <w:p>
      <w:pPr>
        <w:pStyle w:val="TextBody"/>
        <w:bidi w:val="0"/>
        <w:jc w:val="left"/>
        <w:rPr>
          <w:b/>
          <w:shd w:val="clear" w:fill="FFFF00"/>
        </w:rPr>
      </w:pPr>
      <w:r>
        <w:rPr>
          <w:b/>
          <w:shd w:val="clear" w:fill="FFFF00"/>
        </w:rPr>
        <w:t xml:space="preserve">Teksti numero 6</w:t>
      </w:r>
    </w:p>
    <w:p>
      <w:pPr>
        <w:pStyle w:val="TextBody"/>
        <w:numPr>
          <w:ilvl w:val="0"/>
          <w:numId w:val="306"/>
        </w:numPr>
        <w:tabs>
          <w:tab w:val="clear" w:pos="1134"/>
          <w:tab w:val="left" w:leader="none" w:pos="707"/>
        </w:tabs>
        <w:bidi w:val="0"/>
        <w:ind w:start="707" w:hanging="283"/>
        <w:jc w:val="left"/>
        <w:rPr/>
      </w:pPr>
      <w:r>
        <w:rPr/>
        <w:t xml:space="preserve">Linda Belcher (äänenä </w:t>
      </w:r>
      <w:r>
        <w:rPr>
          <w:color w:val="A9A9A9"/>
        </w:rPr>
        <w:t xml:space="preserve">John Roberts</w:t>
      </w:r>
      <w:r>
        <w:rPr/>
        <w:t xml:space="preserve">) -- Linda Belcher on Bobin iloinen ja kannustava vaimo sekä Tinan, Genen ja Louisen äiti.</w:t>
      </w:r>
      <w:r>
        <w:rPr/>
        <w:t xml:space="preserve"> Ennen avioliittoaan Bobin kanssa hän oli kihloissa Hugon kanssa, joka on nyt paikallinen terveystarkastaja (``Human Flesh''). Viidennen kauden jaksossa ``Syö, suihkuta, Linda'' hän täytti neljäkymmentäneljä vuotta. Hän on myös kutsunut itseään ``pre-keski-ikäiseksi äidiksi'' (``Lindapendent Woman'') Linda kutsuu usein miestään Bobbyksi, ja hänen vetovoimansa Bobiin johtuu osittain hänen intohimostaan työhönsä ja myös hänen ``Tom Selleckin'' viiksistään. Linda on edelleen uskollinen ja omistautunut vaimo, vaikka heillä on usein taloudellisia ongelmia eikä hänellä ole ollut kuherruskuukautta tai vapaapäivää 10 vuoteen (``Weekend at Mort's''). Hän pitää viiksistä ja sanoo Bobin ``vanhentaneen itsensä rumaksi'', kun hän ajoi viikset pois (``Sheesh! Cab, Bob?''). Hänen intohimoihinsa kuuluvat laulaminen, illallisteatteri, posliiniset vauvahahmot, Tom Selleck, meriaiheiset romantiikkaromaanit ja synnytystä edeltävä jooga. Hän hoitaa ravintolan kirjanpitoa, vaikka hänen kirjanpitomenetelmänsä ovatkin joskus hankalia ja liian monimutkaisia. Hän pitää alkoholista, ja hänen tiedetään sanovan, että "äiti ei juo itsensä humalaan, hänellä on vain hauskaa". Linda on ekstrovertti, hänellä on paksu New Jerseyn aksentti ja hän on hieman omituinen; hänellä on myös tapana ratkaista ongelmia epätavallisin menetelmin, vaikka hänen menetelmänsä ovat usein liian optimistisia ja asiat menevät joskus pieleen. Hän rohkaisee usein lapsiaan käyttäytymään tavalla, joka on Bobin mielestä ärsyttävää, ja vaikka hän haluaa lastensa parasta, hänellä on taipumus olla hajamielinen. Bob on kuvaillut häntä ``pushoveriksi'', koska hän antaa ihmisten (lasten) käyttää häntä hyväkseen. Hänellä on riitaisa suhde Louiseen ja hän ymmärtää tätä usein väärin, jopa kerran hän järjestää Louiselle pyjamabileet vastoin tämän tahtoa. Hän on lahjakas sanoittaja, mikä käy ilmi kappaleesta ``Lil Hard Dad;''. Gene on saattanut periä musiikillisen mieltymyksensä häneltä. Hänellä on taipumus puhjeta spontaanisti lauluun, mikä on yhteinen piirre ääninäyttelijänsä John Robertsin kanssa. Roberts on improvisoinut monia hänen laulujaan, kuten ``Thanksgiving Song'', ``Dish-a-Dee-Doo'' (jazzmainen laulu, joka lauletaan tiskatessa, kuten elokuvassa ``Mother Daughter Laser Razor'') ja hiusten harjauslaulu, joka viittaa edesmenneeseen Harry Trumaniin. Hänen laulujaan muokataan usein uudelleen ja sävelletään jakson lopputekstejä varten.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äitiä Bob's Burgersissa...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Äidin ääni Bob's Burgersissa...</w:t>
      </w:r>
    </w:p>
    <w:p>
      <w:pPr>
        <w:pStyle w:val="TextBody"/>
        <w:bidi w:val="0"/>
        <w:jc w:val="left"/>
        <w:rPr>
          <w:b/>
          <w:shd w:val="clear" w:fill="FFFF00"/>
        </w:rPr>
      </w:pPr>
      <w:r>
        <w:rPr>
          <w:b/>
          <w:shd w:val="clear" w:fill="FFFF00"/>
        </w:rPr>
        <w:t xml:space="preserve">Teksti numero 7</w:t>
      </w:r>
    </w:p>
    <w:p>
      <w:pPr>
        <w:pStyle w:val="TextBody"/>
        <w:numPr>
          <w:ilvl w:val="0"/>
          <w:numId w:val="307"/>
        </w:numPr>
        <w:tabs>
          <w:tab w:val="clear" w:pos="1134"/>
          <w:tab w:val="left" w:leader="none" w:pos="707"/>
        </w:tabs>
        <w:bidi w:val="0"/>
        <w:spacing w:before="0" w:after="0"/>
        <w:ind w:start="707" w:hanging="283"/>
        <w:jc w:val="left"/>
        <w:rPr/>
      </w:pPr>
      <w:r>
        <w:rPr/>
        <w:t xml:space="preserve">Gayle (äänenä Megan Mullally) -- Lindan neuroottinen taiteilijasisko, Tinan, Genen ja Louisen täti ja Bobin käly. Bob inhoaa Gaylea Lindan harmiksi. Hän on epätoivoisen yksinäinen ja rakastui kerran Bobiin, koska, kuten Linda selittää, hän haluaa aina sitä, mitä Lindalla on. Miehet ovat kuitenkin usein kiinnostuneita hänestä, kuten tohtori Yap, Mort, herra Frond ja herra Fischoeder. Hän rakastaa kissoja ja saattaa kärsiä jonkinlaisesta mielikuvitushäiriöstä, sillä hän teeskentelee usein vammoja. </w:t>
      </w:r>
    </w:p>
    <w:p>
      <w:pPr>
        <w:pStyle w:val="TextBody"/>
        <w:numPr>
          <w:ilvl w:val="0"/>
          <w:numId w:val="307"/>
        </w:numPr>
        <w:tabs>
          <w:tab w:val="clear" w:pos="1134"/>
          <w:tab w:val="left" w:leader="none" w:pos="707"/>
        </w:tabs>
        <w:bidi w:val="0"/>
        <w:spacing w:before="0" w:after="0"/>
        <w:ind w:start="707" w:hanging="283"/>
        <w:jc w:val="left"/>
        <w:rPr/>
      </w:pPr>
      <w:r>
        <w:rPr/>
        <w:t xml:space="preserve">Al (äänenä Sam Seder) -- Lindan isä, Bobin appiukko ja Tinan, Genen ja Louisen isoisä äidistä. Hän puhuu harvoin, on huonokuuloinen ja käyttää kuulolaitetta. Hän seuraa Gloriaa kaikkialle. Hänellä on fetissi ilmapallojen paukahtelusta. </w:t>
      </w:r>
    </w:p>
    <w:p>
      <w:pPr>
        <w:pStyle w:val="TextBody"/>
        <w:numPr>
          <w:ilvl w:val="0"/>
          <w:numId w:val="307"/>
        </w:numPr>
        <w:tabs>
          <w:tab w:val="clear" w:pos="1134"/>
          <w:tab w:val="left" w:leader="none" w:pos="707"/>
        </w:tabs>
        <w:bidi w:val="0"/>
        <w:spacing w:before="0" w:after="0"/>
        <w:ind w:start="707" w:hanging="283"/>
        <w:jc w:val="left"/>
        <w:rPr/>
      </w:pPr>
      <w:r>
        <w:rPr/>
        <w:t xml:space="preserve">Gloria (äänenä </w:t>
      </w:r>
      <w:r>
        <w:rPr>
          <w:color w:val="A9A9A9"/>
        </w:rPr>
        <w:t xml:space="preserve">Renée Taylor</w:t>
      </w:r>
      <w:r>
        <w:rPr/>
        <w:t xml:space="preserve">) -- Lindan äiti, Bobin anoppi ja Tinan, Genen ja Louisen isoäiti. Bob ei pidä Gloriasta kovinkaan paljon ja yrittää aina piiloutua häneltä, kun tämä ja Al tulevat kylään. </w:t>
      </w:r>
    </w:p>
    <w:p>
      <w:pPr>
        <w:pStyle w:val="TextBody"/>
        <w:numPr>
          <w:ilvl w:val="0"/>
          <w:numId w:val="307"/>
        </w:numPr>
        <w:tabs>
          <w:tab w:val="clear" w:pos="1134"/>
          <w:tab w:val="left" w:leader="none" w:pos="707"/>
        </w:tabs>
        <w:bidi w:val="0"/>
        <w:ind w:start="707" w:hanging="283"/>
        <w:jc w:val="left"/>
        <w:rPr/>
      </w:pPr>
      <w:r>
        <w:rPr/>
        <w:t xml:space="preserve">Big Bob (äänenä H. Jon Benjamin elokuvassa ``Bob Fires the Kids'', Bill Hader elokuvassa ``Father of the Bob'') -- Robert ``Big Bob'' Belcher, Sr. on Bobin isä, Lindan appiukko ja Tinan, Genen ja Louisen isoisä. Poikansa tavoin Big Bob on ravintoloitsija, joka omistaa oman yrityksen nimeltä ``Big Bob's Diner''. Hänet osoitetaan kovana rakastavana isänä omaa poikaansa kohtaan, kuten takaumissa näytetään. Big Bob on alaikäisestä lähtien kontrolloinut Bobia ja laittanut hänet suurimman osan ajasta töihin. Hän harrastaa rivitanssia, jota hän harjoittelee kuppilan vieressä olevassa baarissa.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äänestä Lindan äitiä Bob's Burgersissa...</w:t>
      </w:r>
    </w:p>
    <w:p>
      <w:pPr>
        <w:pStyle w:val="TextBody"/>
        <w:bidi w:val="0"/>
        <w:jc w:val="left"/>
        <w:rPr>
          <w:b/>
          <w:shd w:val="clear" w:fill="FFFF00"/>
        </w:rPr>
      </w:pPr>
      <w:r>
        <w:rPr>
          <w:b/>
          <w:shd w:val="clear" w:fill="FFFF00"/>
        </w:rPr>
        <w:t xml:space="preserve">Teksti numero 8</w:t>
      </w:r>
    </w:p>
    <w:p>
      <w:pPr>
        <w:pStyle w:val="TextBody"/>
        <w:numPr>
          <w:ilvl w:val="0"/>
          <w:numId w:val="308"/>
        </w:numPr>
        <w:tabs>
          <w:tab w:val="clear" w:pos="1134"/>
          <w:tab w:val="left" w:leader="none" w:pos="707"/>
        </w:tabs>
        <w:bidi w:val="0"/>
        <w:spacing w:before="0" w:after="0"/>
        <w:ind w:start="707" w:hanging="283"/>
        <w:jc w:val="left"/>
        <w:rPr/>
      </w:pPr>
      <w:r>
        <w:rPr/>
        <w:t xml:space="preserve">Jimmy Pesto, Sr. (äänenä Jay Johnston) -- Jimmy Pesto, Sr., oikealta sukunimeltään Poplopovich, omistaa kadun toisella puolella sijaitsevan italialaisen teemaravintolan nimeltä ``Jimmy Pesto's Pizzeria''. Vaikka hän on itäeurooppalaista syntyperää, hän käyttää italialaiselta kuulostavaa nimeä Pesto, luultavasti lisätäkseen ravintolan vetovoimaa; häneen ja hänen perheenjäseniinsä viitataan poikkeuksetta Pesto-sukunimellä. Hän on Jimmy Pesto Jr:n, Andyn ja Ollien isä ja Bobin henkilökohtainen kilpailija. Heidän keskinäinen kilpailunsa näyttää usein rajoittuvan toistensa kyttäämiseen ja muuttuu toisinaan väkivaltaiseksi. Heidän perheensä tulevat kuitenkin hyvin toimeen keskenään, ja muutamaa yksittäistä tapausta lukuun ottamatta kumpikaan heidän yrityksistään ei oikeastaan vaaranna toistensa toimintaa. Tämä johtuu osittain siitä, että Bobin hampurilaiset ovat aidosti parempia kuin Jimmyn tarjoama ruoka, jota kuvaillaan usein ala-arvoiseksi. Eräässä jaksossa, jossa Jimmy yrittää päihittää Bobin tarjoilemalla hampurilaisia, hänen nähdään itkevän keskellä yötä tietäen, ettei temppu kestä; toisessa jaksossa Jimmy kilpailee hampurilaiskilpailussa Bobia ja julkkiskokkia vastaan, ja hänen ``Oregano Burgerinsa'' saa huonon vastaanoton. Jimmy ja hänen lastensa äiti ovat eronneet, mutta häntä ei ole vielä nähty. </w:t>
      </w:r>
    </w:p>
    <w:p>
      <w:pPr>
        <w:pStyle w:val="TextBody"/>
        <w:numPr>
          <w:ilvl w:val="0"/>
          <w:numId w:val="308"/>
        </w:numPr>
        <w:tabs>
          <w:tab w:val="clear" w:pos="1134"/>
          <w:tab w:val="left" w:leader="none" w:pos="707"/>
        </w:tabs>
        <w:bidi w:val="0"/>
        <w:spacing w:before="0" w:after="0"/>
        <w:ind w:start="707" w:hanging="283"/>
        <w:jc w:val="left"/>
        <w:rPr/>
      </w:pPr>
      <w:r>
        <w:rPr/>
        <w:t xml:space="preserve">Jimmy Pesto Jr. (äänenä </w:t>
      </w:r>
      <w:r>
        <w:rPr>
          <w:color w:val="A9A9A9"/>
        </w:rPr>
        <w:t xml:space="preserve">H. Jon Benjamin</w:t>
      </w:r>
      <w:r>
        <w:rPr/>
        <w:t xml:space="preserve">) -- Jimmy Pesto, Jr. on Jimmy Peston vanhin poika, jota kutsutaan melkein aina "Jimmy Junioriksi", ja hän puhuu lurahtaen. Jimmy työskentelee apulaisena Jimmy Peston pizzeriassa. Hän on Tinan luokkatoveri, rakkauden kohde ja poikaystävä. Tina on ihastunut häneen ja yrittää parhaansa mukaan saada hänen huomionsa (tanssii hänen kanssaan hitaasti, jakaa väkisin pastasuikaleen hänen kanssaan jne.). Hän on läheinen ystävä Zeken kanssa, hänellä on huomattava puhevika ja hän rakastaa tanssia. Hän vaikuttaa olevan Wagstaffin yläasteen suosituimpia oppilaita, vaikka monet oppilaat kääntyivät häntä vastaan elokuvassa ``Miljöö-hurrikaanikandidaatti'' sen jälkeen, kun Louise sabotoi hänen luokanjohtajakampanjansa. Hän on myös taipuvainen kateuteen; elokuvassa ``Stand By Gene'' hän paheksuu Genen ystävystymistä Zeken kanssa, ja elokuvassa ``Two for Tina'' hän riitelee Tinan rakkauden kohteen Joshin kanssa huolimatta heidän välisestä suhteestaan. Jimmy on käynyt treffeillä Tinan kanssa, ja Louise sanoi heidän seurustelevan, mutta Jimmyllä on tapana unohtaa tämä aika ajoin. Louise kutsuu häntä "hammasrautanaamaksi" elokuvassa "The Belchies", mikä viittaa siihen, että hänellä on hammasraudat, mutta niitä ei koskaan nähdä, sillä Bob's Burgers näyttää harvoin hahmojensa hampaita. </w:t>
      </w:r>
    </w:p>
    <w:p>
      <w:pPr>
        <w:pStyle w:val="TextBody"/>
        <w:numPr>
          <w:ilvl w:val="0"/>
          <w:numId w:val="308"/>
        </w:numPr>
        <w:tabs>
          <w:tab w:val="clear" w:pos="1134"/>
          <w:tab w:val="left" w:leader="none" w:pos="707"/>
        </w:tabs>
        <w:bidi w:val="0"/>
        <w:ind w:start="707" w:hanging="283"/>
        <w:jc w:val="left"/>
        <w:rPr/>
      </w:pPr>
      <w:r>
        <w:rPr/>
        <w:t xml:space="preserve">Andy ja Ollie Pesto (ääninäyttelijät Sarah Silverman ja Laura Silverman) -- Andy ja Ollie Pesto ovat Jimmy Pesto vanhemman vaaleat kaksospojat, jotka ovat Jimmy Pesto nuoremman veljiä. He ovat hyvin lapsellisia ja pitävät toisistaan paljon huolta, ja kokevat äärimmäistä ahdistusta aina, kun heidät joudutaan erottamaan toisistaan -- eräässä vaiheessa he vihjaavat, että heidän reppunsa kaipaavat toisiaan, kun heidät erotetaan toisistaan, ja he melkein ajavat toistensa yli, koska he yrittivät kantaa toisiaan kadun yli. He ovat luokkatovereita ja hyviä ystäviä Louisen kanssa huolimatta heidän isiensä välisestä kilpailusta (sekä Louisen taipumuksesta käyttää heitä hyväkseen, kuten esimerkiksi ``Art Crawl'' -kohtauksessa). Ollien ja Andyn voimakas kiintymys toisiinsa muistuttaa Walterin ja Perryn kiintymystä Loren Bouchardin edelliseen animaatiosarjaan Home Movies.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ääninäyttelee Jimmy junioria Bob's burgersissa?</w:t>
      </w:r>
    </w:p>
    <w:p>
      <w:pPr>
        <w:pStyle w:val="TextBody"/>
        <w:bidi w:val="0"/>
        <w:jc w:val="left"/>
        <w:rPr>
          <w:b/>
          <w:shd w:val="clear" w:fill="FFFF00"/>
        </w:rPr>
      </w:pPr>
      <w:r>
        <w:rPr>
          <w:b/>
          <w:shd w:val="clear" w:fill="FFFF00"/>
        </w:rPr>
        <w:t xml:space="preserve">Teksti numero 9</w:t>
      </w:r>
    </w:p>
    <w:p>
      <w:pPr>
        <w:pStyle w:val="TextBody"/>
        <w:numPr>
          <w:ilvl w:val="0"/>
          <w:numId w:val="309"/>
        </w:numPr>
        <w:tabs>
          <w:tab w:val="clear" w:pos="1134"/>
          <w:tab w:val="left" w:leader="none" w:pos="720"/>
        </w:tabs>
        <w:bidi w:val="0"/>
        <w:ind w:start="720" w:hanging="283"/>
        <w:jc w:val="left"/>
        <w:rPr/>
      </w:pPr>
      <w:r>
        <w:rPr/>
        <w:t xml:space="preserve">Jimmy Pesto Jr. (äänenä </w:t>
      </w:r>
      <w:r>
        <w:rPr>
          <w:color w:val="A9A9A9"/>
        </w:rPr>
        <w:t xml:space="preserve">H. Jon Benjamin</w:t>
      </w:r>
      <w:r>
        <w:rPr/>
        <w:t xml:space="preserve">) -- Jimmy Pesto, Jr. on Jimmy Peston vanhin poika, jota kutsutaan melkein aina "Jimmy Junioriksi", ja hän puhuu narskuttelevasti. Jimmy työskentelee apulaisena Jimmy Peston pizzeriassa. Hän on Tinan luokkatoveri, rakkauden kohde ja poikaystävä. Tina on ihastunut häneen ja yrittää parhaansa mukaan saada hänen huomionsa (tanssii hänen kanssaan hitaasti, jakaa väkisin pastasuikaleen hänen kanssaan jne.). Hän on läheinen ystävä Zeken kanssa, hänellä on huomattava puhevika ja hän rakastaa tanssia. Hän vaikuttaa olevan Wagstaffin yläasteen suosituimpia oppilaita, vaikka monet oppilaat kääntyivät häntä vastaan elokuvassa ``Miljöö-hurrikaanikandidaatti'' sen jälkeen, kun Louise sabotoi hänen luokanjohtajakampanjansa. Hän on myös taipuvainen kateuteen; elokuvassa ``Stand By Gene'' hän paheksuu Genen ystävystymistä Zeken kanssa, ja elokuvassa ``Two for Tina'' hän riitelee Tinan rakkauden kohteen Joshin kanssa huolimatta heidän välisestä suhteestaan. Jimmy on käynyt treffeillä Tinan kanssa, ja Louise sanoi heidän seurustelevan, mutta Jimmyllä on tapana unohtaa tämä aika ajoin. Louise kutsuu häntä "hammasrautanaamaksi" elokuvassa "The Belchies", mikä viittaa siihen, että hänellä on hammasraudat, mutta niitä ei koskaan nähdä, sillä Bob's Burgers näyttää harvoin hahmojensa hampaita.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Jimmy Jr:ää Bob's Burgerseissa.</w:t>
      </w:r>
    </w:p>
    <w:p>
      <w:pPr>
        <w:pStyle w:val="TextBody"/>
        <w:bidi w:val="0"/>
        <w:jc w:val="left"/>
        <w:rPr>
          <w:b/>
          <w:u w:val="single"/>
          <w:shd w:val="clear" w:fill="FFFF00"/>
        </w:rPr>
      </w:pPr>
      <w:r>
        <w:rPr>
          <w:b/>
          <w:u w:val="single"/>
          <w:shd w:val="clear" w:fill="FFFF00"/>
        </w:rPr>
        <w:t xml:space="preserve">Asiakirjan numero 3497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Historian kuolettavin sota, mitattuna kuolemantapausten kumulatiivisella määrällä sen alusta lähtien, on toinen maailmansota vuosina 1939-1945, jossa kuoli 60-85 miljoonaa ihmistä, ja sen jälkeen tulevat mongolien valloitukset, joissa kuoli jopa 60 miljoonaa ihmistä. Mitä tulee sotaa käyvän osapuolen tappioihin suhteessa sen sotaa edeltävään väestöön, nykyaikaisen historian tuhoisin sota lienee ollut Paraguayn sota (ks. Paraguayn sodan tappiot). Vuonna 2013 sodan seurauksena kuoli 31 000 ihmistä, kun vuonna 1990 kuolleita oli 72 000. Vuonna 2003 Richard Smalley määritteli sodan kuudenneksi (kymmenestä) suurimmaksi ongelmaksi, jonka ihmiskunta kohtaa seuraavien viidenkymmenen vuoden aikana. Sota johtaa yleensä </w:t>
      </w:r>
      <w:r>
        <w:rPr>
          <w:color w:val="A9A9A9"/>
        </w:rPr>
        <w:t xml:space="preserve">infrastruktuurin ja ekosysteemin merkittävään heikkenemiseen, sosiaalimenojen vähenemiseen, nälänhätään, laajamittaiseen maastamuuttoon sota-alueelta ja usein sotavankien tai siviilien huonoon kohteluun</w:t>
      </w:r>
      <w:r>
        <w:rPr/>
        <w:t xml:space="preserve">. Esimerkiksi Valko-Venäjän SNT:n alueella vuonna 1941 olleista yhdeksästä miljoonasta ihmisestä noin 1,6 miljoonaa kuoli saksalaisten toimissa muualla kuin taistelukentillä, mukaan lukien noin 700 000 sotavankia, 500 000 juutalaista ja 320 000 partisaaniksi laskettua ihmistä (joista valtaosa oli aseettomia siviilejä). Toinen joidenkin sotien sivutuote on joidenkin tai kaikkien konfliktin osapuolten harjoittama propaganda ja asevalmistajien tulojen kasvu.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Miten kilpailu luonnonvaroista ja markkinoista saattoi johtaa 1900-luvun sotiin?</w:t>
      </w:r>
    </w:p>
    <w:p>
      <w:pPr>
        <w:pStyle w:val="TextBody"/>
        <w:bidi w:val="0"/>
        <w:jc w:val="left"/>
        <w:rPr>
          <w:b/>
          <w:u w:val="single"/>
          <w:shd w:val="clear" w:fill="FFFF00"/>
        </w:rPr>
      </w:pPr>
      <w:r>
        <w:rPr>
          <w:b/>
          <w:u w:val="single"/>
          <w:shd w:val="clear" w:fill="FFFF00"/>
        </w:rPr>
        <w:t xml:space="preserve">Asiakirjan numero 3498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Maailmanlopun aikakaudella Brian Braddockista ei koskaan tule Kapteeni Britanniaa, vaan hän on yksi ihmisten korkean neuvoston jäsenistä Moira Traskin, Bolivar Traskin, Emma Frostin ja Mariko Yashidan rinnalla. Braddock on myös mutanttien hävittämisen äänekkäin puolestapuhuja, Yashidan ja Frostin väsymykseksi, jotka vaikuttavat paljon vähemmän fanaattisilta uskomuksissaan. Epäonnistuneen murhayrityksen jälkeen Braddock ehdottaa koko neuvoston laivaston kokoamista Apocalypsen pääkaupunkiin. Paljastuu kuitenkin, että Braddock oli itse asiassa joutunut mielenhallintalaitteen uhriksi, joka pakotti hänet toimimaan </w:t>
      </w:r>
      <w:r>
        <w:rPr>
          <w:color w:val="A9A9A9"/>
        </w:rPr>
        <w:t xml:space="preserve">Donald Piercen </w:t>
      </w:r>
      <w:r>
        <w:rPr/>
        <w:t xml:space="preserve">ja hänen Reavereidensa, jotka kaikki ovat Apocalypsen palvelijoita, </w:t>
      </w:r>
      <w:r>
        <w:rPr/>
        <w:t xml:space="preserve">vakoojana.</w:t>
      </w:r>
      <w:r>
        <w:rPr/>
        <w:t xml:space="preserve"> Braddock kuolee Piercen käsissä, kun hän voittaa tämän vaikutuksen ja kieltäytyy tappamasta Emma Frostia.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tappoi kapteeni Britannian, kun tämä oli vaihtoehtoisessa universumissa.</w:t>
      </w:r>
    </w:p>
    <w:p>
      <w:pPr>
        <w:pStyle w:val="TextBody"/>
        <w:bidi w:val="0"/>
        <w:jc w:val="left"/>
        <w:rPr>
          <w:b/>
          <w:u w:val="single"/>
          <w:shd w:val="clear" w:fill="FFFF00"/>
        </w:rPr>
      </w:pPr>
      <w:r>
        <w:rPr>
          <w:b/>
          <w:u w:val="single"/>
          <w:shd w:val="clear" w:fill="FFFF00"/>
        </w:rPr>
        <w:t xml:space="preserve">Asiakirjan numero 3499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Flora Louise Shaw</w:t>
      </w:r>
      <w:r>
        <w:rPr/>
        <w:t xml:space="preserve">, DBE (s. 19. joulukuuta 1852 - 25. tammikuuta 1929) oli brittiläinen toimittaja ja kirjailija. Hänen katsotaan keksineen nimen "Nigeria".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henkilö, joka antoi Nigerian nimen?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antoi Nigerialle nimensä?</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on henkilö, joka antoi Nigerialle nimen?</w:t>
      </w:r>
    </w:p>
    <w:p>
      <w:pPr>
        <w:pStyle w:val="TextBody"/>
        <w:bidi w:val="0"/>
        <w:jc w:val="left"/>
        <w:rPr>
          <w:b/>
          <w:u w:val="single"/>
          <w:shd w:val="clear" w:fill="FFFF00"/>
        </w:rPr>
      </w:pPr>
      <w:r>
        <w:rPr>
          <w:b/>
          <w:u w:val="single"/>
          <w:shd w:val="clear" w:fill="FFFF00"/>
        </w:rPr>
        <w:t xml:space="preserve">Asiakirjan numero 3500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Originals on yksituntinen amerikkalainen yliluonnollinen draamasarja, jonka The CW uudisti neljännelle kaudelle 17. maaliskuuta 2016 The CW:n johtajan Mark Pedowitzin toimesta. The Originalsin Yhdysvaltain televisiokauden 2016 -- 17 ensi-ilta siirrettiin kauden puoliväliin, jolloin neljännen kauden ensi-ilta oli </w:t>
      </w:r>
      <w:r>
        <w:rPr>
          <w:color w:val="A9A9A9"/>
        </w:rPr>
        <w:t xml:space="preserve">17. maaliskuuta 2017</w:t>
      </w:r>
      <w:r>
        <w:rPr/>
        <w:t xml:space="preserve">. </w:t>
      </w:r>
      <w:r>
        <w:rPr/>
        <w:t xml:space="preserve">Se päättyi 23. kesäkuuta 2017 </w:t>
      </w:r>
      <w:r>
        <w:rPr>
          <w:color w:val="DCDCDC"/>
        </w:rPr>
        <w:t xml:space="preserve">13 </w:t>
      </w:r>
      <w:r>
        <w:rPr>
          <w:color w:val="2F4F4F"/>
        </w:rPr>
        <w:t xml:space="preserve">jakson </w:t>
      </w:r>
      <w:r>
        <w:rPr/>
        <w:t xml:space="preserve">jälkeen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The Originalsin 4. kausi ilmestyy?</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alkoi alkuperäisten sarjojen 4. kausi?</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alkuperäinen 4. tuotantokausi alkoi?</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Milloin The Originalsin 4. kausi ilmestyy?</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kuinka monta jaksoa alkuperäiset kausi 4</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kuinka monta jaksoa orginals kausi 4</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Jaksojen lukumäärä </w:t>
      </w:r>
      <w:r>
        <w:rPr/>
        <w:t xml:space="preserve">13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the originals kausi 4 jaksojen kokonaislukumäärä</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The Originals on yksituntinen amerikkalainen yliluonnollinen draamasarja, jonka The CW uudisti neljännelle kaudelle 17. maaliskuuta 2016 The CW:n johtajan Mark Pedowitzin toimesta. The Originalsin Yhdysvaltain televisiokauden 2016 -- 17 ensi-ilta siirrettiin kauden puoliväliin, jolloin neljännen kauden ensi-ilta oli 17. maaliskuuta 2017. Se päättyi 23. kesäkuuta 2017 </w:t>
      </w:r>
      <w:r>
        <w:rPr>
          <w:color w:val="A9A9A9"/>
        </w:rPr>
        <w:t xml:space="preserve">13 </w:t>
      </w:r>
      <w:r>
        <w:rPr>
          <w:color w:val="DCDCDC"/>
        </w:rPr>
        <w:t xml:space="preserve">jakson </w:t>
      </w:r>
      <w:r>
        <w:rPr/>
        <w:t xml:space="preserve">jälkeen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on alkuperäisten sarjojen 4. kaudella?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monta jaksoa alkuperäisten sarjojen 4. kaudesta on jäljellä?</w:t>
      </w:r>
    </w:p>
    <w:p>
      <w:pPr>
        <w:pStyle w:val="TextBody"/>
        <w:bidi w:val="0"/>
        <w:jc w:val="left"/>
        <w:rPr>
          <w:b/>
          <w:shd w:val="clear" w:fill="FFFF00"/>
        </w:rPr>
      </w:pPr>
      <w:r>
        <w:rPr>
          <w:b/>
          <w:shd w:val="clear" w:fill="FFFF00"/>
        </w:rPr>
        <w:t xml:space="preserve">Teksti numero 3</w:t>
      </w:r>
    </w:p>
    <w:p>
      <w:pPr>
        <w:pStyle w:val="TextBody"/>
        <w:bidi w:val="0"/>
        <w:spacing w:before="0" w:after="0"/>
        <w:jc w:val="left"/>
        <w:rPr/>
      </w:pPr>
      <w:r>
        <w:rPr/>
        <w:t xml:space="preserve">The Originals (kausi 4) Mainosjuliste (englanniksi) </w:t>
      </w:r>
    </w:p>
    <w:tbl>
      <w:tblPr>
        <w:tblW w:w="10205" w:type="dxa"/>
        <w:jc w:val="left"/>
        <w:tblInd w:w="0" w:type="dxa"/>
        <w:tblLayout w:type="fixed"/>
        <w:tblCellMar>
          <w:top w:w="28" w:type="dxa"/>
          <w:left w:w="28" w:type="dxa"/>
          <w:bottom w:w="28" w:type="dxa"/>
          <w:right w:w="28" w:type="dxa"/>
        </w:tblCellMar>
      </w:tblPr>
      <w:tblGrid>
        <w:gridCol w:w="1538"/>
        <w:gridCol w:w="8667"/>
      </w:tblGrid>
      <w:tr>
        <w:trPr/>
        <w:tc>
          <w:tcPr>
            <w:tcW w:w="1538" w:type="dxa"/>
            <w:tcBorders/>
            <w:vAlign w:val="center"/>
          </w:tcPr>
          <w:p>
            <w:pPr>
              <w:pStyle w:val="TableHeading"/>
              <w:suppressLineNumbers/>
              <w:bidi w:val="0"/>
              <w:spacing w:before="0" w:after="283"/>
              <w:jc w:val="center"/>
              <w:rPr/>
            </w:pPr>
            <w:r>
              <w:rPr/>
              <w:t xml:space="preserve">Pääosissa </w:t>
            </w:r>
          </w:p>
        </w:tc>
        <w:tc>
          <w:tcPr>
            <w:tcW w:w="8667" w:type="dxa"/>
            <w:tcBorders/>
            <w:vAlign w:val="center"/>
          </w:tcPr>
          <w:p>
            <w:pPr>
              <w:pStyle w:val="TableContents"/>
              <w:numPr>
                <w:ilvl w:val="0"/>
                <w:numId w:val="310"/>
              </w:numPr>
              <w:tabs>
                <w:tab w:val="clear" w:pos="1134"/>
                <w:tab w:val="left" w:leader="none" w:pos="707"/>
              </w:tabs>
              <w:bidi w:val="0"/>
              <w:spacing w:before="0" w:after="0"/>
              <w:ind w:start="707" w:hanging="283"/>
              <w:jc w:val="left"/>
              <w:rPr/>
            </w:pPr>
            <w:r>
              <w:rPr/>
              <w:t xml:space="preserve">Joseph Morgan </w:t>
            </w:r>
          </w:p>
          <w:p>
            <w:pPr>
              <w:pStyle w:val="TableContents"/>
              <w:numPr>
                <w:ilvl w:val="0"/>
                <w:numId w:val="310"/>
              </w:numPr>
              <w:tabs>
                <w:tab w:val="clear" w:pos="1134"/>
                <w:tab w:val="left" w:leader="none" w:pos="707"/>
              </w:tabs>
              <w:bidi w:val="0"/>
              <w:spacing w:before="0" w:after="0"/>
              <w:ind w:start="707" w:hanging="283"/>
              <w:jc w:val="left"/>
              <w:rPr/>
            </w:pPr>
            <w:r>
              <w:rPr/>
              <w:t xml:space="preserve">Daniel Gillies </w:t>
            </w:r>
          </w:p>
          <w:p>
            <w:pPr>
              <w:pStyle w:val="TableContents"/>
              <w:numPr>
                <w:ilvl w:val="0"/>
                <w:numId w:val="310"/>
              </w:numPr>
              <w:tabs>
                <w:tab w:val="clear" w:pos="1134"/>
                <w:tab w:val="left" w:leader="none" w:pos="707"/>
              </w:tabs>
              <w:bidi w:val="0"/>
              <w:spacing w:before="0" w:after="0"/>
              <w:ind w:start="707" w:hanging="283"/>
              <w:jc w:val="left"/>
              <w:rPr/>
            </w:pPr>
            <w:r>
              <w:rPr/>
              <w:t xml:space="preserve">Phoebe Tonkin </w:t>
            </w:r>
          </w:p>
          <w:p>
            <w:pPr>
              <w:pStyle w:val="TableContents"/>
              <w:numPr>
                <w:ilvl w:val="0"/>
                <w:numId w:val="310"/>
              </w:numPr>
              <w:tabs>
                <w:tab w:val="clear" w:pos="1134"/>
                <w:tab w:val="left" w:leader="none" w:pos="707"/>
              </w:tabs>
              <w:bidi w:val="0"/>
              <w:spacing w:before="0" w:after="0"/>
              <w:ind w:start="707" w:hanging="283"/>
              <w:jc w:val="left"/>
              <w:rPr/>
            </w:pPr>
            <w:r>
              <w:rPr/>
              <w:t xml:space="preserve">Charles Michael Davis </w:t>
            </w:r>
          </w:p>
          <w:p>
            <w:pPr>
              <w:pStyle w:val="TableContents"/>
              <w:numPr>
                <w:ilvl w:val="0"/>
                <w:numId w:val="310"/>
              </w:numPr>
              <w:tabs>
                <w:tab w:val="clear" w:pos="1134"/>
                <w:tab w:val="left" w:leader="none" w:pos="707"/>
              </w:tabs>
              <w:bidi w:val="0"/>
              <w:spacing w:before="0" w:after="0"/>
              <w:ind w:start="707" w:hanging="283"/>
              <w:jc w:val="left"/>
              <w:rPr/>
            </w:pPr>
            <w:r>
              <w:rPr/>
              <w:t xml:space="preserve">Yusuf Gatewood </w:t>
            </w:r>
          </w:p>
          <w:p>
            <w:pPr>
              <w:pStyle w:val="TableContents"/>
              <w:numPr>
                <w:ilvl w:val="0"/>
                <w:numId w:val="310"/>
              </w:numPr>
              <w:tabs>
                <w:tab w:val="clear" w:pos="1134"/>
                <w:tab w:val="left" w:leader="none" w:pos="707"/>
              </w:tabs>
              <w:bidi w:val="0"/>
              <w:spacing w:before="0" w:after="283"/>
              <w:ind w:start="707" w:hanging="283"/>
              <w:jc w:val="left"/>
              <w:rPr/>
            </w:pPr>
            <w:r>
              <w:rPr/>
              <w:t xml:space="preserve">Riley Voelkel </w:t>
            </w:r>
          </w:p>
        </w:tc>
      </w:tr>
      <w:tr>
        <w:trPr/>
        <w:tc>
          <w:tcPr>
            <w:tcW w:w="1538" w:type="dxa"/>
            <w:tcBorders/>
            <w:vAlign w:val="center"/>
          </w:tcPr>
          <w:p>
            <w:pPr>
              <w:pStyle w:val="TableHeading"/>
              <w:suppressLineNumbers/>
              <w:bidi w:val="0"/>
              <w:spacing w:before="0" w:after="283"/>
              <w:jc w:val="center"/>
              <w:rPr/>
            </w:pPr>
            <w:r>
              <w:rPr/>
              <w:t xml:space="preserve">Alkuperämaa </w:t>
            </w:r>
          </w:p>
        </w:tc>
        <w:tc>
          <w:tcPr>
            <w:tcW w:w="8667" w:type="dxa"/>
            <w:tcBorders/>
            <w:vAlign w:val="center"/>
          </w:tcPr>
          <w:p>
            <w:pPr>
              <w:pStyle w:val="TableContents"/>
              <w:bidi w:val="0"/>
              <w:spacing w:before="0" w:after="283"/>
              <w:jc w:val="left"/>
              <w:rPr/>
            </w:pPr>
            <w:r>
              <w:rPr/>
              <w:t xml:space="preserve">Yhdysvallat </w:t>
            </w:r>
          </w:p>
        </w:tc>
      </w:tr>
      <w:tr>
        <w:trPr/>
        <w:tc>
          <w:tcPr>
            <w:tcW w:w="1538" w:type="dxa"/>
            <w:tcBorders/>
            <w:vAlign w:val="center"/>
          </w:tcPr>
          <w:p>
            <w:pPr>
              <w:pStyle w:val="TableHeading"/>
              <w:suppressLineNumbers/>
              <w:bidi w:val="0"/>
              <w:spacing w:before="0" w:after="283"/>
              <w:jc w:val="center"/>
              <w:rPr/>
            </w:pPr>
            <w:r>
              <w:rPr/>
              <w:t xml:space="preserve">Jaksojen lukumäärä </w:t>
            </w:r>
          </w:p>
        </w:tc>
        <w:tc>
          <w:tcPr>
            <w:tcW w:w="8667" w:type="dxa"/>
            <w:tcBorders/>
            <w:vAlign w:val="center"/>
          </w:tcPr>
          <w:p>
            <w:pPr>
              <w:pStyle w:val="TableContents"/>
              <w:bidi w:val="0"/>
              <w:spacing w:before="0" w:after="283"/>
              <w:jc w:val="left"/>
              <w:rPr/>
            </w:pPr>
            <w:r>
              <w:rPr>
                <w:color w:val="A9A9A9"/>
              </w:rPr>
              <w:t xml:space="preserve">13 </w:t>
            </w:r>
            <w:r>
              <w:rPr/>
              <w:t xml:space="preserve">Vapauttaminen </w:t>
            </w:r>
          </w:p>
        </w:tc>
      </w:tr>
      <w:tr>
        <w:trPr/>
        <w:tc>
          <w:tcPr>
            <w:tcW w:w="1538" w:type="dxa"/>
            <w:tcBorders/>
            <w:vAlign w:val="center"/>
          </w:tcPr>
          <w:p>
            <w:pPr>
              <w:pStyle w:val="TableHeading"/>
              <w:suppressLineNumbers/>
              <w:bidi w:val="0"/>
              <w:spacing w:before="0" w:after="283"/>
              <w:jc w:val="center"/>
              <w:rPr/>
            </w:pPr>
            <w:r>
              <w:rPr/>
              <w:t xml:space="preserve">Alkuperäinen verkko </w:t>
            </w:r>
          </w:p>
        </w:tc>
        <w:tc>
          <w:tcPr>
            <w:tcW w:w="8667" w:type="dxa"/>
            <w:tcBorders/>
            <w:vAlign w:val="center"/>
          </w:tcPr>
          <w:p>
            <w:pPr>
              <w:pStyle w:val="TableContents"/>
              <w:bidi w:val="0"/>
              <w:spacing w:before="0" w:after="283"/>
              <w:jc w:val="left"/>
              <w:rPr/>
            </w:pPr>
            <w:r>
              <w:rPr/>
              <w:t xml:space="preserve">CW </w:t>
            </w:r>
          </w:p>
        </w:tc>
      </w:tr>
      <w:tr>
        <w:trPr/>
        <w:tc>
          <w:tcPr>
            <w:tcW w:w="1538" w:type="dxa"/>
            <w:tcBorders/>
            <w:vAlign w:val="center"/>
          </w:tcPr>
          <w:p>
            <w:pPr>
              <w:pStyle w:val="TableHeading"/>
              <w:suppressLineNumbers/>
              <w:bidi w:val="0"/>
              <w:spacing w:before="0" w:after="283"/>
              <w:jc w:val="center"/>
              <w:rPr/>
            </w:pPr>
            <w:r>
              <w:rPr/>
              <w:t xml:space="preserve">Alkuperäinen julkaisu </w:t>
            </w:r>
          </w:p>
        </w:tc>
        <w:tc>
          <w:tcPr>
            <w:tcW w:w="8667" w:type="dxa"/>
            <w:tcBorders/>
            <w:vAlign w:val="center"/>
          </w:tcPr>
          <w:p>
            <w:pPr>
              <w:pStyle w:val="TableContents"/>
              <w:bidi w:val="0"/>
              <w:spacing w:before="0" w:after="283"/>
              <w:jc w:val="left"/>
              <w:rPr/>
            </w:pPr>
            <w:r>
              <w:rPr>
                <w:color w:val="DCDCDC"/>
              </w:rPr>
              <w:t xml:space="preserve">17. maaliskuuta (2017-03-17) -- 23. kesäkuuta 2017 </w:t>
            </w:r>
            <w:r>
              <w:rPr/>
              <w:t xml:space="preserve">(2017-06-23) Kausi kronologia ← Edellinen Kausi 3 Seuraava → Kausi 5 Luettelo The Originals jaksoista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on alkuperäiset kausi 4 on olemassa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alkuperäinen 4. kausi ilmestyi?</w:t>
      </w:r>
    </w:p>
    <w:sectPr>
      <w:type w:val="nextPage"/>
      <w:pgSz w:w="11906" w:h="16838"/>
      <w:pgMar w:top="567" w:right="567" w:bottom="567" w:left="1134" w:header="0" w:footer="0"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Unicode MS">
    <w:charset w:val="01"/>
    <w:family w:val="auto"/>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4">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6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9">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4">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8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9">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0">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2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9">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0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0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0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0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0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0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0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0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0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0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1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1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1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1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1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1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1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1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1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1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2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2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2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2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2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2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2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2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2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2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3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3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3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3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3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3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3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3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3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3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4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4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4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4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4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4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4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4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4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4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5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5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5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5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5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5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5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5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5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5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6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6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6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6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6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6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6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6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6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6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7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7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7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7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7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7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7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7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7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79">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8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8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8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8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8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8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8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8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8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8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9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9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9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9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9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9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9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9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9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9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0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0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0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0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0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0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0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0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0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09">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1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 w:numId="149">
    <w:abstractNumId w:val="149"/>
  </w:num>
  <w:num w:numId="150">
    <w:abstractNumId w:val="150"/>
  </w:num>
  <w:num w:numId="151">
    <w:abstractNumId w:val="151"/>
  </w:num>
  <w:num w:numId="152">
    <w:abstractNumId w:val="152"/>
  </w:num>
  <w:num w:numId="153">
    <w:abstractNumId w:val="153"/>
  </w:num>
  <w:num w:numId="154">
    <w:abstractNumId w:val="154"/>
  </w:num>
  <w:num w:numId="155">
    <w:abstractNumId w:val="155"/>
  </w:num>
  <w:num w:numId="156">
    <w:abstractNumId w:val="156"/>
  </w:num>
  <w:num w:numId="157">
    <w:abstractNumId w:val="157"/>
  </w:num>
  <w:num w:numId="158">
    <w:abstractNumId w:val="158"/>
  </w:num>
  <w:num w:numId="159">
    <w:abstractNumId w:val="159"/>
  </w:num>
  <w:num w:numId="160">
    <w:abstractNumId w:val="160"/>
  </w:num>
  <w:num w:numId="161">
    <w:abstractNumId w:val="161"/>
  </w:num>
  <w:num w:numId="162">
    <w:abstractNumId w:val="162"/>
  </w:num>
  <w:num w:numId="163">
    <w:abstractNumId w:val="163"/>
  </w:num>
  <w:num w:numId="164">
    <w:abstractNumId w:val="164"/>
  </w:num>
  <w:num w:numId="165">
    <w:abstractNumId w:val="165"/>
  </w:num>
  <w:num w:numId="166">
    <w:abstractNumId w:val="166"/>
  </w:num>
  <w:num w:numId="167">
    <w:abstractNumId w:val="167"/>
  </w:num>
  <w:num w:numId="168">
    <w:abstractNumId w:val="168"/>
  </w:num>
  <w:num w:numId="169">
    <w:abstractNumId w:val="169"/>
  </w:num>
  <w:num w:numId="170">
    <w:abstractNumId w:val="170"/>
  </w:num>
  <w:num w:numId="171">
    <w:abstractNumId w:val="171"/>
  </w:num>
  <w:num w:numId="172">
    <w:abstractNumId w:val="172"/>
  </w:num>
  <w:num w:numId="173">
    <w:abstractNumId w:val="173"/>
  </w:num>
  <w:num w:numId="174">
    <w:abstractNumId w:val="174"/>
  </w:num>
  <w:num w:numId="175">
    <w:abstractNumId w:val="175"/>
  </w:num>
  <w:num w:numId="176">
    <w:abstractNumId w:val="176"/>
  </w:num>
  <w:num w:numId="177">
    <w:abstractNumId w:val="177"/>
  </w:num>
  <w:num w:numId="178">
    <w:abstractNumId w:val="178"/>
  </w:num>
  <w:num w:numId="179">
    <w:abstractNumId w:val="179"/>
  </w:num>
  <w:num w:numId="180">
    <w:abstractNumId w:val="180"/>
  </w:num>
  <w:num w:numId="181">
    <w:abstractNumId w:val="181"/>
  </w:num>
  <w:num w:numId="182">
    <w:abstractNumId w:val="182"/>
  </w:num>
  <w:num w:numId="183">
    <w:abstractNumId w:val="183"/>
  </w:num>
  <w:num w:numId="184">
    <w:abstractNumId w:val="184"/>
  </w:num>
  <w:num w:numId="185">
    <w:abstractNumId w:val="185"/>
  </w:num>
  <w:num w:numId="186">
    <w:abstractNumId w:val="186"/>
  </w:num>
  <w:num w:numId="187">
    <w:abstractNumId w:val="187"/>
  </w:num>
  <w:num w:numId="188">
    <w:abstractNumId w:val="188"/>
  </w:num>
  <w:num w:numId="189">
    <w:abstractNumId w:val="189"/>
  </w:num>
  <w:num w:numId="190">
    <w:abstractNumId w:val="190"/>
  </w:num>
  <w:num w:numId="191">
    <w:abstractNumId w:val="191"/>
  </w:num>
  <w:num w:numId="192">
    <w:abstractNumId w:val="192"/>
  </w:num>
  <w:num w:numId="193">
    <w:abstractNumId w:val="193"/>
  </w:num>
  <w:num w:numId="194">
    <w:abstractNumId w:val="194"/>
  </w:num>
  <w:num w:numId="195">
    <w:abstractNumId w:val="195"/>
  </w:num>
  <w:num w:numId="196">
    <w:abstractNumId w:val="196"/>
  </w:num>
  <w:num w:numId="197">
    <w:abstractNumId w:val="197"/>
  </w:num>
  <w:num w:numId="198">
    <w:abstractNumId w:val="198"/>
  </w:num>
  <w:num w:numId="199">
    <w:abstractNumId w:val="199"/>
  </w:num>
  <w:num w:numId="200">
    <w:abstractNumId w:val="200"/>
  </w:num>
  <w:num w:numId="201">
    <w:abstractNumId w:val="201"/>
  </w:num>
  <w:num w:numId="202">
    <w:abstractNumId w:val="202"/>
  </w:num>
  <w:num w:numId="203">
    <w:abstractNumId w:val="203"/>
  </w:num>
  <w:num w:numId="204">
    <w:abstractNumId w:val="204"/>
  </w:num>
  <w:num w:numId="205">
    <w:abstractNumId w:val="205"/>
  </w:num>
  <w:num w:numId="206">
    <w:abstractNumId w:val="206"/>
  </w:num>
  <w:num w:numId="207">
    <w:abstractNumId w:val="207"/>
  </w:num>
  <w:num w:numId="208">
    <w:abstractNumId w:val="208"/>
  </w:num>
  <w:num w:numId="209">
    <w:abstractNumId w:val="209"/>
  </w:num>
  <w:num w:numId="210">
    <w:abstractNumId w:val="210"/>
  </w:num>
  <w:num w:numId="211">
    <w:abstractNumId w:val="211"/>
  </w:num>
  <w:num w:numId="212">
    <w:abstractNumId w:val="212"/>
  </w:num>
  <w:num w:numId="213">
    <w:abstractNumId w:val="213"/>
  </w:num>
  <w:num w:numId="214">
    <w:abstractNumId w:val="214"/>
  </w:num>
  <w:num w:numId="215">
    <w:abstractNumId w:val="215"/>
  </w:num>
  <w:num w:numId="216">
    <w:abstractNumId w:val="216"/>
  </w:num>
  <w:num w:numId="217">
    <w:abstractNumId w:val="217"/>
  </w:num>
  <w:num w:numId="218">
    <w:abstractNumId w:val="218"/>
  </w:num>
  <w:num w:numId="219">
    <w:abstractNumId w:val="219"/>
  </w:num>
  <w:num w:numId="220">
    <w:abstractNumId w:val="220"/>
  </w:num>
  <w:num w:numId="221">
    <w:abstractNumId w:val="221"/>
  </w:num>
  <w:num w:numId="222">
    <w:abstractNumId w:val="222"/>
  </w:num>
  <w:num w:numId="223">
    <w:abstractNumId w:val="223"/>
  </w:num>
  <w:num w:numId="224">
    <w:abstractNumId w:val="224"/>
  </w:num>
  <w:num w:numId="225">
    <w:abstractNumId w:val="225"/>
  </w:num>
  <w:num w:numId="226">
    <w:abstractNumId w:val="226"/>
  </w:num>
  <w:num w:numId="227">
    <w:abstractNumId w:val="227"/>
  </w:num>
  <w:num w:numId="228">
    <w:abstractNumId w:val="228"/>
  </w:num>
  <w:num w:numId="229">
    <w:abstractNumId w:val="229"/>
  </w:num>
  <w:num w:numId="230">
    <w:abstractNumId w:val="230"/>
  </w:num>
  <w:num w:numId="231">
    <w:abstractNumId w:val="231"/>
  </w:num>
  <w:num w:numId="232">
    <w:abstractNumId w:val="232"/>
  </w:num>
  <w:num w:numId="233">
    <w:abstractNumId w:val="233"/>
  </w:num>
  <w:num w:numId="234">
    <w:abstractNumId w:val="234"/>
  </w:num>
  <w:num w:numId="235">
    <w:abstractNumId w:val="235"/>
  </w:num>
  <w:num w:numId="236">
    <w:abstractNumId w:val="236"/>
  </w:num>
  <w:num w:numId="237">
    <w:abstractNumId w:val="237"/>
  </w:num>
  <w:num w:numId="238">
    <w:abstractNumId w:val="238"/>
  </w:num>
  <w:num w:numId="239">
    <w:abstractNumId w:val="239"/>
  </w:num>
  <w:num w:numId="240">
    <w:abstractNumId w:val="240"/>
  </w:num>
  <w:num w:numId="241">
    <w:abstractNumId w:val="241"/>
  </w:num>
  <w:num w:numId="242">
    <w:abstractNumId w:val="242"/>
  </w:num>
  <w:num w:numId="243">
    <w:abstractNumId w:val="243"/>
  </w:num>
  <w:num w:numId="244">
    <w:abstractNumId w:val="244"/>
  </w:num>
  <w:num w:numId="245">
    <w:abstractNumId w:val="245"/>
  </w:num>
  <w:num w:numId="246">
    <w:abstractNumId w:val="246"/>
  </w:num>
  <w:num w:numId="247">
    <w:abstractNumId w:val="247"/>
  </w:num>
  <w:num w:numId="248">
    <w:abstractNumId w:val="248"/>
  </w:num>
  <w:num w:numId="249">
    <w:abstractNumId w:val="249"/>
  </w:num>
  <w:num w:numId="250">
    <w:abstractNumId w:val="250"/>
  </w:num>
  <w:num w:numId="251">
    <w:abstractNumId w:val="251"/>
  </w:num>
  <w:num w:numId="252">
    <w:abstractNumId w:val="252"/>
  </w:num>
  <w:num w:numId="253">
    <w:abstractNumId w:val="253"/>
  </w:num>
  <w:num w:numId="254">
    <w:abstractNumId w:val="254"/>
  </w:num>
  <w:num w:numId="255">
    <w:abstractNumId w:val="255"/>
  </w:num>
  <w:num w:numId="256">
    <w:abstractNumId w:val="256"/>
  </w:num>
  <w:num w:numId="257">
    <w:abstractNumId w:val="257"/>
  </w:num>
  <w:num w:numId="258">
    <w:abstractNumId w:val="258"/>
  </w:num>
  <w:num w:numId="259">
    <w:abstractNumId w:val="259"/>
  </w:num>
  <w:num w:numId="260">
    <w:abstractNumId w:val="260"/>
  </w:num>
  <w:num w:numId="261">
    <w:abstractNumId w:val="261"/>
  </w:num>
  <w:num w:numId="262">
    <w:abstractNumId w:val="262"/>
  </w:num>
  <w:num w:numId="263">
    <w:abstractNumId w:val="263"/>
  </w:num>
  <w:num w:numId="264">
    <w:abstractNumId w:val="264"/>
  </w:num>
  <w:num w:numId="265">
    <w:abstractNumId w:val="265"/>
  </w:num>
  <w:num w:numId="266">
    <w:abstractNumId w:val="266"/>
  </w:num>
  <w:num w:numId="267">
    <w:abstractNumId w:val="267"/>
  </w:num>
  <w:num w:numId="268">
    <w:abstractNumId w:val="268"/>
  </w:num>
  <w:num w:numId="269">
    <w:abstractNumId w:val="269"/>
  </w:num>
  <w:num w:numId="270">
    <w:abstractNumId w:val="270"/>
  </w:num>
  <w:num w:numId="271">
    <w:abstractNumId w:val="271"/>
  </w:num>
  <w:num w:numId="272">
    <w:abstractNumId w:val="272"/>
  </w:num>
  <w:num w:numId="273">
    <w:abstractNumId w:val="273"/>
  </w:num>
  <w:num w:numId="274">
    <w:abstractNumId w:val="274"/>
  </w:num>
  <w:num w:numId="275">
    <w:abstractNumId w:val="275"/>
  </w:num>
  <w:num w:numId="276">
    <w:abstractNumId w:val="276"/>
  </w:num>
  <w:num w:numId="277">
    <w:abstractNumId w:val="277"/>
  </w:num>
  <w:num w:numId="278">
    <w:abstractNumId w:val="278"/>
  </w:num>
  <w:num w:numId="279">
    <w:abstractNumId w:val="279"/>
  </w:num>
  <w:num w:numId="280">
    <w:abstractNumId w:val="280"/>
  </w:num>
  <w:num w:numId="281">
    <w:abstractNumId w:val="281"/>
  </w:num>
  <w:num w:numId="282">
    <w:abstractNumId w:val="282"/>
  </w:num>
  <w:num w:numId="283">
    <w:abstractNumId w:val="283"/>
  </w:num>
  <w:num w:numId="284">
    <w:abstractNumId w:val="284"/>
  </w:num>
  <w:num w:numId="285">
    <w:abstractNumId w:val="285"/>
  </w:num>
  <w:num w:numId="286">
    <w:abstractNumId w:val="286"/>
  </w:num>
  <w:num w:numId="287">
    <w:abstractNumId w:val="287"/>
  </w:num>
  <w:num w:numId="288">
    <w:abstractNumId w:val="288"/>
  </w:num>
  <w:num w:numId="289">
    <w:abstractNumId w:val="289"/>
  </w:num>
  <w:num w:numId="290">
    <w:abstractNumId w:val="290"/>
  </w:num>
  <w:num w:numId="291">
    <w:abstractNumId w:val="291"/>
  </w:num>
  <w:num w:numId="292">
    <w:abstractNumId w:val="292"/>
  </w:num>
  <w:num w:numId="293">
    <w:abstractNumId w:val="293"/>
  </w:num>
  <w:num w:numId="294">
    <w:abstractNumId w:val="294"/>
  </w:num>
  <w:num w:numId="295">
    <w:abstractNumId w:val="295"/>
  </w:num>
  <w:num w:numId="296">
    <w:abstractNumId w:val="296"/>
  </w:num>
  <w:num w:numId="297">
    <w:abstractNumId w:val="297"/>
  </w:num>
  <w:num w:numId="298">
    <w:abstractNumId w:val="298"/>
  </w:num>
  <w:num w:numId="299">
    <w:abstractNumId w:val="299"/>
  </w:num>
  <w:num w:numId="300">
    <w:abstractNumId w:val="300"/>
  </w:num>
  <w:num w:numId="301">
    <w:abstractNumId w:val="301"/>
  </w:num>
  <w:num w:numId="302">
    <w:abstractNumId w:val="302"/>
  </w:num>
  <w:num w:numId="303">
    <w:abstractNumId w:val="303"/>
  </w:num>
  <w:num w:numId="304">
    <w:abstractNumId w:val="304"/>
  </w:num>
  <w:num w:numId="305">
    <w:abstractNumId w:val="305"/>
  </w:num>
  <w:num w:numId="306">
    <w:abstractNumId w:val="306"/>
  </w:num>
  <w:num w:numId="307">
    <w:abstractNumId w:val="307"/>
  </w:num>
  <w:num w:numId="308">
    <w:abstractNumId w:val="308"/>
  </w:num>
  <w:num w:numId="309">
    <w:abstractNumId w:val="309"/>
  </w:num>
  <w:num w:numId="310">
    <w:abstractNumId w:val="310"/>
  </w:num>
</w:numbering>
</file>

<file path=word/settings.xml><?xml version="1.0" encoding="utf-8"?>
<w:settings xmlns:w="http://schemas.openxmlformats.org/wordprocessingml/2006/main">
  <w:zoom w:percent="100"/>
  <w:defaultTabStop w:val="113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4"/>
        <w:szCs w:val="24"/>
        <w:lang w:val="en-US"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Liberation Serif" w:hAnsi="Liberation Serif" w:eastAsia="Noto Serif CJK SC" w:cs="Lohit Devanagari"/>
      <w:color w:val="auto"/>
      <w:sz w:val="24"/>
      <w:szCs w:val="24"/>
      <w:lang w:val="en-US" w:eastAsia="zh-CN" w:bidi="hi-IN"/>
    </w:rPr>
  </w:style>
  <w:style w:type="paragraph" w:styleId="Heading1">
    <w:name w:val="Heading 1"/>
    <w:basedOn w:val="Heading"/>
    <w:next w:val="TextBody"/>
    <w:qFormat/>
    <w:pPr/>
    <w:rPr>
      <w:rFonts w:ascii="Liberation Sans Unicode MS" w:hAnsi="Liberation Sans Unicode MS"/>
      <w:b/>
      <w:bCs/>
      <w:sz w:val="48"/>
      <w:szCs w:val="44"/>
    </w:rPr>
  </w:style>
  <w:style w:type="character" w:styleId="EndnoteCharacters">
    <w:name w:val="Endnote Characters"/>
    <w:qFormat/>
    <w:rPr/>
  </w:style>
  <w:style w:type="character" w:styleId="FootnoteCharacters">
    <w:name w:val="Footnote Characters"/>
    <w:qFormat/>
    <w:rPr/>
  </w:style>
  <w:style w:type="character" w:styleId="InternetLink">
    <w:name w:val="Hyperlink"/>
    <w:rPr>
      <w:color w:val="000080"/>
      <w:u w:val="single"/>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orizontalLine">
    <w:name w:val="Horizontal Line"/>
    <w:basedOn w:val="Normal"/>
    <w:next w:val="TextBody"/>
    <w:qFormat/>
    <w:pPr>
      <w:pBdr>
        <w:bottom w:val="double" w:sz="2" w:space="0" w:color="808080"/>
      </w:pBdr>
      <w:spacing w:before="0" w:after="283"/>
    </w:pPr>
    <w:rPr>
      <w:sz w:val="12"/>
    </w:rPr>
  </w:style>
  <w:style w:type="paragraph" w:styleId="TextBody">
    <w:name w:val="Body Text"/>
    <w:basedOn w:val="Normal"/>
    <w:pPr>
      <w:spacing w:before="0" w:after="283"/>
    </w:pPr>
    <w:rPr/>
  </w:style>
  <w:style w:type="paragraph" w:styleId="Sender">
    <w:name w:val="Envelope Return"/>
    <w:basedOn w:val="Normal"/>
    <w:pPr/>
    <w:rPr>
      <w:i/>
    </w:rPr>
  </w:style>
  <w:style w:type="paragraph" w:styleId="TableContents">
    <w:name w:val="Table Contents"/>
    <w:basedOn w:val="TextBody"/>
    <w:qFormat/>
    <w:pPr/>
    <w:rPr/>
  </w:style>
  <w:style w:type="paragraph" w:styleId="HeaderandFooter">
    <w:name w:val="Header and Footer"/>
    <w:basedOn w:val="Normal"/>
    <w:qFormat/>
    <w:pPr>
      <w:suppressLineNumbers/>
      <w:tabs>
        <w:tab w:val="clear" w:pos="1134"/>
        <w:tab w:val="center" w:pos="4819" w:leader="none"/>
        <w:tab w:val="right" w:pos="9638" w:leader="none"/>
      </w:tabs>
    </w:pPr>
    <w:rPr/>
  </w:style>
  <w:style w:type="paragraph" w:styleId="Footer">
    <w:name w:val="Footer"/>
    <w:basedOn w:val="Normal"/>
    <w:pPr>
      <w:suppressLineNumbers/>
      <w:tabs>
        <w:tab w:val="clear" w:pos="1134"/>
        <w:tab w:val="center" w:pos="4818" w:leader="none"/>
        <w:tab w:val="right" w:pos="9637" w:leader="none"/>
      </w:tabs>
    </w:pPr>
    <w:rPr/>
  </w:style>
  <w:style w:type="paragraph" w:styleId="Header">
    <w:name w:val="Header"/>
    <w:basedOn w:val="Normal"/>
    <w:pPr>
      <w:suppressLineNumbers/>
      <w:tabs>
        <w:tab w:val="clear" w:pos="1134"/>
        <w:tab w:val="center" w:pos="4818" w:leader="none"/>
        <w:tab w:val="right" w:pos="9637" w:leader="none"/>
      </w:tabs>
    </w:pPr>
    <w:rPr/>
  </w:style>
  <w:style w:type="paragraph" w:styleId="Heading">
    <w:name w:val="Heading"/>
    <w:basedOn w:val="Normal"/>
    <w:next w:val="TextBody"/>
    <w:qFormat/>
    <w:pPr>
      <w:keepNext w:val="true"/>
      <w:spacing w:before="240" w:after="283"/>
    </w:pPr>
    <w:rPr>
      <w:rFonts w:ascii="Liberation Sans" w:hAnsi="Liberation Sans"/>
      <w:sz w:val="28"/>
      <w:szCs w:val="28"/>
    </w:rPr>
  </w:style>
  <w:style w:type="paragraph" w:styleId="Index">
    <w:name w:val="Index"/>
    <w:basedOn w:val="Normal"/>
    <w:qFormat/>
    <w:pPr>
      <w:suppressLineNumbers/>
    </w:pPr>
    <w:rPr>
      <w:rFonts w:cs="Lohit Devanagari"/>
      <w:lang w:val="zxx" w:eastAsia="zxx" w:bidi="zxx"/>
    </w:rPr>
  </w:style>
  <w:style w:type="paragraph" w:styleId="Caption">
    <w:name w:val="Caption"/>
    <w:basedOn w:val="Normal"/>
    <w:qFormat/>
    <w:pPr>
      <w:suppressLineNumbers/>
      <w:spacing w:before="120" w:after="120"/>
    </w:pPr>
    <w:rPr>
      <w:rFonts w:cs="Lohit Devanagari"/>
      <w:i/>
      <w:iCs/>
      <w:sz w:val="24"/>
      <w:szCs w:val="24"/>
    </w:rPr>
  </w:style>
  <w:style w:type="paragraph" w:styleId="List">
    <w:name w:val="List"/>
    <w:basedOn w:val="TextBody"/>
    <w:pPr/>
    <w:rPr>
      <w:rFonts w:cs="Lohit Devanagari"/>
    </w:rPr>
  </w:style>
  <w:style w:type="paragraph" w:styleId="TableHeading">
    <w:name w:val="Table Heading"/>
    <w:basedOn w:val="TableContents"/>
    <w:qFormat/>
    <w:pPr>
      <w:suppressLineNumbers/>
      <w:jc w:val="center"/>
    </w:pPr>
    <w:rPr>
      <w:b/>
      <w:bCs/>
    </w:rPr>
  </w:style>
  <w:style w:type="paragraph" w:styleId="ListHeading">
    <w:name w:val="List Heading"/>
    <w:basedOn w:val="Normal"/>
    <w:next w:val="ListContents"/>
    <w:qFormat/>
    <w:pPr>
      <w:ind w:left="0" w:right="0" w:hanging="0"/>
    </w:pPr>
    <w:rPr/>
  </w:style>
  <w:style w:type="paragraph" w:styleId="ListContents">
    <w:name w:val="List Contents"/>
    <w:basedOn w:val="Normal"/>
    <w:qFormat/>
    <w:pPr>
      <w:ind w:left="567" w:right="0" w:hanging="0"/>
    </w:pPr>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numbering" Target="/word/numbering.xml" Id="rId2" /><Relationship Type="http://schemas.openxmlformats.org/officeDocument/2006/relationships/fontTable" Target="/word/fontTable.xml" Id="rId3" /><Relationship Type="http://schemas.openxmlformats.org/officeDocument/2006/relationships/settings" Target="/word/settings.xml" Id="rId4" /></Relationships>
</file>

<file path=docProps/app.xml><?xml version="1.0" encoding="utf-8"?>
<ap:Properties xmlns:vt="http://schemas.openxmlformats.org/officeDocument/2006/docPropsVTypes" xmlns:ap="http://schemas.openxmlformats.org/officeDocument/2006/extended-properties">
  <ap:Template/>
  <ap:TotalTime>0</ap:TotalTime>
  <ap:Application>LibreOffice/7.2.5.2$Linux_X86_64 LibreOffice_project/20$Build-2</ap:Application>
  <ap:AppVersion>15.0000</ap:AppVersion>
  <ap:Pages>17</ap:Pages>
  <ap:Words>118573</ap:Words>
  <ap:Characters>582313</ap:Characters>
  <ap:CharactersWithSpaces>697575</ap:CharactersWithSpaces>
  <ap:Paragraphs>11293</ap:Paragraphs>
</ap:Properties>
</file>

<file path=docProps/core.xml><?xml version="1.0" encoding="utf-8"?>
<coreProperties xmlns:dc="http://purl.org/dc/elements/1.1/" xmlns:dcterms="http://purl.org/dc/terms/" xmlns:xsi="http://www.w3.org/2001/XMLSchema-instance" xmlns="http://schemas.openxmlformats.org/package/2006/metadata/core-properties">
  <dc:creator/>
  <dc:description/>
  <dc:language>en-US</dc:language>
  <lastModifiedBy/>
  <revision>0</revision>
  <dc:subject/>
  <dc:title/>
  <keywords>, docId:3E263A674F8DF8B8A67B827CD5F89B49</keywords>
</coreProperties>
</file>